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922CA">
      <w:pPr>
        <w:rPr>
          <w:sz w:val="28"/>
          <w:szCs w:val="28"/>
        </w:rPr>
      </w:pPr>
      <w:r>
        <w:rPr>
          <w:sz w:val="28"/>
          <w:szCs w:val="28"/>
          <w:u w:val="single"/>
        </w:rPr>
        <w:t>16.08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885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8922CA" w:rsidRPr="008922CA" w:rsidRDefault="008922CA" w:rsidP="008922CA">
      <w:pPr>
        <w:jc w:val="center"/>
        <w:rPr>
          <w:b/>
          <w:sz w:val="28"/>
          <w:szCs w:val="28"/>
        </w:rPr>
      </w:pPr>
      <w:r w:rsidRPr="008922CA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8922CA" w:rsidRPr="008922CA" w:rsidRDefault="008922CA" w:rsidP="008922CA">
      <w:pPr>
        <w:jc w:val="center"/>
        <w:rPr>
          <w:b/>
          <w:sz w:val="28"/>
          <w:szCs w:val="28"/>
        </w:rPr>
      </w:pPr>
      <w:r w:rsidRPr="008922CA">
        <w:rPr>
          <w:b/>
          <w:sz w:val="28"/>
          <w:szCs w:val="28"/>
        </w:rPr>
        <w:t xml:space="preserve">Североуральского городского округа «Социальная поддержка </w:t>
      </w:r>
    </w:p>
    <w:p w:rsidR="008922CA" w:rsidRPr="008922CA" w:rsidRDefault="008922CA" w:rsidP="008922CA">
      <w:pPr>
        <w:jc w:val="center"/>
        <w:rPr>
          <w:b/>
          <w:sz w:val="28"/>
          <w:szCs w:val="28"/>
        </w:rPr>
      </w:pPr>
      <w:r w:rsidRPr="008922CA">
        <w:rPr>
          <w:b/>
          <w:sz w:val="28"/>
          <w:szCs w:val="28"/>
        </w:rPr>
        <w:t xml:space="preserve">населения Североуральского городского округа» </w:t>
      </w:r>
    </w:p>
    <w:p w:rsidR="008922CA" w:rsidRPr="008922CA" w:rsidRDefault="008922CA" w:rsidP="008922CA">
      <w:pPr>
        <w:jc w:val="center"/>
        <w:rPr>
          <w:b/>
          <w:sz w:val="28"/>
          <w:szCs w:val="28"/>
        </w:rPr>
      </w:pPr>
      <w:r w:rsidRPr="008922CA">
        <w:rPr>
          <w:b/>
          <w:sz w:val="28"/>
          <w:szCs w:val="28"/>
        </w:rPr>
        <w:t xml:space="preserve">на 2014-2020 годы, </w:t>
      </w:r>
      <w:proofErr w:type="gramStart"/>
      <w:r w:rsidRPr="008922CA">
        <w:rPr>
          <w:b/>
          <w:sz w:val="28"/>
          <w:szCs w:val="28"/>
        </w:rPr>
        <w:t>утверждённую</w:t>
      </w:r>
      <w:proofErr w:type="gramEnd"/>
      <w:r w:rsidRPr="008922CA">
        <w:rPr>
          <w:b/>
          <w:sz w:val="28"/>
          <w:szCs w:val="28"/>
        </w:rPr>
        <w:t xml:space="preserve"> постановлением Администрации Североуральского городского округа от 30.10.2013 № 1534 </w:t>
      </w:r>
    </w:p>
    <w:p w:rsidR="008922CA" w:rsidRPr="008922CA" w:rsidRDefault="008922CA" w:rsidP="008922CA">
      <w:pPr>
        <w:jc w:val="center"/>
        <w:rPr>
          <w:b/>
          <w:sz w:val="28"/>
          <w:szCs w:val="28"/>
        </w:rPr>
      </w:pPr>
    </w:p>
    <w:p w:rsidR="008922CA" w:rsidRPr="008922CA" w:rsidRDefault="008922CA" w:rsidP="00892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922CA">
        <w:rPr>
          <w:sz w:val="28"/>
          <w:szCs w:val="28"/>
        </w:rPr>
        <w:t xml:space="preserve">Руководствуясь Федеральным законом от 06 ноября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12.07.2017 № 52 «О внесении изменений в решение Думы Североуральского городского округа от </w:t>
      </w:r>
      <w:r w:rsidRPr="008922CA">
        <w:rPr>
          <w:rFonts w:eastAsia="Calibri"/>
          <w:sz w:val="28"/>
          <w:szCs w:val="28"/>
          <w:lang w:val="x-none"/>
        </w:rPr>
        <w:t xml:space="preserve">21.12.2016 № 91 </w:t>
      </w:r>
      <w:r w:rsidRPr="008922CA">
        <w:rPr>
          <w:rFonts w:eastAsia="Calibri"/>
          <w:sz w:val="28"/>
          <w:szCs w:val="28"/>
        </w:rPr>
        <w:t xml:space="preserve">                 «</w:t>
      </w:r>
      <w:r w:rsidRPr="008922CA">
        <w:rPr>
          <w:rFonts w:eastAsia="Calibri"/>
          <w:sz w:val="28"/>
          <w:szCs w:val="28"/>
          <w:lang w:val="x-none"/>
        </w:rPr>
        <w:t>О бюджете Североуральского городского округа на 2017 год и плановый период 2018-2019 годов</w:t>
      </w:r>
      <w:r w:rsidRPr="008922CA">
        <w:rPr>
          <w:rFonts w:eastAsia="Calibri"/>
          <w:sz w:val="28"/>
          <w:szCs w:val="28"/>
        </w:rPr>
        <w:t>»,</w:t>
      </w:r>
      <w:r w:rsidRPr="008922CA">
        <w:rPr>
          <w:sz w:val="28"/>
          <w:szCs w:val="28"/>
        </w:rPr>
        <w:t xml:space="preserve"> постановлением Администрации Североуральского городского округа</w:t>
      </w:r>
      <w:proofErr w:type="gramEnd"/>
      <w:r w:rsidRPr="008922CA">
        <w:rPr>
          <w:sz w:val="28"/>
          <w:szCs w:val="28"/>
        </w:rPr>
        <w:t xml:space="preserve">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8922CA" w:rsidRPr="008922CA" w:rsidRDefault="008922CA" w:rsidP="0089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922CA">
        <w:rPr>
          <w:sz w:val="28"/>
          <w:szCs w:val="28"/>
        </w:rPr>
        <w:t xml:space="preserve">Внести в муниципальную программу </w:t>
      </w:r>
      <w:r w:rsidRPr="008922CA">
        <w:rPr>
          <w:bCs/>
          <w:color w:val="000000"/>
          <w:spacing w:val="-1"/>
          <w:sz w:val="28"/>
          <w:szCs w:val="28"/>
        </w:rPr>
        <w:t xml:space="preserve">Североуральского городского округа </w:t>
      </w:r>
      <w:r w:rsidRPr="008922CA">
        <w:rPr>
          <w:sz w:val="28"/>
          <w:szCs w:val="28"/>
        </w:rPr>
        <w:t>«Социальная поддержка населения Североуральского городского округа» на 2014-2020 годы, утвержденную постановлением Администрации Североуральского городского округа от 30.10.2013 № 1534 с изменениями, внесенными постановлениями Администрации Североуральского городского округа от 29.01.2014 № 184, от 21.05.2014 № 672, от 10.11.2014 № 1681, от 03.02.2015 № 159, от 06.04.2015 № 623, от 29.05.2015 № 985, от 01.08.2015 № 1534, от 14.08.2015 № 1419, от 24.12.2015 № 2260</w:t>
      </w:r>
      <w:proofErr w:type="gramEnd"/>
      <w:r w:rsidRPr="008922CA">
        <w:rPr>
          <w:sz w:val="28"/>
          <w:szCs w:val="28"/>
        </w:rPr>
        <w:t>, от 29.01.2016 № 83, от 28.09.2016 № 1202, от 29.11.2016 № 2260, от 21.03.2017 № 371, изменения, изложив в новой редакции:</w:t>
      </w:r>
    </w:p>
    <w:p w:rsidR="008922CA" w:rsidRPr="008922CA" w:rsidRDefault="008922CA" w:rsidP="008922CA">
      <w:pPr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8922CA">
        <w:rPr>
          <w:rFonts w:eastAsia="Calibri"/>
          <w:sz w:val="28"/>
          <w:szCs w:val="28"/>
          <w:lang w:eastAsia="en-US"/>
        </w:rPr>
        <w:t xml:space="preserve">Паспорт муниципальной программы Североуральского городского округа </w:t>
      </w:r>
      <w:r w:rsidRPr="008922CA">
        <w:rPr>
          <w:sz w:val="28"/>
          <w:szCs w:val="28"/>
        </w:rPr>
        <w:t xml:space="preserve">«Социальная поддержка населения Североуральского городского округа» </w:t>
      </w:r>
      <w:r w:rsidRPr="008922CA">
        <w:rPr>
          <w:rFonts w:eastAsia="Calibri"/>
          <w:sz w:val="28"/>
          <w:szCs w:val="28"/>
          <w:lang w:eastAsia="en-US"/>
        </w:rPr>
        <w:t>на 2014-2020 годы (прилагается);</w:t>
      </w:r>
    </w:p>
    <w:p w:rsidR="008922CA" w:rsidRPr="008922CA" w:rsidRDefault="008922CA" w:rsidP="008922CA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</w:t>
      </w:r>
      <w:r w:rsidRPr="008922CA">
        <w:rPr>
          <w:rFonts w:eastAsia="Calibri"/>
          <w:color w:val="000000"/>
          <w:sz w:val="28"/>
          <w:szCs w:val="28"/>
          <w:lang w:eastAsia="en-US"/>
        </w:rPr>
        <w:t xml:space="preserve">приложение № 2 к муниципальной программе </w:t>
      </w:r>
      <w:r w:rsidRPr="008922CA">
        <w:rPr>
          <w:rFonts w:eastAsia="Calibri"/>
          <w:sz w:val="28"/>
          <w:szCs w:val="28"/>
          <w:lang w:eastAsia="en-US"/>
        </w:rPr>
        <w:t>«</w:t>
      </w:r>
      <w:r w:rsidRPr="008922CA">
        <w:rPr>
          <w:sz w:val="28"/>
          <w:szCs w:val="28"/>
        </w:rPr>
        <w:t xml:space="preserve">План мероприятий </w:t>
      </w:r>
      <w:r w:rsidRPr="008922CA">
        <w:rPr>
          <w:bCs/>
          <w:color w:val="000000"/>
          <w:spacing w:val="-1"/>
          <w:sz w:val="28"/>
          <w:szCs w:val="28"/>
        </w:rPr>
        <w:t xml:space="preserve">по выполнению муниципальной программы Североуральского городского округа </w:t>
      </w:r>
      <w:r w:rsidRPr="008922CA">
        <w:rPr>
          <w:sz w:val="28"/>
          <w:szCs w:val="28"/>
        </w:rPr>
        <w:t xml:space="preserve">«Социальная поддержка населения Североуральского городского округа» </w:t>
      </w:r>
      <w:r w:rsidRPr="008922CA">
        <w:rPr>
          <w:bCs/>
          <w:color w:val="000000"/>
          <w:spacing w:val="-1"/>
          <w:sz w:val="28"/>
          <w:szCs w:val="28"/>
        </w:rPr>
        <w:t>на 2014-2020 годы» (прилагается).</w:t>
      </w:r>
    </w:p>
    <w:p w:rsidR="008922CA" w:rsidRPr="008922CA" w:rsidRDefault="008922CA" w:rsidP="008922CA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8922CA">
        <w:rPr>
          <w:sz w:val="28"/>
          <w:szCs w:val="28"/>
        </w:rPr>
        <w:t>Разместить</w:t>
      </w:r>
      <w:proofErr w:type="gramEnd"/>
      <w:r w:rsidRPr="008922CA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922CA">
        <w:rPr>
          <w:rFonts w:eastAsia="Calibri"/>
          <w:sz w:val="28"/>
          <w:szCs w:val="22"/>
          <w:lang w:eastAsia="en-US"/>
        </w:rPr>
        <w:t xml:space="preserve"> И.И. Достовалова</w:t>
      </w: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Default="008922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22CA" w:rsidRPr="008922CA" w:rsidRDefault="008922CA" w:rsidP="008922CA">
      <w:pPr>
        <w:autoSpaceDE/>
        <w:autoSpaceDN/>
        <w:ind w:left="6095"/>
        <w:rPr>
          <w:sz w:val="24"/>
        </w:rPr>
      </w:pPr>
      <w:r w:rsidRPr="008922CA">
        <w:rPr>
          <w:sz w:val="24"/>
        </w:rPr>
        <w:lastRenderedPageBreak/>
        <w:t>Приложение</w:t>
      </w:r>
    </w:p>
    <w:p w:rsidR="008922CA" w:rsidRPr="008922CA" w:rsidRDefault="008922CA" w:rsidP="008922CA">
      <w:pPr>
        <w:autoSpaceDE/>
        <w:autoSpaceDN/>
        <w:ind w:left="6095"/>
        <w:rPr>
          <w:sz w:val="24"/>
        </w:rPr>
      </w:pPr>
      <w:r w:rsidRPr="008922CA">
        <w:rPr>
          <w:sz w:val="24"/>
        </w:rPr>
        <w:t>к постановлению Администрации</w:t>
      </w:r>
    </w:p>
    <w:p w:rsidR="008922CA" w:rsidRPr="008922CA" w:rsidRDefault="008922CA" w:rsidP="008922CA">
      <w:pPr>
        <w:keepNext/>
        <w:autoSpaceDE/>
        <w:autoSpaceDN/>
        <w:ind w:left="6095"/>
        <w:outlineLvl w:val="3"/>
        <w:rPr>
          <w:sz w:val="24"/>
        </w:rPr>
      </w:pPr>
      <w:r w:rsidRPr="008922CA">
        <w:rPr>
          <w:sz w:val="24"/>
        </w:rPr>
        <w:t>Североуральского городского округа</w:t>
      </w:r>
    </w:p>
    <w:p w:rsidR="008922CA" w:rsidRPr="008922CA" w:rsidRDefault="008922CA" w:rsidP="008922CA">
      <w:pPr>
        <w:autoSpaceDE/>
        <w:autoSpaceDN/>
        <w:ind w:left="6095"/>
        <w:rPr>
          <w:sz w:val="24"/>
        </w:rPr>
      </w:pPr>
      <w:r w:rsidRPr="008922CA">
        <w:rPr>
          <w:sz w:val="24"/>
        </w:rPr>
        <w:t xml:space="preserve">от </w:t>
      </w:r>
      <w:r>
        <w:rPr>
          <w:sz w:val="24"/>
        </w:rPr>
        <w:t>16.08.</w:t>
      </w:r>
      <w:r w:rsidRPr="008922CA">
        <w:rPr>
          <w:sz w:val="24"/>
        </w:rPr>
        <w:t xml:space="preserve">2017 № </w:t>
      </w:r>
      <w:r>
        <w:rPr>
          <w:sz w:val="24"/>
        </w:rPr>
        <w:t>885</w:t>
      </w:r>
    </w:p>
    <w:p w:rsidR="008922CA" w:rsidRPr="008922CA" w:rsidRDefault="008922CA" w:rsidP="008922CA">
      <w:pPr>
        <w:autoSpaceDE/>
        <w:autoSpaceDN/>
        <w:spacing w:after="160" w:line="259" w:lineRule="auto"/>
        <w:ind w:left="6096"/>
        <w:rPr>
          <w:sz w:val="28"/>
          <w:szCs w:val="28"/>
        </w:rPr>
      </w:pPr>
    </w:p>
    <w:p w:rsidR="008922CA" w:rsidRPr="008922CA" w:rsidRDefault="008922CA" w:rsidP="008922CA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  <w:r w:rsidRPr="008922CA">
        <w:rPr>
          <w:rFonts w:eastAsia="Calibri"/>
          <w:sz w:val="24"/>
          <w:szCs w:val="24"/>
          <w:lang w:eastAsia="en-US"/>
        </w:rPr>
        <w:t>ПАСПОРТ</w:t>
      </w:r>
    </w:p>
    <w:p w:rsidR="008922CA" w:rsidRPr="008922CA" w:rsidRDefault="008922CA" w:rsidP="008922CA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  <w:r w:rsidRPr="008922CA">
        <w:rPr>
          <w:rFonts w:eastAsia="Calibri"/>
          <w:sz w:val="24"/>
          <w:szCs w:val="24"/>
          <w:lang w:eastAsia="en-US"/>
        </w:rPr>
        <w:t xml:space="preserve">муниципальной программы </w:t>
      </w:r>
    </w:p>
    <w:p w:rsidR="008922CA" w:rsidRPr="008922CA" w:rsidRDefault="008922CA" w:rsidP="008922CA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  <w:r w:rsidRPr="008922CA">
        <w:rPr>
          <w:rFonts w:eastAsia="Calibri"/>
          <w:sz w:val="24"/>
          <w:szCs w:val="24"/>
          <w:lang w:eastAsia="en-US"/>
        </w:rPr>
        <w:t>Североуральского городского округа</w:t>
      </w:r>
    </w:p>
    <w:p w:rsidR="008922CA" w:rsidRPr="008922CA" w:rsidRDefault="008922CA" w:rsidP="008922CA">
      <w:pPr>
        <w:autoSpaceDE/>
        <w:autoSpaceDN/>
        <w:jc w:val="center"/>
        <w:rPr>
          <w:sz w:val="24"/>
          <w:szCs w:val="28"/>
        </w:rPr>
      </w:pPr>
      <w:r w:rsidRPr="008922CA">
        <w:rPr>
          <w:sz w:val="24"/>
          <w:szCs w:val="28"/>
        </w:rPr>
        <w:t xml:space="preserve">«Социальная поддержка населения Североуральского городского округа» </w:t>
      </w:r>
    </w:p>
    <w:p w:rsidR="008922CA" w:rsidRPr="008922CA" w:rsidRDefault="008922CA" w:rsidP="008922CA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  <w:r w:rsidRPr="008922CA">
        <w:rPr>
          <w:rFonts w:eastAsia="Calibri"/>
          <w:sz w:val="24"/>
          <w:szCs w:val="24"/>
          <w:lang w:eastAsia="en-US"/>
        </w:rPr>
        <w:t>на 2014-2020 годы</w:t>
      </w:r>
    </w:p>
    <w:p w:rsidR="008922CA" w:rsidRPr="008922CA" w:rsidRDefault="008922CA" w:rsidP="008922CA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</w:p>
    <w:p w:rsidR="008922CA" w:rsidRPr="008922CA" w:rsidRDefault="008922CA" w:rsidP="008922CA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992"/>
        <w:gridCol w:w="992"/>
        <w:gridCol w:w="992"/>
        <w:gridCol w:w="993"/>
        <w:gridCol w:w="992"/>
        <w:gridCol w:w="992"/>
        <w:gridCol w:w="992"/>
        <w:gridCol w:w="957"/>
      </w:tblGrid>
      <w:tr w:rsidR="008922CA" w:rsidRPr="008922CA" w:rsidTr="008922C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 xml:space="preserve">Администрация Североуральского городского округа </w:t>
            </w:r>
          </w:p>
        </w:tc>
      </w:tr>
      <w:tr w:rsidR="008922CA" w:rsidRPr="008922CA" w:rsidTr="008922C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CA" w:rsidRPr="008922CA" w:rsidRDefault="008922CA" w:rsidP="008922CA">
            <w:pPr>
              <w:jc w:val="center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2014-2020годы</w:t>
            </w:r>
          </w:p>
        </w:tc>
      </w:tr>
      <w:tr w:rsidR="008922CA" w:rsidRPr="008922CA" w:rsidTr="008922C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Цели и задачи муниципальной программы (подпрограмм)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A" w:rsidRPr="008922CA" w:rsidRDefault="008922CA" w:rsidP="008922CA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8922CA">
              <w:rPr>
                <w:color w:val="000000"/>
                <w:sz w:val="24"/>
                <w:szCs w:val="24"/>
              </w:rPr>
              <w:t>Цель 1 (подпрограмма 1):</w:t>
            </w:r>
            <w:r w:rsidRPr="008922CA">
              <w:rPr>
                <w:sz w:val="24"/>
                <w:szCs w:val="24"/>
              </w:rPr>
              <w:t xml:space="preserve"> Установление связи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Североуральского городского округа в общественной жизни округа</w:t>
            </w:r>
          </w:p>
          <w:p w:rsidR="008922CA" w:rsidRPr="008922CA" w:rsidRDefault="008922CA" w:rsidP="008922CA">
            <w:pPr>
              <w:autoSpaceDE/>
              <w:autoSpaceDN/>
              <w:ind w:firstLine="8"/>
              <w:jc w:val="both"/>
              <w:rPr>
                <w:sz w:val="24"/>
                <w:szCs w:val="24"/>
              </w:rPr>
            </w:pPr>
            <w:r w:rsidRPr="008922CA">
              <w:rPr>
                <w:color w:val="000000"/>
                <w:sz w:val="24"/>
                <w:szCs w:val="24"/>
              </w:rPr>
              <w:t>Задача 1.1. С</w:t>
            </w:r>
            <w:r w:rsidRPr="008922CA">
              <w:rPr>
                <w:sz w:val="24"/>
                <w:szCs w:val="24"/>
              </w:rPr>
              <w:t>одействие повышению уровня социальной адаптации членов общественных организаций Североуральского городского округа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Задача 1.2. Вовлечение членов общественных организаций в проведение социокультурных мероприятий, участие в публичных акциях и экскурсиях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Цель 2 (подпрограмма 2): Повышение качества жизни населения Североуральского городского округа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Задача 2.1. Материальная поддержка граждан, оказавшихся в трудной жизненной ситуации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Задача 2.2. Создание условий для социальной реабилитации отдельной категории граждан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Задача 2.3. Создание условий для координации деятельности с организациями всех форм собственности на территории Североуральского городского округа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Задача 2.4. Повышение доступности реабилитационных услуг для людей с ограниченными возможностями здоровья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Задача 2.5. Осуществление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 xml:space="preserve">Задача 2.6.  Осуществление государственного полномочия Российской Федерации и Свердловской области на предоставление гражданам компенсации расходов на оплату жилого помещения и коммунальных услуг </w:t>
            </w:r>
          </w:p>
          <w:p w:rsid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Задача 2.7. Оказание социальной помощи многодетным, малообеспеченным семьям</w:t>
            </w:r>
          </w:p>
          <w:p w:rsidR="008922CA" w:rsidRDefault="008922CA" w:rsidP="008922CA">
            <w:pPr>
              <w:jc w:val="both"/>
              <w:rPr>
                <w:sz w:val="24"/>
                <w:szCs w:val="24"/>
              </w:rPr>
            </w:pP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22CA" w:rsidRPr="008922CA" w:rsidTr="008922C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lastRenderedPageBreak/>
              <w:t>Перечень подпрограмм</w:t>
            </w:r>
          </w:p>
          <w:p w:rsidR="008922CA" w:rsidRPr="008922CA" w:rsidRDefault="008922CA" w:rsidP="008922CA">
            <w:pPr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 xml:space="preserve">Подпрограмма 1- </w:t>
            </w:r>
            <w:r w:rsidRPr="008922CA">
              <w:rPr>
                <w:color w:val="000000"/>
                <w:sz w:val="24"/>
                <w:szCs w:val="24"/>
              </w:rPr>
              <w:t xml:space="preserve">«Поддержка общественных организаций Североуральского городского округа» </w:t>
            </w:r>
            <w:r w:rsidRPr="008922CA">
              <w:rPr>
                <w:sz w:val="24"/>
                <w:szCs w:val="24"/>
              </w:rPr>
              <w:t xml:space="preserve"> </w:t>
            </w:r>
          </w:p>
          <w:p w:rsidR="008922CA" w:rsidRPr="008922CA" w:rsidRDefault="008922CA" w:rsidP="008922CA">
            <w:pPr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Подпрограмма 2 – «Дополнительные меры социальной поддержки населения Североуральского городского округа»</w:t>
            </w:r>
          </w:p>
        </w:tc>
      </w:tr>
      <w:tr w:rsidR="008922CA" w:rsidRPr="008922CA" w:rsidTr="008922C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Перечень основных целевых показателей муниципальной программы (подпрограмм)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A" w:rsidRPr="008922CA" w:rsidRDefault="008922CA" w:rsidP="008922CA">
            <w:pPr>
              <w:autoSpaceDE/>
              <w:autoSpaceDN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1) Охват людей пожилого возраста программными мероприятиями;</w:t>
            </w:r>
          </w:p>
          <w:p w:rsidR="008922CA" w:rsidRPr="008922CA" w:rsidRDefault="008922CA" w:rsidP="008922CA">
            <w:pPr>
              <w:autoSpaceDE/>
              <w:autoSpaceDN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2) охват людей с ограниченными возможностями здоровья реабилитационными мероприятиями;</w:t>
            </w:r>
          </w:p>
          <w:p w:rsidR="008922CA" w:rsidRPr="008922CA" w:rsidRDefault="008922CA" w:rsidP="008922CA">
            <w:pPr>
              <w:autoSpaceDE/>
              <w:autoSpaceDN/>
              <w:ind w:firstLine="8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 xml:space="preserve">  3) количество проведённых мероприятий в общественных организациях;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4) количество граждан, кому оказана материальная поддержка;</w:t>
            </w:r>
          </w:p>
          <w:p w:rsidR="008922CA" w:rsidRPr="008922CA" w:rsidRDefault="008922CA" w:rsidP="008922CA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5)</w:t>
            </w:r>
            <w:r w:rsidRPr="008922CA">
              <w:rPr>
                <w:color w:val="000000"/>
                <w:spacing w:val="3"/>
                <w:sz w:val="24"/>
                <w:szCs w:val="24"/>
              </w:rPr>
              <w:t xml:space="preserve"> количество больных туберкулёзом, обеспеченных проездными билетами;</w:t>
            </w:r>
          </w:p>
          <w:p w:rsidR="008922CA" w:rsidRPr="008922CA" w:rsidRDefault="008922CA" w:rsidP="008922CA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8922CA">
              <w:rPr>
                <w:color w:val="000000"/>
                <w:spacing w:val="3"/>
                <w:sz w:val="24"/>
                <w:szCs w:val="24"/>
              </w:rPr>
              <w:t>6) количество больных с хронической почечной недостаточностью, доставленных на лечение в отделение гемодиализа города Краснотурьинска и обратно;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color w:val="000000"/>
                <w:spacing w:val="3"/>
                <w:sz w:val="24"/>
                <w:szCs w:val="24"/>
              </w:rPr>
              <w:t>7) количество граждан Североуральского городского округа,</w:t>
            </w:r>
            <w:r w:rsidRPr="008922CA">
              <w:rPr>
                <w:sz w:val="24"/>
                <w:szCs w:val="24"/>
              </w:rPr>
              <w:t xml:space="preserve"> удостоенных званием «Почетный гражданин города Североуральска», получивших материальное вознаграждение;</w:t>
            </w:r>
          </w:p>
          <w:p w:rsidR="008922CA" w:rsidRPr="008922CA" w:rsidRDefault="008922CA" w:rsidP="008922CA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8) количество</w:t>
            </w:r>
            <w:r w:rsidRPr="008922CA">
              <w:rPr>
                <w:color w:val="000000"/>
                <w:spacing w:val="3"/>
                <w:sz w:val="24"/>
                <w:szCs w:val="24"/>
              </w:rPr>
              <w:t xml:space="preserve"> проведённых на территории Североуральского городского округа социально значимых мероприятий, посвящённых памятным и праздничным датам;</w:t>
            </w:r>
          </w:p>
          <w:p w:rsidR="008922CA" w:rsidRPr="008922CA" w:rsidRDefault="008922CA" w:rsidP="008922CA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8922CA">
              <w:rPr>
                <w:color w:val="000000"/>
                <w:spacing w:val="3"/>
                <w:sz w:val="24"/>
                <w:szCs w:val="24"/>
              </w:rPr>
              <w:t xml:space="preserve">9) количество социальных объектов, оборудованных пандусами в целях доступности для людей с ограниченными возможностями здоровья 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10) количество граждан, обратившихся за предоставлением субсидий на оплату жилого помещения и коммунальных услуг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11) количество граждан, обратившихся за компенсацией расходов на оплату жилого помещения и коммунальных услуг</w:t>
            </w:r>
          </w:p>
          <w:p w:rsidR="008922CA" w:rsidRPr="008922CA" w:rsidRDefault="008922CA" w:rsidP="008922CA">
            <w:pPr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12) количество детей из многодетных, малообеспеченных семей, обеспеченных новогодними подарками</w:t>
            </w:r>
          </w:p>
        </w:tc>
      </w:tr>
      <w:tr w:rsidR="008922CA" w:rsidRPr="008922CA" w:rsidTr="008922CA">
        <w:trPr>
          <w:trHeight w:val="51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A" w:rsidRPr="008922CA" w:rsidRDefault="008922CA" w:rsidP="008922C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 xml:space="preserve">Общий объём финансирования 923731,70000 </w:t>
            </w:r>
            <w:proofErr w:type="spellStart"/>
            <w:r w:rsidRPr="008922CA">
              <w:rPr>
                <w:sz w:val="24"/>
                <w:szCs w:val="24"/>
              </w:rPr>
              <w:t>тыс</w:t>
            </w:r>
            <w:proofErr w:type="gramStart"/>
            <w:r w:rsidRPr="008922CA">
              <w:rPr>
                <w:sz w:val="24"/>
                <w:szCs w:val="24"/>
              </w:rPr>
              <w:t>.р</w:t>
            </w:r>
            <w:proofErr w:type="gramEnd"/>
            <w:r w:rsidRPr="008922CA">
              <w:rPr>
                <w:sz w:val="24"/>
                <w:szCs w:val="24"/>
              </w:rPr>
              <w:t>уб</w:t>
            </w:r>
            <w:proofErr w:type="spellEnd"/>
            <w:r w:rsidRPr="008922CA">
              <w:rPr>
                <w:sz w:val="24"/>
                <w:szCs w:val="24"/>
              </w:rPr>
              <w:t>. в том числе:</w:t>
            </w:r>
          </w:p>
        </w:tc>
      </w:tr>
      <w:tr w:rsidR="008922CA" w:rsidRPr="008922CA" w:rsidTr="008922CA">
        <w:trPr>
          <w:trHeight w:val="51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A" w:rsidRPr="008922CA" w:rsidRDefault="008922CA" w:rsidP="008922CA">
            <w:pPr>
              <w:autoSpaceDE/>
              <w:autoSpaceDN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2020</w:t>
            </w:r>
          </w:p>
        </w:tc>
      </w:tr>
      <w:tr w:rsidR="008922CA" w:rsidRPr="008922CA" w:rsidTr="008922CA">
        <w:trPr>
          <w:trHeight w:val="51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A" w:rsidRPr="008922CA" w:rsidRDefault="008922CA" w:rsidP="008922CA">
            <w:pPr>
              <w:autoSpaceDE/>
              <w:autoSpaceDN/>
              <w:rPr>
                <w:szCs w:val="24"/>
              </w:rPr>
            </w:pPr>
            <w:proofErr w:type="spellStart"/>
            <w:r w:rsidRPr="008922CA">
              <w:rPr>
                <w:szCs w:val="24"/>
              </w:rPr>
              <w:t>Муници</w:t>
            </w:r>
            <w:proofErr w:type="spellEnd"/>
          </w:p>
          <w:p w:rsidR="008922CA" w:rsidRPr="008922CA" w:rsidRDefault="008922CA" w:rsidP="008922CA">
            <w:pPr>
              <w:autoSpaceDE/>
              <w:autoSpaceDN/>
              <w:rPr>
                <w:szCs w:val="24"/>
              </w:rPr>
            </w:pPr>
            <w:proofErr w:type="spellStart"/>
            <w:r w:rsidRPr="008922CA">
              <w:rPr>
                <w:szCs w:val="24"/>
              </w:rPr>
              <w:t>пальный</w:t>
            </w:r>
            <w:proofErr w:type="spellEnd"/>
            <w:r w:rsidRPr="008922CA">
              <w:rPr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2224,00000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2581,00000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2667,000000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2663,00000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2711,00000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2731,00000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1784,00000</w:t>
            </w:r>
          </w:p>
        </w:tc>
      </w:tr>
      <w:tr w:rsidR="008922CA" w:rsidRPr="008922CA" w:rsidTr="008922CA">
        <w:trPr>
          <w:trHeight w:val="51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A" w:rsidRPr="008922CA" w:rsidRDefault="008922CA" w:rsidP="008922CA">
            <w:pPr>
              <w:autoSpaceDE/>
              <w:autoSpaceDN/>
              <w:rPr>
                <w:szCs w:val="24"/>
              </w:rPr>
            </w:pPr>
            <w:proofErr w:type="spellStart"/>
            <w:r w:rsidRPr="008922CA">
              <w:rPr>
                <w:szCs w:val="24"/>
              </w:rPr>
              <w:t>Федераль</w:t>
            </w:r>
            <w:proofErr w:type="spellEnd"/>
          </w:p>
          <w:p w:rsidR="008922CA" w:rsidRPr="008922CA" w:rsidRDefault="008922CA" w:rsidP="008922CA">
            <w:pPr>
              <w:autoSpaceDE/>
              <w:autoSpaceDN/>
              <w:rPr>
                <w:szCs w:val="24"/>
              </w:rPr>
            </w:pPr>
            <w:proofErr w:type="spellStart"/>
            <w:r w:rsidRPr="008922CA">
              <w:rPr>
                <w:szCs w:val="24"/>
              </w:rPr>
              <w:t>ный</w:t>
            </w:r>
            <w:proofErr w:type="spellEnd"/>
            <w:r w:rsidRPr="008922CA">
              <w:rPr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40244,00000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36108,00000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44043,00000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43634,70000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43446,00000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43430,00000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0,00000</w:t>
            </w:r>
          </w:p>
        </w:tc>
      </w:tr>
      <w:tr w:rsidR="008922CA" w:rsidRPr="008922CA" w:rsidTr="008922CA">
        <w:trPr>
          <w:trHeight w:val="516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A" w:rsidRPr="008922CA" w:rsidRDefault="008922CA" w:rsidP="008922CA">
            <w:pPr>
              <w:autoSpaceDE/>
              <w:autoSpaceDN/>
              <w:rPr>
                <w:szCs w:val="24"/>
              </w:rPr>
            </w:pPr>
            <w:r w:rsidRPr="008922CA">
              <w:rPr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108817,00000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114565,00000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109032,00000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jc w:val="center"/>
              <w:rPr>
                <w:color w:val="000000"/>
                <w:szCs w:val="24"/>
              </w:rPr>
            </w:pPr>
            <w:r w:rsidRPr="008922CA">
              <w:rPr>
                <w:color w:val="000000"/>
                <w:szCs w:val="24"/>
              </w:rPr>
              <w:t>110699,00000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109799,00000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102553,00000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A" w:rsidRPr="008922CA" w:rsidRDefault="008922CA" w:rsidP="008922CA">
            <w:pPr>
              <w:autoSpaceDE/>
              <w:autoSpaceDN/>
              <w:ind w:hanging="108"/>
              <w:jc w:val="center"/>
              <w:rPr>
                <w:szCs w:val="24"/>
              </w:rPr>
            </w:pPr>
            <w:r w:rsidRPr="008922CA">
              <w:rPr>
                <w:szCs w:val="24"/>
              </w:rPr>
              <w:t>0,00000</w:t>
            </w:r>
          </w:p>
        </w:tc>
      </w:tr>
      <w:tr w:rsidR="008922CA" w:rsidRPr="008922CA" w:rsidTr="008922C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>Адрес размещения муниципальной программы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A" w:rsidRPr="008922CA" w:rsidRDefault="008922CA" w:rsidP="008922CA">
            <w:pPr>
              <w:rPr>
                <w:sz w:val="24"/>
                <w:szCs w:val="24"/>
              </w:rPr>
            </w:pPr>
            <w:r w:rsidRPr="008922CA">
              <w:rPr>
                <w:sz w:val="24"/>
                <w:szCs w:val="24"/>
              </w:rPr>
              <w:t xml:space="preserve">Официальный сайт Администрации Североуральского городского округа: </w:t>
            </w:r>
            <w:r w:rsidRPr="008922CA">
              <w:rPr>
                <w:sz w:val="24"/>
                <w:szCs w:val="24"/>
                <w:lang w:val="en-US"/>
              </w:rPr>
              <w:t>http</w:t>
            </w:r>
            <w:r w:rsidRPr="008922CA">
              <w:rPr>
                <w:sz w:val="24"/>
                <w:szCs w:val="24"/>
              </w:rPr>
              <w:t>://www.</w:t>
            </w:r>
            <w:proofErr w:type="gramStart"/>
            <w:r w:rsidRPr="008922CA">
              <w:rPr>
                <w:sz w:val="24"/>
                <w:szCs w:val="24"/>
              </w:rPr>
              <w:t>а</w:t>
            </w:r>
            <w:proofErr w:type="spellStart"/>
            <w:proofErr w:type="gramEnd"/>
            <w:r w:rsidRPr="008922CA">
              <w:rPr>
                <w:sz w:val="24"/>
                <w:szCs w:val="24"/>
                <w:lang w:val="en-US"/>
              </w:rPr>
              <w:t>dm</w:t>
            </w:r>
            <w:proofErr w:type="spellEnd"/>
            <w:r w:rsidRPr="008922CA">
              <w:rPr>
                <w:sz w:val="24"/>
                <w:szCs w:val="24"/>
              </w:rPr>
              <w:t>-</w:t>
            </w:r>
            <w:r w:rsidRPr="008922CA">
              <w:rPr>
                <w:sz w:val="24"/>
                <w:szCs w:val="24"/>
                <w:lang w:val="en-US"/>
              </w:rPr>
              <w:t>severouralsk</w:t>
            </w:r>
            <w:r w:rsidRPr="008922CA">
              <w:rPr>
                <w:sz w:val="24"/>
                <w:szCs w:val="24"/>
              </w:rPr>
              <w:t>.</w:t>
            </w:r>
            <w:proofErr w:type="spellStart"/>
            <w:r w:rsidRPr="008922CA">
              <w:rPr>
                <w:sz w:val="24"/>
                <w:szCs w:val="24"/>
              </w:rPr>
              <w:t>ru</w:t>
            </w:r>
            <w:proofErr w:type="spellEnd"/>
            <w:r w:rsidRPr="008922CA">
              <w:rPr>
                <w:sz w:val="24"/>
                <w:szCs w:val="24"/>
              </w:rPr>
              <w:t xml:space="preserve"> </w:t>
            </w:r>
          </w:p>
        </w:tc>
      </w:tr>
    </w:tbl>
    <w:p w:rsidR="008922CA" w:rsidRPr="008922CA" w:rsidRDefault="008922CA" w:rsidP="008922CA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</w:p>
    <w:p w:rsidR="008922CA" w:rsidRPr="008922CA" w:rsidRDefault="008922CA" w:rsidP="00610542">
      <w:pPr>
        <w:autoSpaceDE/>
        <w:autoSpaceDN/>
        <w:rPr>
          <w:sz w:val="28"/>
          <w:szCs w:val="28"/>
        </w:rPr>
      </w:pPr>
    </w:p>
    <w:sectPr w:rsidR="008922CA" w:rsidRPr="008922CA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E1" w:rsidRDefault="00F475E1" w:rsidP="00610542">
      <w:r>
        <w:separator/>
      </w:r>
    </w:p>
  </w:endnote>
  <w:endnote w:type="continuationSeparator" w:id="0">
    <w:p w:rsidR="00F475E1" w:rsidRDefault="00F475E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E1" w:rsidRDefault="00F475E1" w:rsidP="00610542">
      <w:r>
        <w:separator/>
      </w:r>
    </w:p>
  </w:footnote>
  <w:footnote w:type="continuationSeparator" w:id="0">
    <w:p w:rsidR="00F475E1" w:rsidRDefault="00F475E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A00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9DF"/>
    <w:multiLevelType w:val="hybridMultilevel"/>
    <w:tmpl w:val="8EA4A688"/>
    <w:lvl w:ilvl="0" w:tplc="3A1A567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9322B"/>
    <w:multiLevelType w:val="hybridMultilevel"/>
    <w:tmpl w:val="0048043C"/>
    <w:lvl w:ilvl="0" w:tplc="55066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3A00"/>
    <w:rsid w:val="003B46EB"/>
    <w:rsid w:val="00522906"/>
    <w:rsid w:val="00610542"/>
    <w:rsid w:val="00845964"/>
    <w:rsid w:val="008922CA"/>
    <w:rsid w:val="00A15972"/>
    <w:rsid w:val="00B648BE"/>
    <w:rsid w:val="00BB6912"/>
    <w:rsid w:val="00BE4629"/>
    <w:rsid w:val="00DA22E3"/>
    <w:rsid w:val="00DC4A4B"/>
    <w:rsid w:val="00E21894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2017-08-17T06:05:00Z</cp:lastPrinted>
  <dcterms:created xsi:type="dcterms:W3CDTF">2016-01-13T10:54:00Z</dcterms:created>
  <dcterms:modified xsi:type="dcterms:W3CDTF">2017-08-17T06:10:00Z</dcterms:modified>
</cp:coreProperties>
</file>