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F6781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F6781B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F6781B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F6781B">
            <w:pPr>
              <w:jc w:val="center"/>
              <w:rPr>
                <w:b/>
                <w:sz w:val="28"/>
              </w:rPr>
            </w:pPr>
          </w:p>
          <w:p w:rsidR="00DC4A4B" w:rsidRDefault="00BE4629" w:rsidP="00F678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233D8">
      <w:pPr>
        <w:rPr>
          <w:sz w:val="28"/>
          <w:szCs w:val="28"/>
        </w:rPr>
      </w:pPr>
      <w:r>
        <w:rPr>
          <w:sz w:val="28"/>
          <w:szCs w:val="28"/>
          <w:u w:val="single"/>
        </w:rPr>
        <w:t>16.09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1150</w:t>
      </w:r>
    </w:p>
    <w:p w:rsidR="00DC4A4B" w:rsidRDefault="00C233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C233D8" w:rsidRPr="00C233D8" w:rsidRDefault="00C233D8" w:rsidP="00C233D8">
      <w:pPr>
        <w:jc w:val="center"/>
        <w:rPr>
          <w:b/>
          <w:sz w:val="28"/>
          <w:szCs w:val="28"/>
        </w:rPr>
      </w:pPr>
      <w:r w:rsidRPr="00C233D8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C233D8" w:rsidRDefault="00C233D8" w:rsidP="00C233D8">
      <w:pPr>
        <w:jc w:val="center"/>
        <w:rPr>
          <w:b/>
          <w:sz w:val="28"/>
          <w:szCs w:val="28"/>
        </w:rPr>
      </w:pPr>
      <w:r w:rsidRPr="00C233D8">
        <w:rPr>
          <w:b/>
          <w:sz w:val="28"/>
          <w:szCs w:val="28"/>
        </w:rPr>
        <w:t>Североуральского городского округа «Развитие культуры</w:t>
      </w:r>
    </w:p>
    <w:p w:rsidR="00C233D8" w:rsidRDefault="00C233D8" w:rsidP="00C233D8">
      <w:pPr>
        <w:jc w:val="center"/>
        <w:rPr>
          <w:b/>
          <w:sz w:val="28"/>
          <w:szCs w:val="28"/>
        </w:rPr>
      </w:pPr>
      <w:r w:rsidRPr="00C233D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C233D8">
        <w:rPr>
          <w:b/>
          <w:sz w:val="28"/>
          <w:szCs w:val="28"/>
        </w:rPr>
        <w:t xml:space="preserve">искусства </w:t>
      </w:r>
      <w:proofErr w:type="gramStart"/>
      <w:r w:rsidRPr="00C233D8">
        <w:rPr>
          <w:b/>
          <w:sz w:val="28"/>
          <w:szCs w:val="28"/>
        </w:rPr>
        <w:t>в</w:t>
      </w:r>
      <w:proofErr w:type="gramEnd"/>
      <w:r w:rsidRPr="00C233D8">
        <w:rPr>
          <w:b/>
          <w:sz w:val="28"/>
          <w:szCs w:val="28"/>
        </w:rPr>
        <w:t xml:space="preserve"> </w:t>
      </w:r>
      <w:proofErr w:type="gramStart"/>
      <w:r w:rsidRPr="00C233D8">
        <w:rPr>
          <w:b/>
          <w:sz w:val="28"/>
          <w:szCs w:val="28"/>
        </w:rPr>
        <w:t>Североуральском</w:t>
      </w:r>
      <w:proofErr w:type="gramEnd"/>
      <w:r w:rsidRPr="00C233D8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ском округе»</w:t>
      </w:r>
    </w:p>
    <w:p w:rsidR="00C233D8" w:rsidRDefault="00C233D8" w:rsidP="00C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2014-2020 годы,</w:t>
      </w:r>
      <w:r w:rsidRPr="00C233D8">
        <w:rPr>
          <w:b/>
          <w:sz w:val="28"/>
          <w:szCs w:val="28"/>
        </w:rPr>
        <w:t xml:space="preserve"> </w:t>
      </w:r>
      <w:proofErr w:type="gramStart"/>
      <w:r w:rsidRPr="00C233D8">
        <w:rPr>
          <w:b/>
          <w:sz w:val="28"/>
          <w:szCs w:val="28"/>
        </w:rPr>
        <w:t>утвержденную</w:t>
      </w:r>
      <w:proofErr w:type="gramEnd"/>
      <w:r w:rsidRPr="00C233D8">
        <w:rPr>
          <w:b/>
          <w:sz w:val="28"/>
          <w:szCs w:val="28"/>
        </w:rPr>
        <w:t xml:space="preserve"> постановлением Администрации</w:t>
      </w:r>
    </w:p>
    <w:p w:rsidR="00C233D8" w:rsidRPr="00C233D8" w:rsidRDefault="00C233D8" w:rsidP="00C233D8">
      <w:pPr>
        <w:jc w:val="center"/>
        <w:rPr>
          <w:b/>
          <w:sz w:val="28"/>
          <w:szCs w:val="28"/>
        </w:rPr>
      </w:pPr>
      <w:r w:rsidRPr="00C233D8">
        <w:rPr>
          <w:b/>
          <w:sz w:val="28"/>
          <w:szCs w:val="28"/>
        </w:rPr>
        <w:t xml:space="preserve">Североуральского городского округа </w:t>
      </w:r>
      <w:r>
        <w:rPr>
          <w:b/>
          <w:sz w:val="28"/>
          <w:szCs w:val="28"/>
        </w:rPr>
        <w:t>от 07.11.2013</w:t>
      </w:r>
      <w:r w:rsidRPr="00C233D8">
        <w:rPr>
          <w:b/>
          <w:sz w:val="28"/>
          <w:szCs w:val="28"/>
        </w:rPr>
        <w:t xml:space="preserve"> № 1582</w:t>
      </w:r>
    </w:p>
    <w:p w:rsidR="00C233D8" w:rsidRDefault="00C233D8" w:rsidP="00C233D8">
      <w:pPr>
        <w:jc w:val="center"/>
        <w:rPr>
          <w:b/>
          <w:sz w:val="24"/>
          <w:szCs w:val="24"/>
        </w:rPr>
      </w:pPr>
    </w:p>
    <w:p w:rsidR="00C233D8" w:rsidRPr="00C233D8" w:rsidRDefault="00C233D8" w:rsidP="00C233D8">
      <w:pPr>
        <w:ind w:firstLine="709"/>
        <w:jc w:val="both"/>
        <w:rPr>
          <w:sz w:val="28"/>
          <w:szCs w:val="28"/>
        </w:rPr>
      </w:pPr>
      <w:proofErr w:type="gramStart"/>
      <w:r w:rsidRPr="00C233D8">
        <w:rPr>
          <w:sz w:val="28"/>
          <w:szCs w:val="28"/>
        </w:rPr>
        <w:t xml:space="preserve">Руководствуясь Уставом Североуральского городского округа, на основании </w:t>
      </w:r>
      <w:r>
        <w:rPr>
          <w:sz w:val="28"/>
          <w:szCs w:val="28"/>
        </w:rPr>
        <w:t>р</w:t>
      </w:r>
      <w:r w:rsidRPr="00C233D8">
        <w:rPr>
          <w:sz w:val="28"/>
          <w:szCs w:val="28"/>
        </w:rPr>
        <w:t>ешения Думы Североуральского городского округа от 24</w:t>
      </w:r>
      <w:r>
        <w:rPr>
          <w:sz w:val="28"/>
          <w:szCs w:val="28"/>
        </w:rPr>
        <w:t>.08.</w:t>
      </w:r>
      <w:r w:rsidRPr="00C233D8">
        <w:rPr>
          <w:sz w:val="28"/>
          <w:szCs w:val="28"/>
        </w:rPr>
        <w:t>201</w:t>
      </w:r>
      <w:r w:rsidR="00CE432A">
        <w:rPr>
          <w:sz w:val="28"/>
          <w:szCs w:val="28"/>
        </w:rPr>
        <w:t>6 № 65 «О внесении изменений в р</w:t>
      </w:r>
      <w:r w:rsidRPr="00C233D8">
        <w:rPr>
          <w:sz w:val="28"/>
          <w:szCs w:val="28"/>
        </w:rPr>
        <w:t xml:space="preserve">ешение Думы Североуральского городского округа </w:t>
      </w:r>
      <w:r>
        <w:rPr>
          <w:sz w:val="28"/>
          <w:szCs w:val="28"/>
        </w:rPr>
        <w:t xml:space="preserve">                        от 24.12.</w:t>
      </w:r>
      <w:r w:rsidRPr="00C233D8">
        <w:rPr>
          <w:sz w:val="28"/>
          <w:szCs w:val="28"/>
        </w:rPr>
        <w:t xml:space="preserve">2015 № 114 «О бюджете Североуральского городского округа </w:t>
      </w:r>
      <w:r>
        <w:rPr>
          <w:sz w:val="28"/>
          <w:szCs w:val="28"/>
        </w:rPr>
        <w:t xml:space="preserve">                                  </w:t>
      </w:r>
      <w:r w:rsidRPr="00C233D8">
        <w:rPr>
          <w:sz w:val="28"/>
          <w:szCs w:val="28"/>
        </w:rPr>
        <w:t>на 2016 год»,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 и внесение изменений</w:t>
      </w:r>
      <w:proofErr w:type="gramEnd"/>
      <w:r w:rsidRPr="00C233D8">
        <w:rPr>
          <w:sz w:val="28"/>
          <w:szCs w:val="28"/>
        </w:rPr>
        <w:t xml:space="preserve"> в постановление Администрации Североуральского городского</w:t>
      </w:r>
      <w:r>
        <w:rPr>
          <w:sz w:val="28"/>
          <w:szCs w:val="28"/>
        </w:rPr>
        <w:t xml:space="preserve"> округа от 03.02.2012</w:t>
      </w:r>
      <w:r w:rsidRPr="00C233D8">
        <w:rPr>
          <w:sz w:val="28"/>
          <w:szCs w:val="28"/>
        </w:rPr>
        <w:t xml:space="preserve"> № 135»,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C233D8" w:rsidRPr="00C233D8" w:rsidRDefault="00C233D8" w:rsidP="00C233D8">
      <w:pPr>
        <w:ind w:firstLine="709"/>
        <w:jc w:val="both"/>
        <w:rPr>
          <w:sz w:val="28"/>
          <w:szCs w:val="28"/>
        </w:rPr>
      </w:pPr>
      <w:r w:rsidRPr="00C233D8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культуры и искусства </w:t>
      </w:r>
      <w:proofErr w:type="gramStart"/>
      <w:r w:rsidRPr="00C233D8">
        <w:rPr>
          <w:sz w:val="28"/>
          <w:szCs w:val="28"/>
        </w:rPr>
        <w:t>в</w:t>
      </w:r>
      <w:proofErr w:type="gramEnd"/>
      <w:r w:rsidRPr="00C233D8">
        <w:rPr>
          <w:sz w:val="28"/>
          <w:szCs w:val="28"/>
        </w:rPr>
        <w:t xml:space="preserve"> </w:t>
      </w:r>
      <w:proofErr w:type="gramStart"/>
      <w:r w:rsidRPr="00C233D8">
        <w:rPr>
          <w:sz w:val="28"/>
          <w:szCs w:val="28"/>
        </w:rPr>
        <w:t>Североуральском</w:t>
      </w:r>
      <w:proofErr w:type="gramEnd"/>
      <w:r w:rsidRPr="00C233D8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 xml:space="preserve">                                       </w:t>
      </w:r>
      <w:r w:rsidRPr="00C233D8">
        <w:rPr>
          <w:sz w:val="28"/>
          <w:szCs w:val="28"/>
        </w:rPr>
        <w:t xml:space="preserve"> на 2014-2020 годы, утвержденную постановлением Администрации Североуральского го</w:t>
      </w:r>
      <w:r w:rsidR="00CE432A">
        <w:rPr>
          <w:sz w:val="28"/>
          <w:szCs w:val="28"/>
        </w:rPr>
        <w:t>родского округа от 07.11.2013</w:t>
      </w:r>
      <w:bookmarkStart w:id="0" w:name="_GoBack"/>
      <w:bookmarkEnd w:id="0"/>
      <w:r w:rsidRPr="00C233D8">
        <w:rPr>
          <w:sz w:val="28"/>
          <w:szCs w:val="28"/>
        </w:rPr>
        <w:t xml:space="preserve"> № 1582, в редакции </w:t>
      </w:r>
      <w:r>
        <w:rPr>
          <w:sz w:val="28"/>
          <w:szCs w:val="28"/>
        </w:rPr>
        <w:t xml:space="preserve">                              </w:t>
      </w:r>
      <w:r w:rsidRPr="00C233D8">
        <w:rPr>
          <w:sz w:val="28"/>
          <w:szCs w:val="28"/>
        </w:rPr>
        <w:t>от 17 июня 2016 года, следующие изменения:</w:t>
      </w:r>
    </w:p>
    <w:p w:rsidR="00C233D8" w:rsidRPr="00C233D8" w:rsidRDefault="00C233D8" w:rsidP="00C233D8">
      <w:pPr>
        <w:ind w:firstLine="709"/>
        <w:jc w:val="both"/>
        <w:rPr>
          <w:sz w:val="28"/>
          <w:szCs w:val="28"/>
        </w:rPr>
      </w:pPr>
      <w:r w:rsidRPr="00C233D8">
        <w:rPr>
          <w:sz w:val="28"/>
          <w:szCs w:val="28"/>
        </w:rPr>
        <w:t>1) в Паспорте муниципальной программы:</w:t>
      </w:r>
    </w:p>
    <w:p w:rsidR="00C233D8" w:rsidRDefault="00C233D8" w:rsidP="00C233D8">
      <w:pPr>
        <w:ind w:firstLine="709"/>
        <w:jc w:val="both"/>
        <w:rPr>
          <w:sz w:val="28"/>
          <w:szCs w:val="28"/>
        </w:rPr>
      </w:pPr>
      <w:r w:rsidRPr="00C233D8">
        <w:rPr>
          <w:sz w:val="28"/>
          <w:szCs w:val="28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C233D8" w:rsidRPr="00C233D8" w:rsidRDefault="00C233D8" w:rsidP="00C233D8">
      <w:pPr>
        <w:ind w:firstLine="709"/>
        <w:jc w:val="both"/>
        <w:rPr>
          <w:sz w:val="18"/>
          <w:szCs w:val="28"/>
        </w:rPr>
      </w:pPr>
    </w:p>
    <w:p w:rsidR="00C233D8" w:rsidRPr="00C233D8" w:rsidRDefault="00C233D8" w:rsidP="00C233D8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931"/>
      </w:tblGrid>
      <w:tr w:rsidR="00C233D8" w:rsidRPr="00C233D8" w:rsidTr="00C233D8">
        <w:trPr>
          <w:trHeight w:val="33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D8" w:rsidRPr="00C233D8" w:rsidRDefault="00C233D8" w:rsidP="00C233D8">
            <w:pPr>
              <w:adjustRightInd w:val="0"/>
              <w:ind w:right="10"/>
              <w:rPr>
                <w:bCs/>
              </w:rPr>
            </w:pPr>
            <w:r w:rsidRPr="00C233D8">
              <w:rPr>
                <w:bCs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4"/>
              <w:gridCol w:w="816"/>
              <w:gridCol w:w="827"/>
              <w:gridCol w:w="851"/>
              <w:gridCol w:w="992"/>
              <w:gridCol w:w="851"/>
              <w:gridCol w:w="992"/>
              <w:gridCol w:w="851"/>
              <w:gridCol w:w="850"/>
            </w:tblGrid>
            <w:tr w:rsidR="00C233D8" w:rsidRPr="00C233D8" w:rsidTr="00F6781B">
              <w:tc>
                <w:tcPr>
                  <w:tcW w:w="1504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16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C233D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827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C233D8">
                    <w:rPr>
                      <w:bCs/>
                    </w:rPr>
                    <w:t>2014</w:t>
                  </w:r>
                </w:p>
              </w:tc>
              <w:tc>
                <w:tcPr>
                  <w:tcW w:w="851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C233D8">
                    <w:rPr>
                      <w:bCs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C233D8">
                    <w:rPr>
                      <w:bCs/>
                    </w:rPr>
                    <w:t>2016</w:t>
                  </w:r>
                </w:p>
              </w:tc>
              <w:tc>
                <w:tcPr>
                  <w:tcW w:w="851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C233D8">
                    <w:rPr>
                      <w:bCs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C233D8">
                    <w:rPr>
                      <w:bCs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C233D8">
                    <w:rPr>
                      <w:bCs/>
                    </w:rPr>
                    <w:t>2019</w:t>
                  </w:r>
                </w:p>
              </w:tc>
              <w:tc>
                <w:tcPr>
                  <w:tcW w:w="850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jc w:val="center"/>
                    <w:rPr>
                      <w:bCs/>
                    </w:rPr>
                  </w:pPr>
                  <w:r w:rsidRPr="00C233D8">
                    <w:rPr>
                      <w:bCs/>
                    </w:rPr>
                    <w:t>2020</w:t>
                  </w:r>
                </w:p>
              </w:tc>
            </w:tr>
            <w:tr w:rsidR="00C233D8" w:rsidRPr="00C233D8" w:rsidTr="00F6781B">
              <w:tc>
                <w:tcPr>
                  <w:tcW w:w="1504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C233D8">
                    <w:rPr>
                      <w:bCs/>
                    </w:rPr>
                    <w:t xml:space="preserve">Всего по </w:t>
                  </w:r>
                  <w:proofErr w:type="spellStart"/>
                  <w:proofErr w:type="gramStart"/>
                  <w:r w:rsidRPr="00C233D8">
                    <w:rPr>
                      <w:bCs/>
                    </w:rPr>
                    <w:t>муници-пальной</w:t>
                  </w:r>
                  <w:proofErr w:type="spellEnd"/>
                  <w:proofErr w:type="gramEnd"/>
                  <w:r w:rsidRPr="00C233D8">
                    <w:rPr>
                      <w:bCs/>
                    </w:rPr>
                    <w:t xml:space="preserve"> программе, в том числе</w:t>
                  </w:r>
                </w:p>
              </w:tc>
              <w:tc>
                <w:tcPr>
                  <w:tcW w:w="816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749330,8</w:t>
                  </w:r>
                </w:p>
              </w:tc>
              <w:tc>
                <w:tcPr>
                  <w:tcW w:w="827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64962,9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100988,5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110563,0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118204,1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118204,1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118204,1</w:t>
                  </w:r>
                </w:p>
              </w:tc>
              <w:tc>
                <w:tcPr>
                  <w:tcW w:w="850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118204,1</w:t>
                  </w:r>
                </w:p>
              </w:tc>
            </w:tr>
            <w:tr w:rsidR="00C233D8" w:rsidRPr="00C233D8" w:rsidTr="00F6781B">
              <w:tc>
                <w:tcPr>
                  <w:tcW w:w="1504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C233D8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816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671299,0</w:t>
                  </w:r>
                </w:p>
              </w:tc>
              <w:tc>
                <w:tcPr>
                  <w:tcW w:w="827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59621,5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87141,1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94671,2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107466,3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107466,3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107466,3</w:t>
                  </w:r>
                </w:p>
              </w:tc>
              <w:tc>
                <w:tcPr>
                  <w:tcW w:w="850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107466,3</w:t>
                  </w:r>
                </w:p>
              </w:tc>
            </w:tr>
            <w:tr w:rsidR="00C233D8" w:rsidRPr="00C233D8" w:rsidTr="00F6781B">
              <w:tc>
                <w:tcPr>
                  <w:tcW w:w="1504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C233D8">
                    <w:rPr>
                      <w:bCs/>
                    </w:rPr>
                    <w:t xml:space="preserve">федеральный бюджет </w:t>
                  </w:r>
                </w:p>
              </w:tc>
              <w:tc>
                <w:tcPr>
                  <w:tcW w:w="816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164,6</w:t>
                  </w:r>
                </w:p>
              </w:tc>
              <w:tc>
                <w:tcPr>
                  <w:tcW w:w="827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64,6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</w:tr>
            <w:tr w:rsidR="00C233D8" w:rsidRPr="00C233D8" w:rsidTr="00F6781B">
              <w:tc>
                <w:tcPr>
                  <w:tcW w:w="1504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C233D8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816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9695,8</w:t>
                  </w:r>
                </w:p>
              </w:tc>
              <w:tc>
                <w:tcPr>
                  <w:tcW w:w="827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1352,2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3879,9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4463,7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0</w:t>
                  </w:r>
                </w:p>
              </w:tc>
            </w:tr>
            <w:tr w:rsidR="00C233D8" w:rsidRPr="00C233D8" w:rsidTr="00F6781B">
              <w:tc>
                <w:tcPr>
                  <w:tcW w:w="1504" w:type="dxa"/>
                </w:tcPr>
                <w:p w:rsidR="00C233D8" w:rsidRPr="00C233D8" w:rsidRDefault="00C233D8" w:rsidP="00C233D8">
                  <w:pPr>
                    <w:framePr w:hSpace="180" w:wrap="around" w:vAnchor="text" w:hAnchor="margin" w:y="-310"/>
                    <w:adjustRightInd w:val="0"/>
                    <w:rPr>
                      <w:bCs/>
                    </w:rPr>
                  </w:pPr>
                  <w:r w:rsidRPr="00C233D8">
                    <w:rPr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816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68171,4</w:t>
                  </w:r>
                </w:p>
              </w:tc>
              <w:tc>
                <w:tcPr>
                  <w:tcW w:w="827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3889,2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9902,9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11428,1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10737,8</w:t>
                  </w:r>
                </w:p>
              </w:tc>
              <w:tc>
                <w:tcPr>
                  <w:tcW w:w="992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10737,8</w:t>
                  </w:r>
                </w:p>
              </w:tc>
              <w:tc>
                <w:tcPr>
                  <w:tcW w:w="851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10737,8</w:t>
                  </w:r>
                </w:p>
              </w:tc>
              <w:tc>
                <w:tcPr>
                  <w:tcW w:w="850" w:type="dxa"/>
                  <w:vAlign w:val="center"/>
                </w:tcPr>
                <w:p w:rsidR="00C233D8" w:rsidRPr="00C233D8" w:rsidRDefault="00C233D8" w:rsidP="00C233D8">
                  <w:pPr>
                    <w:jc w:val="center"/>
                  </w:pPr>
                  <w:r w:rsidRPr="00C233D8">
                    <w:t>10737,8</w:t>
                  </w:r>
                </w:p>
              </w:tc>
            </w:tr>
          </w:tbl>
          <w:p w:rsidR="00C233D8" w:rsidRPr="00C233D8" w:rsidRDefault="00C233D8" w:rsidP="00C233D8">
            <w:pPr>
              <w:adjustRightInd w:val="0"/>
              <w:jc w:val="both"/>
              <w:rPr>
                <w:bCs/>
              </w:rPr>
            </w:pPr>
          </w:p>
        </w:tc>
      </w:tr>
    </w:tbl>
    <w:p w:rsidR="00F6781B" w:rsidRDefault="00F6781B" w:rsidP="00F67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приложение № 2 к муниципальной программе «План мероприятий по выполнению муниципальной программы Североуральского городского округа «Развитие культуры и искусства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округе»                                   на 2014-2020 годы» изложить в новой редакции (прилагается).</w:t>
      </w:r>
    </w:p>
    <w:p w:rsidR="00F6781B" w:rsidRDefault="00F6781B" w:rsidP="00F67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«Наше слово» и на официальном сайте Администрации Североуральского городского округа </w:t>
      </w:r>
    </w:p>
    <w:p w:rsidR="003B46EB" w:rsidRDefault="00F6781B" w:rsidP="00F67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</w:t>
      </w:r>
      <w:r w:rsidRPr="008143F0">
        <w:rPr>
          <w:sz w:val="28"/>
          <w:szCs w:val="28"/>
        </w:rPr>
        <w:t>аместителя Главы Администрации Североуральского городского округа по социальным вопросам И.И.</w:t>
      </w:r>
      <w:r>
        <w:rPr>
          <w:sz w:val="28"/>
          <w:szCs w:val="28"/>
        </w:rPr>
        <w:t xml:space="preserve"> </w:t>
      </w:r>
      <w:proofErr w:type="gramStart"/>
      <w:r w:rsidRPr="008143F0">
        <w:rPr>
          <w:sz w:val="28"/>
          <w:szCs w:val="28"/>
        </w:rPr>
        <w:t>Достовалову</w:t>
      </w:r>
      <w:proofErr w:type="gramEnd"/>
      <w:r>
        <w:rPr>
          <w:sz w:val="28"/>
          <w:szCs w:val="28"/>
        </w:rPr>
        <w:t>.</w:t>
      </w:r>
    </w:p>
    <w:p w:rsidR="00C233D8" w:rsidRDefault="00C233D8" w:rsidP="00F6781B">
      <w:pPr>
        <w:jc w:val="both"/>
        <w:rPr>
          <w:sz w:val="28"/>
          <w:szCs w:val="28"/>
        </w:rPr>
      </w:pPr>
    </w:p>
    <w:p w:rsidR="00C233D8" w:rsidRPr="00BE4629" w:rsidRDefault="00C233D8" w:rsidP="003B46EB">
      <w:pPr>
        <w:rPr>
          <w:sz w:val="28"/>
          <w:szCs w:val="28"/>
        </w:rPr>
      </w:pPr>
    </w:p>
    <w:p w:rsidR="00610542" w:rsidRDefault="00F6781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F6781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F6781B" w:rsidSect="004959EB">
          <w:headerReference w:type="default" r:id="rId8"/>
          <w:pgSz w:w="11906" w:h="16838"/>
          <w:pgMar w:top="426" w:right="567" w:bottom="568" w:left="1276" w:header="709" w:footer="709" w:gutter="0"/>
          <w:cols w:space="708"/>
          <w:titlePg/>
          <w:docGrid w:linePitch="360"/>
        </w:sect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F6781B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6781B" w:rsidRP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6781B" w:rsidRP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F6781B" w:rsidRP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t xml:space="preserve">Североуральского городского округа </w:t>
      </w:r>
    </w:p>
    <w:p w:rsidR="00F6781B" w:rsidRP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16.09.2016 № 1150</w:t>
      </w:r>
    </w:p>
    <w:p w:rsid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t>Приложение № 2</w:t>
      </w:r>
    </w:p>
    <w:p w:rsid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Североуральского городского округа </w:t>
      </w:r>
    </w:p>
    <w:p w:rsid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6781B">
        <w:rPr>
          <w:rFonts w:eastAsia="Calibri"/>
          <w:sz w:val="28"/>
          <w:szCs w:val="28"/>
          <w:lang w:eastAsia="en-US"/>
        </w:rPr>
        <w:t>Развитие культуры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781B">
        <w:rPr>
          <w:rFonts w:eastAsia="Calibri"/>
          <w:sz w:val="28"/>
          <w:szCs w:val="28"/>
          <w:lang w:eastAsia="en-US"/>
        </w:rPr>
        <w:t xml:space="preserve">и искусства </w:t>
      </w:r>
      <w:proofErr w:type="gramStart"/>
      <w:r w:rsidRPr="00F6781B">
        <w:rPr>
          <w:rFonts w:eastAsia="Calibri"/>
          <w:sz w:val="28"/>
          <w:szCs w:val="28"/>
          <w:lang w:eastAsia="en-US"/>
        </w:rPr>
        <w:t>в</w:t>
      </w:r>
      <w:proofErr w:type="gramEnd"/>
      <w:r w:rsidRPr="00F6781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6781B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F6781B">
        <w:rPr>
          <w:rFonts w:eastAsia="Calibri"/>
          <w:sz w:val="28"/>
          <w:szCs w:val="28"/>
          <w:lang w:eastAsia="en-US"/>
        </w:rPr>
        <w:t xml:space="preserve"> городском округе»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t xml:space="preserve">на 2014-2020 годы, </w:t>
      </w:r>
      <w:proofErr w:type="gramStart"/>
      <w:r w:rsidRPr="00F6781B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F6781B">
        <w:rPr>
          <w:rFonts w:eastAsia="Calibri"/>
          <w:sz w:val="28"/>
          <w:szCs w:val="28"/>
          <w:lang w:eastAsia="en-US"/>
        </w:rPr>
        <w:t xml:space="preserve"> постановлением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781B">
        <w:rPr>
          <w:rFonts w:eastAsia="Calibri"/>
          <w:sz w:val="28"/>
          <w:szCs w:val="28"/>
          <w:lang w:eastAsia="en-US"/>
        </w:rPr>
        <w:t>Североуральского городского округа</w:t>
      </w:r>
    </w:p>
    <w:p w:rsid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t>от 07.11.2013 № 1582</w:t>
      </w:r>
    </w:p>
    <w:p w:rsidR="00F6781B" w:rsidRPr="00F6781B" w:rsidRDefault="00F6781B" w:rsidP="00F6781B">
      <w:pPr>
        <w:autoSpaceDE/>
        <w:autoSpaceDN/>
        <w:ind w:left="9498"/>
        <w:rPr>
          <w:rFonts w:eastAsia="Calibri"/>
          <w:sz w:val="28"/>
          <w:szCs w:val="28"/>
          <w:lang w:eastAsia="en-US"/>
        </w:rPr>
      </w:pPr>
    </w:p>
    <w:p w:rsidR="00F6781B" w:rsidRPr="00F6781B" w:rsidRDefault="00F6781B" w:rsidP="00F6781B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мероприятий </w:t>
      </w:r>
    </w:p>
    <w:p w:rsidR="00F6781B" w:rsidRPr="00F6781B" w:rsidRDefault="00F6781B" w:rsidP="00F6781B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t>по выполнению муниципальной программы Североуральского городского округа</w:t>
      </w:r>
    </w:p>
    <w:p w:rsidR="00F6781B" w:rsidRPr="00F6781B" w:rsidRDefault="00F6781B" w:rsidP="00F6781B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F6781B">
        <w:rPr>
          <w:rFonts w:eastAsia="Calibri"/>
          <w:sz w:val="28"/>
          <w:szCs w:val="28"/>
          <w:lang w:eastAsia="en-US"/>
        </w:rPr>
        <w:t xml:space="preserve">«Развитие культуры и искусства </w:t>
      </w:r>
      <w:proofErr w:type="gramStart"/>
      <w:r w:rsidRPr="00F6781B">
        <w:rPr>
          <w:rFonts w:eastAsia="Calibri"/>
          <w:sz w:val="28"/>
          <w:szCs w:val="28"/>
          <w:lang w:eastAsia="en-US"/>
        </w:rPr>
        <w:t>в</w:t>
      </w:r>
      <w:proofErr w:type="gramEnd"/>
      <w:r w:rsidRPr="00F6781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6781B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F6781B">
        <w:rPr>
          <w:rFonts w:eastAsia="Calibri"/>
          <w:sz w:val="28"/>
          <w:szCs w:val="28"/>
          <w:lang w:eastAsia="en-US"/>
        </w:rPr>
        <w:t xml:space="preserve"> городском округе» на 2014-2020 годы</w:t>
      </w:r>
    </w:p>
    <w:p w:rsidR="003B46EB" w:rsidRDefault="003B46EB" w:rsidP="00610542">
      <w:pPr>
        <w:autoSpaceDE/>
        <w:autoSpaceDN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134"/>
        <w:gridCol w:w="1134"/>
        <w:gridCol w:w="1276"/>
        <w:gridCol w:w="1134"/>
        <w:gridCol w:w="1134"/>
        <w:gridCol w:w="1275"/>
        <w:gridCol w:w="1383"/>
      </w:tblGrid>
      <w:tr w:rsidR="00F6781B" w:rsidRPr="00F6781B" w:rsidTr="00F6781B">
        <w:trPr>
          <w:trHeight w:val="860"/>
        </w:trPr>
        <w:tc>
          <w:tcPr>
            <w:tcW w:w="675" w:type="dxa"/>
            <w:vMerge w:val="restart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4111" w:type="dxa"/>
            <w:vMerge w:val="restart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9497" w:type="dxa"/>
            <w:gridSpan w:val="8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383" w:type="dxa"/>
            <w:vMerge w:val="restart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6781B" w:rsidRPr="00F6781B" w:rsidTr="00F6781B">
        <w:tc>
          <w:tcPr>
            <w:tcW w:w="675" w:type="dxa"/>
            <w:vMerge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первый год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второй год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третий год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четвертый год 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пятый год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шестой год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седьмой год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83" w:type="dxa"/>
            <w:vMerge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749330,8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64962,9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100988,5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110563,0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118204,1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118204,1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118204,1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118204,1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671299,0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59621,5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87141,1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94671,2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107466,3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107466,3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107466,3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107466,3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9695,8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3879,9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4463,7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68171,4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3889,2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9902,9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11428,1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Капитальные вложения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Прочие нужды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749330,8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64962,9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100988,5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110563,0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118204,1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118204,1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118204,1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118204,1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671299,0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59621,5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87141,1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94671,2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107466,3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107466,3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107466,3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107466,3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9695,8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3879,9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4463,7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68171,4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3889,2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9902,9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11428,1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10737,8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rPr>
          <w:trHeight w:val="487"/>
        </w:trPr>
        <w:tc>
          <w:tcPr>
            <w:tcW w:w="675" w:type="dxa"/>
            <w:vAlign w:val="center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4991" w:type="dxa"/>
            <w:gridSpan w:val="10"/>
            <w:vAlign w:val="center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Подпрограмма 1: Сохранение, использование, популяризация и охрана объектов культурного наследия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Всего по подпрограмме 1, в том числе: 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4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1.2. Иные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3. Прочие нужды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4</w:t>
            </w:r>
          </w:p>
        </w:tc>
      </w:tr>
      <w:tr w:rsidR="00F6781B" w:rsidRPr="00F6781B" w:rsidTr="00F6781B">
        <w:tc>
          <w:tcPr>
            <w:tcW w:w="675" w:type="dxa"/>
            <w:vAlign w:val="center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4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1537,8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547,8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rPr>
          <w:trHeight w:val="563"/>
        </w:trPr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4991" w:type="dxa"/>
            <w:gridSpan w:val="10"/>
            <w:vAlign w:val="center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Подпрограмма 2: Развитие музейного обслуживания населения Североуральского городского округа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подпрограмме 2,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20231,6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2602,0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2809,7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2946,7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8,9,11,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27,32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19710,8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2511,3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2710,2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2816,1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520,8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130,6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1.2. Иные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rPr>
          <w:trHeight w:val="423"/>
        </w:trPr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3. Прочие нужды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20231,6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2602,0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2809,7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2946,7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8,9,11,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27,32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19710,8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2511,3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2710,2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2816,1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520,8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130,6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(оказание услуг) муниципального музея, приобретение и хранение музейных предметов и музейных коллекций,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20031,6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2502,0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2809,7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2846,7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2968,3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8,9,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27,32</w:t>
            </w:r>
          </w:p>
        </w:tc>
      </w:tr>
      <w:tr w:rsidR="00F6781B" w:rsidRPr="00F6781B" w:rsidTr="00F6781B">
        <w:tc>
          <w:tcPr>
            <w:tcW w:w="675" w:type="dxa"/>
            <w:vAlign w:val="center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19510,8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2411,3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2710,2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2716,1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2918,3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61.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520,8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130,6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11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rPr>
          <w:trHeight w:val="557"/>
        </w:trPr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14991" w:type="dxa"/>
            <w:gridSpan w:val="10"/>
            <w:vAlign w:val="center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подпрограмме 3,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93731,1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12458,2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11517,3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11095,6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15,16,17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19,20,27,32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93386,5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12458,2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11447,7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11040,6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1.2. Иные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Мероприятие,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3. Прочие нужды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93731,1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12458,2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11517,3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11095,6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15,16,17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19,20,27,32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93386,5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12458,2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11447,7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11040,6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84.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Мероприятие 1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библиотек,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92223,5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11758,2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11202,7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10602,6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14665,0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15,17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19,27,32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91893,5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11758,2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11147,7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10547,6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14610,0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1264,6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314,6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16,19,27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</w:rPr>
            </w:pPr>
            <w:r w:rsidRPr="00F6781B">
              <w:rPr>
                <w:rFonts w:eastAsia="Calibri"/>
                <w:sz w:val="22"/>
                <w:szCs w:val="22"/>
              </w:rPr>
              <w:t>Мероприятие 3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F6781B">
              <w:rPr>
                <w:rFonts w:eastAsia="Calibri"/>
                <w:sz w:val="22"/>
                <w:szCs w:val="22"/>
                <w:lang w:eastAsia="en-US"/>
              </w:rPr>
              <w:t>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20</w:t>
            </w:r>
          </w:p>
        </w:tc>
      </w:tr>
      <w:tr w:rsidR="00F6781B" w:rsidRPr="00F6781B" w:rsidTr="00F6781B">
        <w:tc>
          <w:tcPr>
            <w:tcW w:w="675" w:type="dxa"/>
            <w:vAlign w:val="center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97.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99.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4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Издание литературно-художественного журнала народного творчество «</w:t>
            </w:r>
            <w:proofErr w:type="spellStart"/>
            <w:r w:rsidRPr="00F6781B">
              <w:rPr>
                <w:rFonts w:eastAsia="Calibri"/>
                <w:sz w:val="22"/>
                <w:szCs w:val="22"/>
                <w:lang w:eastAsia="en-US"/>
              </w:rPr>
              <w:t>СУППЧиК</w:t>
            </w:r>
            <w:proofErr w:type="spellEnd"/>
            <w:r w:rsidRPr="00F6781B">
              <w:rPr>
                <w:rFonts w:eastAsia="Calibri"/>
                <w:sz w:val="22"/>
                <w:szCs w:val="22"/>
                <w:lang w:eastAsia="en-US"/>
              </w:rPr>
              <w:t>»,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15,16,27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5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 на формирование гражданской позиции и нравственно-духовных ценностей,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15,27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rPr>
          <w:trHeight w:val="561"/>
        </w:trPr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110.</w:t>
            </w:r>
          </w:p>
        </w:tc>
        <w:tc>
          <w:tcPr>
            <w:tcW w:w="14991" w:type="dxa"/>
            <w:gridSpan w:val="10"/>
            <w:vAlign w:val="center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Подпрограмма 4: Развитие культурно-досуговой деятельности </w:t>
            </w:r>
            <w:proofErr w:type="gramStart"/>
            <w:r w:rsidRPr="00F6781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6781B">
              <w:rPr>
                <w:rFonts w:eastAsia="Calibri"/>
                <w:sz w:val="22"/>
                <w:szCs w:val="22"/>
                <w:lang w:eastAsia="en-US"/>
              </w:rPr>
              <w:t>Североуральском</w:t>
            </w:r>
            <w:proofErr w:type="gramEnd"/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подпрограмме 4,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383578,7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49902,7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47176,8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50511,2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58997,0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58997,0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58997,0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58997,0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24,25,26,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27,29,30,32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349142,7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44652,0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43273,5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46081,2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53784,0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53784,0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53784,0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53784,0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32983,8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3798,5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3903,3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4430,0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116.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118.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119.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120.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1.2. Иные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Мероприятие,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122.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3. Прочие нужды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383578,7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49902,7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47176,8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50511,2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58997,0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58997,0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58997,0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58997,0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24,25,26,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27,29,30,32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349142,7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44652,0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43273,5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46081,2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53784,0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53784,0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53784,0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53784,0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32983,8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3798,5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3903,3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4430,0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Мероприятие 1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деятельности (оказание услуг) учреждений культуры и искусства культурно-досуговой сферы,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354466,6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44066,1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39951,3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40061,2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57597,0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57597,0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57597,0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57597,0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24,25,26,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27,29,32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321482,8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40267,6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36048,0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35631,2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52384,0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52384,0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52384,0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52384,0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32983,8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3798,5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3903,3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4430,0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5213,0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Pr="00F6781B">
              <w:rPr>
                <w:rFonts w:eastAsia="Calibri"/>
                <w:sz w:val="22"/>
                <w:szCs w:val="22"/>
                <w:lang w:eastAsia="en-US"/>
              </w:rPr>
              <w:t>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16975,1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2956,6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5168,5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8850,0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29,30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16822,9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2804,4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5168,5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8850,0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152,2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152,2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138.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3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Мероприятия в сфере культуры и искусства,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10837,0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1580,0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2057,0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стр. 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24,25,27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139.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10837,0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1580,0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2057,0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1400,0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4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29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5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Поддержка в форме грантов на конкурсной основе муниципальным учреждениям культуры,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27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149.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rPr>
          <w:trHeight w:val="903"/>
        </w:trPr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153.</w:t>
            </w:r>
          </w:p>
        </w:tc>
        <w:tc>
          <w:tcPr>
            <w:tcW w:w="14991" w:type="dxa"/>
            <w:gridSpan w:val="10"/>
            <w:vAlign w:val="center"/>
          </w:tcPr>
          <w:p w:rsidR="00F6781B" w:rsidRPr="00F6781B" w:rsidRDefault="00F6781B" w:rsidP="00F6781B">
            <w:pPr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F6781B" w:rsidRPr="00F6781B" w:rsidRDefault="00F6781B" w:rsidP="00F6781B">
            <w:pPr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6781B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6781B">
              <w:rPr>
                <w:rFonts w:eastAsia="Calibri"/>
                <w:sz w:val="22"/>
                <w:szCs w:val="22"/>
                <w:lang w:eastAsia="en-US"/>
              </w:rPr>
              <w:t>Североуральском</w:t>
            </w:r>
            <w:proofErr w:type="gramEnd"/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подпрограмме 5,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244747,0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38936,9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40354,9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33,37,38,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39,41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202016,6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29161,9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29078,7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8343,6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3879,9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4463,7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34336,8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5845,1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6812,5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159.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161.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162.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163.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1.2. Иные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Мероприятие,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165.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3. Прочие нужды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244747,0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38936,9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40354,9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33,37,38,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39,41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202016,6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29161,9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29078,7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169.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8343,6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3879,9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4463,7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34336,8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5845,1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6812,5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(оказание услуг)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235753,4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34407,0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35891,2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41363,8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33,37,38,</w:t>
            </w:r>
          </w:p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201416,6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28561,9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29078,7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35944,0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34336,8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5845,1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6812,5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5419,8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зданий и помещений, в которых размещаются муниципальные детские школы искусств (в </w:t>
            </w:r>
            <w:proofErr w:type="spellStart"/>
            <w:r w:rsidRPr="00F6781B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F6781B">
              <w:rPr>
                <w:rFonts w:eastAsia="Calibri"/>
                <w:sz w:val="22"/>
                <w:szCs w:val="22"/>
                <w:lang w:eastAsia="en-US"/>
              </w:rPr>
              <w:t>. художественная школа) и (или) укрепление материально-технической базы таких учреждений,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41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179.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3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Обеспечение меры социальной поддержки по бесплатному получению художественного образования в </w:t>
            </w: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муниципальных учреждениях дополнительного образования,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8343,6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3879,9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4463,7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39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182.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8343,6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3879,9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4463,7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4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33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189.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191.</w:t>
            </w:r>
          </w:p>
        </w:tc>
        <w:tc>
          <w:tcPr>
            <w:tcW w:w="14991" w:type="dxa"/>
            <w:gridSpan w:val="10"/>
            <w:vAlign w:val="center"/>
          </w:tcPr>
          <w:p w:rsidR="00F6781B" w:rsidRPr="00F6781B" w:rsidRDefault="00F6781B" w:rsidP="00F6781B">
            <w:pPr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Обеспечивающая подпрограмма 6: Обеспечение хозяйственной деятельности культуры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подпрограмме 6,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46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197.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199.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201.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1.2. Иные капитальные вложения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 xml:space="preserve">Мероприятие, 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203.</w:t>
            </w:r>
          </w:p>
        </w:tc>
        <w:tc>
          <w:tcPr>
            <w:tcW w:w="14991" w:type="dxa"/>
            <w:gridSpan w:val="10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3. Прочие нужды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204.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46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205.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lastRenderedPageBreak/>
              <w:t>206.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207.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208.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209.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Мероприятие 1</w:t>
            </w:r>
          </w:p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Организация обеспечения хозяйственной деятельности учреждений в сфере культуры, всего, из них: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стр. 46</w:t>
            </w: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210.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5504,6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211.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212.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781B" w:rsidRPr="00F6781B" w:rsidTr="00F6781B">
        <w:tc>
          <w:tcPr>
            <w:tcW w:w="6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213.</w:t>
            </w:r>
          </w:p>
        </w:tc>
        <w:tc>
          <w:tcPr>
            <w:tcW w:w="4111" w:type="dxa"/>
          </w:tcPr>
          <w:p w:rsidR="00F6781B" w:rsidRPr="00F6781B" w:rsidRDefault="00F6781B" w:rsidP="00F6781B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781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F6781B" w:rsidRPr="00F6781B" w:rsidRDefault="00F6781B" w:rsidP="00F6781B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781B" w:rsidRPr="00F6781B" w:rsidRDefault="00F6781B" w:rsidP="00610542">
      <w:pPr>
        <w:autoSpaceDE/>
        <w:autoSpaceDN/>
        <w:rPr>
          <w:sz w:val="28"/>
          <w:szCs w:val="28"/>
        </w:rPr>
      </w:pPr>
    </w:p>
    <w:sectPr w:rsidR="00F6781B" w:rsidRPr="00F6781B" w:rsidSect="00F6781B">
      <w:pgSz w:w="16838" w:h="11906" w:orient="landscape"/>
      <w:pgMar w:top="1276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CE" w:rsidRDefault="004746CE" w:rsidP="00610542">
      <w:r>
        <w:separator/>
      </w:r>
    </w:p>
  </w:endnote>
  <w:endnote w:type="continuationSeparator" w:id="0">
    <w:p w:rsidR="004746CE" w:rsidRDefault="004746C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CE" w:rsidRDefault="004746CE" w:rsidP="00610542">
      <w:r>
        <w:separator/>
      </w:r>
    </w:p>
  </w:footnote>
  <w:footnote w:type="continuationSeparator" w:id="0">
    <w:p w:rsidR="004746CE" w:rsidRDefault="004746C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82640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B1">
          <w:rPr>
            <w:noProof/>
          </w:rPr>
          <w:t>13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746CE"/>
    <w:rsid w:val="004959EB"/>
    <w:rsid w:val="00610542"/>
    <w:rsid w:val="00B648BE"/>
    <w:rsid w:val="00BB6912"/>
    <w:rsid w:val="00BE4629"/>
    <w:rsid w:val="00C233D8"/>
    <w:rsid w:val="00C82EB1"/>
    <w:rsid w:val="00CE432A"/>
    <w:rsid w:val="00DC4A4B"/>
    <w:rsid w:val="00E21894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81B"/>
  </w:style>
  <w:style w:type="character" w:customStyle="1" w:styleId="A50">
    <w:name w:val="A5"/>
    <w:uiPriority w:val="99"/>
    <w:rsid w:val="00F6781B"/>
    <w:rPr>
      <w:rFonts w:cs="PT San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81B"/>
  </w:style>
  <w:style w:type="character" w:customStyle="1" w:styleId="A50">
    <w:name w:val="A5"/>
    <w:uiPriority w:val="99"/>
    <w:rsid w:val="00F6781B"/>
    <w:rPr>
      <w:rFonts w:cs="PT San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2016-09-19T04:17:00Z</cp:lastPrinted>
  <dcterms:created xsi:type="dcterms:W3CDTF">2016-01-13T10:54:00Z</dcterms:created>
  <dcterms:modified xsi:type="dcterms:W3CDTF">2016-09-19T04:17:00Z</dcterms:modified>
</cp:coreProperties>
</file>