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EF" w:rsidRDefault="005B38EF" w:rsidP="00974040">
      <w:pPr>
        <w:jc w:val="center"/>
        <w:rPr>
          <w:rFonts w:ascii="PT Astra Serif" w:hAnsi="PT Astra Serif"/>
          <w:sz w:val="28"/>
          <w:szCs w:val="28"/>
        </w:rPr>
      </w:pPr>
    </w:p>
    <w:p w:rsidR="00974040" w:rsidRPr="008879B4" w:rsidRDefault="00974040" w:rsidP="00974040">
      <w:pPr>
        <w:jc w:val="center"/>
        <w:rPr>
          <w:rFonts w:ascii="PT Astra Serif" w:hAnsi="PT Astra Serif"/>
          <w:sz w:val="28"/>
          <w:szCs w:val="28"/>
        </w:rPr>
      </w:pPr>
      <w:r w:rsidRPr="008879B4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36E42DB2" wp14:editId="6AB9C3C7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40" w:rsidRPr="008879B4" w:rsidRDefault="00974040" w:rsidP="00974040">
      <w:pPr>
        <w:jc w:val="center"/>
        <w:rPr>
          <w:rFonts w:ascii="PT Astra Serif" w:hAnsi="PT Astra Serif"/>
          <w:sz w:val="16"/>
          <w:szCs w:val="16"/>
        </w:rPr>
      </w:pPr>
    </w:p>
    <w:p w:rsidR="00974040" w:rsidRPr="008879B4" w:rsidRDefault="00974040" w:rsidP="0097404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8879B4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974040" w:rsidRDefault="00974040" w:rsidP="0097404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4"/>
          <w:szCs w:val="24"/>
        </w:rPr>
      </w:pPr>
      <w:r w:rsidRPr="008879B4">
        <w:rPr>
          <w:rFonts w:ascii="PT Astra Serif" w:hAnsi="PT Astra Serif"/>
          <w:b/>
          <w:sz w:val="24"/>
          <w:szCs w:val="24"/>
        </w:rPr>
        <w:t>Свердловская область</w:t>
      </w:r>
    </w:p>
    <w:p w:rsidR="005B38EF" w:rsidRPr="008879B4" w:rsidRDefault="005B38EF" w:rsidP="0097404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4"/>
          <w:szCs w:val="24"/>
        </w:rPr>
      </w:pPr>
    </w:p>
    <w:p w:rsidR="00974040" w:rsidRPr="008879B4" w:rsidRDefault="00974040" w:rsidP="0097404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6"/>
          <w:szCs w:val="16"/>
        </w:rPr>
      </w:pPr>
    </w:p>
    <w:p w:rsidR="00974040" w:rsidRPr="008879B4" w:rsidRDefault="00974040" w:rsidP="0097404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8879B4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974040" w:rsidRPr="008879B4" w:rsidRDefault="00974040" w:rsidP="00974040">
      <w:pPr>
        <w:ind w:right="11"/>
        <w:jc w:val="center"/>
        <w:rPr>
          <w:rFonts w:ascii="PT Astra Serif" w:hAnsi="PT Astra Serif"/>
          <w:b/>
          <w:sz w:val="16"/>
          <w:szCs w:val="16"/>
        </w:rPr>
      </w:pPr>
    </w:p>
    <w:p w:rsidR="00974040" w:rsidRPr="008879B4" w:rsidRDefault="00974040" w:rsidP="00974040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8879B4">
        <w:rPr>
          <w:rFonts w:ascii="PT Astra Serif" w:hAnsi="PT Astra Serif"/>
          <w:b/>
          <w:sz w:val="28"/>
          <w:szCs w:val="28"/>
        </w:rPr>
        <w:t>РЕШЕНИЕ</w:t>
      </w:r>
    </w:p>
    <w:p w:rsidR="00974040" w:rsidRPr="008879B4" w:rsidRDefault="00974040" w:rsidP="00974040">
      <w:pPr>
        <w:ind w:right="11"/>
        <w:jc w:val="center"/>
        <w:rPr>
          <w:rFonts w:ascii="PT Astra Serif" w:hAnsi="PT Astra Serif"/>
          <w:sz w:val="16"/>
          <w:szCs w:val="16"/>
        </w:rPr>
      </w:pPr>
    </w:p>
    <w:p w:rsidR="00974040" w:rsidRPr="008879B4" w:rsidRDefault="00974040" w:rsidP="00974040">
      <w:pPr>
        <w:ind w:right="11"/>
        <w:rPr>
          <w:rFonts w:ascii="PT Astra Serif" w:hAnsi="PT Astra Serif"/>
          <w:b/>
          <w:sz w:val="28"/>
          <w:szCs w:val="28"/>
        </w:rPr>
      </w:pPr>
      <w:r w:rsidRPr="008879B4">
        <w:rPr>
          <w:rFonts w:ascii="PT Astra Serif" w:hAnsi="PT Astra Serif"/>
          <w:sz w:val="28"/>
          <w:szCs w:val="28"/>
        </w:rPr>
        <w:t>от 2</w:t>
      </w:r>
      <w:r w:rsidR="008879B4">
        <w:rPr>
          <w:rFonts w:ascii="PT Astra Serif" w:hAnsi="PT Astra Serif"/>
          <w:sz w:val="28"/>
          <w:szCs w:val="28"/>
        </w:rPr>
        <w:t>5 октября</w:t>
      </w:r>
      <w:r w:rsidRPr="008879B4">
        <w:rPr>
          <w:rFonts w:ascii="PT Astra Serif" w:hAnsi="PT Astra Serif"/>
          <w:sz w:val="28"/>
          <w:szCs w:val="28"/>
        </w:rPr>
        <w:t xml:space="preserve"> 20</w:t>
      </w:r>
      <w:r w:rsidR="000E0AF7" w:rsidRPr="008879B4">
        <w:rPr>
          <w:rFonts w:ascii="PT Astra Serif" w:hAnsi="PT Astra Serif"/>
          <w:sz w:val="28"/>
          <w:szCs w:val="28"/>
        </w:rPr>
        <w:t>2</w:t>
      </w:r>
      <w:r w:rsidR="008879B4">
        <w:rPr>
          <w:rFonts w:ascii="PT Astra Serif" w:hAnsi="PT Astra Serif"/>
          <w:sz w:val="28"/>
          <w:szCs w:val="28"/>
        </w:rPr>
        <w:t>3</w:t>
      </w:r>
      <w:r w:rsidRPr="008879B4">
        <w:rPr>
          <w:rFonts w:ascii="PT Astra Serif" w:hAnsi="PT Astra Serif"/>
          <w:sz w:val="28"/>
          <w:szCs w:val="28"/>
        </w:rPr>
        <w:t xml:space="preserve"> года</w:t>
      </w:r>
      <w:r w:rsidRPr="008879B4">
        <w:rPr>
          <w:rFonts w:ascii="PT Astra Serif" w:hAnsi="PT Astra Serif"/>
          <w:sz w:val="28"/>
          <w:szCs w:val="28"/>
        </w:rPr>
        <w:tab/>
      </w:r>
      <w:r w:rsidRPr="008879B4">
        <w:rPr>
          <w:rFonts w:ascii="PT Astra Serif" w:hAnsi="PT Astra Serif"/>
          <w:b/>
          <w:sz w:val="28"/>
          <w:szCs w:val="28"/>
        </w:rPr>
        <w:t xml:space="preserve">          №</w:t>
      </w:r>
      <w:r w:rsidR="006B1276" w:rsidRPr="008879B4">
        <w:rPr>
          <w:rFonts w:ascii="PT Astra Serif" w:hAnsi="PT Astra Serif"/>
          <w:b/>
          <w:sz w:val="28"/>
          <w:szCs w:val="28"/>
        </w:rPr>
        <w:t xml:space="preserve"> </w:t>
      </w:r>
      <w:r w:rsidR="00CC5762">
        <w:rPr>
          <w:rFonts w:ascii="PT Astra Serif" w:hAnsi="PT Astra Serif"/>
          <w:b/>
          <w:sz w:val="28"/>
          <w:szCs w:val="28"/>
        </w:rPr>
        <w:t>53</w:t>
      </w:r>
      <w:bookmarkStart w:id="0" w:name="_GoBack"/>
      <w:bookmarkEnd w:id="0"/>
    </w:p>
    <w:p w:rsidR="00974040" w:rsidRPr="008879B4" w:rsidRDefault="00974040" w:rsidP="00974040">
      <w:pPr>
        <w:ind w:right="11"/>
        <w:rPr>
          <w:rFonts w:ascii="PT Astra Serif" w:hAnsi="PT Astra Serif"/>
          <w:sz w:val="28"/>
          <w:szCs w:val="28"/>
        </w:rPr>
      </w:pPr>
      <w:r w:rsidRPr="008879B4">
        <w:rPr>
          <w:rFonts w:ascii="PT Astra Serif" w:hAnsi="PT Astra Serif"/>
          <w:sz w:val="28"/>
          <w:szCs w:val="28"/>
        </w:rPr>
        <w:t>г. Североуральск</w:t>
      </w:r>
    </w:p>
    <w:p w:rsidR="00974040" w:rsidRPr="008879B4" w:rsidRDefault="00974040" w:rsidP="00974040">
      <w:pPr>
        <w:ind w:right="4314" w:firstLine="426"/>
        <w:jc w:val="both"/>
        <w:rPr>
          <w:rFonts w:ascii="PT Astra Serif" w:hAnsi="PT Astra Serif"/>
          <w:sz w:val="28"/>
          <w:szCs w:val="28"/>
        </w:rPr>
      </w:pPr>
    </w:p>
    <w:p w:rsidR="00974040" w:rsidRPr="008879B4" w:rsidRDefault="00974040" w:rsidP="00D13E21">
      <w:pPr>
        <w:ind w:right="4314" w:firstLine="709"/>
        <w:jc w:val="both"/>
        <w:rPr>
          <w:rFonts w:ascii="PT Astra Serif" w:hAnsi="PT Astra Serif"/>
          <w:sz w:val="28"/>
          <w:szCs w:val="28"/>
        </w:rPr>
      </w:pPr>
      <w:r w:rsidRPr="008879B4">
        <w:rPr>
          <w:rFonts w:ascii="PT Astra Serif" w:hAnsi="PT Astra Serif"/>
          <w:sz w:val="28"/>
          <w:szCs w:val="28"/>
        </w:rPr>
        <w:t>О занесении имен</w:t>
      </w:r>
      <w:r w:rsidR="008879B4">
        <w:rPr>
          <w:rFonts w:ascii="PT Astra Serif" w:hAnsi="PT Astra Serif"/>
          <w:sz w:val="28"/>
          <w:szCs w:val="28"/>
        </w:rPr>
        <w:t>и Гаранина И.В.</w:t>
      </w:r>
      <w:r w:rsidRPr="008879B4">
        <w:rPr>
          <w:rFonts w:ascii="PT Astra Serif" w:hAnsi="PT Astra Serif"/>
          <w:sz w:val="28"/>
          <w:szCs w:val="28"/>
        </w:rPr>
        <w:t xml:space="preserve"> в Книгу вечной славы Североуральского городского округа</w:t>
      </w:r>
    </w:p>
    <w:p w:rsidR="00974040" w:rsidRPr="008879B4" w:rsidRDefault="00974040" w:rsidP="00974040">
      <w:pPr>
        <w:ind w:right="4135" w:firstLine="426"/>
        <w:jc w:val="both"/>
        <w:rPr>
          <w:rFonts w:ascii="PT Astra Serif" w:hAnsi="PT Astra Serif"/>
          <w:sz w:val="16"/>
          <w:szCs w:val="16"/>
        </w:rPr>
      </w:pPr>
    </w:p>
    <w:p w:rsidR="00974040" w:rsidRPr="008879B4" w:rsidRDefault="00974040" w:rsidP="00974040">
      <w:pPr>
        <w:ind w:right="11" w:firstLine="709"/>
        <w:jc w:val="both"/>
        <w:rPr>
          <w:rFonts w:ascii="PT Astra Serif" w:hAnsi="PT Astra Serif"/>
          <w:sz w:val="28"/>
          <w:szCs w:val="28"/>
        </w:rPr>
      </w:pPr>
      <w:r w:rsidRPr="008879B4">
        <w:rPr>
          <w:rFonts w:ascii="PT Astra Serif" w:hAnsi="PT Astra Serif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Положением о Книге вечной славы Североуральского городского округа, утвержденного Решением Думы Североуральского городского округа от 29.10.2014 года          № 121, Дума Североуральского городского округа</w:t>
      </w:r>
    </w:p>
    <w:p w:rsidR="00974040" w:rsidRPr="008879B4" w:rsidRDefault="00974040" w:rsidP="00974040">
      <w:pPr>
        <w:ind w:right="11" w:firstLine="709"/>
        <w:jc w:val="both"/>
        <w:rPr>
          <w:rFonts w:ascii="PT Astra Serif" w:hAnsi="PT Astra Serif"/>
          <w:sz w:val="16"/>
          <w:szCs w:val="16"/>
        </w:rPr>
      </w:pPr>
    </w:p>
    <w:p w:rsidR="00974040" w:rsidRPr="008879B4" w:rsidRDefault="00974040" w:rsidP="00974040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8879B4">
        <w:rPr>
          <w:rFonts w:ascii="PT Astra Serif" w:hAnsi="PT Astra Serif"/>
          <w:b/>
          <w:sz w:val="28"/>
          <w:szCs w:val="28"/>
        </w:rPr>
        <w:t>РЕШИЛА:</w:t>
      </w:r>
    </w:p>
    <w:p w:rsidR="00974040" w:rsidRPr="008879B4" w:rsidRDefault="00974040" w:rsidP="00EA2D47">
      <w:pPr>
        <w:ind w:firstLine="720"/>
        <w:jc w:val="both"/>
        <w:rPr>
          <w:rFonts w:ascii="PT Astra Serif" w:hAnsi="PT Astra Serif"/>
          <w:sz w:val="16"/>
          <w:szCs w:val="16"/>
        </w:rPr>
      </w:pPr>
    </w:p>
    <w:p w:rsidR="00402130" w:rsidRPr="008879B4" w:rsidRDefault="00402130" w:rsidP="00EA2D47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879B4">
        <w:rPr>
          <w:rFonts w:ascii="PT Astra Serif" w:hAnsi="PT Astra Serif"/>
          <w:sz w:val="28"/>
          <w:szCs w:val="28"/>
        </w:rPr>
        <w:t>Занести в Книгу вечной славы Североуральского городского округа за большой вклад в развитие Североуральского городского округа имен</w:t>
      </w:r>
      <w:r w:rsidR="008879B4" w:rsidRPr="008879B4">
        <w:rPr>
          <w:rFonts w:ascii="PT Astra Serif" w:hAnsi="PT Astra Serif"/>
          <w:sz w:val="28"/>
          <w:szCs w:val="28"/>
        </w:rPr>
        <w:t>и</w:t>
      </w:r>
      <w:r w:rsidRPr="008879B4">
        <w:rPr>
          <w:rFonts w:ascii="PT Astra Serif" w:hAnsi="PT Astra Serif"/>
          <w:sz w:val="28"/>
          <w:szCs w:val="28"/>
        </w:rPr>
        <w:t xml:space="preserve"> Почетн</w:t>
      </w:r>
      <w:r w:rsidR="008879B4" w:rsidRPr="008879B4">
        <w:rPr>
          <w:rFonts w:ascii="PT Astra Serif" w:hAnsi="PT Astra Serif"/>
          <w:sz w:val="28"/>
          <w:szCs w:val="28"/>
        </w:rPr>
        <w:t>ого</w:t>
      </w:r>
      <w:r w:rsidRPr="008879B4">
        <w:rPr>
          <w:rFonts w:ascii="PT Astra Serif" w:hAnsi="PT Astra Serif"/>
          <w:sz w:val="28"/>
          <w:szCs w:val="28"/>
        </w:rPr>
        <w:t xml:space="preserve"> граждан</w:t>
      </w:r>
      <w:r w:rsidR="008879B4" w:rsidRPr="008879B4">
        <w:rPr>
          <w:rFonts w:ascii="PT Astra Serif" w:hAnsi="PT Astra Serif"/>
          <w:sz w:val="28"/>
          <w:szCs w:val="28"/>
        </w:rPr>
        <w:t>ина</w:t>
      </w:r>
      <w:r w:rsidRPr="008879B4">
        <w:rPr>
          <w:rFonts w:ascii="PT Astra Serif" w:hAnsi="PT Astra Serif"/>
          <w:sz w:val="28"/>
          <w:szCs w:val="28"/>
        </w:rPr>
        <w:t xml:space="preserve"> Североуральского городского округа</w:t>
      </w:r>
      <w:r w:rsidR="008879B4" w:rsidRPr="008879B4">
        <w:rPr>
          <w:rFonts w:ascii="PT Astra Serif" w:hAnsi="PT Astra Serif"/>
          <w:sz w:val="28"/>
          <w:szCs w:val="28"/>
        </w:rPr>
        <w:t xml:space="preserve"> Гаранина Ивана Васильевича.</w:t>
      </w:r>
    </w:p>
    <w:p w:rsidR="00402130" w:rsidRPr="008879B4" w:rsidRDefault="00402130" w:rsidP="00EA2D47">
      <w:pPr>
        <w:tabs>
          <w:tab w:val="left" w:pos="851"/>
        </w:tabs>
        <w:ind w:firstLine="802"/>
        <w:jc w:val="both"/>
        <w:rPr>
          <w:rFonts w:ascii="PT Astra Serif" w:hAnsi="PT Astra Serif"/>
          <w:sz w:val="16"/>
          <w:szCs w:val="16"/>
        </w:rPr>
      </w:pPr>
    </w:p>
    <w:p w:rsidR="00402130" w:rsidRPr="008879B4" w:rsidRDefault="008879B4" w:rsidP="00EA2D47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402130" w:rsidRPr="008879B4">
        <w:rPr>
          <w:rFonts w:ascii="PT Astra Serif" w:hAnsi="PT Astra Serif"/>
          <w:sz w:val="28"/>
          <w:szCs w:val="28"/>
        </w:rPr>
        <w:t>. Предложить Администрации Североуральского городского округа (</w:t>
      </w:r>
      <w:r w:rsidR="0036493D" w:rsidRPr="008879B4">
        <w:rPr>
          <w:rFonts w:ascii="PT Astra Serif" w:hAnsi="PT Astra Serif"/>
          <w:sz w:val="28"/>
          <w:szCs w:val="28"/>
        </w:rPr>
        <w:t>Миронов</w:t>
      </w:r>
      <w:r w:rsidR="006D0F69" w:rsidRPr="008879B4">
        <w:rPr>
          <w:rFonts w:ascii="PT Astra Serif" w:hAnsi="PT Astra Serif"/>
          <w:sz w:val="28"/>
          <w:szCs w:val="28"/>
        </w:rPr>
        <w:t>а</w:t>
      </w:r>
      <w:r w:rsidR="0036493D" w:rsidRPr="008879B4">
        <w:rPr>
          <w:rFonts w:ascii="PT Astra Serif" w:hAnsi="PT Astra Serif"/>
          <w:sz w:val="28"/>
          <w:szCs w:val="28"/>
        </w:rPr>
        <w:t xml:space="preserve"> С.Н.</w:t>
      </w:r>
      <w:r w:rsidR="00402130" w:rsidRPr="008879B4">
        <w:rPr>
          <w:rFonts w:ascii="PT Astra Serif" w:hAnsi="PT Astra Serif"/>
          <w:sz w:val="28"/>
          <w:szCs w:val="28"/>
        </w:rPr>
        <w:t>)  произвести соответствующее оформление запис</w:t>
      </w:r>
      <w:r>
        <w:rPr>
          <w:rFonts w:ascii="PT Astra Serif" w:hAnsi="PT Astra Serif"/>
          <w:sz w:val="28"/>
          <w:szCs w:val="28"/>
        </w:rPr>
        <w:t>и</w:t>
      </w:r>
      <w:r w:rsidR="00402130" w:rsidRPr="008879B4">
        <w:rPr>
          <w:rFonts w:ascii="PT Astra Serif" w:hAnsi="PT Astra Serif"/>
          <w:sz w:val="28"/>
          <w:szCs w:val="28"/>
        </w:rPr>
        <w:t xml:space="preserve"> в Книге вечной славы Североуральского городского округа.</w:t>
      </w:r>
    </w:p>
    <w:p w:rsidR="00402130" w:rsidRPr="008879B4" w:rsidRDefault="00402130" w:rsidP="00EA2D47">
      <w:pPr>
        <w:tabs>
          <w:tab w:val="left" w:pos="1080"/>
        </w:tabs>
        <w:ind w:firstLine="720"/>
        <w:jc w:val="both"/>
        <w:rPr>
          <w:rFonts w:ascii="PT Astra Serif" w:hAnsi="PT Astra Serif"/>
          <w:sz w:val="16"/>
          <w:szCs w:val="16"/>
        </w:rPr>
      </w:pPr>
    </w:p>
    <w:p w:rsidR="00402130" w:rsidRPr="008879B4" w:rsidRDefault="008879B4" w:rsidP="00EA2D47">
      <w:pPr>
        <w:tabs>
          <w:tab w:val="left" w:pos="1080"/>
        </w:tabs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402130" w:rsidRPr="008879B4">
        <w:rPr>
          <w:rFonts w:ascii="PT Astra Serif" w:hAnsi="PT Astra Serif"/>
          <w:sz w:val="28"/>
          <w:szCs w:val="28"/>
        </w:rPr>
        <w:t>.</w:t>
      </w:r>
      <w:r w:rsidR="0036493D" w:rsidRPr="008879B4">
        <w:rPr>
          <w:rFonts w:ascii="PT Astra Serif" w:hAnsi="PT Astra Serif"/>
          <w:sz w:val="28"/>
          <w:szCs w:val="28"/>
        </w:rPr>
        <w:t xml:space="preserve"> </w:t>
      </w:r>
      <w:r w:rsidR="00402130" w:rsidRPr="008879B4">
        <w:rPr>
          <w:rFonts w:ascii="PT Astra Serif" w:hAnsi="PT Astra Serif"/>
          <w:sz w:val="28"/>
          <w:szCs w:val="28"/>
        </w:rPr>
        <w:t>Опубликовать настоящее Решение в газете «Наше слово»</w:t>
      </w:r>
      <w:r w:rsidR="00174A30" w:rsidRPr="008879B4">
        <w:rPr>
          <w:rFonts w:ascii="PT Astra Serif" w:hAnsi="PT Astra Serif"/>
          <w:sz w:val="28"/>
          <w:szCs w:val="28"/>
        </w:rPr>
        <w:t xml:space="preserve"> и разместить на официальных сайтах </w:t>
      </w:r>
      <w:r w:rsidR="002B6BE6" w:rsidRPr="008879B4">
        <w:rPr>
          <w:rFonts w:ascii="PT Astra Serif" w:hAnsi="PT Astra Serif"/>
          <w:sz w:val="28"/>
          <w:szCs w:val="28"/>
        </w:rPr>
        <w:t>Думы и</w:t>
      </w:r>
      <w:r w:rsidR="007F1728" w:rsidRPr="008879B4">
        <w:rPr>
          <w:rFonts w:ascii="PT Astra Serif" w:hAnsi="PT Astra Serif"/>
          <w:sz w:val="28"/>
          <w:szCs w:val="28"/>
        </w:rPr>
        <w:t xml:space="preserve"> </w:t>
      </w:r>
      <w:r w:rsidR="002B6BE6" w:rsidRPr="008879B4">
        <w:rPr>
          <w:rFonts w:ascii="PT Astra Serif" w:hAnsi="PT Astra Serif"/>
          <w:sz w:val="28"/>
          <w:szCs w:val="28"/>
        </w:rPr>
        <w:t>Администрации Североуральского</w:t>
      </w:r>
      <w:r w:rsidR="00174A30" w:rsidRPr="008879B4">
        <w:rPr>
          <w:rFonts w:ascii="PT Astra Serif" w:hAnsi="PT Astra Serif"/>
          <w:sz w:val="28"/>
          <w:szCs w:val="28"/>
        </w:rPr>
        <w:t xml:space="preserve"> городского округа</w:t>
      </w:r>
      <w:r w:rsidR="00402130" w:rsidRPr="008879B4">
        <w:rPr>
          <w:rFonts w:ascii="PT Astra Serif" w:hAnsi="PT Astra Serif"/>
          <w:sz w:val="28"/>
          <w:szCs w:val="28"/>
        </w:rPr>
        <w:t>.</w:t>
      </w:r>
    </w:p>
    <w:p w:rsidR="00402130" w:rsidRPr="008879B4" w:rsidRDefault="00402130" w:rsidP="00EA2D47">
      <w:pPr>
        <w:ind w:firstLine="720"/>
        <w:jc w:val="both"/>
        <w:rPr>
          <w:rFonts w:ascii="PT Astra Serif" w:hAnsi="PT Astra Serif"/>
          <w:sz w:val="16"/>
          <w:szCs w:val="16"/>
        </w:rPr>
      </w:pPr>
    </w:p>
    <w:p w:rsidR="00974040" w:rsidRPr="008879B4" w:rsidRDefault="008879B4" w:rsidP="00EA2D47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74040" w:rsidRPr="008879B4">
        <w:rPr>
          <w:rFonts w:ascii="PT Astra Serif" w:hAnsi="PT Astra Serif"/>
          <w:sz w:val="28"/>
          <w:szCs w:val="28"/>
        </w:rPr>
        <w:t>. Контроль за исполнением настоящего Решения возложить на постоянную депутатскую комиссию Думы Североуральского городского округа по социальной политике (</w:t>
      </w:r>
      <w:r w:rsidR="00130F0B" w:rsidRPr="008879B4">
        <w:rPr>
          <w:rFonts w:ascii="PT Astra Serif" w:hAnsi="PT Astra Serif"/>
          <w:sz w:val="28"/>
          <w:szCs w:val="28"/>
        </w:rPr>
        <w:t>Ушакова Т.Г.</w:t>
      </w:r>
      <w:r w:rsidR="00974040" w:rsidRPr="008879B4">
        <w:rPr>
          <w:rFonts w:ascii="PT Astra Serif" w:hAnsi="PT Astra Serif"/>
          <w:sz w:val="28"/>
          <w:szCs w:val="28"/>
        </w:rPr>
        <w:t>).</w:t>
      </w:r>
    </w:p>
    <w:p w:rsidR="00974040" w:rsidRPr="008879B4" w:rsidRDefault="00974040" w:rsidP="00974040">
      <w:pPr>
        <w:jc w:val="both"/>
        <w:rPr>
          <w:rFonts w:ascii="PT Astra Serif" w:hAnsi="PT Astra Serif"/>
          <w:sz w:val="28"/>
          <w:szCs w:val="28"/>
        </w:rPr>
      </w:pPr>
    </w:p>
    <w:p w:rsidR="0040148E" w:rsidRDefault="0040148E" w:rsidP="00974040">
      <w:pPr>
        <w:jc w:val="both"/>
        <w:rPr>
          <w:rFonts w:ascii="PT Astra Serif" w:hAnsi="PT Astra Serif"/>
          <w:sz w:val="28"/>
          <w:szCs w:val="28"/>
        </w:rPr>
      </w:pPr>
    </w:p>
    <w:p w:rsidR="00974040" w:rsidRPr="008879B4" w:rsidRDefault="00974040" w:rsidP="00974040">
      <w:pPr>
        <w:jc w:val="both"/>
        <w:rPr>
          <w:rFonts w:ascii="PT Astra Serif" w:hAnsi="PT Astra Serif"/>
          <w:sz w:val="28"/>
          <w:szCs w:val="28"/>
        </w:rPr>
      </w:pPr>
      <w:r w:rsidRPr="008879B4">
        <w:rPr>
          <w:rFonts w:ascii="PT Astra Serif" w:hAnsi="PT Astra Serif"/>
          <w:sz w:val="28"/>
          <w:szCs w:val="28"/>
        </w:rPr>
        <w:t>Председател</w:t>
      </w:r>
      <w:r w:rsidR="000E0AF7" w:rsidRPr="008879B4">
        <w:rPr>
          <w:rFonts w:ascii="PT Astra Serif" w:hAnsi="PT Astra Serif"/>
          <w:sz w:val="28"/>
          <w:szCs w:val="28"/>
        </w:rPr>
        <w:t>ь</w:t>
      </w:r>
      <w:r w:rsidRPr="008879B4">
        <w:rPr>
          <w:rFonts w:ascii="PT Astra Serif" w:hAnsi="PT Astra Serif"/>
          <w:sz w:val="28"/>
          <w:szCs w:val="28"/>
        </w:rPr>
        <w:t xml:space="preserve"> Думы</w:t>
      </w:r>
    </w:p>
    <w:p w:rsidR="00CC0FD3" w:rsidRPr="008879B4" w:rsidRDefault="00974040" w:rsidP="0036493D">
      <w:pPr>
        <w:jc w:val="both"/>
        <w:rPr>
          <w:rFonts w:ascii="PT Astra Serif" w:hAnsi="PT Astra Serif"/>
        </w:rPr>
      </w:pPr>
      <w:r w:rsidRPr="008879B4"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</w:t>
      </w:r>
      <w:r w:rsidR="00C04D65" w:rsidRPr="008879B4">
        <w:rPr>
          <w:rFonts w:ascii="PT Astra Serif" w:hAnsi="PT Astra Serif"/>
          <w:sz w:val="28"/>
          <w:szCs w:val="28"/>
        </w:rPr>
        <w:t xml:space="preserve">  </w:t>
      </w:r>
      <w:r w:rsidRPr="008879B4">
        <w:rPr>
          <w:rFonts w:ascii="PT Astra Serif" w:hAnsi="PT Astra Serif"/>
          <w:sz w:val="28"/>
          <w:szCs w:val="28"/>
        </w:rPr>
        <w:t xml:space="preserve">                            </w:t>
      </w:r>
      <w:r w:rsidR="00130F0B" w:rsidRPr="008879B4">
        <w:rPr>
          <w:rFonts w:ascii="PT Astra Serif" w:hAnsi="PT Astra Serif"/>
          <w:sz w:val="28"/>
          <w:szCs w:val="28"/>
        </w:rPr>
        <w:t xml:space="preserve">        В.И. Ильин</w:t>
      </w:r>
    </w:p>
    <w:sectPr w:rsidR="00CC0FD3" w:rsidRPr="008879B4" w:rsidSect="00174A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0A79"/>
    <w:multiLevelType w:val="hybridMultilevel"/>
    <w:tmpl w:val="37EE21A2"/>
    <w:lvl w:ilvl="0" w:tplc="FEDA9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40"/>
    <w:rsid w:val="000E0AF7"/>
    <w:rsid w:val="00130F0B"/>
    <w:rsid w:val="00174A30"/>
    <w:rsid w:val="002B6BE6"/>
    <w:rsid w:val="00347D8B"/>
    <w:rsid w:val="0036493D"/>
    <w:rsid w:val="0040148E"/>
    <w:rsid w:val="00402130"/>
    <w:rsid w:val="004C6DC4"/>
    <w:rsid w:val="004D2ED6"/>
    <w:rsid w:val="005721DB"/>
    <w:rsid w:val="005B38EF"/>
    <w:rsid w:val="006B1276"/>
    <w:rsid w:val="006D0F69"/>
    <w:rsid w:val="0075252D"/>
    <w:rsid w:val="00764876"/>
    <w:rsid w:val="007F1728"/>
    <w:rsid w:val="00803BEB"/>
    <w:rsid w:val="008879B4"/>
    <w:rsid w:val="00974040"/>
    <w:rsid w:val="00B64B36"/>
    <w:rsid w:val="00C04D65"/>
    <w:rsid w:val="00CC0FD3"/>
    <w:rsid w:val="00CC5762"/>
    <w:rsid w:val="00D13E21"/>
    <w:rsid w:val="00D16595"/>
    <w:rsid w:val="00D33925"/>
    <w:rsid w:val="00E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ED58F-9691-4C5B-B751-DBDC1742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E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E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21</cp:revision>
  <cp:lastPrinted>2022-11-11T04:59:00Z</cp:lastPrinted>
  <dcterms:created xsi:type="dcterms:W3CDTF">2022-11-01T05:59:00Z</dcterms:created>
  <dcterms:modified xsi:type="dcterms:W3CDTF">2023-10-25T09:51:00Z</dcterms:modified>
</cp:coreProperties>
</file>