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3284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32841">
              <w:rPr>
                <w:u w:val="single"/>
              </w:rPr>
              <w:t>149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32841" w:rsidRPr="00D739DE" w:rsidRDefault="00732841" w:rsidP="0073284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732841" w:rsidRPr="00D739DE" w:rsidRDefault="00732841" w:rsidP="0073284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городского округа «Управление </w:t>
      </w:r>
      <w:r w:rsidRPr="00732841">
        <w:rPr>
          <w:rStyle w:val="a5"/>
          <w:rFonts w:ascii="PT Astra Serif" w:hAnsi="PT Astra Serif" w:cs="Times New Roman"/>
          <w:b/>
          <w:sz w:val="28"/>
          <w:szCs w:val="28"/>
        </w:rPr>
        <w:t>муниципальной собственностью Североуральского городского округа</w:t>
      </w:r>
      <w:r w:rsidRPr="00732841">
        <w:rPr>
          <w:rFonts w:ascii="PT Astra Serif" w:hAnsi="PT Astra Serif" w:cs="Times New Roman"/>
          <w:b w:val="0"/>
          <w:sz w:val="28"/>
          <w:szCs w:val="28"/>
        </w:rPr>
        <w:t>»</w:t>
      </w:r>
      <w:r w:rsidRPr="00D739DE">
        <w:rPr>
          <w:rFonts w:ascii="PT Astra Serif" w:hAnsi="PT Astra Serif" w:cs="Times New Roman"/>
          <w:sz w:val="28"/>
          <w:szCs w:val="28"/>
        </w:rPr>
        <w:t xml:space="preserve"> на 20</w:t>
      </w:r>
      <w:r>
        <w:rPr>
          <w:rFonts w:ascii="PT Astra Serif" w:hAnsi="PT Astra Serif" w:cs="Times New Roman"/>
          <w:sz w:val="28"/>
          <w:szCs w:val="28"/>
        </w:rPr>
        <w:t xml:space="preserve">20 </w:t>
      </w:r>
      <w:r w:rsidRPr="00D739DE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739DE">
        <w:rPr>
          <w:rFonts w:ascii="PT Astra Serif" w:hAnsi="PT Astra Serif" w:cs="Times New Roman"/>
          <w:sz w:val="28"/>
          <w:szCs w:val="28"/>
        </w:rPr>
        <w:t>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739DE">
        <w:rPr>
          <w:rFonts w:ascii="PT Astra Serif" w:hAnsi="PT Astra Serif" w:cs="Times New Roman"/>
          <w:sz w:val="28"/>
          <w:szCs w:val="28"/>
        </w:rPr>
        <w:t xml:space="preserve"> годы, утвержденную постановлением Администрации Североуральского городского округа </w:t>
      </w:r>
      <w:r w:rsidR="00EB37D9">
        <w:rPr>
          <w:rFonts w:ascii="PT Astra Serif" w:hAnsi="PT Astra Serif" w:cs="Times New Roman"/>
          <w:sz w:val="28"/>
          <w:szCs w:val="28"/>
        </w:rPr>
        <w:br/>
      </w: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996</w:t>
      </w:r>
    </w:p>
    <w:p w:rsidR="00732841" w:rsidRDefault="00732841" w:rsidP="0073284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32841" w:rsidRPr="00D739DE" w:rsidRDefault="00732841" w:rsidP="0073284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32841" w:rsidRPr="00D739DE" w:rsidRDefault="00732841" w:rsidP="0000393D">
      <w:pPr>
        <w:tabs>
          <w:tab w:val="left" w:pos="709"/>
        </w:tabs>
        <w:jc w:val="both"/>
        <w:rPr>
          <w:szCs w:val="28"/>
        </w:rPr>
      </w:pPr>
      <w:r w:rsidRPr="00D739DE">
        <w:rPr>
          <w:szCs w:val="28"/>
        </w:rPr>
        <w:tab/>
        <w:t xml:space="preserve">Руководствуясь </w:t>
      </w:r>
      <w:r>
        <w:rPr>
          <w:szCs w:val="28"/>
        </w:rPr>
        <w:t>решениями Думы Североуральского городского округа от 22.04.2015 № 33 «Об утверждении Положения о правовых актах Североуральского городского округа»</w:t>
      </w:r>
      <w:r w:rsidRPr="00D739DE">
        <w:rPr>
          <w:szCs w:val="28"/>
        </w:rPr>
        <w:t>,</w:t>
      </w:r>
      <w:r>
        <w:rPr>
          <w:szCs w:val="28"/>
        </w:rPr>
        <w:t xml:space="preserve"> от 25.12.2019 № 70 «О бюджете Североуральского городского округа на 2020 год и плановый период </w:t>
      </w:r>
      <w:r w:rsidR="00936DE7">
        <w:rPr>
          <w:szCs w:val="28"/>
        </w:rPr>
        <w:br/>
      </w:r>
      <w:r>
        <w:rPr>
          <w:szCs w:val="28"/>
        </w:rPr>
        <w:t>2021 и 2022 годов»,</w:t>
      </w:r>
      <w:r w:rsidRPr="00D739DE">
        <w:rPr>
          <w:szCs w:val="28"/>
        </w:rPr>
        <w:t xml:space="preserve"> Уставом Североуральского городского округа</w:t>
      </w:r>
      <w:r>
        <w:rPr>
          <w:szCs w:val="28"/>
        </w:rPr>
        <w:t xml:space="preserve">, </w:t>
      </w:r>
      <w:r w:rsidRPr="00D739DE">
        <w:rPr>
          <w:szCs w:val="28"/>
        </w:rPr>
        <w:t>постановлени</w:t>
      </w:r>
      <w:r>
        <w:rPr>
          <w:szCs w:val="28"/>
        </w:rPr>
        <w:t>ем</w:t>
      </w:r>
      <w:r w:rsidRPr="00D739DE">
        <w:rPr>
          <w:szCs w:val="28"/>
        </w:rPr>
        <w:t xml:space="preserve"> Администрации Североуральского городского округа </w:t>
      </w:r>
      <w:r w:rsidR="00936DE7">
        <w:rPr>
          <w:szCs w:val="28"/>
        </w:rPr>
        <w:br/>
      </w:r>
      <w:r w:rsidRPr="00D739DE">
        <w:rPr>
          <w:szCs w:val="28"/>
        </w:rPr>
        <w:t>от 02.09.2013 № 1237 «Об утверждении Порядка формирования и реализации муниципальных программ Север</w:t>
      </w:r>
      <w:r>
        <w:rPr>
          <w:szCs w:val="28"/>
        </w:rPr>
        <w:t>оуральского городского округа»</w:t>
      </w:r>
      <w:r w:rsidRPr="00D739DE">
        <w:rPr>
          <w:szCs w:val="28"/>
        </w:rPr>
        <w:t>, Администрация Североуральского городского округа</w:t>
      </w:r>
    </w:p>
    <w:p w:rsidR="00732841" w:rsidRPr="00D739DE" w:rsidRDefault="00732841" w:rsidP="00732841">
      <w:pPr>
        <w:jc w:val="both"/>
        <w:rPr>
          <w:szCs w:val="28"/>
        </w:rPr>
      </w:pPr>
      <w:r>
        <w:rPr>
          <w:b/>
          <w:szCs w:val="28"/>
        </w:rPr>
        <w:t>ПОСТАНОВЛЯЕ</w:t>
      </w:r>
      <w:r w:rsidRPr="00D739DE">
        <w:rPr>
          <w:b/>
          <w:szCs w:val="28"/>
        </w:rPr>
        <w:t>Т:</w:t>
      </w:r>
    </w:p>
    <w:p w:rsidR="00732841" w:rsidRPr="005A3059" w:rsidRDefault="00732841" w:rsidP="00732841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D739DE">
        <w:rPr>
          <w:rStyle w:val="a5"/>
          <w:rFonts w:ascii="PT Astra Serif" w:hAnsi="PT Astra Serif" w:cs="Times New Roman"/>
          <w:sz w:val="28"/>
          <w:szCs w:val="28"/>
        </w:rPr>
        <w:t xml:space="preserve"> </w:t>
      </w:r>
      <w:r w:rsidRPr="00EB37D9">
        <w:rPr>
          <w:rStyle w:val="a5"/>
          <w:rFonts w:ascii="PT Astra Serif" w:hAnsi="PT Astra Serif" w:cs="Times New Roman"/>
          <w:b w:val="0"/>
          <w:sz w:val="28"/>
          <w:szCs w:val="28"/>
        </w:rPr>
        <w:t>муниципальной собственностью Североуральского городского округа</w:t>
      </w:r>
      <w:r w:rsidRPr="00EB37D9">
        <w:rPr>
          <w:rFonts w:ascii="PT Astra Serif" w:hAnsi="PT Astra Serif" w:cs="Times New Roman"/>
          <w:b/>
          <w:sz w:val="28"/>
          <w:szCs w:val="28"/>
        </w:rPr>
        <w:t xml:space="preserve">» </w:t>
      </w:r>
      <w:r w:rsidRPr="005A3059">
        <w:rPr>
          <w:rFonts w:ascii="PT Astra Serif" w:hAnsi="PT Astra Serif" w:cs="Times New Roman"/>
          <w:sz w:val="28"/>
          <w:szCs w:val="28"/>
        </w:rPr>
        <w:t>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5A3059">
        <w:rPr>
          <w:rFonts w:ascii="PT Astra Serif" w:hAnsi="PT Astra Serif" w:cs="Times New Roman"/>
          <w:sz w:val="28"/>
          <w:szCs w:val="28"/>
        </w:rPr>
        <w:t xml:space="preserve"> –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5A3059">
        <w:rPr>
          <w:rFonts w:ascii="PT Astra Serif" w:hAnsi="PT Astra Serif" w:cs="Times New Roman"/>
          <w:sz w:val="28"/>
          <w:szCs w:val="28"/>
        </w:rPr>
        <w:t xml:space="preserve"> годы, утвержденную постановлением Администрации Североуральского городского округа от </w:t>
      </w:r>
      <w:r>
        <w:rPr>
          <w:rFonts w:ascii="PT Astra Serif" w:hAnsi="PT Astra Serif" w:cs="Times New Roman"/>
          <w:sz w:val="28"/>
          <w:szCs w:val="28"/>
        </w:rPr>
        <w:t>30</w:t>
      </w:r>
      <w:r w:rsidRPr="005A305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09</w:t>
      </w:r>
      <w:r w:rsidRPr="005A3059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5A3059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996</w:t>
      </w:r>
      <w:r w:rsidRPr="005A3059">
        <w:rPr>
          <w:rFonts w:ascii="PT Astra Serif" w:hAnsi="PT Astra Serif" w:cs="Times New Roman"/>
          <w:sz w:val="28"/>
          <w:szCs w:val="28"/>
        </w:rPr>
        <w:t xml:space="preserve">, следующие изменения: </w:t>
      </w:r>
    </w:p>
    <w:p w:rsidR="00732841" w:rsidRPr="005A3059" w:rsidRDefault="00732841" w:rsidP="0073284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A3059">
        <w:rPr>
          <w:rFonts w:ascii="PT Astra Serif" w:hAnsi="PT Astra Serif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tbl>
      <w:tblPr>
        <w:tblStyle w:val="a7"/>
        <w:tblW w:w="9952" w:type="dxa"/>
        <w:tblInd w:w="108" w:type="dxa"/>
        <w:tblLook w:val="04A0" w:firstRow="1" w:lastRow="0" w:firstColumn="1" w:lastColumn="0" w:noHBand="0" w:noVBand="1"/>
      </w:tblPr>
      <w:tblGrid>
        <w:gridCol w:w="2297"/>
        <w:gridCol w:w="7655"/>
      </w:tblGrid>
      <w:tr w:rsidR="00732841" w:rsidRPr="00F90405" w:rsidTr="00EB37D9">
        <w:tc>
          <w:tcPr>
            <w:tcW w:w="2297" w:type="dxa"/>
          </w:tcPr>
          <w:p w:rsidR="00732841" w:rsidRPr="00EB37D9" w:rsidRDefault="00732841" w:rsidP="00BA5472">
            <w:pPr>
              <w:pStyle w:val="ConsPlusNormal"/>
              <w:widowControl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EB37D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Объемы реализации </w:t>
            </w:r>
          </w:p>
          <w:p w:rsidR="00732841" w:rsidRPr="00EB37D9" w:rsidRDefault="00732841" w:rsidP="00BA547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B37D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муниципальной программы </w:t>
            </w:r>
            <w:r w:rsidR="00EB37D9">
              <w:rPr>
                <w:rFonts w:ascii="PT Astra Serif" w:hAnsi="PT Astra Serif"/>
                <w:b/>
                <w:bCs/>
                <w:sz w:val="26"/>
                <w:szCs w:val="26"/>
              </w:rPr>
              <w:br/>
            </w:r>
            <w:r w:rsidRPr="00EB37D9">
              <w:rPr>
                <w:rFonts w:ascii="PT Astra Serif" w:hAnsi="PT Astra Serif"/>
                <w:b/>
                <w:bCs/>
                <w:sz w:val="26"/>
                <w:szCs w:val="26"/>
              </w:rPr>
              <w:t>по годам реализации, тыс. рублей</w:t>
            </w:r>
          </w:p>
        </w:tc>
        <w:tc>
          <w:tcPr>
            <w:tcW w:w="7655" w:type="dxa"/>
          </w:tcPr>
          <w:p w:rsidR="00732841" w:rsidRPr="00EB37D9" w:rsidRDefault="00732841" w:rsidP="00BA5472">
            <w:pPr>
              <w:pStyle w:val="a6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ВСЕГО: 73057,40000 тыс. рублей из средств местного бюджета, в т. ч. по годам реализации программы:</w:t>
            </w:r>
          </w:p>
          <w:p w:rsidR="00732841" w:rsidRPr="00EB37D9" w:rsidRDefault="00732841" w:rsidP="00BA5472">
            <w:pPr>
              <w:pStyle w:val="a6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 2020 году -    2460,00000 тыс. рублей;</w:t>
            </w:r>
          </w:p>
          <w:p w:rsidR="00732841" w:rsidRPr="00EB37D9" w:rsidRDefault="00732841" w:rsidP="00BA5472">
            <w:pPr>
              <w:pStyle w:val="a6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 2021 году –   3178,00000 тыс. рублей;</w:t>
            </w:r>
          </w:p>
          <w:p w:rsidR="00732841" w:rsidRPr="00EB37D9" w:rsidRDefault="00732841" w:rsidP="00BA5472">
            <w:pPr>
              <w:pStyle w:val="a6"/>
              <w:snapToGrid w:val="0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 2022 году –   3046,00000</w:t>
            </w:r>
            <w:r w:rsidRPr="00EB37D9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EB37D9">
              <w:rPr>
                <w:rFonts w:ascii="PT Astra Serif" w:hAnsi="PT Astra Serif"/>
                <w:sz w:val="26"/>
                <w:szCs w:val="26"/>
              </w:rPr>
              <w:t>тыс. рублей;</w:t>
            </w:r>
          </w:p>
          <w:p w:rsidR="00732841" w:rsidRPr="00EB37D9" w:rsidRDefault="00732841" w:rsidP="00BA5472">
            <w:pPr>
              <w:pStyle w:val="a6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 2023 году –   21457,80000</w:t>
            </w:r>
            <w:r w:rsidRPr="00EB37D9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EB37D9">
              <w:rPr>
                <w:rFonts w:ascii="PT Astra Serif" w:hAnsi="PT Astra Serif"/>
                <w:sz w:val="26"/>
                <w:szCs w:val="26"/>
              </w:rPr>
              <w:t>тыс. рублей;</w:t>
            </w:r>
          </w:p>
          <w:p w:rsidR="00732841" w:rsidRPr="00EB37D9" w:rsidRDefault="00732841" w:rsidP="00BA5472">
            <w:pPr>
              <w:pStyle w:val="a6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 2024 году –   21457,80000</w:t>
            </w:r>
            <w:r w:rsidRPr="00EB37D9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EB37D9">
              <w:rPr>
                <w:rFonts w:ascii="PT Astra Serif" w:hAnsi="PT Astra Serif"/>
                <w:sz w:val="26"/>
                <w:szCs w:val="26"/>
              </w:rPr>
              <w:t>тыс. рублей;</w:t>
            </w:r>
          </w:p>
          <w:p w:rsidR="00732841" w:rsidRPr="00EB37D9" w:rsidRDefault="00732841" w:rsidP="00EB37D9">
            <w:pPr>
              <w:pStyle w:val="a6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EB37D9">
              <w:rPr>
                <w:rFonts w:ascii="PT Astra Serif" w:hAnsi="PT Astra Serif"/>
                <w:sz w:val="26"/>
                <w:szCs w:val="26"/>
              </w:rPr>
              <w:t>в 2025 году –   21457,80000</w:t>
            </w:r>
            <w:r w:rsidRPr="00EB37D9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EB37D9">
              <w:rPr>
                <w:rFonts w:ascii="PT Astra Serif" w:hAnsi="PT Astra Serif"/>
                <w:sz w:val="26"/>
                <w:szCs w:val="26"/>
              </w:rPr>
              <w:t>тыс. рублей</w:t>
            </w:r>
          </w:p>
        </w:tc>
      </w:tr>
    </w:tbl>
    <w:p w:rsidR="00732841" w:rsidRPr="00F90405" w:rsidRDefault="00732841" w:rsidP="00732841">
      <w:pPr>
        <w:pStyle w:val="ConsPlusNormal"/>
        <w:widowControl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05">
        <w:rPr>
          <w:rFonts w:ascii="PT Astra Serif" w:hAnsi="PT Astra Serif" w:cs="Times New Roman"/>
          <w:sz w:val="28"/>
          <w:szCs w:val="28"/>
        </w:rPr>
        <w:lastRenderedPageBreak/>
        <w:t>приложени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F90405">
        <w:rPr>
          <w:rFonts w:ascii="PT Astra Serif" w:hAnsi="PT Astra Serif" w:cs="Times New Roman"/>
          <w:sz w:val="28"/>
          <w:szCs w:val="28"/>
        </w:rPr>
        <w:t xml:space="preserve"> № 1</w:t>
      </w:r>
      <w:r>
        <w:rPr>
          <w:rFonts w:ascii="PT Astra Serif" w:hAnsi="PT Astra Serif" w:cs="Times New Roman"/>
          <w:sz w:val="28"/>
          <w:szCs w:val="28"/>
        </w:rPr>
        <w:t>, 2</w:t>
      </w:r>
      <w:r w:rsidRPr="00F90405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>
        <w:rPr>
          <w:rFonts w:ascii="PT Astra Serif" w:hAnsi="PT Astra Serif" w:cs="Times New Roman"/>
          <w:sz w:val="28"/>
          <w:szCs w:val="28"/>
        </w:rPr>
        <w:t xml:space="preserve"> изложить</w:t>
      </w:r>
      <w:r w:rsidRPr="00F90405">
        <w:rPr>
          <w:rFonts w:ascii="PT Astra Serif" w:hAnsi="PT Astra Serif" w:cs="Times New Roman"/>
          <w:sz w:val="28"/>
          <w:szCs w:val="28"/>
        </w:rPr>
        <w:t xml:space="preserve"> в новой ред</w:t>
      </w:r>
      <w:bookmarkStart w:id="0" w:name="_GoBack"/>
      <w:bookmarkEnd w:id="0"/>
      <w:r w:rsidRPr="00F90405">
        <w:rPr>
          <w:rFonts w:ascii="PT Astra Serif" w:hAnsi="PT Astra Serif" w:cs="Times New Roman"/>
          <w:sz w:val="28"/>
          <w:szCs w:val="28"/>
        </w:rPr>
        <w:t>акции (прилага</w:t>
      </w:r>
      <w:r>
        <w:rPr>
          <w:rFonts w:ascii="PT Astra Serif" w:hAnsi="PT Astra Serif" w:cs="Times New Roman"/>
          <w:sz w:val="28"/>
          <w:szCs w:val="28"/>
        </w:rPr>
        <w:t>ю</w:t>
      </w:r>
      <w:r w:rsidRPr="00F90405">
        <w:rPr>
          <w:rFonts w:ascii="PT Astra Serif" w:hAnsi="PT Astra Serif" w:cs="Times New Roman"/>
          <w:sz w:val="28"/>
          <w:szCs w:val="28"/>
        </w:rPr>
        <w:t>тся).</w:t>
      </w:r>
    </w:p>
    <w:p w:rsidR="00732841" w:rsidRPr="00D739DE" w:rsidRDefault="00732841" w:rsidP="00EB37D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2. Опубликовать </w:t>
      </w:r>
      <w:r>
        <w:rPr>
          <w:rFonts w:ascii="PT Astra Serif" w:hAnsi="PT Astra Serif" w:cs="Times New Roman"/>
          <w:sz w:val="28"/>
          <w:szCs w:val="28"/>
        </w:rPr>
        <w:t xml:space="preserve">настоящее </w:t>
      </w:r>
      <w:r w:rsidRPr="00D739DE">
        <w:rPr>
          <w:rFonts w:ascii="PT Astra Serif" w:hAnsi="PT Astra Serif" w:cs="Times New Roman"/>
          <w:sz w:val="28"/>
          <w:szCs w:val="28"/>
        </w:rPr>
        <w:t>постановление на официальном сайте Администрации Североуральского городского округа.</w:t>
      </w:r>
    </w:p>
    <w:p w:rsidR="00732841" w:rsidRPr="00D739DE" w:rsidRDefault="00732841" w:rsidP="00732841">
      <w:pPr>
        <w:jc w:val="both"/>
        <w:rPr>
          <w:b/>
          <w:szCs w:val="28"/>
        </w:rPr>
      </w:pPr>
    </w:p>
    <w:p w:rsidR="00732841" w:rsidRPr="00D739DE" w:rsidRDefault="00732841" w:rsidP="00732841">
      <w:pPr>
        <w:jc w:val="both"/>
        <w:rPr>
          <w:b/>
          <w:szCs w:val="28"/>
        </w:rPr>
      </w:pPr>
    </w:p>
    <w:p w:rsidR="00732841" w:rsidRPr="00E51ECC" w:rsidRDefault="00732841" w:rsidP="00732841">
      <w:pPr>
        <w:jc w:val="both"/>
        <w:rPr>
          <w:szCs w:val="28"/>
        </w:rPr>
      </w:pPr>
      <w:r w:rsidRPr="00E51ECC">
        <w:rPr>
          <w:szCs w:val="28"/>
        </w:rPr>
        <w:t xml:space="preserve">Глава </w:t>
      </w:r>
    </w:p>
    <w:p w:rsidR="00732841" w:rsidRPr="00E51ECC" w:rsidRDefault="00732841" w:rsidP="00732841">
      <w:pPr>
        <w:jc w:val="both"/>
        <w:rPr>
          <w:rStyle w:val="a5"/>
          <w:bCs w:val="0"/>
          <w:szCs w:val="28"/>
        </w:rPr>
      </w:pPr>
      <w:r w:rsidRPr="00E51ECC">
        <w:rPr>
          <w:szCs w:val="28"/>
        </w:rPr>
        <w:t>Североуральского городского округа</w:t>
      </w:r>
      <w:r w:rsidRPr="00E51ECC">
        <w:rPr>
          <w:szCs w:val="28"/>
        </w:rPr>
        <w:tab/>
        <w:t xml:space="preserve">  </w:t>
      </w:r>
      <w:r w:rsidRPr="00E51ECC">
        <w:rPr>
          <w:szCs w:val="28"/>
        </w:rPr>
        <w:tab/>
        <w:t xml:space="preserve">                           </w:t>
      </w:r>
      <w:r w:rsidR="00936DE7">
        <w:rPr>
          <w:szCs w:val="28"/>
        </w:rPr>
        <w:t xml:space="preserve"> </w:t>
      </w:r>
      <w:r w:rsidRPr="00E51ECC">
        <w:rPr>
          <w:szCs w:val="28"/>
        </w:rPr>
        <w:t xml:space="preserve"> В.П. Матюшенко</w:t>
      </w:r>
    </w:p>
    <w:p w:rsidR="00A96B2C" w:rsidRDefault="00A96B2C" w:rsidP="00732841">
      <w:pPr>
        <w:shd w:val="clear" w:color="auto" w:fill="FFFFFF"/>
        <w:ind w:right="-738"/>
      </w:pPr>
    </w:p>
    <w:sectPr w:rsidR="00A96B2C" w:rsidSect="00C51E88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22" w:rsidRDefault="00C62922" w:rsidP="00EB37D9">
      <w:r>
        <w:separator/>
      </w:r>
    </w:p>
  </w:endnote>
  <w:endnote w:type="continuationSeparator" w:id="0">
    <w:p w:rsidR="00C62922" w:rsidRDefault="00C62922" w:rsidP="00EB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22" w:rsidRDefault="00C62922" w:rsidP="00EB37D9">
      <w:r>
        <w:separator/>
      </w:r>
    </w:p>
  </w:footnote>
  <w:footnote w:type="continuationSeparator" w:id="0">
    <w:p w:rsidR="00C62922" w:rsidRDefault="00C62922" w:rsidP="00EB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25215"/>
      <w:docPartObj>
        <w:docPartGallery w:val="Page Numbers (Top of Page)"/>
        <w:docPartUnique/>
      </w:docPartObj>
    </w:sdtPr>
    <w:sdtEndPr/>
    <w:sdtContent>
      <w:p w:rsidR="00EB37D9" w:rsidRDefault="00EB3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88">
          <w:rPr>
            <w:noProof/>
          </w:rPr>
          <w:t>2</w:t>
        </w:r>
        <w:r>
          <w:fldChar w:fldCharType="end"/>
        </w:r>
      </w:p>
    </w:sdtContent>
  </w:sdt>
  <w:p w:rsidR="00EB37D9" w:rsidRDefault="00EB37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0393D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E42F0"/>
    <w:rsid w:val="00732841"/>
    <w:rsid w:val="00766ABA"/>
    <w:rsid w:val="007F097C"/>
    <w:rsid w:val="008C4B8C"/>
    <w:rsid w:val="00924EA9"/>
    <w:rsid w:val="00936DE7"/>
    <w:rsid w:val="009869D7"/>
    <w:rsid w:val="00A315F2"/>
    <w:rsid w:val="00A32D57"/>
    <w:rsid w:val="00A96B2C"/>
    <w:rsid w:val="00B707F7"/>
    <w:rsid w:val="00B85B4C"/>
    <w:rsid w:val="00C5181B"/>
    <w:rsid w:val="00C51E88"/>
    <w:rsid w:val="00C62922"/>
    <w:rsid w:val="00C86C01"/>
    <w:rsid w:val="00CA2FF8"/>
    <w:rsid w:val="00CB43D7"/>
    <w:rsid w:val="00E3605F"/>
    <w:rsid w:val="00EB37D9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732841"/>
    <w:rPr>
      <w:b/>
      <w:bCs/>
    </w:rPr>
  </w:style>
  <w:style w:type="paragraph" w:customStyle="1" w:styleId="a6">
    <w:name w:val="Содержимое таблицы"/>
    <w:basedOn w:val="a"/>
    <w:rsid w:val="00732841"/>
    <w:pPr>
      <w:suppressLineNumbers/>
      <w:suppressAutoHyphens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73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73284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37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7D9"/>
  </w:style>
  <w:style w:type="paragraph" w:styleId="aa">
    <w:name w:val="footer"/>
    <w:basedOn w:val="a"/>
    <w:link w:val="ab"/>
    <w:uiPriority w:val="99"/>
    <w:unhideWhenUsed/>
    <w:rsid w:val="00EB3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2020-02-12T10:35:00Z</cp:lastPrinted>
  <dcterms:created xsi:type="dcterms:W3CDTF">2014-04-14T10:25:00Z</dcterms:created>
  <dcterms:modified xsi:type="dcterms:W3CDTF">2020-02-12T10:36:00Z</dcterms:modified>
</cp:coreProperties>
</file>