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E30761" w:rsidRPr="0043400D" w:rsidTr="006D30FD">
        <w:trPr>
          <w:trHeight w:val="2779"/>
        </w:trPr>
        <w:tc>
          <w:tcPr>
            <w:tcW w:w="9897" w:type="dxa"/>
          </w:tcPr>
          <w:p w:rsidR="00E30761" w:rsidRPr="0043400D" w:rsidRDefault="00E30761" w:rsidP="006D30F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4F73DC92" wp14:editId="2AE1A60E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761" w:rsidRPr="0043400D" w:rsidRDefault="00E30761" w:rsidP="006D30FD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E30761" w:rsidRPr="0043400D" w:rsidRDefault="00E30761" w:rsidP="006D30FD">
            <w:pPr>
              <w:jc w:val="center"/>
              <w:rPr>
                <w:rFonts w:eastAsia="Calibri"/>
                <w:b/>
              </w:rPr>
            </w:pPr>
          </w:p>
          <w:p w:rsidR="00E30761" w:rsidRPr="00083EA9" w:rsidRDefault="00E30761" w:rsidP="006D30FD">
            <w:pPr>
              <w:spacing w:after="120"/>
              <w:jc w:val="center"/>
              <w:rPr>
                <w:rFonts w:eastAsia="Calibri"/>
                <w:b/>
                <w:caps/>
                <w:sz w:val="32"/>
                <w:szCs w:val="32"/>
              </w:rPr>
            </w:pPr>
            <w:r w:rsidRPr="00083EA9">
              <w:rPr>
                <w:rFonts w:eastAsia="Calibri"/>
                <w:b/>
                <w:caps/>
                <w:sz w:val="32"/>
                <w:szCs w:val="32"/>
              </w:rPr>
              <w:t>постановление</w:t>
            </w:r>
          </w:p>
          <w:p w:rsidR="00E30761" w:rsidRPr="0043400D" w:rsidRDefault="00E30761" w:rsidP="006D30FD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C38D6" wp14:editId="430D23B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FE770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30761" w:rsidRPr="0043400D" w:rsidRDefault="00E30761" w:rsidP="006D30FD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28.04.2020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396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E30761" w:rsidRPr="0043400D" w:rsidRDefault="00E30761" w:rsidP="006D30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E30761" w:rsidRPr="0043400D" w:rsidRDefault="00E30761" w:rsidP="00E30761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E30761" w:rsidRPr="0043400D" w:rsidRDefault="00E30761" w:rsidP="00E30761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E30761" w:rsidRDefault="00E30761" w:rsidP="00E30761"/>
    <w:p w:rsidR="00E30761" w:rsidRPr="000B26B7" w:rsidRDefault="00E30761" w:rsidP="00E30761">
      <w:pPr>
        <w:suppressAutoHyphens/>
        <w:jc w:val="center"/>
        <w:rPr>
          <w:b/>
          <w:lang w:eastAsia="ar-SA"/>
        </w:rPr>
      </w:pPr>
      <w:r w:rsidRPr="000B26B7">
        <w:rPr>
          <w:b/>
          <w:lang w:eastAsia="ar-SA"/>
        </w:rPr>
        <w:t>Об оказании единовременной меры социальной поддержки в виде предоставления единого набора продуктов питания (сухого пайка)</w:t>
      </w:r>
    </w:p>
    <w:p w:rsidR="00E30761" w:rsidRPr="000B26B7" w:rsidRDefault="00E30761" w:rsidP="00E30761">
      <w:pPr>
        <w:suppressAutoHyphens/>
        <w:jc w:val="center"/>
        <w:rPr>
          <w:b/>
          <w:lang w:eastAsia="ar-SA"/>
        </w:rPr>
      </w:pPr>
      <w:r w:rsidRPr="000B26B7">
        <w:rPr>
          <w:b/>
          <w:lang w:eastAsia="ar-SA"/>
        </w:rPr>
        <w:t xml:space="preserve"> отдельным категориям детей, обучающимся в образовательных учреждениях Североуральского городского округа, реализующих образовательные программы дошкольного образования</w:t>
      </w:r>
    </w:p>
    <w:p w:rsidR="00E30761" w:rsidRDefault="00E30761" w:rsidP="00E30761">
      <w:pPr>
        <w:suppressAutoHyphens/>
        <w:jc w:val="center"/>
        <w:rPr>
          <w:b/>
        </w:rPr>
      </w:pPr>
    </w:p>
    <w:p w:rsidR="00E30761" w:rsidRPr="000B26B7" w:rsidRDefault="00E30761" w:rsidP="00E30761">
      <w:pPr>
        <w:suppressAutoHyphens/>
        <w:jc w:val="center"/>
        <w:rPr>
          <w:b/>
        </w:rPr>
      </w:pPr>
    </w:p>
    <w:p w:rsidR="00E30761" w:rsidRPr="000B26B7" w:rsidRDefault="00E30761" w:rsidP="00E30761">
      <w:pPr>
        <w:suppressAutoHyphens/>
        <w:ind w:firstLine="709"/>
        <w:contextualSpacing/>
        <w:jc w:val="both"/>
        <w:rPr>
          <w:color w:val="FF0000"/>
          <w:lang w:eastAsia="ar-SA"/>
        </w:rPr>
      </w:pPr>
      <w:r w:rsidRPr="000B26B7"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Свердловской области от 15 июля 2013 года № 78-ОЗ </w:t>
      </w:r>
      <w:r w:rsidRPr="000B26B7">
        <w:br/>
        <w:t xml:space="preserve">«Об образовании в Свердловской области», Уставом Североуральского городского округа, </w:t>
      </w:r>
      <w:r w:rsidRPr="000B26B7">
        <w:rPr>
          <w:lang w:eastAsia="ar-SA"/>
        </w:rPr>
        <w:t xml:space="preserve">с целью поддержки отдельных категорий семей, имеющих детей, в условиях возникновения и распространения заболеваний, вызываемых  новой </w:t>
      </w:r>
      <w:proofErr w:type="spellStart"/>
      <w:r w:rsidRPr="000B26B7">
        <w:rPr>
          <w:lang w:eastAsia="ar-SA"/>
        </w:rPr>
        <w:t>коронавируcной</w:t>
      </w:r>
      <w:proofErr w:type="spellEnd"/>
      <w:r w:rsidRPr="000B26B7">
        <w:rPr>
          <w:lang w:eastAsia="ar-SA"/>
        </w:rPr>
        <w:t xml:space="preserve"> инфекцией (COVID-19)</w:t>
      </w:r>
      <w:r>
        <w:rPr>
          <w:lang w:eastAsia="ar-SA"/>
        </w:rPr>
        <w:t xml:space="preserve"> Администрация Североуральского городского округа</w:t>
      </w:r>
    </w:p>
    <w:p w:rsidR="00E30761" w:rsidRPr="000B26B7" w:rsidRDefault="00E30761" w:rsidP="00E30761">
      <w:pPr>
        <w:jc w:val="both"/>
        <w:rPr>
          <w:b/>
        </w:rPr>
      </w:pPr>
      <w:r w:rsidRPr="000B26B7">
        <w:rPr>
          <w:b/>
        </w:rPr>
        <w:t>ПОСТАНОВЛЯЕТ:</w:t>
      </w:r>
    </w:p>
    <w:p w:rsidR="00E30761" w:rsidRPr="000B26B7" w:rsidRDefault="00E30761" w:rsidP="00E30761">
      <w:pPr>
        <w:suppressAutoHyphens/>
        <w:ind w:firstLine="709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1. </w:t>
      </w:r>
      <w:r w:rsidRPr="000B26B7">
        <w:rPr>
          <w:rFonts w:eastAsia="Arial"/>
          <w:lang w:eastAsia="ar-SA"/>
        </w:rPr>
        <w:t>Оказать единовременную меру социальной поддержки в виде предоставления единого набора продуктов питания (сухого пайка) отдельным категориям детей, обучающимся в образовательных учреждениях Североуральского городского округа, реализующих образовательные программы дошкольного образования (далее – единовременная мера).</w:t>
      </w:r>
    </w:p>
    <w:p w:rsidR="00E30761" w:rsidRPr="000B26B7" w:rsidRDefault="00E30761" w:rsidP="00E30761">
      <w:pPr>
        <w:suppressAutoHyphens/>
        <w:ind w:firstLine="709"/>
        <w:contextualSpacing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2. </w:t>
      </w:r>
      <w:r w:rsidRPr="000B26B7">
        <w:rPr>
          <w:rFonts w:eastAsia="Arial"/>
          <w:lang w:eastAsia="ar-SA"/>
        </w:rPr>
        <w:t xml:space="preserve">Единовременная мера предоставляется следующей категории детей, обучающихся в образовательных учреждениях Североуральского городского округа, реализующих образовательные программы дошкольного образования: </w:t>
      </w:r>
    </w:p>
    <w:p w:rsidR="00E30761" w:rsidRDefault="00E30761" w:rsidP="00E30761">
      <w:pPr>
        <w:suppressAutoHyphens/>
        <w:ind w:firstLine="709"/>
        <w:contextualSpacing/>
        <w:jc w:val="both"/>
        <w:rPr>
          <w:color w:val="000000"/>
          <w:lang w:eastAsia="ar-SA"/>
        </w:rPr>
      </w:pPr>
      <w:r w:rsidRPr="000B26B7">
        <w:rPr>
          <w:color w:val="000000"/>
          <w:lang w:eastAsia="ar-SA"/>
        </w:rPr>
        <w:t xml:space="preserve">детям-сиротам; </w:t>
      </w:r>
    </w:p>
    <w:p w:rsidR="00E30761" w:rsidRDefault="00E30761" w:rsidP="00E30761">
      <w:pPr>
        <w:suppressAutoHyphens/>
        <w:ind w:firstLine="709"/>
        <w:contextualSpacing/>
        <w:jc w:val="both"/>
        <w:rPr>
          <w:color w:val="000000"/>
          <w:lang w:eastAsia="ar-SA"/>
        </w:rPr>
      </w:pPr>
      <w:bookmarkStart w:id="0" w:name="_GoBack"/>
      <w:bookmarkEnd w:id="0"/>
      <w:r w:rsidRPr="000B26B7">
        <w:rPr>
          <w:color w:val="000000"/>
          <w:lang w:eastAsia="ar-SA"/>
        </w:rPr>
        <w:t xml:space="preserve">детям, оставшимся без попечения родителей; </w:t>
      </w:r>
    </w:p>
    <w:p w:rsidR="00E30761" w:rsidRDefault="00E30761" w:rsidP="00E30761">
      <w:pPr>
        <w:suppressAutoHyphens/>
        <w:ind w:firstLine="709"/>
        <w:contextualSpacing/>
        <w:jc w:val="both"/>
        <w:rPr>
          <w:color w:val="000000"/>
          <w:lang w:eastAsia="ar-SA"/>
        </w:rPr>
      </w:pPr>
      <w:r w:rsidRPr="000B26B7">
        <w:rPr>
          <w:color w:val="000000"/>
          <w:lang w:eastAsia="ar-SA"/>
        </w:rPr>
        <w:t xml:space="preserve">детям с туберкулезной интоксикацией; </w:t>
      </w:r>
    </w:p>
    <w:p w:rsidR="00E30761" w:rsidRDefault="00E30761" w:rsidP="00E30761">
      <w:pPr>
        <w:suppressAutoHyphens/>
        <w:ind w:firstLine="709"/>
        <w:contextualSpacing/>
        <w:jc w:val="both"/>
        <w:rPr>
          <w:color w:val="000000"/>
          <w:lang w:eastAsia="ar-SA"/>
        </w:rPr>
      </w:pPr>
      <w:r w:rsidRPr="000B26B7">
        <w:rPr>
          <w:color w:val="000000"/>
          <w:lang w:eastAsia="ar-SA"/>
        </w:rPr>
        <w:t xml:space="preserve">детям-инвалидам; детям из семей, имеющих трех и более несовершеннолетних детей (в возрасте до 18 лет), среднедушевой доход которых на каждого члена семьи ниже величины прожиточного минимума, установленного Постановлением Правительства Свердловской области; </w:t>
      </w:r>
    </w:p>
    <w:p w:rsidR="00E30761" w:rsidRPr="000B26B7" w:rsidRDefault="00E30761" w:rsidP="00E30761">
      <w:pPr>
        <w:suppressAutoHyphens/>
        <w:ind w:firstLine="709"/>
        <w:contextualSpacing/>
        <w:jc w:val="both"/>
        <w:rPr>
          <w:rFonts w:eastAsia="Arial"/>
          <w:lang w:eastAsia="ar-SA"/>
        </w:rPr>
      </w:pPr>
      <w:r w:rsidRPr="000B26B7">
        <w:rPr>
          <w:color w:val="000000"/>
          <w:lang w:eastAsia="ar-SA"/>
        </w:rPr>
        <w:t>детям одиноких родителей, среднедушевой доход которых на каждого члена семьи ниже величины прожиточного минимума, установленного Постановлением Правительства Свердловской</w:t>
      </w:r>
      <w:r w:rsidRPr="000B26B7">
        <w:rPr>
          <w:color w:val="FF0000"/>
          <w:lang w:eastAsia="ar-SA"/>
        </w:rPr>
        <w:t xml:space="preserve"> </w:t>
      </w:r>
      <w:r w:rsidRPr="000B26B7">
        <w:rPr>
          <w:color w:val="000000"/>
          <w:lang w:eastAsia="ar-SA"/>
        </w:rPr>
        <w:t>области.</w:t>
      </w: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lastRenderedPageBreak/>
        <w:t xml:space="preserve">3. Установить норматив затрат на приобретение одного набора продуктов питания в целях реализации настоящего постановления в размере не более </w:t>
      </w:r>
      <w:r>
        <w:br/>
      </w:r>
      <w:r w:rsidRPr="000B26B7">
        <w:t xml:space="preserve">1200,00 </w:t>
      </w:r>
      <w:r>
        <w:t xml:space="preserve">(одна тысяча двести) </w:t>
      </w:r>
      <w:r w:rsidRPr="000B26B7">
        <w:t>рублей.</w:t>
      </w: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t>4. Утвердить набор продуктов питания, входящих в состав сухого пайка:</w:t>
      </w:r>
    </w:p>
    <w:tbl>
      <w:tblPr>
        <w:tblpPr w:leftFromText="180" w:rightFromText="180" w:vertAnchor="text" w:horzAnchor="margin" w:tblpY="247"/>
        <w:tblW w:w="9179" w:type="dxa"/>
        <w:tblLook w:val="04A0" w:firstRow="1" w:lastRow="0" w:firstColumn="1" w:lastColumn="0" w:noHBand="0" w:noVBand="1"/>
      </w:tblPr>
      <w:tblGrid>
        <w:gridCol w:w="709"/>
        <w:gridCol w:w="4110"/>
        <w:gridCol w:w="1701"/>
        <w:gridCol w:w="2659"/>
      </w:tblGrid>
      <w:tr w:rsidR="00E30761" w:rsidRPr="000B26B7" w:rsidTr="00E3076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 xml:space="preserve">Наименование товара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Количество, ед.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Объем, литр/вес,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Растительное масло </w:t>
            </w:r>
            <w:r>
              <w:rPr>
                <w:color w:val="000000"/>
              </w:rPr>
              <w:t>«</w:t>
            </w:r>
            <w:proofErr w:type="spellStart"/>
            <w:r w:rsidRPr="000B26B7">
              <w:rPr>
                <w:color w:val="000000"/>
              </w:rPr>
              <w:t>Олейна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 литр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Хлопья овсяные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Гудвин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400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Греча </w:t>
            </w:r>
            <w:r>
              <w:rPr>
                <w:color w:val="000000"/>
              </w:rPr>
              <w:t>«</w:t>
            </w:r>
            <w:proofErr w:type="spellStart"/>
            <w:r w:rsidRPr="000B26B7">
              <w:rPr>
                <w:color w:val="000000"/>
              </w:rPr>
              <w:t>Увелка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800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Рис </w:t>
            </w:r>
            <w:r>
              <w:rPr>
                <w:color w:val="000000"/>
              </w:rPr>
              <w:t>«</w:t>
            </w:r>
            <w:proofErr w:type="spellStart"/>
            <w:r w:rsidRPr="000B26B7">
              <w:rPr>
                <w:color w:val="000000"/>
              </w:rPr>
              <w:t>Увелка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800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Макароны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Союз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450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>Сахар рафинированный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1000 грамм</w:t>
            </w:r>
          </w:p>
        </w:tc>
      </w:tr>
      <w:tr w:rsidR="00E30761" w:rsidRPr="000B26B7" w:rsidTr="00E3076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proofErr w:type="gramStart"/>
            <w:r w:rsidRPr="000B26B7">
              <w:rPr>
                <w:color w:val="000000"/>
              </w:rPr>
              <w:t>Молоко</w:t>
            </w:r>
            <w:proofErr w:type="gramEnd"/>
            <w:r w:rsidRPr="000B26B7">
              <w:rPr>
                <w:color w:val="000000"/>
              </w:rPr>
              <w:t xml:space="preserve"> концентрированное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Правильное решение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320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Молоко сгущенное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ГОСТ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380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Пшено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Алтайская 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800 грамм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Сок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Добрый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 литр</w:t>
            </w:r>
          </w:p>
        </w:tc>
      </w:tr>
      <w:tr w:rsidR="00E30761" w:rsidRPr="000B26B7" w:rsidTr="00E307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rPr>
                <w:color w:val="000000"/>
              </w:rPr>
            </w:pPr>
            <w:r w:rsidRPr="000B26B7">
              <w:rPr>
                <w:color w:val="000000"/>
              </w:rPr>
              <w:t xml:space="preserve">Печенье </w:t>
            </w:r>
            <w:r>
              <w:rPr>
                <w:color w:val="000000"/>
              </w:rPr>
              <w:t>«</w:t>
            </w:r>
            <w:r w:rsidRPr="000B26B7">
              <w:rPr>
                <w:color w:val="000000"/>
              </w:rPr>
              <w:t>Юбилейное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61" w:rsidRPr="000B26B7" w:rsidRDefault="00E30761" w:rsidP="00E30761">
            <w:pPr>
              <w:jc w:val="center"/>
              <w:rPr>
                <w:color w:val="000000"/>
              </w:rPr>
            </w:pPr>
            <w:r w:rsidRPr="000B26B7">
              <w:rPr>
                <w:color w:val="000000"/>
              </w:rPr>
              <w:t>100 грамм</w:t>
            </w:r>
          </w:p>
        </w:tc>
      </w:tr>
    </w:tbl>
    <w:p w:rsidR="00E30761" w:rsidRPr="000B26B7" w:rsidRDefault="00E30761" w:rsidP="00E30761">
      <w:pPr>
        <w:suppressAutoHyphens/>
        <w:ind w:firstLine="709"/>
        <w:contextualSpacing/>
        <w:jc w:val="both"/>
      </w:pP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t>5. Финансовое обеспечение расходов, связанных с оказанием единовременной меры, осуществляется Управлением образования Администрации Североуральского городского за счет средств местного бюджета, выделенных из резервного фонда Администрации Североуральского городского округа.</w:t>
      </w: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t>6. Управлению образования Администрации Североуральского городского округа разработать и утвердить порядок предоставления документов для получения единовременной меры социальной поддержки.</w:t>
      </w: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t xml:space="preserve">7. Контроль за исполнением настоящего постановления возложить на </w:t>
      </w:r>
      <w:r>
        <w:t>З</w:t>
      </w:r>
      <w:r w:rsidRPr="000B26B7">
        <w:t xml:space="preserve">аместителя Главы Администрации Североуральского городского округа </w:t>
      </w:r>
      <w:r>
        <w:br/>
      </w:r>
      <w:r w:rsidRPr="000B26B7">
        <w:t>Ж.А. Саранчину.</w:t>
      </w:r>
    </w:p>
    <w:p w:rsidR="00E30761" w:rsidRPr="000B26B7" w:rsidRDefault="00E30761" w:rsidP="00E30761">
      <w:pPr>
        <w:suppressAutoHyphens/>
        <w:ind w:firstLine="709"/>
        <w:contextualSpacing/>
        <w:jc w:val="both"/>
      </w:pPr>
      <w:r w:rsidRPr="000B26B7">
        <w:t>8. Опубликовать настоящее постановление на официальном сайте Администрации Североуральского городского округа.</w:t>
      </w:r>
    </w:p>
    <w:p w:rsidR="00E30761" w:rsidRDefault="00E30761" w:rsidP="00E30761">
      <w:pPr>
        <w:suppressAutoHyphens/>
        <w:ind w:firstLine="709"/>
        <w:contextualSpacing/>
        <w:jc w:val="both"/>
      </w:pPr>
    </w:p>
    <w:p w:rsidR="00E30761" w:rsidRPr="000B26B7" w:rsidRDefault="00E30761" w:rsidP="00E30761">
      <w:pPr>
        <w:suppressAutoHyphens/>
        <w:ind w:firstLine="709"/>
        <w:contextualSpacing/>
        <w:jc w:val="both"/>
      </w:pPr>
    </w:p>
    <w:p w:rsidR="00E30761" w:rsidRPr="000B26B7" w:rsidRDefault="00E30761" w:rsidP="00E30761">
      <w:pPr>
        <w:suppressAutoHyphens/>
        <w:contextualSpacing/>
        <w:jc w:val="both"/>
      </w:pPr>
      <w:r w:rsidRPr="000B26B7">
        <w:t>Глава</w:t>
      </w:r>
    </w:p>
    <w:p w:rsidR="00E30761" w:rsidRPr="000B26B7" w:rsidRDefault="00E30761" w:rsidP="00E30761">
      <w:pPr>
        <w:suppressAutoHyphens/>
        <w:contextualSpacing/>
        <w:jc w:val="both"/>
      </w:pPr>
      <w:r w:rsidRPr="000B26B7">
        <w:t xml:space="preserve">Североуральского городского округа                                    </w:t>
      </w:r>
      <w:r>
        <w:t xml:space="preserve">          </w:t>
      </w:r>
      <w:r w:rsidRPr="000B26B7">
        <w:t xml:space="preserve">  В.П. Матюшенко</w:t>
      </w:r>
    </w:p>
    <w:sectPr w:rsidR="00E30761" w:rsidRPr="000B26B7" w:rsidSect="00C54A5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90" w:rsidRDefault="00E57590" w:rsidP="00E30761">
      <w:r>
        <w:separator/>
      </w:r>
    </w:p>
  </w:endnote>
  <w:endnote w:type="continuationSeparator" w:id="0">
    <w:p w:rsidR="00E57590" w:rsidRDefault="00E57590" w:rsidP="00E3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90" w:rsidRDefault="00E57590" w:rsidP="00E30761">
      <w:r>
        <w:separator/>
      </w:r>
    </w:p>
  </w:footnote>
  <w:footnote w:type="continuationSeparator" w:id="0">
    <w:p w:rsidR="00E57590" w:rsidRDefault="00E57590" w:rsidP="00E3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799505"/>
      <w:docPartObj>
        <w:docPartGallery w:val="Page Numbers (Top of Page)"/>
        <w:docPartUnique/>
      </w:docPartObj>
    </w:sdtPr>
    <w:sdtContent>
      <w:p w:rsidR="00E30761" w:rsidRDefault="00E30761" w:rsidP="00E30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61"/>
    <w:rsid w:val="000E539A"/>
    <w:rsid w:val="00630197"/>
    <w:rsid w:val="00C54A5C"/>
    <w:rsid w:val="00E30761"/>
    <w:rsid w:val="00E57590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9EA1-A09D-4FEA-868F-8EA8DCC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761"/>
  </w:style>
  <w:style w:type="paragraph" w:styleId="a5">
    <w:name w:val="footer"/>
    <w:basedOn w:val="a"/>
    <w:link w:val="a6"/>
    <w:uiPriority w:val="99"/>
    <w:unhideWhenUsed/>
    <w:rsid w:val="00E30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761"/>
  </w:style>
  <w:style w:type="paragraph" w:styleId="a7">
    <w:name w:val="Balloon Text"/>
    <w:basedOn w:val="a"/>
    <w:link w:val="a8"/>
    <w:uiPriority w:val="99"/>
    <w:semiHidden/>
    <w:unhideWhenUsed/>
    <w:rsid w:val="00C54A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2020-04-30T09:13:00Z</cp:lastPrinted>
  <dcterms:created xsi:type="dcterms:W3CDTF">2020-04-30T09:08:00Z</dcterms:created>
  <dcterms:modified xsi:type="dcterms:W3CDTF">2020-04-30T09:15:00Z</dcterms:modified>
</cp:coreProperties>
</file>