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D81AF9">
      <w:pPr>
        <w:rPr>
          <w:sz w:val="28"/>
          <w:szCs w:val="28"/>
        </w:rPr>
      </w:pPr>
      <w:r>
        <w:rPr>
          <w:sz w:val="28"/>
          <w:szCs w:val="28"/>
          <w:u w:val="single"/>
        </w:rPr>
        <w:t>26.09.</w:t>
      </w:r>
      <w:r w:rsidR="00A15972">
        <w:rPr>
          <w:sz w:val="28"/>
          <w:szCs w:val="28"/>
          <w:u w:val="single"/>
        </w:rPr>
        <w:t>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1019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81AF9" w:rsidRPr="00D81AF9" w:rsidRDefault="00D81AF9" w:rsidP="00D81AF9">
      <w:pPr>
        <w:adjustRightInd w:val="0"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Об утверждении Положения о балансовой комиссии </w:t>
      </w:r>
    </w:p>
    <w:p w:rsidR="00D81AF9" w:rsidRPr="00D81AF9" w:rsidRDefault="00D81AF9" w:rsidP="00D81AF9">
      <w:pPr>
        <w:adjustRightInd w:val="0"/>
        <w:jc w:val="center"/>
        <w:rPr>
          <w:b/>
          <w:sz w:val="28"/>
          <w:szCs w:val="28"/>
        </w:rPr>
      </w:pPr>
      <w:r w:rsidRPr="00D81AF9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Администрации </w:t>
      </w:r>
      <w:r w:rsidRPr="00D81AF9">
        <w:rPr>
          <w:b/>
          <w:sz w:val="28"/>
          <w:szCs w:val="28"/>
        </w:rPr>
        <w:t xml:space="preserve">Североуральского городского округа и </w:t>
      </w:r>
    </w:p>
    <w:p w:rsidR="00D81AF9" w:rsidRPr="00D81AF9" w:rsidRDefault="00D81AF9" w:rsidP="00D81AF9">
      <w:pPr>
        <w:adjustRightInd w:val="0"/>
        <w:jc w:val="center"/>
        <w:rPr>
          <w:b/>
          <w:sz w:val="28"/>
          <w:szCs w:val="28"/>
        </w:rPr>
      </w:pPr>
      <w:r w:rsidRPr="00D81AF9">
        <w:rPr>
          <w:b/>
          <w:sz w:val="28"/>
          <w:szCs w:val="28"/>
        </w:rPr>
        <w:t>состава комиссии по рассмотрению итогов финансово-хозяйственной деятельности муниципальных унитарных предприятий</w:t>
      </w:r>
    </w:p>
    <w:p w:rsidR="00D81AF9" w:rsidRPr="00D81AF9" w:rsidRDefault="00D81AF9" w:rsidP="00D81AF9">
      <w:pPr>
        <w:widowControl w:val="0"/>
        <w:suppressAutoHyphens/>
        <w:autoSpaceDE/>
        <w:autoSpaceDN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D81AF9" w:rsidRPr="00D81AF9" w:rsidRDefault="00D81AF9" w:rsidP="00D81AF9">
      <w:pPr>
        <w:widowControl w:val="0"/>
        <w:suppressAutoHyphens/>
        <w:autoSpaceDE/>
        <w:autoSpaceDN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Руководствуясь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ф</w:t>
      </w: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>едеральным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и законами</w:t>
      </w: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от 06 октября 2003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года </w:t>
      </w: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№ 131-ФЗ «Об общих принципах организации местного самоуправления в Российской Федерации», от 14 ноября 2002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года </w:t>
      </w: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>№ 161-ФЗ «О государственных и муниципальных унитарных предприятиях», Уставом Североуральского городского округа, Положением о правовых актах Североуральского городского округа,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утвержденным р</w:t>
      </w: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>ешением Думы Североуральского городского округа от 22.04.2015 № 33,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D81AF9" w:rsidRPr="00D81AF9" w:rsidRDefault="00D81AF9" w:rsidP="00D81AF9">
      <w:pPr>
        <w:widowControl w:val="0"/>
        <w:suppressAutoHyphens/>
        <w:autoSpaceDE/>
        <w:autoSpaceDN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1. </w:t>
      </w: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>Утвердить:</w:t>
      </w:r>
    </w:p>
    <w:p w:rsidR="00D81AF9" w:rsidRPr="00D81AF9" w:rsidRDefault="00D81AF9" w:rsidP="00D81AF9">
      <w:pPr>
        <w:widowControl w:val="0"/>
        <w:suppressAutoHyphens/>
        <w:autoSpaceDE/>
        <w:autoSpaceDN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1) </w:t>
      </w: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>Положение о балансовой комиссии Администрации Североуральского городского округа по рассмотрению итогов финансово—хозяйственной деятельности муниципальных унитарных предприятий (прилагается);</w:t>
      </w:r>
    </w:p>
    <w:p w:rsidR="00D81AF9" w:rsidRPr="00D81AF9" w:rsidRDefault="00D81AF9" w:rsidP="00D81AF9">
      <w:pPr>
        <w:widowControl w:val="0"/>
        <w:suppressAutoHyphens/>
        <w:autoSpaceDE/>
        <w:autoSpaceDN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2) с</w:t>
      </w: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>остав балансовой комиссии Североуральского городского округа по рассмотрению итогов финансово-хозяйственной деятельности муниципальных унитарных предприятий (прилагается).</w:t>
      </w:r>
    </w:p>
    <w:p w:rsidR="00D81AF9" w:rsidRPr="00D81AF9" w:rsidRDefault="00D81AF9" w:rsidP="00D81AF9">
      <w:pPr>
        <w:widowControl w:val="0"/>
        <w:suppressAutoHyphens/>
        <w:autoSpaceDE/>
        <w:autoSpaceDN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2. </w:t>
      </w: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>Заседания балансовой комиссии Североуральского городского округа по рассмотрению итогов финансово-хозяйственной деятельности муниципальных унитарных предприятий проводить не реже одного раза в полугодие.</w:t>
      </w:r>
    </w:p>
    <w:p w:rsidR="00D81AF9" w:rsidRPr="00D81AF9" w:rsidRDefault="00D81AF9" w:rsidP="00D81AF9">
      <w:pPr>
        <w:widowControl w:val="0"/>
        <w:suppressAutoHyphens/>
        <w:autoSpaceDE/>
        <w:autoSpaceDN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3. Признать утратившим силу п</w:t>
      </w: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>остановление Администрации Североуральского городского округа от 11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.08.</w:t>
      </w: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2014 № 1106 «Об утверждении Положения о балансовой комиссии Администрации Североуральского городского округа и состава комиссии по рассмотрению финансово-хозяйственной деятельности муниципальных унитарных предприятий». </w:t>
      </w:r>
    </w:p>
    <w:p w:rsidR="00D81AF9" w:rsidRPr="00D81AF9" w:rsidRDefault="00D81AF9" w:rsidP="00D81AF9">
      <w:pPr>
        <w:widowControl w:val="0"/>
        <w:suppressAutoHyphens/>
        <w:autoSpaceDE/>
        <w:autoSpaceDN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4. </w:t>
      </w: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D81AF9" w:rsidRPr="00D81AF9" w:rsidRDefault="00D81AF9" w:rsidP="00D81AF9">
      <w:pPr>
        <w:widowControl w:val="0"/>
        <w:suppressAutoHyphens/>
        <w:autoSpaceDE/>
        <w:autoSpaceDN/>
        <w:ind w:firstLine="709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5. </w:t>
      </w: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>Контроль за исполнением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D81AF9" w:rsidRDefault="0084596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D81AF9">
        <w:rPr>
          <w:rFonts w:eastAsia="Calibri"/>
          <w:sz w:val="28"/>
          <w:szCs w:val="22"/>
          <w:lang w:eastAsia="en-US"/>
        </w:rPr>
        <w:tab/>
      </w:r>
      <w:r w:rsidR="00D81AF9">
        <w:rPr>
          <w:rFonts w:eastAsia="Calibri"/>
          <w:sz w:val="28"/>
          <w:szCs w:val="22"/>
          <w:lang w:eastAsia="en-US"/>
        </w:rPr>
        <w:tab/>
      </w:r>
      <w:r w:rsidR="00D81AF9"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D81AF9" w:rsidRDefault="00D81A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81AF9" w:rsidRPr="00D81AF9" w:rsidRDefault="00D81AF9" w:rsidP="00D81AF9">
      <w:pPr>
        <w:widowControl w:val="0"/>
        <w:suppressAutoHyphens/>
        <w:autoSpaceDE/>
        <w:autoSpaceDN/>
        <w:ind w:left="5245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81AF9">
        <w:rPr>
          <w:rFonts w:eastAsia="Lucida Sans Unicode" w:cs="Mangal"/>
          <w:kern w:val="1"/>
          <w:sz w:val="24"/>
          <w:szCs w:val="24"/>
          <w:lang w:eastAsia="hi-IN" w:bidi="hi-IN"/>
        </w:rPr>
        <w:lastRenderedPageBreak/>
        <w:t xml:space="preserve">Утвержден </w:t>
      </w:r>
    </w:p>
    <w:p w:rsidR="00D81AF9" w:rsidRPr="00D81AF9" w:rsidRDefault="00D81AF9" w:rsidP="00D81AF9">
      <w:pPr>
        <w:widowControl w:val="0"/>
        <w:suppressAutoHyphens/>
        <w:autoSpaceDE/>
        <w:autoSpaceDN/>
        <w:ind w:left="5245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81AF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постановлением Администрации </w:t>
      </w:r>
    </w:p>
    <w:p w:rsidR="00D81AF9" w:rsidRPr="00D81AF9" w:rsidRDefault="00D81AF9" w:rsidP="00D81AF9">
      <w:pPr>
        <w:widowControl w:val="0"/>
        <w:suppressAutoHyphens/>
        <w:autoSpaceDE/>
        <w:autoSpaceDN/>
        <w:ind w:left="5245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81AF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Североуральского городского округа </w:t>
      </w:r>
    </w:p>
    <w:p w:rsidR="00D81AF9" w:rsidRDefault="00D81AF9" w:rsidP="00D81AF9">
      <w:pPr>
        <w:widowControl w:val="0"/>
        <w:suppressAutoHyphens/>
        <w:autoSpaceDE/>
        <w:autoSpaceDN/>
        <w:ind w:left="5245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81AF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от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26.09.2017.</w:t>
      </w:r>
      <w:r w:rsidRPr="00D81AF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№ </w:t>
      </w:r>
      <w:r w:rsidR="00323E0D">
        <w:rPr>
          <w:rFonts w:eastAsia="Lucida Sans Unicode" w:cs="Mangal"/>
          <w:kern w:val="1"/>
          <w:sz w:val="24"/>
          <w:szCs w:val="24"/>
          <w:lang w:eastAsia="hi-IN" w:bidi="hi-IN"/>
        </w:rPr>
        <w:t>1019</w:t>
      </w:r>
    </w:p>
    <w:p w:rsidR="00D81AF9" w:rsidRPr="00D81AF9" w:rsidRDefault="00D81AF9" w:rsidP="00D81AF9">
      <w:pPr>
        <w:widowControl w:val="0"/>
        <w:suppressAutoHyphens/>
        <w:autoSpaceDE/>
        <w:autoSpaceDN/>
        <w:ind w:left="5245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81AF9">
        <w:rPr>
          <w:rFonts w:eastAsia="Lucida Sans Unicode" w:cs="Mangal"/>
          <w:kern w:val="1"/>
          <w:sz w:val="24"/>
          <w:szCs w:val="24"/>
          <w:lang w:eastAsia="hi-IN" w:bidi="hi-IN"/>
        </w:rPr>
        <w:t>Об утверждении Положения о балансовой комиссии Администрации Североуральского городского округа и состава комиссии по рассмотрению итогов финансово-хозяйственной деятельности муниципальных унитарных предприятий</w:t>
      </w:r>
    </w:p>
    <w:p w:rsidR="00D81AF9" w:rsidRPr="00D81AF9" w:rsidRDefault="00D81AF9" w:rsidP="00D81AF9">
      <w:pPr>
        <w:widowControl w:val="0"/>
        <w:suppressAutoHyphens/>
        <w:autoSpaceDE/>
        <w:autoSpaceDN/>
        <w:ind w:left="5245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D81AF9" w:rsidRPr="00D81AF9" w:rsidRDefault="00D81AF9" w:rsidP="00D81AF9">
      <w:pPr>
        <w:adjustRightInd w:val="0"/>
        <w:ind w:firstLine="540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Положение </w:t>
      </w:r>
    </w:p>
    <w:p w:rsidR="00D81AF9" w:rsidRPr="00D81AF9" w:rsidRDefault="00D81AF9" w:rsidP="00D81AF9">
      <w:pPr>
        <w:adjustRightInd w:val="0"/>
        <w:ind w:firstLine="540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о балансовой комиссии </w:t>
      </w:r>
    </w:p>
    <w:p w:rsidR="00D81AF9" w:rsidRPr="00D81AF9" w:rsidRDefault="00D81AF9" w:rsidP="00D81AF9">
      <w:pPr>
        <w:adjustRightInd w:val="0"/>
        <w:ind w:firstLine="540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Североуральского городского округа по </w:t>
      </w:r>
    </w:p>
    <w:p w:rsidR="00D81AF9" w:rsidRPr="00D81AF9" w:rsidRDefault="00D81AF9" w:rsidP="00D81AF9">
      <w:pPr>
        <w:adjustRightInd w:val="0"/>
        <w:ind w:firstLine="540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рассмотрению итогов финансово-хозяйственной деятельности </w:t>
      </w:r>
    </w:p>
    <w:p w:rsidR="00D81AF9" w:rsidRPr="00D81AF9" w:rsidRDefault="00D81AF9" w:rsidP="00D81AF9">
      <w:pPr>
        <w:adjustRightInd w:val="0"/>
        <w:ind w:firstLine="540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>муниципальных унитарных предприятий</w:t>
      </w:r>
    </w:p>
    <w:p w:rsidR="00D81AF9" w:rsidRPr="00D81AF9" w:rsidRDefault="00D81AF9" w:rsidP="00D81AF9">
      <w:pPr>
        <w:adjustRightInd w:val="0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D81AF9" w:rsidRPr="00D81AF9" w:rsidRDefault="00D81AF9" w:rsidP="00D81AF9">
      <w:pPr>
        <w:widowControl w:val="0"/>
        <w:numPr>
          <w:ilvl w:val="0"/>
          <w:numId w:val="3"/>
        </w:numPr>
        <w:suppressAutoHyphens/>
        <w:autoSpaceDE/>
        <w:autoSpaceDN/>
        <w:adjustRightInd w:val="0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>Общие положения</w:t>
      </w:r>
    </w:p>
    <w:p w:rsidR="00D81AF9" w:rsidRPr="00D81AF9" w:rsidRDefault="00D81AF9" w:rsidP="00D81AF9">
      <w:pPr>
        <w:adjustRightInd w:val="0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D81AF9" w:rsidRPr="00D81AF9" w:rsidRDefault="00D81AF9" w:rsidP="00D81AF9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1.1.Балансовая комиссия Североуральского городского округа по рассмотрению итогов финансово-хозяйственной деятельности муниципальных унитарных предприятий (далее – балансовая комиссия) является постоянно действующим совещательным органом, созданным в целях обеспечения принятия экономически обоснованных решений, касающихся управления муниципальными унитарными предприятиями, расположенными на территории Североуральского городского округа, усиления контроля над финансово-хозяйственной деятельностью предприятий, повышения эффективности функционирования предприятий, а также повышения личной ответственности руководителей за результаты финансово-хозяйственной деятельности, использования бюджетных средств и муниципального имущества, закрепленного за предприятием.</w:t>
      </w:r>
    </w:p>
    <w:p w:rsidR="00D81AF9" w:rsidRPr="00D81AF9" w:rsidRDefault="00D81AF9" w:rsidP="00D81AF9">
      <w:pPr>
        <w:widowControl w:val="0"/>
        <w:numPr>
          <w:ilvl w:val="1"/>
          <w:numId w:val="6"/>
        </w:numPr>
        <w:suppressAutoHyphens/>
        <w:autoSpaceDE/>
        <w:autoSpaceDN/>
        <w:adjustRightInd w:val="0"/>
        <w:ind w:left="0"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Балансовая комиссия формируется и осуществляет свою деятельность в соответствии с Федеральным законом от 14 ноября 2002 года № 161-ФЗ «О государственных и муниципальных унитарных предприятиях» настоящим Положением.</w:t>
      </w:r>
    </w:p>
    <w:p w:rsidR="00D81AF9" w:rsidRPr="00D81AF9" w:rsidRDefault="00D81AF9" w:rsidP="00D81AF9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81AF9" w:rsidRPr="00D81AF9" w:rsidRDefault="00D81AF9" w:rsidP="00D81AF9">
      <w:pPr>
        <w:widowControl w:val="0"/>
        <w:suppressAutoHyphens/>
        <w:adjustRightInd w:val="0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2. Основные задачи и компетенция балансовой комиссии</w:t>
      </w:r>
    </w:p>
    <w:p w:rsidR="00D81AF9" w:rsidRPr="00D81AF9" w:rsidRDefault="00D81AF9" w:rsidP="00D81AF9">
      <w:pPr>
        <w:widowControl w:val="0"/>
        <w:suppressAutoHyphens/>
        <w:adjustRightInd w:val="0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81AF9" w:rsidRPr="00D81AF9" w:rsidRDefault="00D81AF9" w:rsidP="00D81AF9">
      <w:pPr>
        <w:widowControl w:val="0"/>
        <w:suppressAutoHyphens/>
        <w:autoSpaceDE/>
        <w:autoSpaceDN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2.1. </w:t>
      </w: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Основными задачами балансовой комиссии являются:</w:t>
      </w:r>
    </w:p>
    <w:p w:rsidR="00D81AF9" w:rsidRPr="00D81AF9" w:rsidRDefault="00D81AF9" w:rsidP="00D81AF9">
      <w:pPr>
        <w:widowControl w:val="0"/>
        <w:suppressAutoHyphens/>
        <w:autoSpaceDE/>
        <w:autoSpaceDN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1) </w:t>
      </w: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контроль за сохранностью имущества муниципальных унитарных предприятий и наиболее эффективным его использованием с целью получения прибыли;</w:t>
      </w:r>
    </w:p>
    <w:p w:rsidR="00D81AF9" w:rsidRPr="00D81AF9" w:rsidRDefault="00D81AF9" w:rsidP="00D81AF9">
      <w:pPr>
        <w:widowControl w:val="0"/>
        <w:suppressAutoHyphens/>
        <w:autoSpaceDE/>
        <w:autoSpaceDN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2) </w:t>
      </w: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предупреждение негативных явлений в финансово-хозяйственной деятельности предприятий, выработка рекомендаций по проведению мероприятий по оздоровлению и (или) достижению наибольшей эффективности финансово-хозяйственной деятельности муниципальных унитарных предприятий, в том числе путем корректировки перспективных и текущих финансовых планов;</w:t>
      </w:r>
    </w:p>
    <w:p w:rsidR="00D81AF9" w:rsidRPr="00D81AF9" w:rsidRDefault="00D81AF9" w:rsidP="00D81AF9">
      <w:pPr>
        <w:widowControl w:val="0"/>
        <w:suppressAutoHyphens/>
        <w:autoSpaceDE/>
        <w:autoSpaceDN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3) </w:t>
      </w: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оценка финансового состояния муниципальных унитарных предприятий;</w:t>
      </w:r>
    </w:p>
    <w:p w:rsidR="00D81AF9" w:rsidRPr="00D81AF9" w:rsidRDefault="00D81AF9" w:rsidP="00D81AF9">
      <w:pPr>
        <w:widowControl w:val="0"/>
        <w:suppressAutoHyphens/>
        <w:autoSpaceDE/>
        <w:autoSpaceDN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4) </w:t>
      </w: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анализ показателей экономической эффективности деятельности муниципальных унитарных предприятий и контроль за их выполнением;</w:t>
      </w:r>
    </w:p>
    <w:p w:rsidR="00D81AF9" w:rsidRPr="00D81AF9" w:rsidRDefault="00D81AF9" w:rsidP="00D81AF9">
      <w:pPr>
        <w:widowControl w:val="0"/>
        <w:suppressAutoHyphens/>
        <w:autoSpaceDE/>
        <w:autoSpaceDN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5) </w:t>
      </w: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оценка деятельности руководителей муниципальных унитарных предприятий по итогам работы за отчетный период и подготовка рекомендаций для аттестационной комиссии;</w:t>
      </w:r>
    </w:p>
    <w:p w:rsidR="00D81AF9" w:rsidRPr="00D81AF9" w:rsidRDefault="00D81AF9" w:rsidP="00D81AF9">
      <w:pPr>
        <w:widowControl w:val="0"/>
        <w:suppressAutoHyphens/>
        <w:autoSpaceDE/>
        <w:autoSpaceDN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6) </w:t>
      </w: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оценка результатов финансово-хозяйственной деятельности муниципальных унитарных предприятий, в том числе по итогам ревизий и проверок;</w:t>
      </w:r>
    </w:p>
    <w:p w:rsidR="00D81AF9" w:rsidRPr="00D81AF9" w:rsidRDefault="00D81AF9" w:rsidP="00D81AF9">
      <w:pPr>
        <w:widowControl w:val="0"/>
        <w:suppressAutoHyphens/>
        <w:autoSpaceDE/>
        <w:autoSpaceDN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7) </w:t>
      </w: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оценка результатов работы муниципальных унитарных предприятий;</w:t>
      </w:r>
    </w:p>
    <w:p w:rsidR="00D81AF9" w:rsidRPr="00D81AF9" w:rsidRDefault="00D81AF9" w:rsidP="00D81AF9">
      <w:pPr>
        <w:widowControl w:val="0"/>
        <w:suppressAutoHyphens/>
        <w:autoSpaceDE/>
        <w:autoSpaceDN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8) </w:t>
      </w: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обоснование решений о ликвидации, реорганизации муниципальных унитарных предприятий.</w:t>
      </w:r>
    </w:p>
    <w:p w:rsidR="00D81AF9" w:rsidRPr="00D81AF9" w:rsidRDefault="00D81AF9" w:rsidP="00D81AF9">
      <w:pPr>
        <w:widowControl w:val="0"/>
        <w:suppressAutoHyphens/>
        <w:autoSpaceDE/>
        <w:autoSpaceDN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2.2. </w:t>
      </w: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В компетенцию балансовой комиссии входят:</w:t>
      </w:r>
    </w:p>
    <w:p w:rsidR="00D81AF9" w:rsidRPr="00D81AF9" w:rsidRDefault="00D81AF9" w:rsidP="00D81AF9">
      <w:pPr>
        <w:widowControl w:val="0"/>
        <w:suppressAutoHyphens/>
        <w:autoSpaceDE/>
        <w:autoSpaceDN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1) </w:t>
      </w: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рассмотрение и оценка итогов финансово-хозяйственной деятельности муниципальных унитарных предприятий Североуральского городского округа в соответствии с утвержденным планом;</w:t>
      </w:r>
    </w:p>
    <w:p w:rsidR="00D81AF9" w:rsidRPr="00D81AF9" w:rsidRDefault="00D81AF9" w:rsidP="00D81AF9">
      <w:pPr>
        <w:widowControl w:val="0"/>
        <w:suppressAutoHyphens/>
        <w:autoSpaceDE/>
        <w:autoSpaceDN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2) </w:t>
      </w: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рассмотрение и согласование планов финансово-хозяйственной деятельности муниципальных предприятий;</w:t>
      </w:r>
    </w:p>
    <w:p w:rsidR="00D81AF9" w:rsidRPr="00D81AF9" w:rsidRDefault="00D81AF9" w:rsidP="00D81AF9">
      <w:pPr>
        <w:widowControl w:val="0"/>
        <w:suppressAutoHyphens/>
        <w:autoSpaceDE/>
        <w:autoSpaceDN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3) </w:t>
      </w: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подготовка рекомендаций руководителям муниципальных унитарных предприятий по определению приоритетных направлений деятельности муниципальных предприятий, осуществлению мероприятий, направленных на улучшение финансово-экономического положения муниципальных унитарных предприятий;</w:t>
      </w:r>
    </w:p>
    <w:p w:rsidR="00D81AF9" w:rsidRPr="00D81AF9" w:rsidRDefault="00D81AF9" w:rsidP="00D81AF9">
      <w:pPr>
        <w:widowControl w:val="0"/>
        <w:suppressAutoHyphens/>
        <w:autoSpaceDE/>
        <w:autoSpaceDN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4) </w:t>
      </w: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подготовка рекомендаций Главе Североуральского городского округа о соответствии занимаемой должности руководителей муниципальных унитарных предприятий и об изменении и (или) прекращении трудового договора с ними;</w:t>
      </w:r>
    </w:p>
    <w:p w:rsidR="00D81AF9" w:rsidRPr="00D81AF9" w:rsidRDefault="00D81AF9" w:rsidP="00D81AF9">
      <w:pPr>
        <w:widowControl w:val="0"/>
        <w:suppressAutoHyphens/>
        <w:autoSpaceDE/>
        <w:autoSpaceDN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5) </w:t>
      </w: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подготовка предложений Думе Североуральского городского округа об установлении размера отчислений от прибыли муниципальных унитарных предприятий в местный бюджет.</w:t>
      </w:r>
    </w:p>
    <w:p w:rsidR="00D81AF9" w:rsidRPr="00D81AF9" w:rsidRDefault="00D81AF9" w:rsidP="00D81AF9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2.3. Балансовая комиссия для решения стоящих перед ней задач осуществляет следующие функции:</w:t>
      </w:r>
    </w:p>
    <w:p w:rsidR="00D81AF9" w:rsidRPr="00D81AF9" w:rsidRDefault="00D81AF9" w:rsidP="00D81AF9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1) рассматривает бухгалтерские отчеты о финансово-хозяйственной деятельности муниципальных унитарных предприятий;</w:t>
      </w:r>
    </w:p>
    <w:p w:rsidR="00D81AF9" w:rsidRPr="00D81AF9" w:rsidRDefault="00D81AF9" w:rsidP="00D81AF9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2) заслушивает отчеты руководителей муниципальных унитарных предприятий о финансово-хозяйственной деятельности;</w:t>
      </w:r>
    </w:p>
    <w:p w:rsidR="00D81AF9" w:rsidRPr="00D81AF9" w:rsidRDefault="00D81AF9" w:rsidP="00D81AF9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3) заслушивает доклад заведующего отделом по управлению муниципальным имуществом Администрации Североуральского городского округа об эффективности управления муниципальным имуществом предприятия за соответствующий период;</w:t>
      </w:r>
    </w:p>
    <w:p w:rsidR="00D81AF9" w:rsidRPr="00D81AF9" w:rsidRDefault="00D81AF9" w:rsidP="00D81AF9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4) вырабатывает предложения по совершенствованию управления муниципальными унитарными предприятиями;</w:t>
      </w:r>
    </w:p>
    <w:p w:rsidR="00D81AF9" w:rsidRPr="00D81AF9" w:rsidRDefault="00D81AF9" w:rsidP="00D81AF9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5) направляет руководству муниципальных унитарных предприятий рекомендации по устранению недостатков и нарушений в деятельности муниципальных унитарных предприятий и осуществляет контроль за их выполнением;</w:t>
      </w:r>
    </w:p>
    <w:p w:rsidR="00D81AF9" w:rsidRPr="00D81AF9" w:rsidRDefault="00D81AF9" w:rsidP="00D81AF9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6) принимает меры, направленные на недопущение:</w:t>
      </w:r>
    </w:p>
    <w:p w:rsidR="00D81AF9" w:rsidRPr="00D81AF9" w:rsidRDefault="00D81AF9" w:rsidP="00D81AF9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- банкротства муниципальных унитарных предприятий;</w:t>
      </w:r>
    </w:p>
    <w:p w:rsidR="00D81AF9" w:rsidRPr="00D81AF9" w:rsidRDefault="00D81AF9" w:rsidP="00D81AF9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- образования задолженности по заработной плате перед работниками;</w:t>
      </w:r>
    </w:p>
    <w:p w:rsidR="00D81AF9" w:rsidRPr="00D81AF9" w:rsidRDefault="00D81AF9" w:rsidP="00D81AF9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7) устанавливает причины, приведшие к дестабилизации деятельности муниципальных унитарных предприятий, и принимает меры для их устранения.</w:t>
      </w:r>
    </w:p>
    <w:p w:rsidR="00D81AF9" w:rsidRPr="00D81AF9" w:rsidRDefault="00D81AF9" w:rsidP="00D81AF9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2.4. Балансовая комиссия имеет право:</w:t>
      </w:r>
    </w:p>
    <w:p w:rsidR="00D81AF9" w:rsidRPr="00D81AF9" w:rsidRDefault="00D81AF9" w:rsidP="00D81AF9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1) запрашивать и получать у муниципальных унитарных предприятий учредительные документы, данные бухгалтерского и статистического учета и отчетности, аудиторских проверок, сведения о дебиторской и кредиторской задолженности, планы мероприятий по погашению задолженности предприятия и другую информацию, необходимую для проведения балансовой комиссии;</w:t>
      </w:r>
    </w:p>
    <w:p w:rsidR="00D81AF9" w:rsidRPr="00D81AF9" w:rsidRDefault="00D81AF9" w:rsidP="00D81AF9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2) назначать ревизии и проверки финансово-хозяйственной деятельности муниципальных унитарных предприятий;</w:t>
      </w:r>
    </w:p>
    <w:p w:rsidR="00D81AF9" w:rsidRPr="00D81AF9" w:rsidRDefault="00D81AF9" w:rsidP="00D81AF9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3) получать информацию от руководителей муниципальных унитарных предприятий о реализации принятых балансовой комиссией решений и рекомендаций по результатам проверок муниципальных унитарных предприятий, а также отчеты руководителей муниципальных унитарных предприятий об устранении выявленных нарушений;</w:t>
      </w:r>
    </w:p>
    <w:p w:rsidR="00D81AF9" w:rsidRPr="00D81AF9" w:rsidRDefault="00D81AF9" w:rsidP="00D81AF9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4) заслушивать на заседаниях балансовой комиссии отчеты руководителей, главных бухгалтеров и специалистов муниципальных унитарных предприятий по итогам финансово-хозяйственной деятельности предприятия.</w:t>
      </w:r>
    </w:p>
    <w:p w:rsidR="00D81AF9" w:rsidRPr="00D81AF9" w:rsidRDefault="00D81AF9" w:rsidP="00D81AF9">
      <w:pPr>
        <w:widowControl w:val="0"/>
        <w:suppressAutoHyphens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81AF9" w:rsidRPr="00D81AF9" w:rsidRDefault="00D81AF9" w:rsidP="00D81AF9">
      <w:pPr>
        <w:widowControl w:val="0"/>
        <w:suppressAutoHyphens/>
        <w:adjustRightInd w:val="0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3.  Полномочия и обязанности членов балансовой комиссии</w:t>
      </w:r>
    </w:p>
    <w:p w:rsidR="00D81AF9" w:rsidRPr="00D81AF9" w:rsidRDefault="00D81AF9" w:rsidP="00D81AF9">
      <w:pPr>
        <w:widowControl w:val="0"/>
        <w:suppressAutoHyphens/>
        <w:adjustRightInd w:val="0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ab/>
        <w:t>3.1. Организация работы и подготовка материалов к заседаниям балансовой комиссии возлагаются на отдел по управлению муниципальным имуществом Администрации Сев</w:t>
      </w:r>
      <w:r>
        <w:rPr>
          <w:rFonts w:eastAsia="Lucida Sans Unicode"/>
          <w:kern w:val="1"/>
          <w:sz w:val="28"/>
          <w:szCs w:val="28"/>
          <w:lang w:eastAsia="hi-IN" w:bidi="hi-IN"/>
        </w:rPr>
        <w:t>ероуральского городского округа.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ab/>
        <w:t>3.2. Балансовая комиссия состоит из председателя балансовой комиссии, заместителя председателя балансовой комиссии, секретаря балансовой комис</w:t>
      </w:r>
      <w:r>
        <w:rPr>
          <w:rFonts w:eastAsia="Lucida Sans Unicode"/>
          <w:kern w:val="1"/>
          <w:sz w:val="28"/>
          <w:szCs w:val="28"/>
          <w:lang w:eastAsia="hi-IN" w:bidi="hi-IN"/>
        </w:rPr>
        <w:t>сии, членов балансовой комиссии.</w:t>
      </w:r>
    </w:p>
    <w:p w:rsidR="00D81AF9" w:rsidRPr="00D81AF9" w:rsidRDefault="00D81AF9" w:rsidP="00D81AF9">
      <w:pPr>
        <w:widowControl w:val="0"/>
        <w:suppressAutoHyphens/>
        <w:adjustRightInd w:val="0"/>
        <w:ind w:firstLine="54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ab/>
        <w:t>3.3. Председатель балансовой комиссии: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1) ведет заседания балансовой комиссии и подписывает ее протоколы;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2) дает поруч</w:t>
      </w:r>
      <w:r>
        <w:rPr>
          <w:rFonts w:eastAsia="Lucida Sans Unicode"/>
          <w:kern w:val="1"/>
          <w:sz w:val="28"/>
          <w:szCs w:val="28"/>
          <w:lang w:eastAsia="hi-IN" w:bidi="hi-IN"/>
        </w:rPr>
        <w:t>ения членам балансовой комиссии.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3) руководит теку</w:t>
      </w:r>
      <w:r>
        <w:rPr>
          <w:rFonts w:eastAsia="Lucida Sans Unicode"/>
          <w:kern w:val="1"/>
          <w:sz w:val="28"/>
          <w:szCs w:val="28"/>
          <w:lang w:eastAsia="hi-IN" w:bidi="hi-IN"/>
        </w:rPr>
        <w:t>щей работой балансовой комиссии.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ab/>
        <w:t xml:space="preserve">3.4. Заместитель председателя балансовой комиссии выполняет поручения председателя балансовой комиссии, в случае его отсутствия исполняет обязанности председателя </w:t>
      </w:r>
      <w:r>
        <w:rPr>
          <w:rFonts w:eastAsia="Lucida Sans Unicode"/>
          <w:kern w:val="1"/>
          <w:sz w:val="28"/>
          <w:szCs w:val="28"/>
          <w:lang w:eastAsia="hi-IN" w:bidi="hi-IN"/>
        </w:rPr>
        <w:t>балансовой комиссии.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ab/>
        <w:t>3.5. Секретарь балансовой комиссии: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1) организует работу по подготовке протоколов и иных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документов балансовой комиссии;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2) организует заседания балансовой комиссии с уведомлением ее членов о дате проведения очередного заседания и его повестке, осуществляет рассылку необходимых для предстоящего заседания материалов;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3) ведет протокол заседания комиссии, готовит выписки из протокола комиссии, формирует отчетность о работе балансовой комиссии;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4) составляет и представляет на утверждение председателю комиссии график проведения балансовых комиссий на текущий год.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ab/>
        <w:t>3.6. Члены балансовой комиссии участвуют в заседаниях балансовой комиссии с правом решающего голоса, имеют право вносить свои предложения по плану работы балансовой комиссии и по вопросам совершенствования ее деятельности, а также обязаны выполнять поручения председателя балансовой комиссии и его заместителя.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ab/>
        <w:t xml:space="preserve">3.7. Руководители муниципальных унитарных предприятий представляют в отдел по управлению муниципальным имуществом Администрации Североуральского городского округа следующие документы: 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>1) бухгалтерский баланс за отчетный период (с отметкой налогового органа);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/>
          <w:kern w:val="1"/>
          <w:sz w:val="28"/>
          <w:szCs w:val="28"/>
          <w:lang w:eastAsia="hi-IN" w:bidi="hi-IN"/>
        </w:rPr>
        <w:t xml:space="preserve">2) форму № </w:t>
      </w: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>0710002 - «Отчет о финансовых результатах»;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>3) расшифровку дебиторской и кредиторской задолженности с указанием срока ее возникновения;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>4) пояснительную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записку</w:t>
      </w: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к бухгалтерскому балансу;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>5) информацию об общей площади недвижимого имущества, находящегося на праве хозяйственного ведения, в том числе о площадях, задействованных в производстве, и площадях, сданных в аренду;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>6) отчет о выполнении показателей экономической эффективности деятельности предприятия за соответствующий период;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>7) отчет руководителя предприятия об итогах деятельности за отчетный период.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ab/>
        <w:t>Бухгалтерская отчетность представляется в течение трех дней с момента сдачи отчетности в налогов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ый</w:t>
      </w: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орган</w:t>
      </w: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ab/>
        <w:t>3.8. Заседания балансовой комиссии проводятся 1 раз в полугодие в соответствии с утверждаемым председателем балансовой комиссии графиком. Заседание балансовой комиссии признается правомочным, если на нем присутствуют не менее двух третей от утвержденного состава членов комиссии.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ab/>
        <w:t>3.9. Решения балансовой комиссии принимаются простым большинством голосов членов комиссии, присутствующих на ее заседании, путем открытого голосования.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ab/>
        <w:t>Решение балансовой комиссии оформляется протоколом, который подписывается председателем балансовой комиссии.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ab/>
        <w:t>Решения, принимаемые балансовой комиссией, обязательны для выполнения муниципальными унитарными предприятиями.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ab/>
        <w:t>3.10. Контроль за организацией и обеспечением деятельности балансовой комиссии осуществляет заместитель председателя балансовой комиссии.</w:t>
      </w: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81AF9" w:rsidRPr="00D81AF9" w:rsidRDefault="00D81AF9" w:rsidP="00D81AF9">
      <w:pPr>
        <w:widowControl w:val="0"/>
        <w:suppressAutoHyphens/>
        <w:adjustRightInd w:val="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81AF9" w:rsidRPr="00D81AF9" w:rsidRDefault="00D81AF9" w:rsidP="00D81AF9">
      <w:pPr>
        <w:widowControl w:val="0"/>
        <w:suppressAutoHyphens/>
        <w:autoSpaceDE/>
        <w:autoSpaceDN/>
        <w:jc w:val="righ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D81AF9" w:rsidRPr="00D81AF9" w:rsidRDefault="00D81AF9" w:rsidP="00D81AF9">
      <w:pPr>
        <w:widowControl w:val="0"/>
        <w:suppressAutoHyphens/>
        <w:autoSpaceDE/>
        <w:autoSpaceDN/>
        <w:jc w:val="righ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D81AF9" w:rsidRDefault="00D81AF9" w:rsidP="00D81AF9">
      <w:pPr>
        <w:widowControl w:val="0"/>
        <w:suppressAutoHyphens/>
        <w:autoSpaceDE/>
        <w:autoSpaceDN/>
        <w:jc w:val="righ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D81AF9" w:rsidRDefault="00D81AF9" w:rsidP="00D81AF9">
      <w:pPr>
        <w:widowControl w:val="0"/>
        <w:suppressAutoHyphens/>
        <w:autoSpaceDE/>
        <w:autoSpaceDN/>
        <w:jc w:val="righ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D81AF9" w:rsidRPr="00D81AF9" w:rsidRDefault="00D81AF9" w:rsidP="00D81AF9">
      <w:pPr>
        <w:widowControl w:val="0"/>
        <w:suppressAutoHyphens/>
        <w:autoSpaceDE/>
        <w:autoSpaceDN/>
        <w:ind w:left="5245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81AF9">
        <w:rPr>
          <w:rFonts w:eastAsia="Lucida Sans Unicode" w:cs="Mangal"/>
          <w:kern w:val="1"/>
          <w:sz w:val="24"/>
          <w:szCs w:val="24"/>
          <w:lang w:eastAsia="hi-IN" w:bidi="hi-IN"/>
        </w:rPr>
        <w:lastRenderedPageBreak/>
        <w:t xml:space="preserve">Утвержден </w:t>
      </w:r>
    </w:p>
    <w:p w:rsidR="00D81AF9" w:rsidRPr="00D81AF9" w:rsidRDefault="00D81AF9" w:rsidP="00D81AF9">
      <w:pPr>
        <w:widowControl w:val="0"/>
        <w:suppressAutoHyphens/>
        <w:autoSpaceDE/>
        <w:autoSpaceDN/>
        <w:ind w:left="5245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81AF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постановлением Администрации </w:t>
      </w:r>
    </w:p>
    <w:p w:rsidR="00D81AF9" w:rsidRPr="00D81AF9" w:rsidRDefault="00D81AF9" w:rsidP="00D81AF9">
      <w:pPr>
        <w:widowControl w:val="0"/>
        <w:suppressAutoHyphens/>
        <w:autoSpaceDE/>
        <w:autoSpaceDN/>
        <w:ind w:left="5245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81AF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Североуральского городского округа </w:t>
      </w:r>
    </w:p>
    <w:p w:rsidR="00D81AF9" w:rsidRDefault="00D81AF9" w:rsidP="00D81AF9">
      <w:pPr>
        <w:widowControl w:val="0"/>
        <w:suppressAutoHyphens/>
        <w:autoSpaceDE/>
        <w:autoSpaceDN/>
        <w:ind w:left="5245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от</w:t>
      </w:r>
      <w:r w:rsidR="00323E0D">
        <w:rPr>
          <w:rFonts w:eastAsia="Lucida Sans Unicode" w:cs="Mangal"/>
          <w:kern w:val="1"/>
          <w:sz w:val="24"/>
          <w:szCs w:val="24"/>
          <w:lang w:eastAsia="hi-IN" w:bidi="hi-IN"/>
        </w:rPr>
        <w:t>26.06.2017.</w:t>
      </w:r>
      <w:r w:rsidRPr="00D81AF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№ </w:t>
      </w:r>
      <w:r w:rsidR="00323E0D">
        <w:rPr>
          <w:rFonts w:eastAsia="Lucida Sans Unicode" w:cs="Mangal"/>
          <w:kern w:val="1"/>
          <w:sz w:val="24"/>
          <w:szCs w:val="24"/>
          <w:lang w:eastAsia="hi-IN" w:bidi="hi-IN"/>
        </w:rPr>
        <w:t>1019</w:t>
      </w:r>
    </w:p>
    <w:p w:rsidR="00323E0D" w:rsidRPr="00D81AF9" w:rsidRDefault="00323E0D" w:rsidP="00323E0D">
      <w:pPr>
        <w:widowControl w:val="0"/>
        <w:suppressAutoHyphens/>
        <w:autoSpaceDE/>
        <w:autoSpaceDN/>
        <w:ind w:left="5245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323E0D">
        <w:rPr>
          <w:rFonts w:eastAsia="Lucida Sans Unicode" w:cs="Mangal"/>
          <w:kern w:val="1"/>
          <w:sz w:val="24"/>
          <w:szCs w:val="24"/>
          <w:lang w:eastAsia="hi-IN" w:bidi="hi-IN"/>
        </w:rPr>
        <w:t>Об утверждении Положения о балансовой комиссии Администрации Североуральского городского округа и состава комиссии по рассмотрению итогов финансово-хозяйственной деятельности муниципальных унитарных предприятий</w:t>
      </w:r>
    </w:p>
    <w:p w:rsidR="00D81AF9" w:rsidRPr="00D81AF9" w:rsidRDefault="00D81AF9" w:rsidP="00D81AF9">
      <w:pPr>
        <w:widowControl w:val="0"/>
        <w:suppressAutoHyphens/>
        <w:autoSpaceDE/>
        <w:autoSpaceDN/>
        <w:jc w:val="righ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D81AF9" w:rsidRPr="00D81AF9" w:rsidRDefault="00D81AF9" w:rsidP="00D81AF9">
      <w:pPr>
        <w:widowControl w:val="0"/>
        <w:suppressAutoHyphens/>
        <w:autoSpaceDE/>
        <w:autoSpaceDN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Состав </w:t>
      </w:r>
    </w:p>
    <w:p w:rsidR="00D81AF9" w:rsidRPr="00D81AF9" w:rsidRDefault="00D81AF9" w:rsidP="00D81AF9">
      <w:pPr>
        <w:widowControl w:val="0"/>
        <w:suppressAutoHyphens/>
        <w:autoSpaceDE/>
        <w:autoSpaceDN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балансовой комиссии </w:t>
      </w:r>
    </w:p>
    <w:p w:rsidR="00D81AF9" w:rsidRPr="00D81AF9" w:rsidRDefault="00D81AF9" w:rsidP="00D81AF9">
      <w:pPr>
        <w:widowControl w:val="0"/>
        <w:suppressAutoHyphens/>
        <w:autoSpaceDE/>
        <w:autoSpaceDN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Североуральского городского округа по </w:t>
      </w:r>
    </w:p>
    <w:p w:rsidR="00D81AF9" w:rsidRPr="00D81AF9" w:rsidRDefault="00D81AF9" w:rsidP="00D81AF9">
      <w:pPr>
        <w:widowControl w:val="0"/>
        <w:suppressAutoHyphens/>
        <w:autoSpaceDE/>
        <w:autoSpaceDN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рассмотрению итогов финансово-хозяйственной деятельности </w:t>
      </w:r>
    </w:p>
    <w:p w:rsidR="00D81AF9" w:rsidRPr="00D81AF9" w:rsidRDefault="00D81AF9" w:rsidP="00D81AF9">
      <w:pPr>
        <w:widowControl w:val="0"/>
        <w:suppressAutoHyphens/>
        <w:autoSpaceDE/>
        <w:autoSpaceDN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81AF9">
        <w:rPr>
          <w:rFonts w:eastAsia="Lucida Sans Unicode" w:cs="Mangal"/>
          <w:kern w:val="1"/>
          <w:sz w:val="28"/>
          <w:szCs w:val="28"/>
          <w:lang w:eastAsia="hi-IN" w:bidi="hi-IN"/>
        </w:rPr>
        <w:t>муниципальных унитарных предприятий</w:t>
      </w:r>
    </w:p>
    <w:p w:rsidR="00D81AF9" w:rsidRPr="00D81AF9" w:rsidRDefault="00D81AF9" w:rsidP="00D81AF9">
      <w:pPr>
        <w:widowControl w:val="0"/>
        <w:suppressAutoHyphens/>
        <w:autoSpaceDE/>
        <w:autoSpaceDN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21"/>
        <w:gridCol w:w="6426"/>
      </w:tblGrid>
      <w:tr w:rsidR="00D81AF9" w:rsidRPr="00D81AF9" w:rsidTr="00FD37A1">
        <w:tc>
          <w:tcPr>
            <w:tcW w:w="3321" w:type="dxa"/>
            <w:shd w:val="clear" w:color="auto" w:fill="auto"/>
          </w:tcPr>
          <w:p w:rsidR="00D81AF9" w:rsidRPr="00D81AF9" w:rsidRDefault="00323E0D" w:rsidP="00D81AF9">
            <w:pPr>
              <w:widowControl w:val="0"/>
              <w:suppressAutoHyphens/>
              <w:autoSpaceDE/>
              <w:autoSpaceDN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1) </w:t>
            </w:r>
            <w:r w:rsidR="00D81AF9" w:rsidRPr="00D81AF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Матюшенко Василий Петрович</w:t>
            </w:r>
          </w:p>
        </w:tc>
        <w:tc>
          <w:tcPr>
            <w:tcW w:w="6426" w:type="dxa"/>
            <w:shd w:val="clear" w:color="auto" w:fill="auto"/>
          </w:tcPr>
          <w:p w:rsidR="00D81AF9" w:rsidRPr="00D81AF9" w:rsidRDefault="00D81AF9" w:rsidP="00FD37A1">
            <w:pPr>
              <w:widowControl w:val="0"/>
              <w:suppressAutoHyphens/>
              <w:autoSpaceDE/>
              <w:autoSpaceDN/>
              <w:spacing w:after="12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81AF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исполняющий обязанности Главы Североуральского городского округа, председатель комиссии;</w:t>
            </w:r>
          </w:p>
        </w:tc>
      </w:tr>
      <w:tr w:rsidR="00D81AF9" w:rsidRPr="00D81AF9" w:rsidTr="00FD37A1">
        <w:tc>
          <w:tcPr>
            <w:tcW w:w="3321" w:type="dxa"/>
            <w:shd w:val="clear" w:color="auto" w:fill="auto"/>
          </w:tcPr>
          <w:p w:rsidR="00D81AF9" w:rsidRPr="00D81AF9" w:rsidRDefault="00323E0D" w:rsidP="00D81AF9">
            <w:pPr>
              <w:widowControl w:val="0"/>
              <w:suppressAutoHyphens/>
              <w:autoSpaceDE/>
              <w:autoSpaceDN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2) </w:t>
            </w:r>
            <w:r w:rsidR="00D81AF9" w:rsidRPr="00D81AF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Аксенов </w:t>
            </w:r>
          </w:p>
          <w:p w:rsidR="00D81AF9" w:rsidRPr="00D81AF9" w:rsidRDefault="00D81AF9" w:rsidP="00D81AF9">
            <w:pPr>
              <w:widowControl w:val="0"/>
              <w:suppressAutoHyphens/>
              <w:autoSpaceDE/>
              <w:autoSpaceDN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81AF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Ярослав Алексеевич</w:t>
            </w:r>
          </w:p>
        </w:tc>
        <w:tc>
          <w:tcPr>
            <w:tcW w:w="6426" w:type="dxa"/>
            <w:shd w:val="clear" w:color="auto" w:fill="auto"/>
          </w:tcPr>
          <w:p w:rsidR="00D81AF9" w:rsidRPr="00D81AF9" w:rsidRDefault="00D81AF9" w:rsidP="00FD37A1">
            <w:pPr>
              <w:widowControl w:val="0"/>
              <w:suppressAutoHyphens/>
              <w:autoSpaceDE/>
              <w:autoSpaceDN/>
              <w:spacing w:after="12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81AF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заведующий отделом по управлению муниципальным имуществом Администрации Североуральского городского округа, заместитель председателя комиссии;</w:t>
            </w:r>
          </w:p>
        </w:tc>
      </w:tr>
      <w:tr w:rsidR="00D81AF9" w:rsidRPr="00D81AF9" w:rsidTr="00FD37A1">
        <w:tc>
          <w:tcPr>
            <w:tcW w:w="3321" w:type="dxa"/>
            <w:shd w:val="clear" w:color="auto" w:fill="auto"/>
          </w:tcPr>
          <w:p w:rsidR="00D81AF9" w:rsidRPr="00D81AF9" w:rsidRDefault="00323E0D" w:rsidP="00D81AF9">
            <w:pPr>
              <w:widowControl w:val="0"/>
              <w:suppressAutoHyphens/>
              <w:autoSpaceDE/>
              <w:autoSpaceDN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3) </w:t>
            </w:r>
            <w:r w:rsidR="00D81AF9" w:rsidRPr="00D81AF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Ванюшкина Светлана Вячеславовна</w:t>
            </w:r>
          </w:p>
        </w:tc>
        <w:tc>
          <w:tcPr>
            <w:tcW w:w="6426" w:type="dxa"/>
            <w:shd w:val="clear" w:color="auto" w:fill="auto"/>
          </w:tcPr>
          <w:p w:rsidR="00D81AF9" w:rsidRPr="00D81AF9" w:rsidRDefault="00D81AF9" w:rsidP="00D81AF9">
            <w:pPr>
              <w:widowControl w:val="0"/>
              <w:suppressAutoHyphens/>
              <w:autoSpaceDE/>
              <w:autoSpaceDN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81AF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ведущий специалист отдела по управлению муниципальным имуществом Администрации Североуральского городского округа, секретарь комиссии</w:t>
            </w:r>
          </w:p>
        </w:tc>
      </w:tr>
      <w:tr w:rsidR="00D81AF9" w:rsidRPr="00D81AF9" w:rsidTr="00FD37A1">
        <w:tc>
          <w:tcPr>
            <w:tcW w:w="3321" w:type="dxa"/>
            <w:shd w:val="clear" w:color="auto" w:fill="auto"/>
          </w:tcPr>
          <w:p w:rsidR="00D81AF9" w:rsidRPr="00D81AF9" w:rsidRDefault="00D81AF9" w:rsidP="00FD37A1">
            <w:pPr>
              <w:widowControl w:val="0"/>
              <w:suppressAutoHyphens/>
              <w:autoSpaceDE/>
              <w:autoSpaceDN/>
              <w:spacing w:after="12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81AF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Члены комиссии:</w:t>
            </w:r>
          </w:p>
        </w:tc>
        <w:tc>
          <w:tcPr>
            <w:tcW w:w="6426" w:type="dxa"/>
            <w:shd w:val="clear" w:color="auto" w:fill="auto"/>
          </w:tcPr>
          <w:p w:rsidR="00D81AF9" w:rsidRPr="00D81AF9" w:rsidRDefault="00D81AF9" w:rsidP="00D81AF9">
            <w:pPr>
              <w:widowControl w:val="0"/>
              <w:suppressAutoHyphens/>
              <w:autoSpaceDE/>
              <w:autoSpaceDN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81AF9" w:rsidRPr="00D81AF9" w:rsidTr="00FD37A1">
        <w:tc>
          <w:tcPr>
            <w:tcW w:w="3321" w:type="dxa"/>
            <w:shd w:val="clear" w:color="auto" w:fill="auto"/>
          </w:tcPr>
          <w:p w:rsidR="00FD37A1" w:rsidRPr="00D81AF9" w:rsidRDefault="00FD37A1" w:rsidP="00FD37A1">
            <w:pPr>
              <w:widowControl w:val="0"/>
              <w:suppressAutoHyphens/>
              <w:autoSpaceDE/>
              <w:autoSpaceDN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4</w:t>
            </w: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) </w:t>
            </w:r>
            <w:r w:rsidRPr="00D81AF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Золотарева </w:t>
            </w:r>
          </w:p>
          <w:p w:rsidR="00FD37A1" w:rsidRDefault="00FD37A1" w:rsidP="00FD37A1">
            <w:pPr>
              <w:widowControl w:val="0"/>
              <w:suppressAutoHyphens/>
              <w:autoSpaceDE/>
              <w:autoSpaceDN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81AF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Светлана Александровна</w:t>
            </w:r>
          </w:p>
          <w:p w:rsidR="00D81AF9" w:rsidRPr="00D81AF9" w:rsidRDefault="00D81AF9" w:rsidP="00D81AF9">
            <w:pPr>
              <w:widowControl w:val="0"/>
              <w:suppressAutoHyphens/>
              <w:autoSpaceDE/>
              <w:autoSpaceDN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426" w:type="dxa"/>
            <w:shd w:val="clear" w:color="auto" w:fill="auto"/>
          </w:tcPr>
          <w:p w:rsidR="00D81AF9" w:rsidRPr="00D81AF9" w:rsidRDefault="00FD37A1" w:rsidP="00FD37A1">
            <w:pPr>
              <w:widowControl w:val="0"/>
              <w:suppressAutoHyphens/>
              <w:autoSpaceDE/>
              <w:autoSpaceDN/>
              <w:spacing w:after="12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81AF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начальник Финансового управления Администрации Североуральского городского округа;</w:t>
            </w: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D81AF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главный специалист отдела муниципальной службы,</w:t>
            </w:r>
          </w:p>
        </w:tc>
      </w:tr>
      <w:tr w:rsidR="00D81AF9" w:rsidRPr="00D81AF9" w:rsidTr="00FD37A1">
        <w:tc>
          <w:tcPr>
            <w:tcW w:w="3321" w:type="dxa"/>
            <w:shd w:val="clear" w:color="auto" w:fill="auto"/>
          </w:tcPr>
          <w:p w:rsidR="00FD37A1" w:rsidRPr="00D81AF9" w:rsidRDefault="00FD37A1" w:rsidP="00FD37A1">
            <w:pPr>
              <w:widowControl w:val="0"/>
              <w:suppressAutoHyphens/>
              <w:autoSpaceDE/>
              <w:autoSpaceDN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5</w:t>
            </w: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) </w:t>
            </w:r>
            <w:r w:rsidRPr="00D81AF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Котова </w:t>
            </w:r>
          </w:p>
          <w:p w:rsidR="00FD37A1" w:rsidRPr="00D81AF9" w:rsidRDefault="00FD37A1" w:rsidP="00FD37A1">
            <w:pPr>
              <w:widowControl w:val="0"/>
              <w:suppressAutoHyphens/>
              <w:autoSpaceDE/>
              <w:autoSpaceDN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81AF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Екатерина Владимировна</w:t>
            </w:r>
          </w:p>
        </w:tc>
        <w:tc>
          <w:tcPr>
            <w:tcW w:w="6426" w:type="dxa"/>
            <w:shd w:val="clear" w:color="auto" w:fill="auto"/>
          </w:tcPr>
          <w:p w:rsidR="00D81AF9" w:rsidRPr="00D81AF9" w:rsidRDefault="00FD37A1" w:rsidP="00FD37A1">
            <w:pPr>
              <w:widowControl w:val="0"/>
              <w:suppressAutoHyphens/>
              <w:autoSpaceDE/>
              <w:autoSpaceDN/>
              <w:spacing w:after="12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81AF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организационно-правовой работы, информатизации и защиты информации Администрации Североуральского городского округа;</w:t>
            </w:r>
          </w:p>
        </w:tc>
      </w:tr>
      <w:tr w:rsidR="00D81AF9" w:rsidRPr="00D81AF9" w:rsidTr="00FD37A1">
        <w:tc>
          <w:tcPr>
            <w:tcW w:w="3321" w:type="dxa"/>
            <w:shd w:val="clear" w:color="auto" w:fill="auto"/>
          </w:tcPr>
          <w:p w:rsidR="00D81AF9" w:rsidRPr="00D81AF9" w:rsidRDefault="00FD37A1" w:rsidP="00D81AF9">
            <w:pPr>
              <w:widowControl w:val="0"/>
              <w:suppressAutoHyphens/>
              <w:autoSpaceDE/>
              <w:autoSpaceDN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6) </w:t>
            </w:r>
            <w:r w:rsidR="00D81AF9" w:rsidRPr="00D81AF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Мамаева Евгения Николаевна</w:t>
            </w:r>
          </w:p>
        </w:tc>
        <w:tc>
          <w:tcPr>
            <w:tcW w:w="6426" w:type="dxa"/>
            <w:shd w:val="clear" w:color="auto" w:fill="auto"/>
          </w:tcPr>
          <w:p w:rsidR="00D81AF9" w:rsidRPr="00D81AF9" w:rsidRDefault="00D81AF9" w:rsidP="00FD37A1">
            <w:pPr>
              <w:widowControl w:val="0"/>
              <w:suppressAutoHyphens/>
              <w:autoSpaceDE/>
              <w:autoSpaceDN/>
              <w:spacing w:after="12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81AF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заместитель з</w:t>
            </w:r>
            <w:bookmarkStart w:id="0" w:name="_GoBack"/>
            <w:bookmarkEnd w:id="0"/>
            <w:r w:rsidRPr="00D81AF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аведующего отделом экономики и потребительского рынка Администрации Североуральского городского округа;</w:t>
            </w:r>
          </w:p>
        </w:tc>
      </w:tr>
      <w:tr w:rsidR="00D81AF9" w:rsidRPr="00D81AF9" w:rsidTr="00FD37A1">
        <w:tc>
          <w:tcPr>
            <w:tcW w:w="3321" w:type="dxa"/>
            <w:shd w:val="clear" w:color="auto" w:fill="auto"/>
          </w:tcPr>
          <w:p w:rsidR="00D81AF9" w:rsidRPr="00D81AF9" w:rsidRDefault="00FD37A1" w:rsidP="00D81AF9">
            <w:pPr>
              <w:widowControl w:val="0"/>
              <w:suppressAutoHyphens/>
              <w:autoSpaceDE/>
              <w:autoSpaceDN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7) </w:t>
            </w:r>
            <w:r w:rsidR="00D81AF9" w:rsidRPr="00D81AF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Попова</w:t>
            </w:r>
          </w:p>
          <w:p w:rsidR="00D81AF9" w:rsidRPr="00D81AF9" w:rsidRDefault="00D81AF9" w:rsidP="00D81AF9">
            <w:pPr>
              <w:widowControl w:val="0"/>
              <w:suppressAutoHyphens/>
              <w:autoSpaceDE/>
              <w:autoSpaceDN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81AF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Алла Юрьевна</w:t>
            </w:r>
          </w:p>
        </w:tc>
        <w:tc>
          <w:tcPr>
            <w:tcW w:w="6426" w:type="dxa"/>
            <w:shd w:val="clear" w:color="auto" w:fill="auto"/>
          </w:tcPr>
          <w:p w:rsidR="00D81AF9" w:rsidRPr="00D81AF9" w:rsidRDefault="00D81AF9" w:rsidP="00D81AF9">
            <w:pPr>
              <w:widowControl w:val="0"/>
              <w:suppressAutoHyphens/>
              <w:autoSpaceDE/>
              <w:autoSpaceDN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81AF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ведущий специалист организационно-правового отдела аппарата Думы Североуральского городского округа;</w:t>
            </w:r>
          </w:p>
        </w:tc>
      </w:tr>
      <w:tr w:rsidR="00D81AF9" w:rsidRPr="00D81AF9" w:rsidTr="00FD37A1">
        <w:tc>
          <w:tcPr>
            <w:tcW w:w="9747" w:type="dxa"/>
            <w:gridSpan w:val="2"/>
            <w:shd w:val="clear" w:color="auto" w:fill="auto"/>
          </w:tcPr>
          <w:p w:rsidR="00D81AF9" w:rsidRPr="00D81AF9" w:rsidRDefault="00FD37A1" w:rsidP="00D81AF9">
            <w:pPr>
              <w:widowControl w:val="0"/>
              <w:suppressAutoHyphens/>
              <w:autoSpaceDE/>
              <w:autoSpaceDN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8) </w:t>
            </w:r>
            <w:r w:rsidR="00D81AF9" w:rsidRPr="00D81AF9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Депутат Думы Североуральского городского округа (по согласованию)</w:t>
            </w:r>
          </w:p>
        </w:tc>
      </w:tr>
    </w:tbl>
    <w:p w:rsidR="00D81AF9" w:rsidRPr="00D81AF9" w:rsidRDefault="00D81AF9" w:rsidP="00D81AF9">
      <w:pPr>
        <w:widowControl w:val="0"/>
        <w:rPr>
          <w:rFonts w:ascii="Calibri" w:hAnsi="Calibri" w:cs="Calibri"/>
          <w:sz w:val="22"/>
        </w:rPr>
      </w:pPr>
    </w:p>
    <w:sectPr w:rsidR="00D81AF9" w:rsidRPr="00D81AF9" w:rsidSect="00D81AF9">
      <w:headerReference w:type="default" r:id="rId10"/>
      <w:pgSz w:w="11906" w:h="16838"/>
      <w:pgMar w:top="567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A4" w:rsidRDefault="00B539A4" w:rsidP="00610542">
      <w:r>
        <w:separator/>
      </w:r>
    </w:p>
  </w:endnote>
  <w:endnote w:type="continuationSeparator" w:id="0">
    <w:p w:rsidR="00B539A4" w:rsidRDefault="00B539A4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A4" w:rsidRDefault="00B539A4" w:rsidP="00610542">
      <w:r>
        <w:separator/>
      </w:r>
    </w:p>
  </w:footnote>
  <w:footnote w:type="continuationSeparator" w:id="0">
    <w:p w:rsidR="00B539A4" w:rsidRDefault="00B539A4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7A1">
          <w:rPr>
            <w:noProof/>
          </w:rPr>
          <w:t>6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353"/>
    <w:multiLevelType w:val="hybridMultilevel"/>
    <w:tmpl w:val="993E791A"/>
    <w:lvl w:ilvl="0" w:tplc="735853C2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7270B"/>
    <w:multiLevelType w:val="multilevel"/>
    <w:tmpl w:val="FC1EC9E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5617058"/>
    <w:multiLevelType w:val="hybridMultilevel"/>
    <w:tmpl w:val="00D8955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131DE"/>
    <w:multiLevelType w:val="multilevel"/>
    <w:tmpl w:val="42A08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3C031E"/>
    <w:multiLevelType w:val="hybridMultilevel"/>
    <w:tmpl w:val="CFD260AE"/>
    <w:lvl w:ilvl="0" w:tplc="68D0946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A5A3E"/>
    <w:multiLevelType w:val="hybridMultilevel"/>
    <w:tmpl w:val="2FAC61E8"/>
    <w:lvl w:ilvl="0" w:tplc="BEA08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5C2BFF"/>
    <w:multiLevelType w:val="multilevel"/>
    <w:tmpl w:val="00AAEE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23E0D"/>
    <w:rsid w:val="003B46EB"/>
    <w:rsid w:val="00522906"/>
    <w:rsid w:val="00610542"/>
    <w:rsid w:val="00845964"/>
    <w:rsid w:val="00A15972"/>
    <w:rsid w:val="00B539A4"/>
    <w:rsid w:val="00B648BE"/>
    <w:rsid w:val="00BB6912"/>
    <w:rsid w:val="00BE4629"/>
    <w:rsid w:val="00D81AF9"/>
    <w:rsid w:val="00DA22E3"/>
    <w:rsid w:val="00DC4A4B"/>
    <w:rsid w:val="00E21894"/>
    <w:rsid w:val="00F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50EF-5613-4764-BEB5-5CA4D330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2017-09-26T09:32:00Z</cp:lastPrinted>
  <dcterms:created xsi:type="dcterms:W3CDTF">2016-01-13T10:54:00Z</dcterms:created>
  <dcterms:modified xsi:type="dcterms:W3CDTF">2017-09-26T09:32:00Z</dcterms:modified>
</cp:coreProperties>
</file>