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E07A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E07A1">
              <w:rPr>
                <w:u w:val="single"/>
              </w:rPr>
              <w:t>634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Североуральского городского округа  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жилищно-коммунального хозяйства, 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повышение энергетической эффективности и охрана 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окружающей среды в Североуральском городском округе»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2020 - 2025 годы, утвержденную постановлением 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Североуральского городского округа </w:t>
      </w:r>
    </w:p>
    <w:p w:rsidR="00AE07A1" w:rsidRDefault="00AE07A1" w:rsidP="00AE07A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30.09.2019 № 997</w:t>
      </w:r>
    </w:p>
    <w:p w:rsidR="00AE07A1" w:rsidRDefault="00AE07A1" w:rsidP="00AE07A1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E07A1" w:rsidRDefault="00AE07A1" w:rsidP="00AE07A1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E07A1" w:rsidRDefault="00AE07A1" w:rsidP="00AE07A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 октября 2003 № 131-ФЗ «Об 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городского округа от 02.09.2013 № 1237 «Об утверждении Порядка формирования и реализации муниципальных программ Североуральского городского округа» и от 09.10.2019 № 1041 «Об утверждении Перечня  муниципальных программ Североуральского городского округа на 2020 год и плановый период 2021 и 2022 годов», в целях приведения объемов финансирования муниципальной программы в соответствие с решениями Думы Североуральского городского округа от 25.06.2020 № 36 и от 07.07.2020 № 42 «О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AE07A1" w:rsidRDefault="00AE07A1" w:rsidP="00AE07A1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E07A1" w:rsidRDefault="00AE07A1" w:rsidP="00AE07A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</w:t>
      </w:r>
      <w:r>
        <w:rPr>
          <w:bCs/>
          <w:color w:val="000000"/>
          <w:spacing w:val="3"/>
          <w:szCs w:val="28"/>
        </w:rPr>
        <w:t>Развитие жилищно-коммунального хозяйства, повышение энергетической эффективности и охрана окружающей среды в Североуральском городском округе</w:t>
      </w:r>
      <w:r>
        <w:rPr>
          <w:szCs w:val="28"/>
        </w:rPr>
        <w:t>» на 2020 - 2025 годы, утвержденную постановлением Администрации Североуральского городского округа от 30.09.2019 № 997 (с изменениями, внесенными Постановлениями Администрации Североуральского городского округа от 22.01.2020 № 56, от 27.02.2020 № 214, от 14.04.2020 № 355), следующие изменения:</w:t>
      </w:r>
    </w:p>
    <w:p w:rsidR="00AE07A1" w:rsidRDefault="00AE07A1" w:rsidP="00AE07A1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Паспорте Программы:</w:t>
      </w:r>
    </w:p>
    <w:p w:rsidR="00AE07A1" w:rsidRDefault="00AE07A1" w:rsidP="00AE07A1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строку «Объем реализации муниципальной программы по годам реализации, тыс. рублей»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AE07A1" w:rsidTr="00AE07A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реализации муниципальной программы по годам реализации, </w:t>
            </w:r>
          </w:p>
          <w:p w:rsidR="00AE07A1" w:rsidRDefault="00AE07A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ВСЕГО: 501 800,48778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AE07A1" w:rsidRDefault="00AE07A1">
            <w:pPr>
              <w:pStyle w:val="a5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 местный бюджет 484 886,98778 тыс. рублей, в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. по годам реализации программы: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 году – 102 303,67778 тыс. рублей;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2021 году – 108 403,54000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2022 году – 91 534,07000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2023 году – 60 881,90000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2024 году – 60 881,90000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2025 году – 60 881,90000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AE07A1" w:rsidRDefault="00AE07A1">
            <w:pPr>
              <w:pStyle w:val="a5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 областной бюджет всего 16 913,50000 тыс. рублей, в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. по годам реализации программы: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 году – 15 023,50000 тыс. рублей;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2021 году – 944,10000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2022 году – 945,90000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AE07A1" w:rsidRDefault="00AE07A1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 2023 – 2025 годах - </w:t>
            </w:r>
            <w:proofErr w:type="gram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AE07A1" w:rsidRDefault="00AE07A1">
            <w:pPr>
              <w:rPr>
                <w:szCs w:val="28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в 2020 – 2025 годах – 0 тыс. рублей.</w:t>
            </w:r>
          </w:p>
        </w:tc>
      </w:tr>
    </w:tbl>
    <w:p w:rsidR="00AE07A1" w:rsidRDefault="00AE07A1" w:rsidP="00AE07A1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E07A1" w:rsidRDefault="00AE07A1" w:rsidP="00AE07A1">
      <w:pPr>
        <w:ind w:firstLine="709"/>
        <w:jc w:val="both"/>
        <w:rPr>
          <w:szCs w:val="28"/>
        </w:rPr>
      </w:pPr>
      <w:r>
        <w:rPr>
          <w:szCs w:val="28"/>
        </w:rPr>
        <w:t>2) в приложении № 1 к Программе строку 30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00"/>
        <w:gridCol w:w="797"/>
        <w:gridCol w:w="863"/>
        <w:gridCol w:w="720"/>
        <w:gridCol w:w="720"/>
        <w:gridCol w:w="720"/>
        <w:gridCol w:w="720"/>
        <w:gridCol w:w="720"/>
        <w:gridCol w:w="1823"/>
      </w:tblGrid>
      <w:tr w:rsidR="00AE07A1" w:rsidTr="00AE07A1">
        <w:trPr>
          <w:trHeight w:val="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 xml:space="preserve">№ </w:t>
            </w:r>
            <w:r>
              <w:rPr>
                <w:bCs/>
                <w:color w:val="000000"/>
                <w:spacing w:val="-5"/>
                <w:sz w:val="22"/>
              </w:rPr>
              <w:t>строки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bCs/>
                <w:color w:val="000000"/>
                <w:spacing w:val="-5"/>
                <w:sz w:val="22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Единица измерения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 xml:space="preserve">Значение целевого показателя </w:t>
            </w:r>
          </w:p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реализации муниципальной 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autoSpaceDE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Источник значений показателей</w:t>
            </w:r>
          </w:p>
        </w:tc>
      </w:tr>
      <w:tr w:rsidR="00AE07A1" w:rsidTr="00AE07A1">
        <w:trPr>
          <w:trHeight w:val="6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autoSpaceDE/>
              <w:autoSpaceDN/>
              <w:rPr>
                <w:rFonts w:eastAsia="Times New Roman"/>
                <w:color w:val="000000"/>
                <w:spacing w:val="3"/>
                <w:sz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autoSpaceDE/>
              <w:autoSpaceDN/>
              <w:rPr>
                <w:rFonts w:eastAsia="Times New Roman"/>
                <w:color w:val="000000"/>
                <w:spacing w:val="3"/>
                <w:sz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autoSpaceDE/>
              <w:autoSpaceDN/>
              <w:rPr>
                <w:rFonts w:eastAsia="Times New Roman"/>
                <w:color w:val="000000"/>
                <w:spacing w:val="3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bCs/>
                <w:color w:val="000000"/>
                <w:spacing w:val="-4"/>
                <w:sz w:val="22"/>
              </w:rPr>
            </w:pPr>
            <w:r>
              <w:rPr>
                <w:bCs/>
                <w:color w:val="000000"/>
                <w:spacing w:val="-4"/>
                <w:sz w:val="22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bCs/>
                <w:color w:val="000000"/>
                <w:spacing w:val="-4"/>
                <w:sz w:val="22"/>
              </w:rPr>
            </w:pPr>
            <w:r>
              <w:rPr>
                <w:bCs/>
                <w:color w:val="000000"/>
                <w:spacing w:val="-4"/>
                <w:sz w:val="22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bCs/>
                <w:color w:val="000000"/>
                <w:spacing w:val="-4"/>
                <w:sz w:val="22"/>
              </w:rPr>
            </w:pPr>
            <w:r>
              <w:rPr>
                <w:bCs/>
                <w:color w:val="000000"/>
                <w:spacing w:val="-4"/>
                <w:sz w:val="22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bCs/>
                <w:color w:val="000000"/>
                <w:spacing w:val="-4"/>
                <w:sz w:val="22"/>
              </w:rPr>
            </w:pPr>
            <w:r>
              <w:rPr>
                <w:bCs/>
                <w:color w:val="000000"/>
                <w:spacing w:val="-4"/>
                <w:sz w:val="22"/>
              </w:rPr>
              <w:t>2023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bCs/>
                <w:color w:val="000000"/>
                <w:spacing w:val="-4"/>
                <w:sz w:val="22"/>
              </w:rPr>
            </w:pPr>
            <w:r>
              <w:rPr>
                <w:bCs/>
                <w:color w:val="000000"/>
                <w:spacing w:val="-4"/>
                <w:sz w:val="22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2025 год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autoSpaceDE/>
              <w:autoSpaceDN/>
              <w:rPr>
                <w:rFonts w:eastAsia="Times New Roman"/>
                <w:color w:val="000000"/>
                <w:spacing w:val="3"/>
                <w:sz w:val="22"/>
              </w:rPr>
            </w:pPr>
          </w:p>
        </w:tc>
      </w:tr>
      <w:tr w:rsidR="00AE07A1" w:rsidTr="00AE07A1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1" w:rsidRDefault="00AE07A1">
            <w:pPr>
              <w:pStyle w:val="2"/>
              <w:autoSpaceDE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2"/>
                <w:szCs w:val="22"/>
              </w:rPr>
              <w:t>Целевой показатель 3.2.4:    Количество исполнителей коммунальных услуг, получающих субсидии для возмещения затрат, связанных с предоставлением гражданам меры социальной поддержки по частичному освобождению от платы за коммунальные услуги в многоквартирных и жилых домах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Default="00AE07A1">
            <w:pPr>
              <w:pStyle w:val="11"/>
              <w:jc w:val="center"/>
              <w:rPr>
                <w:rFonts w:ascii="PT Astra Serif" w:hAnsi="PT Astra Serif"/>
                <w:color w:val="000000"/>
                <w:spacing w:val="3"/>
              </w:rPr>
            </w:pPr>
            <w:r>
              <w:rPr>
                <w:rFonts w:ascii="PT Astra Serif" w:hAnsi="PT Astra Serif"/>
                <w:color w:val="000000"/>
                <w:spacing w:val="3"/>
              </w:rPr>
              <w:t>единицы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E07A1">
              <w:rPr>
                <w:color w:val="000000"/>
                <w:spacing w:val="3"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E07A1">
              <w:rPr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E07A1">
              <w:rPr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E07A1">
              <w:rPr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E07A1">
              <w:rPr>
                <w:color w:val="000000"/>
                <w:spacing w:val="3"/>
                <w:sz w:val="20"/>
                <w:szCs w:val="2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E07A1">
              <w:rPr>
                <w:color w:val="000000"/>
                <w:spacing w:val="3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1" w:rsidRPr="00AE07A1" w:rsidRDefault="00AE07A1">
            <w:pPr>
              <w:ind w:right="48"/>
              <w:jc w:val="center"/>
              <w:rPr>
                <w:color w:val="000000"/>
                <w:spacing w:val="3"/>
                <w:sz w:val="22"/>
              </w:rPr>
            </w:pPr>
            <w:r w:rsidRPr="00AE07A1">
              <w:rPr>
                <w:color w:val="000000"/>
                <w:spacing w:val="3"/>
                <w:sz w:val="22"/>
              </w:rPr>
              <w:t>Закон Свердловской области от 25.04.2013 № 40-ОЗ "О мере социальной поддержки по частичному освобождению граждан, проживающих на территории Свердловской области, от платы за коммунальные услуги"</w:t>
            </w:r>
          </w:p>
          <w:p w:rsidR="00AE07A1" w:rsidRDefault="00AE07A1">
            <w:pPr>
              <w:ind w:right="48"/>
              <w:jc w:val="center"/>
              <w:rPr>
                <w:color w:val="000000"/>
                <w:spacing w:val="3"/>
              </w:rPr>
            </w:pPr>
            <w:r w:rsidRPr="00AE07A1">
              <w:rPr>
                <w:color w:val="000000"/>
                <w:spacing w:val="3"/>
                <w:sz w:val="22"/>
              </w:rPr>
              <w:t xml:space="preserve">и Закон Свердловской области от 25.04.2013 № 41-ОЗ "О наделении органов местного самоуправления </w:t>
            </w:r>
            <w:r w:rsidRPr="00AE07A1">
              <w:rPr>
                <w:color w:val="000000"/>
                <w:spacing w:val="3"/>
                <w:sz w:val="22"/>
              </w:rPr>
              <w:lastRenderedPageBreak/>
              <w:t>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услуги"</w:t>
            </w:r>
          </w:p>
        </w:tc>
      </w:tr>
    </w:tbl>
    <w:p w:rsidR="00AE07A1" w:rsidRDefault="00AE07A1" w:rsidP="00AE07A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E07A1" w:rsidRDefault="00AE07A1" w:rsidP="00AE07A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приложении № 2 к Программе в таблице строки 1-14, 26-29, 36-46, 100-103, 118-121, 131-133 изложить в новой редакции (приложение № 1);</w:t>
      </w:r>
    </w:p>
    <w:p w:rsidR="00AE07A1" w:rsidRDefault="00AE07A1" w:rsidP="00AE07A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Опубликовать постановление на официальном сайте Администрации Североуральского городского округа.</w:t>
      </w:r>
    </w:p>
    <w:p w:rsidR="00AE07A1" w:rsidRDefault="00AE07A1" w:rsidP="00AE07A1">
      <w:pPr>
        <w:jc w:val="both"/>
        <w:rPr>
          <w:szCs w:val="28"/>
        </w:rPr>
      </w:pPr>
    </w:p>
    <w:p w:rsidR="00AE07A1" w:rsidRDefault="00AE07A1" w:rsidP="00AE07A1">
      <w:pPr>
        <w:jc w:val="both"/>
        <w:rPr>
          <w:szCs w:val="28"/>
        </w:rPr>
      </w:pPr>
    </w:p>
    <w:p w:rsidR="00AE07A1" w:rsidRDefault="00AE07A1" w:rsidP="00AE07A1">
      <w:pPr>
        <w:jc w:val="both"/>
        <w:rPr>
          <w:szCs w:val="28"/>
        </w:rPr>
      </w:pPr>
      <w:r>
        <w:rPr>
          <w:szCs w:val="28"/>
        </w:rPr>
        <w:t>Глава</w:t>
      </w:r>
    </w:p>
    <w:p w:rsidR="00AE07A1" w:rsidRDefault="00AE07A1" w:rsidP="00AE07A1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В.П. Матюшенко</w:t>
      </w:r>
    </w:p>
    <w:p w:rsidR="00A96B2C" w:rsidRDefault="00A96B2C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</w:pPr>
    </w:p>
    <w:p w:rsidR="00A42B8A" w:rsidRDefault="00A42B8A" w:rsidP="00AE07A1">
      <w:pPr>
        <w:jc w:val="both"/>
        <w:sectPr w:rsidR="00A42B8A" w:rsidSect="00AE07A1">
          <w:headerReference w:type="default" r:id="rId7"/>
          <w:pgSz w:w="11907" w:h="16840" w:code="9"/>
          <w:pgMar w:top="1134" w:right="709" w:bottom="1134" w:left="1418" w:header="720" w:footer="720" w:gutter="0"/>
          <w:cols w:space="720"/>
          <w:titlePg/>
          <w:docGrid w:linePitch="381"/>
        </w:sectPr>
      </w:pPr>
    </w:p>
    <w:p w:rsidR="00A42B8A" w:rsidRDefault="00A42B8A" w:rsidP="00A42B8A">
      <w:pPr>
        <w:ind w:right="-454" w:firstLine="949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42B8A" w:rsidRDefault="00A42B8A" w:rsidP="00A42B8A">
      <w:pPr>
        <w:ind w:right="-454" w:firstLine="949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42B8A" w:rsidRDefault="00A42B8A" w:rsidP="00A42B8A">
      <w:pPr>
        <w:ind w:right="-454" w:firstLine="9498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A42B8A" w:rsidRDefault="00A42B8A" w:rsidP="00A42B8A">
      <w:pPr>
        <w:ind w:right="-454" w:firstLine="949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42B8A">
        <w:rPr>
          <w:sz w:val="24"/>
          <w:szCs w:val="24"/>
          <w:u w:val="single"/>
        </w:rPr>
        <w:t>27.07.2020</w:t>
      </w:r>
      <w:r>
        <w:rPr>
          <w:sz w:val="24"/>
          <w:szCs w:val="24"/>
        </w:rPr>
        <w:t xml:space="preserve"> № </w:t>
      </w:r>
      <w:r w:rsidRPr="00A42B8A">
        <w:rPr>
          <w:sz w:val="24"/>
          <w:szCs w:val="24"/>
          <w:u w:val="single"/>
        </w:rPr>
        <w:t>634</w:t>
      </w:r>
    </w:p>
    <w:p w:rsidR="00A42B8A" w:rsidRDefault="00A42B8A" w:rsidP="00A42B8A">
      <w:pPr>
        <w:ind w:right="-454" w:firstLine="9498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>
        <w:rPr>
          <w:sz w:val="24"/>
          <w:szCs w:val="24"/>
        </w:rPr>
        <w:t xml:space="preserve"> </w:t>
      </w:r>
    </w:p>
    <w:p w:rsidR="00A42B8A" w:rsidRPr="00A42B8A" w:rsidRDefault="00A42B8A" w:rsidP="00A42B8A">
      <w:pPr>
        <w:shd w:val="clear" w:color="auto" w:fill="FFFFFF"/>
        <w:ind w:left="9498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  <w:r w:rsidRPr="00A42B8A">
        <w:rPr>
          <w:bCs/>
          <w:sz w:val="24"/>
          <w:szCs w:val="24"/>
        </w:rPr>
        <w:t xml:space="preserve"> Севе</w:t>
      </w:r>
      <w:r>
        <w:rPr>
          <w:bCs/>
          <w:sz w:val="24"/>
          <w:szCs w:val="24"/>
        </w:rPr>
        <w:t xml:space="preserve">роуральского городского округа </w:t>
      </w:r>
      <w:r w:rsidRPr="00A42B8A">
        <w:rPr>
          <w:bCs/>
          <w:sz w:val="24"/>
          <w:szCs w:val="24"/>
        </w:rPr>
        <w:t>«Развитие жилищно-коммунального хозяйства, повышение энергетической эффективности и охрана окружающей среды в Североуральском городском округе»</w:t>
      </w:r>
      <w:r>
        <w:rPr>
          <w:bCs/>
          <w:sz w:val="24"/>
          <w:szCs w:val="24"/>
        </w:rPr>
        <w:t xml:space="preserve"> </w:t>
      </w:r>
      <w:r w:rsidRPr="00A42B8A">
        <w:rPr>
          <w:bCs/>
          <w:sz w:val="24"/>
          <w:szCs w:val="24"/>
        </w:rPr>
        <w:t xml:space="preserve">на 2020 - 2025 годы, утвержденную постановлением Администрации Североуральского городского округа </w:t>
      </w:r>
    </w:p>
    <w:p w:rsidR="00A42B8A" w:rsidRPr="00A42B8A" w:rsidRDefault="00A42B8A" w:rsidP="00A42B8A">
      <w:pPr>
        <w:shd w:val="clear" w:color="auto" w:fill="FFFFFF"/>
        <w:ind w:left="9498"/>
        <w:rPr>
          <w:bCs/>
          <w:sz w:val="24"/>
          <w:szCs w:val="24"/>
        </w:rPr>
      </w:pPr>
      <w:r w:rsidRPr="00A42B8A">
        <w:rPr>
          <w:bCs/>
          <w:sz w:val="24"/>
          <w:szCs w:val="24"/>
        </w:rPr>
        <w:t>от 30.09.2019 № 997</w:t>
      </w:r>
    </w:p>
    <w:p w:rsidR="00A42B8A" w:rsidRDefault="00A42B8A" w:rsidP="00A42B8A">
      <w:pPr>
        <w:ind w:right="-454" w:firstLine="9923"/>
        <w:rPr>
          <w:sz w:val="24"/>
          <w:szCs w:val="24"/>
        </w:rPr>
      </w:pPr>
    </w:p>
    <w:p w:rsidR="00A42B8A" w:rsidRDefault="00A42B8A" w:rsidP="00A42B8A">
      <w:pPr>
        <w:ind w:right="-454"/>
        <w:rPr>
          <w:sz w:val="26"/>
          <w:szCs w:val="26"/>
        </w:rPr>
      </w:pPr>
    </w:p>
    <w:tbl>
      <w:tblPr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125"/>
        <w:gridCol w:w="1615"/>
        <w:gridCol w:w="1440"/>
        <w:gridCol w:w="1441"/>
        <w:gridCol w:w="1442"/>
        <w:gridCol w:w="1443"/>
        <w:gridCol w:w="1444"/>
        <w:gridCol w:w="1444"/>
        <w:gridCol w:w="1984"/>
      </w:tblGrid>
      <w:tr w:rsidR="00A42B8A" w:rsidTr="00A42B8A">
        <w:trPr>
          <w:trHeight w:val="3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A" w:rsidRDefault="00A42B8A">
            <w:pPr>
              <w:autoSpaceDE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мероприятия / Источник расходов на финансирование</w:t>
            </w:r>
          </w:p>
        </w:tc>
        <w:tc>
          <w:tcPr>
            <w:tcW w:w="10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42B8A" w:rsidTr="00A42B8A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A42B8A" w:rsidTr="00A42B8A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501 800,48778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117 327,17778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109 347,64000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92 479,97000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484 886,98778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102 303,67778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108 403,54000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91 534,07000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16 913,50000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15 023,50000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944,10000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945,90000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120 582,14287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11 679,93287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60 734,64000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48 167,57000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120 582,14287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11 679,93287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60 734,64000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48 167,57000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381 218,34491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105 647,24491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48 613,00000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44 312,40000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60 881,90000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162 671,75724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ind w:hanging="288"/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44 727,80000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50411,30000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34 707,97051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7 324,68673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25 500,00000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329 148,11326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106216,10000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134758,10000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80 502,25126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7 671,66200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proofErr w:type="gramStart"/>
            <w:r w:rsidRPr="00A42B8A">
              <w:rPr>
                <w:bCs/>
                <w:color w:val="000000"/>
                <w:sz w:val="20"/>
                <w:szCs w:val="20"/>
              </w:rPr>
              <w:t>1 :</w:t>
            </w:r>
            <w:proofErr w:type="gramEnd"/>
            <w:r w:rsidRPr="00A42B8A">
              <w:rPr>
                <w:bCs/>
                <w:color w:val="000000"/>
                <w:sz w:val="20"/>
                <w:szCs w:val="20"/>
              </w:rPr>
              <w:t xml:space="preserve"> Организация и содержание объектов благоустройства на территории Североуральского городского округа</w:t>
            </w:r>
          </w:p>
        </w:tc>
      </w:tr>
      <w:tr w:rsidR="00A42B8A" w:rsidTr="00A42B8A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 xml:space="preserve">Всего по </w:t>
            </w:r>
            <w:r w:rsidRPr="00A42B8A">
              <w:rPr>
                <w:bCs/>
                <w:color w:val="000000"/>
                <w:sz w:val="20"/>
                <w:szCs w:val="20"/>
              </w:rPr>
              <w:lastRenderedPageBreak/>
              <w:t xml:space="preserve">подпрограмме 1, 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lastRenderedPageBreak/>
              <w:t>154 303,03042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35 265,53042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22 069,60000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18 660,40000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42B8A" w:rsidTr="00A42B8A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151 551,63042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34 339,13042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21 152,50000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17 752,50000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2 751,40000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926,40000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917,10000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907,90000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07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Прочие нужды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154 303,03042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35 265,53042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22 069,60000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18 660,40000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151 551,63042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34 339,13042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21 152,50000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17 752,50000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26 102,50000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2 751,40000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926,40000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917,10000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907,90000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59"/>
        </w:trPr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1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Мероприятие 3 -  Организация мероприятий при осуществлении деятельности по обращению с животными без владельцев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Всего, из них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3 773,83290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1 448,83290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1 167,10000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1 157,90000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1 022,43290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522,43290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2 751,40000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926,40000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917,10000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907,90000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Мероприятие 4 -  Обустройство контейнерных площадок и приобретение контейнеров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Всего, из них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6 727,56710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4 227,56710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6 727,56710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4 227,56710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Мероприятие 5 -  Прочие мероприятия по благоустройству территории Североуральского городского округа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35 189,13042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8 589,13042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6 200,00000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6 200,00000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6 200,00000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35 189,13042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8 589,13042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6 200,00000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6 200,00000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6 200,00000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43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 xml:space="preserve">Подпрограмма </w:t>
            </w:r>
            <w:proofErr w:type="gramStart"/>
            <w:r w:rsidRPr="00A42B8A">
              <w:rPr>
                <w:color w:val="000000"/>
                <w:sz w:val="20"/>
                <w:szCs w:val="20"/>
              </w:rPr>
              <w:t>3 :</w:t>
            </w:r>
            <w:proofErr w:type="gramEnd"/>
            <w:r w:rsidRPr="00A42B8A">
              <w:rPr>
                <w:color w:val="000000"/>
                <w:sz w:val="20"/>
                <w:szCs w:val="20"/>
              </w:rPr>
              <w:t xml:space="preserve"> Повышение качества условий проживания граждан на территории Североуральского городского округа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Всего по подпрограмме 3, всего, в том числе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67 859,00000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8 027,00000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6 538,00000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67 794,00000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6 500,00000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14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3. Прочие нужды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 xml:space="preserve">Всего по </w:t>
            </w:r>
            <w:r w:rsidRPr="00A42B8A">
              <w:rPr>
                <w:bCs/>
                <w:color w:val="000000"/>
                <w:sz w:val="20"/>
                <w:szCs w:val="20"/>
              </w:rPr>
              <w:lastRenderedPageBreak/>
              <w:t>направлению «Прочие нужды», всего, в том числе: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lastRenderedPageBreak/>
              <w:t>65 859,00000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12 000,00000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8 027,00000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6 538,00000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42B8A">
              <w:rPr>
                <w:bCs/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65 794,00000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12 000,00000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6 500,00000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13 098,00000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212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</w:p>
        </w:tc>
      </w:tr>
      <w:tr w:rsidR="00A42B8A" w:rsidTr="00A42B8A">
        <w:trPr>
          <w:trHeight w:val="5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 xml:space="preserve">Мероприятие </w:t>
            </w:r>
            <w:proofErr w:type="gramStart"/>
            <w:r w:rsidRPr="00A42B8A">
              <w:rPr>
                <w:color w:val="000000"/>
                <w:sz w:val="20"/>
                <w:szCs w:val="20"/>
              </w:rPr>
              <w:t>5  -</w:t>
            </w:r>
            <w:proofErr w:type="gramEnd"/>
            <w:r w:rsidRPr="00A42B8A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коммунальной услуги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Всего, из них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 xml:space="preserve">65,00000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42B8A" w:rsidTr="00A42B8A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center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Pr="00A42B8A" w:rsidRDefault="00A42B8A">
            <w:pPr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 xml:space="preserve">65,00000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B8A" w:rsidRPr="00A42B8A" w:rsidRDefault="00A42B8A">
            <w:pPr>
              <w:jc w:val="right"/>
              <w:rPr>
                <w:color w:val="000000"/>
                <w:sz w:val="20"/>
                <w:szCs w:val="20"/>
              </w:rPr>
            </w:pPr>
            <w:r w:rsidRPr="00A42B8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8A" w:rsidRDefault="00A42B8A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:rsidR="00A42B8A" w:rsidRDefault="00A42B8A" w:rsidP="00A42B8A">
      <w:pPr>
        <w:ind w:right="-454"/>
        <w:rPr>
          <w:rFonts w:eastAsia="Times New Roman"/>
          <w:sz w:val="26"/>
          <w:szCs w:val="26"/>
        </w:rPr>
      </w:pPr>
    </w:p>
    <w:p w:rsidR="00A42B8A" w:rsidRDefault="00A42B8A" w:rsidP="00A42B8A">
      <w:pPr>
        <w:ind w:right="-454"/>
        <w:rPr>
          <w:sz w:val="26"/>
          <w:szCs w:val="26"/>
        </w:rPr>
      </w:pPr>
    </w:p>
    <w:p w:rsidR="00A42B8A" w:rsidRDefault="00A42B8A" w:rsidP="00A42B8A">
      <w:pPr>
        <w:ind w:right="-454"/>
        <w:rPr>
          <w:sz w:val="26"/>
          <w:szCs w:val="26"/>
        </w:rPr>
      </w:pPr>
    </w:p>
    <w:p w:rsidR="00A42B8A" w:rsidRDefault="00A42B8A" w:rsidP="00A42B8A">
      <w:pPr>
        <w:ind w:right="-454"/>
        <w:rPr>
          <w:sz w:val="26"/>
          <w:szCs w:val="26"/>
        </w:rPr>
      </w:pPr>
    </w:p>
    <w:p w:rsidR="00A42B8A" w:rsidRDefault="00A42B8A" w:rsidP="00A42B8A">
      <w:pPr>
        <w:ind w:right="-454"/>
        <w:rPr>
          <w:sz w:val="26"/>
          <w:szCs w:val="26"/>
        </w:rPr>
      </w:pPr>
    </w:p>
    <w:p w:rsidR="00A42B8A" w:rsidRDefault="00A42B8A" w:rsidP="00A42B8A">
      <w:pPr>
        <w:ind w:right="-454"/>
        <w:rPr>
          <w:sz w:val="26"/>
          <w:szCs w:val="26"/>
        </w:rPr>
      </w:pPr>
    </w:p>
    <w:p w:rsidR="00A42B8A" w:rsidRDefault="00A42B8A" w:rsidP="00A42B8A">
      <w:pPr>
        <w:ind w:right="-454"/>
        <w:jc w:val="right"/>
        <w:rPr>
          <w:sz w:val="24"/>
          <w:szCs w:val="24"/>
        </w:rPr>
      </w:pPr>
    </w:p>
    <w:p w:rsidR="00A42B8A" w:rsidRDefault="00A42B8A" w:rsidP="00A42B8A">
      <w:pPr>
        <w:ind w:right="-454"/>
        <w:jc w:val="right"/>
        <w:rPr>
          <w:sz w:val="24"/>
          <w:szCs w:val="24"/>
        </w:rPr>
      </w:pPr>
    </w:p>
    <w:p w:rsidR="00A42B8A" w:rsidRDefault="00A42B8A" w:rsidP="00A42B8A">
      <w:pPr>
        <w:ind w:right="-454"/>
        <w:jc w:val="right"/>
        <w:rPr>
          <w:sz w:val="24"/>
          <w:szCs w:val="24"/>
        </w:rPr>
      </w:pPr>
    </w:p>
    <w:p w:rsidR="00A42B8A" w:rsidRDefault="00A42B8A" w:rsidP="00A42B8A">
      <w:pPr>
        <w:jc w:val="both"/>
      </w:pPr>
    </w:p>
    <w:sectPr w:rsidR="00A42B8A" w:rsidSect="00A42B8A">
      <w:pgSz w:w="16840" w:h="11907" w:orient="landscape" w:code="9"/>
      <w:pgMar w:top="1418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1A" w:rsidRDefault="000D201A" w:rsidP="00AE07A1">
      <w:r>
        <w:separator/>
      </w:r>
    </w:p>
  </w:endnote>
  <w:endnote w:type="continuationSeparator" w:id="0">
    <w:p w:rsidR="000D201A" w:rsidRDefault="000D201A" w:rsidP="00AE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1A" w:rsidRDefault="000D201A" w:rsidP="00AE07A1">
      <w:r>
        <w:separator/>
      </w:r>
    </w:p>
  </w:footnote>
  <w:footnote w:type="continuationSeparator" w:id="0">
    <w:p w:rsidR="000D201A" w:rsidRDefault="000D201A" w:rsidP="00AE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868713"/>
      <w:docPartObj>
        <w:docPartGallery w:val="Page Numbers (Top of Page)"/>
        <w:docPartUnique/>
      </w:docPartObj>
    </w:sdtPr>
    <w:sdtEndPr/>
    <w:sdtContent>
      <w:p w:rsidR="00AE07A1" w:rsidRDefault="00AE0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8A">
          <w:rPr>
            <w:noProof/>
          </w:rPr>
          <w:t>5</w:t>
        </w:r>
        <w:r>
          <w:fldChar w:fldCharType="end"/>
        </w:r>
      </w:p>
    </w:sdtContent>
  </w:sdt>
  <w:p w:rsidR="00AE07A1" w:rsidRDefault="00AE0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D201A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42B8A"/>
    <w:rsid w:val="00A96B2C"/>
    <w:rsid w:val="00AE07A1"/>
    <w:rsid w:val="00B85B4C"/>
    <w:rsid w:val="00C5181B"/>
    <w:rsid w:val="00C86C01"/>
    <w:rsid w:val="00CA2FF8"/>
    <w:rsid w:val="00CB43D7"/>
    <w:rsid w:val="00D54006"/>
    <w:rsid w:val="00E110FA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AE07A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07A1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qFormat/>
    <w:rsid w:val="00AE07A1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ConsPlusNormal">
    <w:name w:val="ConsPlusNormal"/>
    <w:uiPriority w:val="99"/>
    <w:rsid w:val="00AE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E07A1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6">
    <w:name w:val="header"/>
    <w:basedOn w:val="a"/>
    <w:link w:val="a7"/>
    <w:uiPriority w:val="99"/>
    <w:unhideWhenUsed/>
    <w:rsid w:val="00AE0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7A1"/>
  </w:style>
  <w:style w:type="paragraph" w:styleId="a8">
    <w:name w:val="footer"/>
    <w:basedOn w:val="a"/>
    <w:link w:val="a9"/>
    <w:uiPriority w:val="99"/>
    <w:unhideWhenUsed/>
    <w:rsid w:val="00AE0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2020-07-29T03:59:00Z</cp:lastPrinted>
  <dcterms:created xsi:type="dcterms:W3CDTF">2014-04-14T10:25:00Z</dcterms:created>
  <dcterms:modified xsi:type="dcterms:W3CDTF">2020-07-29T04:03:00Z</dcterms:modified>
</cp:coreProperties>
</file>