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7E" w:rsidRPr="00232968" w:rsidRDefault="006C48DC" w:rsidP="006C4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br/>
      </w:r>
      <w:r w:rsidRPr="00232968">
        <w:rPr>
          <w:rFonts w:ascii="Times New Roman" w:hAnsi="Times New Roman" w:cs="Times New Roman"/>
          <w:sz w:val="28"/>
          <w:szCs w:val="28"/>
        </w:rPr>
        <w:t>к проекту постановления Администрации Североуральского городского округа</w:t>
      </w:r>
    </w:p>
    <w:p w:rsidR="00F3657E" w:rsidRDefault="006C48DC" w:rsidP="006C4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968">
        <w:rPr>
          <w:rFonts w:ascii="Times New Roman" w:hAnsi="Times New Roman" w:cs="Times New Roman"/>
          <w:sz w:val="28"/>
          <w:szCs w:val="28"/>
        </w:rPr>
        <w:t xml:space="preserve"> </w:t>
      </w:r>
      <w:r w:rsidR="00FB53CF" w:rsidRPr="00232968">
        <w:rPr>
          <w:rFonts w:ascii="Times New Roman" w:hAnsi="Times New Roman" w:cs="Times New Roman"/>
          <w:sz w:val="28"/>
          <w:szCs w:val="28"/>
        </w:rPr>
        <w:t>«</w:t>
      </w:r>
      <w:r w:rsidR="00F3657E" w:rsidRPr="0023296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3657E" w:rsidRPr="00F3657E">
        <w:rPr>
          <w:rFonts w:ascii="Times New Roman" w:hAnsi="Times New Roman" w:cs="Times New Roman"/>
          <w:sz w:val="28"/>
          <w:szCs w:val="28"/>
        </w:rPr>
        <w:t>Административн</w:t>
      </w:r>
      <w:r w:rsidR="00F3657E">
        <w:rPr>
          <w:rFonts w:ascii="Times New Roman" w:hAnsi="Times New Roman" w:cs="Times New Roman"/>
          <w:sz w:val="28"/>
          <w:szCs w:val="28"/>
        </w:rPr>
        <w:t>ого</w:t>
      </w:r>
      <w:r w:rsidR="00F3657E" w:rsidRPr="00F3657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3657E">
        <w:rPr>
          <w:rFonts w:ascii="Times New Roman" w:hAnsi="Times New Roman" w:cs="Times New Roman"/>
          <w:sz w:val="28"/>
          <w:szCs w:val="28"/>
        </w:rPr>
        <w:t>а</w:t>
      </w:r>
      <w:r w:rsidR="00F3657E" w:rsidRPr="00F3657E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D9237C">
        <w:rPr>
          <w:rFonts w:ascii="Times New Roman" w:hAnsi="Times New Roman" w:cs="Times New Roman"/>
          <w:sz w:val="28"/>
          <w:szCs w:val="28"/>
        </w:rPr>
        <w:t>я</w:t>
      </w:r>
      <w:r w:rsidR="00F3657E" w:rsidRPr="00F3657E">
        <w:rPr>
          <w:rFonts w:ascii="Times New Roman" w:hAnsi="Times New Roman" w:cs="Times New Roman"/>
          <w:sz w:val="28"/>
          <w:szCs w:val="28"/>
        </w:rPr>
        <w:t xml:space="preserve"> </w:t>
      </w:r>
      <w:r w:rsidR="00232968">
        <w:rPr>
          <w:rFonts w:ascii="Times New Roman" w:hAnsi="Times New Roman" w:cs="Times New Roman"/>
          <w:sz w:val="28"/>
          <w:szCs w:val="28"/>
        </w:rPr>
        <w:t xml:space="preserve">муниципального жилищного </w:t>
      </w:r>
      <w:r w:rsidR="00F3657E" w:rsidRPr="00F3657E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</w:p>
    <w:p w:rsidR="006A1073" w:rsidRDefault="00F3657E" w:rsidP="006C4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57E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="00FB53CF" w:rsidRPr="00F3657E">
        <w:rPr>
          <w:rFonts w:ascii="Times New Roman" w:hAnsi="Times New Roman" w:cs="Times New Roman"/>
          <w:sz w:val="28"/>
          <w:szCs w:val="28"/>
        </w:rPr>
        <w:t>»</w:t>
      </w:r>
    </w:p>
    <w:p w:rsidR="00757FA7" w:rsidRDefault="00757FA7" w:rsidP="006C4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60E" w:rsidRPr="00A7160E" w:rsidRDefault="00A7160E" w:rsidP="00AC766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0E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нормативного правового акта:</w:t>
      </w:r>
    </w:p>
    <w:p w:rsidR="00255C02" w:rsidRDefault="00757FA7" w:rsidP="0023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Североуральского городского округа </w:t>
      </w:r>
      <w:r w:rsidRPr="00FB53CF">
        <w:rPr>
          <w:rFonts w:ascii="Times New Roman" w:hAnsi="Times New Roman" w:cs="Times New Roman"/>
          <w:sz w:val="28"/>
          <w:szCs w:val="28"/>
        </w:rPr>
        <w:t>«</w:t>
      </w:r>
      <w:r w:rsidR="00F3657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32968" w:rsidRPr="00F3657E">
        <w:rPr>
          <w:rFonts w:ascii="Times New Roman" w:hAnsi="Times New Roman" w:cs="Times New Roman"/>
          <w:sz w:val="28"/>
          <w:szCs w:val="28"/>
        </w:rPr>
        <w:t>Административн</w:t>
      </w:r>
      <w:r w:rsidR="00232968">
        <w:rPr>
          <w:rFonts w:ascii="Times New Roman" w:hAnsi="Times New Roman" w:cs="Times New Roman"/>
          <w:sz w:val="28"/>
          <w:szCs w:val="28"/>
        </w:rPr>
        <w:t>ого</w:t>
      </w:r>
      <w:r w:rsidR="00232968" w:rsidRPr="00F3657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32968">
        <w:rPr>
          <w:rFonts w:ascii="Times New Roman" w:hAnsi="Times New Roman" w:cs="Times New Roman"/>
          <w:sz w:val="28"/>
          <w:szCs w:val="28"/>
        </w:rPr>
        <w:t>а</w:t>
      </w:r>
      <w:r w:rsidR="00232968" w:rsidRPr="00F3657E">
        <w:rPr>
          <w:rFonts w:ascii="Times New Roman" w:hAnsi="Times New Roman" w:cs="Times New Roman"/>
          <w:sz w:val="28"/>
          <w:szCs w:val="28"/>
        </w:rPr>
        <w:t xml:space="preserve"> осуществлению </w:t>
      </w:r>
      <w:r w:rsidR="00232968">
        <w:rPr>
          <w:rFonts w:ascii="Times New Roman" w:hAnsi="Times New Roman" w:cs="Times New Roman"/>
          <w:sz w:val="28"/>
          <w:szCs w:val="28"/>
        </w:rPr>
        <w:t xml:space="preserve">муниципального жилищного </w:t>
      </w:r>
      <w:r w:rsidR="00232968" w:rsidRPr="00F3657E">
        <w:rPr>
          <w:rFonts w:ascii="Times New Roman" w:hAnsi="Times New Roman" w:cs="Times New Roman"/>
          <w:sz w:val="28"/>
          <w:szCs w:val="28"/>
        </w:rPr>
        <w:t>контроля на территории Североуральского городского округа</w:t>
      </w:r>
      <w:r w:rsidRPr="00FB53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F3657E">
        <w:rPr>
          <w:rFonts w:ascii="Times New Roman" w:hAnsi="Times New Roman" w:cs="Times New Roman"/>
          <w:sz w:val="28"/>
          <w:szCs w:val="28"/>
        </w:rPr>
        <w:t>низку</w:t>
      </w:r>
      <w:r w:rsidR="00991B9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воздействия, так как </w:t>
      </w:r>
      <w:r w:rsidR="00255C02">
        <w:rPr>
          <w:rFonts w:ascii="Times New Roman" w:hAnsi="Times New Roman" w:cs="Times New Roman"/>
          <w:sz w:val="28"/>
          <w:szCs w:val="28"/>
        </w:rPr>
        <w:t>так как не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 юридических лиц в сфере предпринимательской и инвестиционной деятельности.</w:t>
      </w:r>
    </w:p>
    <w:p w:rsidR="00255C02" w:rsidRPr="0073261C" w:rsidRDefault="00255C02" w:rsidP="0023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</w:r>
    </w:p>
    <w:p w:rsidR="0074557A" w:rsidRDefault="0074557A" w:rsidP="00745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160E">
        <w:rPr>
          <w:rFonts w:ascii="Times New Roman" w:hAnsi="Times New Roman" w:cs="Times New Roman"/>
          <w:sz w:val="28"/>
          <w:szCs w:val="28"/>
        </w:rPr>
        <w:t>О</w:t>
      </w:r>
      <w:r w:rsidR="00A7160E" w:rsidRPr="00A7160E">
        <w:rPr>
          <w:rFonts w:ascii="Times New Roman" w:hAnsi="Times New Roman" w:cs="Times New Roman"/>
          <w:sz w:val="28"/>
          <w:szCs w:val="28"/>
        </w:rPr>
        <w:t>писание проблемы, на решение которой направлено муниципальное регулирование, оценку негативных эффектов, возникающих в связи с наличием рассматриваемой проблемы</w:t>
      </w:r>
      <w:r w:rsidR="00AC2CB3">
        <w:rPr>
          <w:rFonts w:ascii="Times New Roman" w:hAnsi="Times New Roman" w:cs="Times New Roman"/>
          <w:sz w:val="28"/>
          <w:szCs w:val="28"/>
        </w:rPr>
        <w:t>:</w:t>
      </w:r>
      <w:r w:rsidRPr="0074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1ED" w:rsidRPr="001801ED" w:rsidRDefault="0074557A" w:rsidP="00A00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D923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эффективности проведения </w:t>
      </w:r>
      <w:r w:rsidRPr="003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Свердловской области в области жилищных отношений, а также муниципальными правовыми актами Североуральского городского округа. </w:t>
      </w:r>
    </w:p>
    <w:p w:rsidR="00A7160E" w:rsidRPr="0074557A" w:rsidRDefault="00D9237C" w:rsidP="00D9237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2CB3" w:rsidRPr="0074557A">
        <w:rPr>
          <w:rFonts w:ascii="Times New Roman" w:hAnsi="Times New Roman" w:cs="Times New Roman"/>
          <w:sz w:val="28"/>
          <w:szCs w:val="28"/>
        </w:rPr>
        <w:t>Описание предлагаемого способа муниципального регулирования, иных возможных способов решения проблемы:</w:t>
      </w:r>
    </w:p>
    <w:p w:rsidR="0074557A" w:rsidRPr="0074557A" w:rsidRDefault="0074557A" w:rsidP="0074557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57A">
        <w:rPr>
          <w:rFonts w:ascii="Times New Roman" w:hAnsi="Times New Roman" w:cs="Times New Roman"/>
          <w:sz w:val="28"/>
          <w:szCs w:val="28"/>
        </w:rPr>
        <w:t>- прозрачный механизм осуществления административных действий и процедур по исполнению муниципальной функции, их упорядочение и устранение избыточных;</w:t>
      </w:r>
    </w:p>
    <w:p w:rsidR="0074557A" w:rsidRPr="0074557A" w:rsidRDefault="0074557A" w:rsidP="0074557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57A">
        <w:rPr>
          <w:rFonts w:ascii="Times New Roman" w:hAnsi="Times New Roman" w:cs="Times New Roman"/>
          <w:sz w:val="28"/>
          <w:szCs w:val="28"/>
        </w:rPr>
        <w:t>- исчерпывающий перечень документов, требуемых для организации и проведения проверки;</w:t>
      </w:r>
    </w:p>
    <w:p w:rsidR="0074557A" w:rsidRPr="0074557A" w:rsidRDefault="0074557A" w:rsidP="0074557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57A">
        <w:rPr>
          <w:rFonts w:ascii="Times New Roman" w:hAnsi="Times New Roman" w:cs="Times New Roman"/>
          <w:sz w:val="28"/>
          <w:szCs w:val="28"/>
        </w:rPr>
        <w:t>- установление конкретных сроков исполнения административных действий и процедур;</w:t>
      </w:r>
    </w:p>
    <w:p w:rsidR="0074557A" w:rsidRPr="004F0FA5" w:rsidRDefault="0074557A" w:rsidP="004F0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FA5">
        <w:rPr>
          <w:rFonts w:ascii="Times New Roman" w:hAnsi="Times New Roman" w:cs="Times New Roman"/>
          <w:sz w:val="28"/>
          <w:szCs w:val="28"/>
        </w:rPr>
        <w:t xml:space="preserve">- </w:t>
      </w:r>
      <w:r w:rsidR="004F0FA5" w:rsidRPr="004F0FA5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органа муниципального контроля за несоблюдение ими требований регламентов при выполнении административных процедур (действий); </w:t>
      </w:r>
    </w:p>
    <w:p w:rsidR="00AC1702" w:rsidRPr="0074557A" w:rsidRDefault="0074557A" w:rsidP="0074557A">
      <w:pPr>
        <w:pStyle w:val="a9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74557A">
        <w:rPr>
          <w:rFonts w:ascii="Times New Roman" w:hAnsi="Times New Roman" w:cs="Times New Roman"/>
          <w:sz w:val="28"/>
          <w:szCs w:val="28"/>
        </w:rPr>
        <w:t xml:space="preserve">- </w:t>
      </w:r>
      <w:r w:rsidR="00AC1702" w:rsidRPr="0074557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реализация органом местного самоуправления перехода  на межведомственное информационное взаимодействие при проведении муниципального контроля в отношении юридических лиц и индивидуальных </w:t>
      </w:r>
      <w:r w:rsidR="00AC1702" w:rsidRPr="0074557A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предпринимателей, осуществляющих </w:t>
      </w:r>
      <w:r w:rsidR="001801ED" w:rsidRPr="0074557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деятельность по управлению муниципальным жилищным фондом </w:t>
      </w:r>
      <w:r w:rsidR="00AC1702" w:rsidRPr="0074557A">
        <w:rPr>
          <w:rFonts w:ascii="Times New Roman" w:eastAsiaTheme="minorEastAsia" w:hAnsi="Times New Roman" w:cs="Times New Roman"/>
          <w:color w:val="000000"/>
          <w:sz w:val="28"/>
          <w:szCs w:val="28"/>
        </w:rPr>
        <w:t>на территории Североуральского городского округа.</w:t>
      </w:r>
    </w:p>
    <w:p w:rsidR="00AC2CB3" w:rsidRPr="00D9237C" w:rsidRDefault="00D9237C" w:rsidP="00D923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color w:val="000000"/>
          <w:sz w:val="27"/>
          <w:szCs w:val="27"/>
        </w:rPr>
        <w:t>4.</w:t>
      </w:r>
      <w:r w:rsidR="00AC1702" w:rsidRPr="00D9237C">
        <w:rPr>
          <w:rFonts w:eastAsiaTheme="minorEastAsia"/>
          <w:color w:val="000000"/>
          <w:sz w:val="27"/>
          <w:szCs w:val="27"/>
        </w:rPr>
        <w:t xml:space="preserve"> </w:t>
      </w:r>
      <w:r w:rsidR="00AC2CB3" w:rsidRPr="00D9237C">
        <w:rPr>
          <w:rFonts w:ascii="Times New Roman" w:hAnsi="Times New Roman" w:cs="Times New Roman"/>
          <w:sz w:val="28"/>
          <w:szCs w:val="28"/>
        </w:rPr>
        <w:t>Ссылки на нормативные правовые акт</w:t>
      </w:r>
      <w:r>
        <w:rPr>
          <w:rFonts w:ascii="Times New Roman" w:hAnsi="Times New Roman" w:cs="Times New Roman"/>
          <w:sz w:val="28"/>
          <w:szCs w:val="28"/>
        </w:rPr>
        <w:t xml:space="preserve">ы или их отдельные положения, в </w:t>
      </w:r>
      <w:r w:rsidR="00AC2CB3" w:rsidRPr="00D9237C">
        <w:rPr>
          <w:rFonts w:ascii="Times New Roman" w:hAnsi="Times New Roman" w:cs="Times New Roman"/>
          <w:sz w:val="28"/>
          <w:szCs w:val="28"/>
        </w:rPr>
        <w:t>соответствии с которыми осуществляется муниципальное регулирование:</w:t>
      </w:r>
    </w:p>
    <w:p w:rsidR="00AF6F67" w:rsidRDefault="00AF6F67" w:rsidP="00AF6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данного проекта постановления учтены требования следующих действующих нормативных правовых актов:</w:t>
      </w:r>
    </w:p>
    <w:p w:rsidR="000274C5" w:rsidRDefault="000274C5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4C5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28 июня 2012 года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</w:r>
      <w:r w:rsidR="00A00765">
        <w:rPr>
          <w:rFonts w:ascii="Times New Roman" w:hAnsi="Times New Roman" w:cs="Times New Roman"/>
          <w:sz w:val="28"/>
          <w:szCs w:val="28"/>
        </w:rPr>
        <w:t>;</w:t>
      </w:r>
    </w:p>
    <w:p w:rsidR="00A00765" w:rsidRPr="00393B13" w:rsidRDefault="00A00765" w:rsidP="00A007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B13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5" w:history="1">
        <w:r w:rsidRPr="00393B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393B1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от 29.12.2004 № 188-ФЗ;</w:t>
      </w:r>
    </w:p>
    <w:p w:rsidR="00A00765" w:rsidRPr="00393B13" w:rsidRDefault="00A00765" w:rsidP="00A007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B13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6" w:history="1">
        <w:r w:rsidRPr="00393B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93B13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65" w:rsidRPr="00393B13" w:rsidRDefault="00A00765" w:rsidP="00A007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93B13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7" w:history="1">
        <w:r w:rsidRPr="00393B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93B1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65" w:rsidRPr="00393B13" w:rsidRDefault="00A00765" w:rsidP="00A007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B1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393B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93B13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65" w:rsidRPr="00393B13" w:rsidRDefault="00A00765" w:rsidP="00A007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B1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93B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93B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65" w:rsidRPr="00393B13" w:rsidRDefault="00A00765" w:rsidP="00A007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B1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93B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93B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</w:t>
      </w:r>
      <w:r>
        <w:rPr>
          <w:rFonts w:ascii="Times New Roman" w:hAnsi="Times New Roman" w:cs="Times New Roman"/>
          <w:sz w:val="28"/>
          <w:szCs w:val="28"/>
        </w:rPr>
        <w:t>становленную продолжительность";</w:t>
      </w:r>
    </w:p>
    <w:p w:rsidR="00A00765" w:rsidRPr="00393B13" w:rsidRDefault="00A00765" w:rsidP="00A007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B1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93B1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93B13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65" w:rsidRPr="00393B13" w:rsidRDefault="00A00765" w:rsidP="00A007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B1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93B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93B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65" w:rsidRPr="00393B13" w:rsidRDefault="00A00765" w:rsidP="00A007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B1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93B1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93B13">
        <w:rPr>
          <w:rFonts w:ascii="Times New Roman" w:hAnsi="Times New Roman" w:cs="Times New Roman"/>
          <w:sz w:val="28"/>
          <w:szCs w:val="28"/>
        </w:rPr>
        <w:t xml:space="preserve"> Генпрокуратуры Российской Федерации от 27.03.2009 N 93 "О реализации Федерального закона от 26.12.2008 N 204-ФЗ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765" w:rsidRPr="00393B13" w:rsidRDefault="00A00765" w:rsidP="00A007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B1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93B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93B13">
        <w:rPr>
          <w:rFonts w:ascii="Times New Roman" w:hAnsi="Times New Roman" w:cs="Times New Roman"/>
          <w:sz w:val="28"/>
          <w:szCs w:val="28"/>
        </w:rPr>
        <w:t xml:space="preserve"> Свердловской области от 14.06.2005 N 52-ОЗ "Об административных правонарушениях на территории Свердловской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65" w:rsidRPr="000274C5" w:rsidRDefault="00A00765" w:rsidP="00A007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B1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93B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93B13">
        <w:rPr>
          <w:rFonts w:ascii="Times New Roman" w:hAnsi="Times New Roman" w:cs="Times New Roman"/>
          <w:sz w:val="28"/>
          <w:szCs w:val="28"/>
        </w:rPr>
        <w:t xml:space="preserve"> Свердловской области от 5 октября 2012 года N 77-ОЗ "О взаимодействии уполномоченного исполнительного органа государственной власти Свердловской области, осуществляющего региональный государственный </w:t>
      </w:r>
      <w:r w:rsidRPr="00393B13">
        <w:rPr>
          <w:rFonts w:ascii="Times New Roman" w:hAnsi="Times New Roman" w:cs="Times New Roman"/>
          <w:sz w:val="28"/>
          <w:szCs w:val="28"/>
        </w:rPr>
        <w:lastRenderedPageBreak/>
        <w:t>жилищный надзор, и уполномоченных органов местного самоуправления, осуществляющих муниципальный жилищный контроль, при организации и осуществлении муниципального жилищного контроля на территории Свердловской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5AE" w:rsidRDefault="000F15AE" w:rsidP="00AC76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0F15AE">
        <w:rPr>
          <w:rFonts w:ascii="Times New Roman" w:hAnsi="Times New Roman" w:cs="Times New Roman"/>
          <w:sz w:val="28"/>
          <w:szCs w:val="28"/>
        </w:rPr>
        <w:t>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620F" w:rsidRDefault="0059620F" w:rsidP="00AC7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отношений: </w:t>
      </w:r>
    </w:p>
    <w:p w:rsidR="0059620F" w:rsidRDefault="0059620F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 округа;</w:t>
      </w:r>
    </w:p>
    <w:p w:rsidR="00A00765" w:rsidRDefault="0059620F" w:rsidP="0002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765">
        <w:rPr>
          <w:rFonts w:ascii="Times New Roman" w:hAnsi="Times New Roman" w:cs="Times New Roman"/>
          <w:sz w:val="28"/>
          <w:szCs w:val="28"/>
        </w:rPr>
        <w:t xml:space="preserve"> ю</w:t>
      </w:r>
      <w:r w:rsidR="000274C5">
        <w:rPr>
          <w:rFonts w:ascii="Times New Roman" w:hAnsi="Times New Roman" w:cs="Times New Roman"/>
          <w:sz w:val="28"/>
          <w:szCs w:val="28"/>
        </w:rPr>
        <w:t>ридические лица</w:t>
      </w:r>
      <w:r w:rsidR="00A00765">
        <w:rPr>
          <w:rFonts w:ascii="Times New Roman" w:hAnsi="Times New Roman" w:cs="Times New Roman"/>
          <w:sz w:val="28"/>
          <w:szCs w:val="28"/>
        </w:rPr>
        <w:t>;</w:t>
      </w:r>
    </w:p>
    <w:p w:rsidR="00A00765" w:rsidRDefault="00A00765" w:rsidP="0002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0274C5" w:rsidRDefault="00A00765" w:rsidP="0002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 (граждане)</w:t>
      </w:r>
      <w:r w:rsidR="000274C5">
        <w:rPr>
          <w:rFonts w:ascii="Times New Roman" w:hAnsi="Times New Roman" w:cs="Times New Roman"/>
          <w:sz w:val="28"/>
          <w:szCs w:val="28"/>
        </w:rPr>
        <w:t>.</w:t>
      </w:r>
      <w:r w:rsidR="0059620F" w:rsidRPr="004E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01D" w:rsidRDefault="00AC7664" w:rsidP="00AC76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76201D">
        <w:rPr>
          <w:rFonts w:ascii="Times New Roman" w:hAnsi="Times New Roman" w:cs="Times New Roman"/>
          <w:sz w:val="28"/>
          <w:szCs w:val="28"/>
        </w:rPr>
        <w:t>Н</w:t>
      </w:r>
      <w:r w:rsidR="0076201D" w:rsidRPr="0076201D">
        <w:rPr>
          <w:rFonts w:ascii="Times New Roman" w:hAnsi="Times New Roman" w:cs="Times New Roman"/>
          <w:sz w:val="28"/>
          <w:szCs w:val="28"/>
        </w:rPr>
        <w:t>овые функции, полномочия, права и обязанности органов местного самоуправления, возникающие (изменяющиеся) при муниципальном регулировании</w:t>
      </w:r>
      <w:r w:rsidR="0076201D">
        <w:rPr>
          <w:rFonts w:ascii="Times New Roman" w:hAnsi="Times New Roman" w:cs="Times New Roman"/>
          <w:sz w:val="28"/>
          <w:szCs w:val="28"/>
        </w:rPr>
        <w:t>:</w:t>
      </w:r>
    </w:p>
    <w:p w:rsidR="0076201D" w:rsidRDefault="0076201D" w:rsidP="0076201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76201D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7265B">
        <w:rPr>
          <w:rFonts w:ascii="Times New Roman" w:hAnsi="Times New Roman" w:cs="Times New Roman"/>
          <w:sz w:val="28"/>
          <w:szCs w:val="28"/>
        </w:rPr>
        <w:t xml:space="preserve"> </w:t>
      </w:r>
      <w:r w:rsidRPr="0076201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не возникает</w:t>
      </w:r>
      <w:r w:rsidR="00E7265B">
        <w:rPr>
          <w:rFonts w:ascii="Times New Roman" w:hAnsi="Times New Roman" w:cs="Times New Roman"/>
          <w:sz w:val="28"/>
          <w:szCs w:val="28"/>
        </w:rPr>
        <w:t>,  появились дополнительные обязанности:</w:t>
      </w:r>
    </w:p>
    <w:p w:rsidR="00E7265B" w:rsidRPr="00E7265B" w:rsidRDefault="00E7265B" w:rsidP="00E72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65B">
        <w:rPr>
          <w:rFonts w:ascii="Times New Roman" w:hAnsi="Times New Roman" w:cs="Times New Roman"/>
          <w:sz w:val="28"/>
          <w:szCs w:val="28"/>
        </w:rPr>
        <w:t>- обязанность истребовать в рамках межведомственного информационного взаимодействия документы и (или) информацию, включенные в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информация;</w:t>
      </w:r>
    </w:p>
    <w:p w:rsidR="00E7265B" w:rsidRPr="00E7265B" w:rsidRDefault="00E7265B" w:rsidP="00E72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65B">
        <w:rPr>
          <w:rFonts w:ascii="Times New Roman" w:hAnsi="Times New Roman" w:cs="Times New Roman"/>
          <w:sz w:val="28"/>
          <w:szCs w:val="28"/>
        </w:rPr>
        <w:t>-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Перечень;</w:t>
      </w:r>
    </w:p>
    <w:p w:rsidR="00E7265B" w:rsidRDefault="00E7265B" w:rsidP="00E72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65B">
        <w:rPr>
          <w:rFonts w:ascii="Times New Roman" w:hAnsi="Times New Roman" w:cs="Times New Roman"/>
          <w:sz w:val="28"/>
          <w:szCs w:val="28"/>
        </w:rPr>
        <w:t>- обязанность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76201D" w:rsidRDefault="00AC7664" w:rsidP="00AC7664">
      <w:pPr>
        <w:pStyle w:val="a5"/>
        <w:tabs>
          <w:tab w:val="left" w:pos="709"/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C60AA">
        <w:rPr>
          <w:rFonts w:ascii="Times New Roman" w:hAnsi="Times New Roman" w:cs="Times New Roman"/>
          <w:sz w:val="28"/>
          <w:szCs w:val="28"/>
        </w:rPr>
        <w:t>Н</w:t>
      </w:r>
      <w:r w:rsidR="002C60AA" w:rsidRPr="002C60AA">
        <w:rPr>
          <w:rFonts w:ascii="Times New Roman" w:hAnsi="Times New Roman" w:cs="Times New Roman"/>
          <w:sz w:val="28"/>
          <w:szCs w:val="28"/>
        </w:rPr>
        <w:t>овые обязанности, запреты и ограничения для субъектов предпринимательской и инвестиционной деятельности либо характеристику изменений содержания существующих обязанностей, запретов и ограничений для таких субъектов</w:t>
      </w:r>
      <w:r w:rsidR="002C60AA">
        <w:rPr>
          <w:rFonts w:ascii="Times New Roman" w:hAnsi="Times New Roman" w:cs="Times New Roman"/>
          <w:sz w:val="28"/>
          <w:szCs w:val="28"/>
        </w:rPr>
        <w:t>:</w:t>
      </w:r>
    </w:p>
    <w:p w:rsidR="002C60AA" w:rsidRDefault="002C60AA" w:rsidP="002C60A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60AA">
        <w:rPr>
          <w:rFonts w:ascii="Times New Roman" w:hAnsi="Times New Roman" w:cs="Times New Roman"/>
          <w:sz w:val="28"/>
          <w:szCs w:val="28"/>
        </w:rPr>
        <w:t>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C60AA">
        <w:rPr>
          <w:rFonts w:ascii="Times New Roman" w:hAnsi="Times New Roman" w:cs="Times New Roman"/>
          <w:sz w:val="28"/>
          <w:szCs w:val="28"/>
        </w:rPr>
        <w:t>, запрет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C60AA">
        <w:rPr>
          <w:rFonts w:ascii="Times New Roman" w:hAnsi="Times New Roman" w:cs="Times New Roman"/>
          <w:sz w:val="28"/>
          <w:szCs w:val="28"/>
        </w:rPr>
        <w:t xml:space="preserve"> и ограничени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60AA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 возникает.</w:t>
      </w:r>
    </w:p>
    <w:p w:rsidR="002C60AA" w:rsidRPr="0076201D" w:rsidRDefault="00AC7664" w:rsidP="00AC766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9CD">
        <w:rPr>
          <w:rFonts w:ascii="Times New Roman" w:hAnsi="Times New Roman" w:cs="Times New Roman"/>
          <w:sz w:val="28"/>
          <w:szCs w:val="28"/>
        </w:rPr>
        <w:t>О</w:t>
      </w:r>
      <w:r w:rsidR="002509CD" w:rsidRPr="002509CD">
        <w:rPr>
          <w:rFonts w:ascii="Times New Roman" w:hAnsi="Times New Roman" w:cs="Times New Roman"/>
          <w:sz w:val="28"/>
          <w:szCs w:val="28"/>
        </w:rPr>
        <w:t>ценк</w:t>
      </w:r>
      <w:r w:rsidR="002509CD">
        <w:rPr>
          <w:rFonts w:ascii="Times New Roman" w:hAnsi="Times New Roman" w:cs="Times New Roman"/>
          <w:sz w:val="28"/>
          <w:szCs w:val="28"/>
        </w:rPr>
        <w:t>а</w:t>
      </w:r>
      <w:r w:rsidR="002509CD" w:rsidRPr="002509CD">
        <w:rPr>
          <w:rFonts w:ascii="Times New Roman" w:hAnsi="Times New Roman" w:cs="Times New Roman"/>
          <w:sz w:val="28"/>
          <w:szCs w:val="28"/>
        </w:rPr>
        <w:t xml:space="preserve"> соответствующих расходов (доходов) бюджетов бюджетной системы Российской Федерации, возникающих при муниципальном регулировании</w:t>
      </w:r>
      <w:r w:rsidR="002509CD">
        <w:rPr>
          <w:rFonts w:ascii="Times New Roman" w:hAnsi="Times New Roman" w:cs="Times New Roman"/>
          <w:sz w:val="28"/>
          <w:szCs w:val="28"/>
        </w:rPr>
        <w:t>:</w:t>
      </w:r>
    </w:p>
    <w:p w:rsidR="004C0D15" w:rsidRDefault="002509CD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бюджетов </w:t>
      </w:r>
      <w:r w:rsidRPr="002509CD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возникающих при муниципальном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не возникает.</w:t>
      </w:r>
    </w:p>
    <w:p w:rsidR="002509CD" w:rsidRDefault="002509CD" w:rsidP="00AC766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509C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09CD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 в случае, когда реализация проекта НПА будет способствовать возникновению таких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7664" w:rsidRDefault="00AC7664" w:rsidP="00AC7664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со стороны </w:t>
      </w:r>
      <w:r w:rsidRPr="002509CD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A75B6" w:rsidRPr="00AA75B6" w:rsidRDefault="00AA75B6" w:rsidP="00AC7664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75B6">
        <w:rPr>
          <w:rFonts w:ascii="Times New Roman" w:hAnsi="Times New Roman" w:cs="Times New Roman"/>
          <w:sz w:val="28"/>
          <w:szCs w:val="28"/>
        </w:rPr>
        <w:t>жидаемые результаты и риски решения проблемы предложенным способом регулирования, риски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1945" w:rsidRPr="00641945" w:rsidRDefault="00641945" w:rsidP="00AC7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41945">
        <w:rPr>
          <w:rFonts w:ascii="Times New Roman" w:eastAsiaTheme="minorEastAsia" w:hAnsi="Times New Roman" w:cs="Times New Roman"/>
          <w:color w:val="000000"/>
          <w:sz w:val="28"/>
          <w:szCs w:val="28"/>
        </w:rPr>
        <w:t>Формирование механизма запроса и получении на безвозмезд</w:t>
      </w:r>
      <w:bookmarkStart w:id="0" w:name="_GoBack"/>
      <w:bookmarkEnd w:id="0"/>
      <w:r w:rsidRPr="0064194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ной основе, в том числе в электронной форме, документов и (или) </w:t>
      </w:r>
      <w:proofErr w:type="gramStart"/>
      <w:r w:rsidRPr="00641945">
        <w:rPr>
          <w:rFonts w:ascii="Times New Roman" w:eastAsiaTheme="minorEastAsia" w:hAnsi="Times New Roman" w:cs="Times New Roman"/>
          <w:color w:val="000000"/>
          <w:sz w:val="28"/>
          <w:szCs w:val="28"/>
        </w:rPr>
        <w:t>информации  органами</w:t>
      </w:r>
      <w:proofErr w:type="gramEnd"/>
      <w:r w:rsidRPr="0064194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муниципального контроля при организации и проведении проверок от иных государственных органов, в распоряжении которых находятся эти документы и (или) информация,</w:t>
      </w:r>
      <w:r w:rsidR="00AC7664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641945">
        <w:rPr>
          <w:rFonts w:ascii="Times New Roman" w:eastAsiaTheme="minorEastAsia" w:hAnsi="Times New Roman" w:cs="Times New Roman"/>
          <w:color w:val="000000"/>
          <w:sz w:val="28"/>
          <w:szCs w:val="28"/>
        </w:rPr>
        <w:t>в рамках межведомственного информационного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641945">
        <w:rPr>
          <w:rFonts w:ascii="Times New Roman" w:eastAsiaTheme="minorEastAsia" w:hAnsi="Times New Roman" w:cs="Times New Roman"/>
          <w:color w:val="000000"/>
          <w:sz w:val="28"/>
          <w:szCs w:val="28"/>
        </w:rPr>
        <w:t>взаимодействия.</w:t>
      </w:r>
    </w:p>
    <w:p w:rsidR="00AA75B6" w:rsidRPr="00641945" w:rsidRDefault="00641945" w:rsidP="0064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5">
        <w:rPr>
          <w:rFonts w:ascii="Times New Roman" w:eastAsiaTheme="minorEastAsia" w:hAnsi="Times New Roman" w:cs="Times New Roman"/>
          <w:color w:val="000000"/>
          <w:sz w:val="28"/>
          <w:szCs w:val="28"/>
        </w:rPr>
        <w:t>Риски возникновения неблагоприятных последствий принятия (издания) НПА отсутствуют.</w:t>
      </w:r>
    </w:p>
    <w:p w:rsidR="00AA75B6" w:rsidRDefault="00253E1D" w:rsidP="00AC766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3E1D">
        <w:rPr>
          <w:rFonts w:ascii="Times New Roman" w:hAnsi="Times New Roman" w:cs="Times New Roman"/>
          <w:sz w:val="28"/>
          <w:szCs w:val="28"/>
        </w:rPr>
        <w:t>писание методов контроля эффективности выбранного способа достижения цели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27FE" w:rsidRDefault="00CD7FD0" w:rsidP="007727FE">
      <w:pPr>
        <w:pStyle w:val="a5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CD7FD0">
        <w:rPr>
          <w:rFonts w:ascii="Times New Roman" w:hAnsi="Times New Roman" w:cs="Times New Roman"/>
          <w:sz w:val="28"/>
          <w:szCs w:val="28"/>
        </w:rPr>
        <w:t>В ходе проведения анализа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E1D" w:rsidRDefault="007727FE" w:rsidP="007727F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B3014">
        <w:rPr>
          <w:rFonts w:ascii="Times New Roman" w:hAnsi="Times New Roman" w:cs="Times New Roman"/>
          <w:sz w:val="28"/>
          <w:szCs w:val="28"/>
        </w:rPr>
        <w:t>Н</w:t>
      </w:r>
      <w:r w:rsidR="00DB3014" w:rsidRPr="00DB3014">
        <w:rPr>
          <w:rFonts w:ascii="Times New Roman" w:hAnsi="Times New Roman" w:cs="Times New Roman"/>
          <w:sz w:val="28"/>
          <w:szCs w:val="28"/>
        </w:rPr>
        <w:t>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DB3014">
        <w:rPr>
          <w:rFonts w:ascii="Times New Roman" w:hAnsi="Times New Roman" w:cs="Times New Roman"/>
          <w:sz w:val="28"/>
          <w:szCs w:val="28"/>
        </w:rPr>
        <w:t>:</w:t>
      </w:r>
    </w:p>
    <w:p w:rsidR="00DB3014" w:rsidRPr="007727FE" w:rsidRDefault="00CD7FD0" w:rsidP="00CD7FD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D0">
        <w:rPr>
          <w:rFonts w:ascii="Times New Roman" w:hAnsi="Times New Roman" w:cs="Times New Roman"/>
          <w:sz w:val="28"/>
          <w:szCs w:val="28"/>
        </w:rPr>
        <w:t xml:space="preserve">Публикация принятого нормативного правового акта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hyperlink r:id="rId16" w:history="1">
        <w:r w:rsidR="007727FE" w:rsidRPr="00923F1A">
          <w:rPr>
            <w:rStyle w:val="a8"/>
            <w:rFonts w:ascii="Times New Roman" w:hAnsi="Times New Roman" w:cs="Times New Roman"/>
            <w:sz w:val="28"/>
            <w:szCs w:val="28"/>
          </w:rPr>
          <w:t>http://adm-severouralsk.ru/</w:t>
        </w:r>
        <w:proofErr w:type="spellStart"/>
        <w:r w:rsidR="007727FE" w:rsidRPr="00923F1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otsenka</w:t>
        </w:r>
        <w:proofErr w:type="spellEnd"/>
      </w:hyperlink>
      <w:r w:rsidRPr="00CD7FD0">
        <w:rPr>
          <w:rFonts w:ascii="Times New Roman" w:hAnsi="Times New Roman" w:cs="Times New Roman"/>
          <w:sz w:val="28"/>
          <w:szCs w:val="28"/>
        </w:rPr>
        <w:t>.</w:t>
      </w:r>
    </w:p>
    <w:p w:rsidR="00DB3014" w:rsidRDefault="00DB3014" w:rsidP="007727F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3014">
        <w:rPr>
          <w:rFonts w:ascii="Times New Roman" w:hAnsi="Times New Roman" w:cs="Times New Roman"/>
          <w:sz w:val="28"/>
          <w:szCs w:val="28"/>
        </w:rPr>
        <w:t>редполагаемая дата вступления в силу проекта НПА, необходимость установления переходного периода, отсрочки вступления в силу, распространения на ранее возникшие отношения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014" w:rsidRDefault="00187A56" w:rsidP="00187A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56">
        <w:rPr>
          <w:rFonts w:ascii="Times New Roman" w:hAnsi="Times New Roman" w:cs="Times New Roman"/>
          <w:sz w:val="28"/>
          <w:szCs w:val="28"/>
        </w:rPr>
        <w:t>с даты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E74" w:rsidRPr="00EA6E74" w:rsidRDefault="00EA6E74" w:rsidP="00EA6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74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периода, отсрочки вступления в силу: нет.</w:t>
      </w:r>
    </w:p>
    <w:p w:rsidR="00EA6E74" w:rsidRPr="00EA6E74" w:rsidRDefault="00EA6E74" w:rsidP="00EA6E7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74">
        <w:rPr>
          <w:rFonts w:ascii="Times New Roman" w:hAnsi="Times New Roman" w:cs="Times New Roman"/>
          <w:sz w:val="28"/>
          <w:szCs w:val="28"/>
        </w:rPr>
        <w:t>Необходимость распространения на ранее возникшие отношения: нет.</w:t>
      </w:r>
    </w:p>
    <w:p w:rsidR="00DB3014" w:rsidRDefault="00DB3014" w:rsidP="007727FE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B3014">
        <w:rPr>
          <w:rFonts w:ascii="Times New Roman" w:hAnsi="Times New Roman" w:cs="Times New Roman"/>
          <w:sz w:val="28"/>
          <w:szCs w:val="28"/>
        </w:rPr>
        <w:t>ные сведения, которые, по мнению Разработчика, позволяют оценить обоснованность предлагаемого способа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6E7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AA75B6" w:rsidRDefault="00AA75B6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15" w:rsidRDefault="004C0D15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65B" w:rsidRDefault="004C0D15" w:rsidP="00E7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 w:rsidR="00E7265B">
        <w:rPr>
          <w:rFonts w:ascii="Times New Roman" w:hAnsi="Times New Roman" w:cs="Times New Roman"/>
          <w:sz w:val="28"/>
          <w:szCs w:val="28"/>
        </w:rPr>
        <w:t>по городскому</w:t>
      </w:r>
      <w:proofErr w:type="gramEnd"/>
      <w:r w:rsidR="00E72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5B" w:rsidRDefault="00E7265B" w:rsidP="00E7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жилищно-коммунальному хозяйству</w:t>
      </w:r>
      <w:r w:rsidR="0077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74" w:rsidRDefault="007727FE" w:rsidP="00E7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727FE" w:rsidRDefault="007727FE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                                            </w:t>
      </w:r>
      <w:r w:rsidR="00E7265B">
        <w:rPr>
          <w:rFonts w:ascii="Times New Roman" w:hAnsi="Times New Roman" w:cs="Times New Roman"/>
          <w:sz w:val="28"/>
          <w:szCs w:val="28"/>
        </w:rPr>
        <w:t>Е.В. Мостовой</w:t>
      </w: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D15" w:rsidRDefault="004C0D15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D15" w:rsidRDefault="004C0D15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D15" w:rsidRPr="007727FE" w:rsidRDefault="00FF68B2" w:rsidP="004C0D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7FE">
        <w:rPr>
          <w:rFonts w:ascii="Times New Roman" w:hAnsi="Times New Roman" w:cs="Times New Roman"/>
          <w:sz w:val="20"/>
          <w:szCs w:val="20"/>
        </w:rPr>
        <w:t>Исп.</w:t>
      </w:r>
      <w:r w:rsidR="004C0D15" w:rsidRPr="007727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265B">
        <w:rPr>
          <w:rFonts w:ascii="Times New Roman" w:hAnsi="Times New Roman" w:cs="Times New Roman"/>
          <w:sz w:val="20"/>
          <w:szCs w:val="20"/>
        </w:rPr>
        <w:t>Березенкова</w:t>
      </w:r>
      <w:proofErr w:type="spellEnd"/>
      <w:r w:rsidR="00E7265B">
        <w:rPr>
          <w:rFonts w:ascii="Times New Roman" w:hAnsi="Times New Roman" w:cs="Times New Roman"/>
          <w:sz w:val="20"/>
          <w:szCs w:val="20"/>
        </w:rPr>
        <w:t xml:space="preserve"> Марина Викторовна</w:t>
      </w:r>
    </w:p>
    <w:p w:rsidR="004C0D15" w:rsidRPr="007727FE" w:rsidRDefault="00FF68B2" w:rsidP="004C0D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7FE">
        <w:rPr>
          <w:rFonts w:ascii="Times New Roman" w:hAnsi="Times New Roman" w:cs="Times New Roman"/>
          <w:sz w:val="20"/>
          <w:szCs w:val="20"/>
        </w:rPr>
        <w:t xml:space="preserve">(34380) </w:t>
      </w:r>
      <w:r w:rsidR="007727FE">
        <w:rPr>
          <w:rFonts w:ascii="Times New Roman" w:hAnsi="Times New Roman" w:cs="Times New Roman"/>
          <w:sz w:val="20"/>
          <w:szCs w:val="20"/>
        </w:rPr>
        <w:t>2-</w:t>
      </w:r>
      <w:r w:rsidR="00E7265B">
        <w:rPr>
          <w:rFonts w:ascii="Times New Roman" w:hAnsi="Times New Roman" w:cs="Times New Roman"/>
          <w:sz w:val="20"/>
          <w:szCs w:val="20"/>
        </w:rPr>
        <w:t>50-64</w:t>
      </w:r>
    </w:p>
    <w:sectPr w:rsidR="004C0D15" w:rsidRPr="007727FE" w:rsidSect="007727FE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920B2"/>
    <w:multiLevelType w:val="hybridMultilevel"/>
    <w:tmpl w:val="55D2B326"/>
    <w:lvl w:ilvl="0" w:tplc="457641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90C4E"/>
    <w:multiLevelType w:val="hybridMultilevel"/>
    <w:tmpl w:val="38BA9256"/>
    <w:lvl w:ilvl="0" w:tplc="658055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DA2347"/>
    <w:multiLevelType w:val="multilevel"/>
    <w:tmpl w:val="E8AA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410767B7"/>
    <w:multiLevelType w:val="hybridMultilevel"/>
    <w:tmpl w:val="55D2B326"/>
    <w:lvl w:ilvl="0" w:tplc="45764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F025F"/>
    <w:multiLevelType w:val="hybridMultilevel"/>
    <w:tmpl w:val="1E1C6A48"/>
    <w:lvl w:ilvl="0" w:tplc="595479D4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CF4896"/>
    <w:multiLevelType w:val="hybridMultilevel"/>
    <w:tmpl w:val="CB8C7126"/>
    <w:lvl w:ilvl="0" w:tplc="E3A25B1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9EB0670"/>
    <w:multiLevelType w:val="hybridMultilevel"/>
    <w:tmpl w:val="3FD2E724"/>
    <w:lvl w:ilvl="0" w:tplc="AADEA56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7B4E7D"/>
    <w:multiLevelType w:val="hybridMultilevel"/>
    <w:tmpl w:val="4D32D8A8"/>
    <w:lvl w:ilvl="0" w:tplc="0D561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644041"/>
    <w:multiLevelType w:val="hybridMultilevel"/>
    <w:tmpl w:val="32AA01EA"/>
    <w:lvl w:ilvl="0" w:tplc="457641B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DC"/>
    <w:rsid w:val="000274C5"/>
    <w:rsid w:val="0008585C"/>
    <w:rsid w:val="000A6B95"/>
    <w:rsid w:val="000B16C0"/>
    <w:rsid w:val="000F15AE"/>
    <w:rsid w:val="00126FA7"/>
    <w:rsid w:val="001801ED"/>
    <w:rsid w:val="00187A56"/>
    <w:rsid w:val="001C1811"/>
    <w:rsid w:val="00232968"/>
    <w:rsid w:val="002509CD"/>
    <w:rsid w:val="00253E1D"/>
    <w:rsid w:val="00255C02"/>
    <w:rsid w:val="002C60AA"/>
    <w:rsid w:val="00346451"/>
    <w:rsid w:val="004C0D15"/>
    <w:rsid w:val="004F0FA5"/>
    <w:rsid w:val="004F2E4B"/>
    <w:rsid w:val="00555B97"/>
    <w:rsid w:val="0059620F"/>
    <w:rsid w:val="005C5E09"/>
    <w:rsid w:val="005F29B4"/>
    <w:rsid w:val="00641945"/>
    <w:rsid w:val="006C48DC"/>
    <w:rsid w:val="006C6B33"/>
    <w:rsid w:val="006D51CA"/>
    <w:rsid w:val="00734822"/>
    <w:rsid w:val="0074557A"/>
    <w:rsid w:val="007553BF"/>
    <w:rsid w:val="00757FA7"/>
    <w:rsid w:val="0076201D"/>
    <w:rsid w:val="00771F5B"/>
    <w:rsid w:val="007727FE"/>
    <w:rsid w:val="007748F6"/>
    <w:rsid w:val="00901620"/>
    <w:rsid w:val="00991B90"/>
    <w:rsid w:val="00A00765"/>
    <w:rsid w:val="00A7160E"/>
    <w:rsid w:val="00A80B82"/>
    <w:rsid w:val="00AA75B6"/>
    <w:rsid w:val="00AC1702"/>
    <w:rsid w:val="00AC20F2"/>
    <w:rsid w:val="00AC2CB3"/>
    <w:rsid w:val="00AC7664"/>
    <w:rsid w:val="00AE60FB"/>
    <w:rsid w:val="00AF6F67"/>
    <w:rsid w:val="00B40869"/>
    <w:rsid w:val="00B50133"/>
    <w:rsid w:val="00B5045E"/>
    <w:rsid w:val="00B65FFC"/>
    <w:rsid w:val="00C442CB"/>
    <w:rsid w:val="00C84B71"/>
    <w:rsid w:val="00CB3CF3"/>
    <w:rsid w:val="00CD7FD0"/>
    <w:rsid w:val="00D502BE"/>
    <w:rsid w:val="00D67EA6"/>
    <w:rsid w:val="00D9237C"/>
    <w:rsid w:val="00DB3014"/>
    <w:rsid w:val="00E7265B"/>
    <w:rsid w:val="00EA6E74"/>
    <w:rsid w:val="00EB1EE8"/>
    <w:rsid w:val="00F15A95"/>
    <w:rsid w:val="00F33BE9"/>
    <w:rsid w:val="00F3657E"/>
    <w:rsid w:val="00FB53CF"/>
    <w:rsid w:val="00FF10D8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8AB91-D54C-4139-A9F9-ECEFB500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6E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A6E74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0274C5"/>
    <w:rPr>
      <w:color w:val="0000FF"/>
      <w:u w:val="single"/>
    </w:rPr>
  </w:style>
  <w:style w:type="paragraph" w:styleId="a9">
    <w:name w:val="No Spacing"/>
    <w:uiPriority w:val="1"/>
    <w:qFormat/>
    <w:rsid w:val="00745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531E804C573664D518DBBD7AFA9EE114B62DBA2F3197B0675E15CFBr6S7M" TargetMode="External"/><Relationship Id="rId13" Type="http://schemas.openxmlformats.org/officeDocument/2006/relationships/hyperlink" Target="consultantplus://offline/ref=307531E804C573664D518DBBD7AFA9EE114B69D0A7FD197B0675E15CFBr6S7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531E804C573664D518DBBD7AFA9EE12426ED0A2FA197B0675E15CFB6792DCE27DDD07B5FB8DE0r6S9M" TargetMode="External"/><Relationship Id="rId12" Type="http://schemas.openxmlformats.org/officeDocument/2006/relationships/hyperlink" Target="consultantplus://offline/ref=307531E804C573664D518DBBD7AFA9EE14476DDFA5F044710E2CED5ErFSC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m-severouralsk.ru/otsenk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7531E804C573664D518DBBD7AFA9EE12436FDBA2FC197B0675E15CFB6792DCE27DDD04B2rFSDM" TargetMode="External"/><Relationship Id="rId11" Type="http://schemas.openxmlformats.org/officeDocument/2006/relationships/hyperlink" Target="consultantplus://offline/ref=307531E804C573664D518DBBD7AFA9EE12436CDBA5F8197B0675E15CFBr6S7M" TargetMode="External"/><Relationship Id="rId5" Type="http://schemas.openxmlformats.org/officeDocument/2006/relationships/hyperlink" Target="consultantplus://offline/ref=307531E804C573664D518DBBD7AFA9EE12436AD1AEF8197B0675E15CFB6792DCE27DDD07B5FB8EE2r6S8M" TargetMode="External"/><Relationship Id="rId15" Type="http://schemas.openxmlformats.org/officeDocument/2006/relationships/hyperlink" Target="consultantplus://offline/ref=F7D697DEEF5D087B26B6A45707A03896A50BF7FB55C2CEF64C19AE724E547DB17EZBy0G" TargetMode="External"/><Relationship Id="rId10" Type="http://schemas.openxmlformats.org/officeDocument/2006/relationships/hyperlink" Target="consultantplus://offline/ref=307531E804C573664D518DBBD7AFA9EE124269DFA2FD197B0675E15CFBr6S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7531E804C573664D518DBBD7AFA9EE12436EDDA0FF197B0675E15CFBr6S7M" TargetMode="External"/><Relationship Id="rId14" Type="http://schemas.openxmlformats.org/officeDocument/2006/relationships/hyperlink" Target="consultantplus://offline/ref=307531E804C573664D5193B6C1C3F7E4114834D5A6F211255F23E70BA4379489A2r3S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 Ярослав Алексеевич</dc:creator>
  <cp:lastModifiedBy>Мостовой Евгений Викторович</cp:lastModifiedBy>
  <cp:revision>7</cp:revision>
  <cp:lastPrinted>2017-05-04T09:33:00Z</cp:lastPrinted>
  <dcterms:created xsi:type="dcterms:W3CDTF">2017-05-02T12:02:00Z</dcterms:created>
  <dcterms:modified xsi:type="dcterms:W3CDTF">2017-05-04T09:34:00Z</dcterms:modified>
</cp:coreProperties>
</file>