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87880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687880" w:rsidRDefault="00687880" w:rsidP="00687880">
      <w:pPr>
        <w:jc w:val="center"/>
        <w:rPr>
          <w:b/>
          <w:sz w:val="28"/>
          <w:szCs w:val="28"/>
        </w:rPr>
      </w:pPr>
      <w:r w:rsidRPr="00687880">
        <w:rPr>
          <w:b/>
          <w:sz w:val="28"/>
          <w:szCs w:val="28"/>
        </w:rPr>
        <w:t xml:space="preserve">О расходовании средств, предоставляемых из областного бюджета в виде субвенций на осуществление государственного полномочия по организации проведения мероприятий по отлову и содержанию безнадзорных собак </w:t>
      </w:r>
    </w:p>
    <w:p w:rsidR="00687880" w:rsidRPr="00687880" w:rsidRDefault="00687880" w:rsidP="00687880">
      <w:pPr>
        <w:jc w:val="center"/>
        <w:rPr>
          <w:b/>
          <w:sz w:val="28"/>
          <w:szCs w:val="28"/>
        </w:rPr>
      </w:pPr>
      <w:r w:rsidRPr="00687880">
        <w:rPr>
          <w:b/>
          <w:sz w:val="28"/>
          <w:szCs w:val="28"/>
        </w:rPr>
        <w:t>в 2018 году</w:t>
      </w:r>
    </w:p>
    <w:p w:rsidR="00687880" w:rsidRDefault="00687880">
      <w:pPr>
        <w:rPr>
          <w:sz w:val="28"/>
          <w:szCs w:val="28"/>
        </w:rPr>
      </w:pPr>
    </w:p>
    <w:p w:rsidR="00DC4A4B" w:rsidRDefault="00687880" w:rsidP="00687880">
      <w:pPr>
        <w:ind w:firstLine="709"/>
        <w:jc w:val="both"/>
        <w:rPr>
          <w:sz w:val="28"/>
          <w:szCs w:val="28"/>
        </w:rPr>
      </w:pPr>
      <w:proofErr w:type="gramStart"/>
      <w:r w:rsidRPr="00795305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687880">
          <w:rPr>
            <w:rStyle w:val="a9"/>
            <w:color w:val="auto"/>
            <w:sz w:val="28"/>
            <w:szCs w:val="28"/>
            <w:u w:val="none"/>
          </w:rPr>
          <w:t>законам</w:t>
        </w:r>
      </w:hyperlink>
      <w:r w:rsidRPr="00795305">
        <w:rPr>
          <w:sz w:val="28"/>
          <w:szCs w:val="28"/>
        </w:rPr>
        <w:t>и Свердловской области от 03</w:t>
      </w:r>
      <w:r>
        <w:rPr>
          <w:sz w:val="28"/>
          <w:szCs w:val="28"/>
        </w:rPr>
        <w:t xml:space="preserve"> декабря </w:t>
      </w:r>
      <w:r w:rsidRPr="00795305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79530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95305">
        <w:rPr>
          <w:sz w:val="28"/>
          <w:szCs w:val="28"/>
        </w:rPr>
        <w:t xml:space="preserve">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</w:t>
      </w:r>
      <w:r>
        <w:rPr>
          <w:sz w:val="28"/>
          <w:szCs w:val="28"/>
        </w:rPr>
        <w:t xml:space="preserve">               </w:t>
      </w:r>
      <w:r w:rsidRPr="00795305">
        <w:rPr>
          <w:sz w:val="28"/>
          <w:szCs w:val="28"/>
        </w:rPr>
        <w:t xml:space="preserve">по отлову и содержанию безнадзорных собак», от </w:t>
      </w:r>
      <w:r>
        <w:rPr>
          <w:sz w:val="28"/>
          <w:szCs w:val="28"/>
        </w:rPr>
        <w:t>07 декабря 20</w:t>
      </w:r>
      <w:r w:rsidRPr="00795305">
        <w:rPr>
          <w:sz w:val="28"/>
          <w:szCs w:val="28"/>
        </w:rPr>
        <w:t>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9530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95305">
        <w:rPr>
          <w:sz w:val="28"/>
          <w:szCs w:val="28"/>
        </w:rPr>
        <w:t xml:space="preserve"> №1</w:t>
      </w:r>
      <w:r>
        <w:rPr>
          <w:sz w:val="28"/>
          <w:szCs w:val="28"/>
        </w:rPr>
        <w:t>21</w:t>
      </w:r>
      <w:r w:rsidRPr="00795305">
        <w:rPr>
          <w:sz w:val="28"/>
          <w:szCs w:val="28"/>
        </w:rPr>
        <w:t>-ОЗ «Об областном бюджете на 201</w:t>
      </w:r>
      <w:r>
        <w:rPr>
          <w:sz w:val="28"/>
          <w:szCs w:val="28"/>
        </w:rPr>
        <w:t>8</w:t>
      </w:r>
      <w:r w:rsidRPr="00795305">
        <w:rPr>
          <w:sz w:val="28"/>
          <w:szCs w:val="28"/>
        </w:rPr>
        <w:t xml:space="preserve"> </w:t>
      </w:r>
      <w:r w:rsidRPr="00876A98">
        <w:rPr>
          <w:sz w:val="28"/>
          <w:szCs w:val="28"/>
        </w:rPr>
        <w:t>год</w:t>
      </w:r>
      <w:r w:rsidRPr="00876A98">
        <w:rPr>
          <w:sz w:val="28"/>
          <w:szCs w:val="28"/>
          <w:lang w:eastAsia="en-US"/>
        </w:rPr>
        <w:t xml:space="preserve"> </w:t>
      </w:r>
      <w:r w:rsidRPr="00876A98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876A98">
        <w:rPr>
          <w:sz w:val="28"/>
          <w:szCs w:val="28"/>
        </w:rPr>
        <w:t>-20</w:t>
      </w:r>
      <w:r>
        <w:rPr>
          <w:sz w:val="28"/>
          <w:szCs w:val="28"/>
        </w:rPr>
        <w:t xml:space="preserve">20 годов», постановлениями </w:t>
      </w:r>
      <w:r w:rsidRPr="00876A98">
        <w:rPr>
          <w:sz w:val="28"/>
          <w:szCs w:val="28"/>
        </w:rPr>
        <w:t xml:space="preserve">Правительства Свердловской области </w:t>
      </w:r>
      <w:r w:rsidRPr="00876A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14.09.</w:t>
      </w:r>
      <w:r w:rsidRPr="00876A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7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7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684</w:t>
      </w:r>
      <w:r w:rsidRPr="00876A98">
        <w:rPr>
          <w:bCs/>
          <w:sz w:val="28"/>
          <w:szCs w:val="28"/>
        </w:rPr>
        <w:t>-</w:t>
      </w:r>
      <w:r w:rsidRPr="00795305">
        <w:rPr>
          <w:bCs/>
          <w:sz w:val="28"/>
          <w:szCs w:val="28"/>
        </w:rPr>
        <w:t xml:space="preserve">ПП «Об утверждении </w:t>
      </w:r>
      <w:r>
        <w:rPr>
          <w:bCs/>
          <w:sz w:val="28"/>
          <w:szCs w:val="28"/>
        </w:rPr>
        <w:t>П</w:t>
      </w:r>
      <w:r w:rsidRPr="00795305">
        <w:rPr>
          <w:bCs/>
          <w:sz w:val="28"/>
          <w:szCs w:val="28"/>
        </w:rPr>
        <w:t>орядка</w:t>
      </w:r>
      <w:r>
        <w:rPr>
          <w:bCs/>
          <w:sz w:val="28"/>
          <w:szCs w:val="28"/>
        </w:rPr>
        <w:t xml:space="preserve"> организации проведения мероприятий по отлову                       и содержанию безнадзорных собак на территории Свердловской области</w:t>
      </w:r>
      <w:r w:rsidRPr="00795305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                      от 07.06.2016 № 418-ПП «О внесении изменений в Порядок предоставления                      и расходования субвенций из областного бюджета местным бюджетам                                на осуществление государственного полномочия Свердловской области                        по</w:t>
      </w:r>
      <w:proofErr w:type="gramEnd"/>
      <w:r>
        <w:rPr>
          <w:bCs/>
          <w:sz w:val="28"/>
          <w:szCs w:val="28"/>
        </w:rPr>
        <w:t xml:space="preserve"> организации проведения мероприятий по отлову и содержанию безнадзорных собак, </w:t>
      </w: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постановлением Правительства Свердловской области                       от 22.09.2015 № 856-ПП</w:t>
      </w:r>
      <w:r w:rsidRPr="00795305">
        <w:rPr>
          <w:sz w:val="28"/>
          <w:szCs w:val="28"/>
        </w:rPr>
        <w:t xml:space="preserve">, Уставом Североуральского городского округа, </w:t>
      </w:r>
      <w:proofErr w:type="gramStart"/>
      <w:r w:rsidRPr="00795305">
        <w:rPr>
          <w:sz w:val="28"/>
          <w:szCs w:val="28"/>
        </w:rPr>
        <w:t xml:space="preserve">руководствуясь решением Думы Североуральского городского округа </w:t>
      </w:r>
      <w:r>
        <w:rPr>
          <w:sz w:val="28"/>
          <w:szCs w:val="28"/>
        </w:rPr>
        <w:t xml:space="preserve">                               </w:t>
      </w:r>
      <w:r w:rsidRPr="00795305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27.12.2017</w:t>
      </w:r>
      <w:r w:rsidRPr="00795305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795305">
        <w:rPr>
          <w:sz w:val="28"/>
          <w:szCs w:val="28"/>
        </w:rPr>
        <w:t xml:space="preserve"> «О бюджете Североуральского городского округа на 201</w:t>
      </w:r>
      <w:r>
        <w:rPr>
          <w:sz w:val="28"/>
          <w:szCs w:val="28"/>
        </w:rPr>
        <w:t>8</w:t>
      </w:r>
      <w:r w:rsidRPr="0079530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и плановый период 2019 и 2020 годов»</w:t>
      </w:r>
      <w:r w:rsidRPr="00795305">
        <w:rPr>
          <w:sz w:val="28"/>
          <w:szCs w:val="28"/>
        </w:rPr>
        <w:t>, подпрограммой «Комплексное благоустройство территории Североуральского городского округа» муниципальной программы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на 2014-2020 годы», утвержденной постановлением Администрации Североуральского городского округа от</w:t>
      </w:r>
      <w:proofErr w:type="gramEnd"/>
      <w:r w:rsidRPr="00795305">
        <w:rPr>
          <w:sz w:val="28"/>
          <w:szCs w:val="28"/>
        </w:rPr>
        <w:t xml:space="preserve"> 07.11.2013 № 1581,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87880" w:rsidRDefault="00687880" w:rsidP="00687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50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Установить, что:</w:t>
      </w:r>
    </w:p>
    <w:p w:rsidR="00687880" w:rsidRDefault="00687880" w:rsidP="00687880">
      <w:pPr>
        <w:shd w:val="clear" w:color="auto" w:fill="FFFFFF"/>
        <w:tabs>
          <w:tab w:val="left" w:leader="dot" w:pos="2414"/>
        </w:tabs>
        <w:autoSpaceDE/>
        <w:autoSpaceDN/>
        <w:spacing w:line="317" w:lineRule="exact"/>
        <w:ind w:firstLine="709"/>
        <w:jc w:val="both"/>
        <w:rPr>
          <w:color w:val="000000"/>
          <w:spacing w:val="2"/>
          <w:sz w:val="28"/>
          <w:szCs w:val="28"/>
          <w:lang w:eastAsia="en-US"/>
        </w:rPr>
      </w:pPr>
      <w:proofErr w:type="gramStart"/>
      <w:r w:rsidRPr="007119A1">
        <w:rPr>
          <w:color w:val="000000"/>
          <w:sz w:val="28"/>
          <w:szCs w:val="28"/>
          <w:lang w:eastAsia="en-US"/>
        </w:rPr>
        <w:lastRenderedPageBreak/>
        <w:t xml:space="preserve">1) расходование средств, предоставляемых из областного бюджета в виде субвенций бюджету Североуральского городского округа на осуществление государственного полномочия по организации проведения мероприятий </w:t>
      </w:r>
      <w:r w:rsidR="00252E69">
        <w:rPr>
          <w:color w:val="000000"/>
          <w:sz w:val="28"/>
          <w:szCs w:val="28"/>
          <w:lang w:eastAsia="en-US"/>
        </w:rPr>
        <w:t xml:space="preserve">                         </w:t>
      </w:r>
      <w:r w:rsidRPr="007119A1">
        <w:rPr>
          <w:color w:val="000000"/>
          <w:sz w:val="28"/>
          <w:szCs w:val="28"/>
          <w:lang w:eastAsia="en-US"/>
        </w:rPr>
        <w:t>по отлову и содержанию безнадзорных собак в 2018 году производится</w:t>
      </w:r>
      <w:r>
        <w:rPr>
          <w:b/>
        </w:rPr>
        <w:t xml:space="preserve"> </w:t>
      </w:r>
      <w:r w:rsidR="00051BC7">
        <w:rPr>
          <w:b/>
        </w:rPr>
        <w:t xml:space="preserve">                                 </w:t>
      </w:r>
      <w:r w:rsidRPr="00891134">
        <w:rPr>
          <w:color w:val="000000"/>
          <w:sz w:val="28"/>
          <w:szCs w:val="28"/>
          <w:lang w:eastAsia="en-US"/>
        </w:rPr>
        <w:t>в соответствии с</w:t>
      </w:r>
      <w:r w:rsidRPr="009708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Правительства Свердловской области </w:t>
      </w:r>
      <w:r w:rsidR="00051BC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от 22.09.2015 № 856-ПП,</w:t>
      </w:r>
      <w:r w:rsidRPr="00795305">
        <w:rPr>
          <w:sz w:val="28"/>
          <w:szCs w:val="28"/>
        </w:rPr>
        <w:t xml:space="preserve"> «Об утверждении Порядка предоставления </w:t>
      </w:r>
      <w:r w:rsidR="00051BC7">
        <w:rPr>
          <w:sz w:val="28"/>
          <w:szCs w:val="28"/>
        </w:rPr>
        <w:t xml:space="preserve">                               </w:t>
      </w:r>
      <w:r w:rsidRPr="00795305">
        <w:rPr>
          <w:sz w:val="28"/>
          <w:szCs w:val="28"/>
        </w:rPr>
        <w:t xml:space="preserve">и расходования субвенций из областного бюджета местным бюджетам </w:t>
      </w:r>
      <w:r w:rsidR="00051BC7">
        <w:rPr>
          <w:sz w:val="28"/>
          <w:szCs w:val="28"/>
        </w:rPr>
        <w:t xml:space="preserve">                          </w:t>
      </w:r>
      <w:r w:rsidRPr="00795305">
        <w:rPr>
          <w:sz w:val="28"/>
          <w:szCs w:val="28"/>
        </w:rPr>
        <w:t>на осуществление государственного полномочия Свердловской области</w:t>
      </w:r>
      <w:proofErr w:type="gramEnd"/>
      <w:r w:rsidRPr="00795305">
        <w:rPr>
          <w:sz w:val="28"/>
          <w:szCs w:val="28"/>
        </w:rPr>
        <w:t xml:space="preserve"> </w:t>
      </w:r>
      <w:r w:rsidR="00051BC7">
        <w:rPr>
          <w:sz w:val="28"/>
          <w:szCs w:val="28"/>
        </w:rPr>
        <w:t xml:space="preserve">                       </w:t>
      </w:r>
      <w:proofErr w:type="gramStart"/>
      <w:r w:rsidRPr="00795305">
        <w:rPr>
          <w:sz w:val="28"/>
          <w:szCs w:val="28"/>
        </w:rPr>
        <w:t>по организации проведения мероприятий по отлову и содержанию безнадзорных собак»</w:t>
      </w:r>
      <w:r w:rsidRPr="00891134">
        <w:rPr>
          <w:sz w:val="28"/>
          <w:szCs w:val="28"/>
          <w:lang w:eastAsia="en-US"/>
        </w:rPr>
        <w:t xml:space="preserve">, </w:t>
      </w:r>
      <w:r w:rsidRPr="00891134">
        <w:rPr>
          <w:color w:val="000000"/>
          <w:spacing w:val="7"/>
          <w:sz w:val="28"/>
          <w:szCs w:val="28"/>
          <w:lang w:eastAsia="en-US"/>
        </w:rPr>
        <w:t>по следующей бюд</w:t>
      </w:r>
      <w:r>
        <w:rPr>
          <w:color w:val="000000"/>
          <w:spacing w:val="7"/>
          <w:sz w:val="28"/>
          <w:szCs w:val="28"/>
          <w:lang w:eastAsia="en-US"/>
        </w:rPr>
        <w:t xml:space="preserve">жетной классификации расходов: </w:t>
      </w:r>
      <w:r w:rsidRPr="00891134">
        <w:rPr>
          <w:color w:val="000000"/>
          <w:spacing w:val="7"/>
          <w:sz w:val="28"/>
          <w:szCs w:val="28"/>
          <w:lang w:eastAsia="en-US"/>
        </w:rPr>
        <w:t xml:space="preserve">по </w:t>
      </w:r>
      <w:r w:rsidRPr="00891134">
        <w:rPr>
          <w:color w:val="000000"/>
          <w:sz w:val="28"/>
          <w:szCs w:val="28"/>
          <w:lang w:eastAsia="en-US"/>
        </w:rPr>
        <w:t xml:space="preserve">разделу 0400 «Национальная экономика», подразделу 0405 «Сельское хозяйство </w:t>
      </w:r>
      <w:r w:rsidR="00051BC7">
        <w:rPr>
          <w:color w:val="000000"/>
          <w:sz w:val="28"/>
          <w:szCs w:val="28"/>
          <w:lang w:eastAsia="en-US"/>
        </w:rPr>
        <w:t xml:space="preserve">                                  </w:t>
      </w:r>
      <w:r w:rsidRPr="00891134">
        <w:rPr>
          <w:color w:val="000000"/>
          <w:spacing w:val="-1"/>
          <w:sz w:val="28"/>
          <w:szCs w:val="28"/>
          <w:lang w:eastAsia="en-US"/>
        </w:rPr>
        <w:t>и рыболовство», целевой статье 081</w:t>
      </w:r>
      <w:r>
        <w:rPr>
          <w:color w:val="000000"/>
          <w:spacing w:val="-1"/>
          <w:sz w:val="28"/>
          <w:szCs w:val="28"/>
          <w:lang w:eastAsia="en-US"/>
        </w:rPr>
        <w:t>0742П00</w:t>
      </w:r>
      <w:r w:rsidRPr="00891134">
        <w:rPr>
          <w:color w:val="000000"/>
          <w:spacing w:val="-1"/>
          <w:sz w:val="28"/>
          <w:szCs w:val="28"/>
          <w:lang w:eastAsia="en-US"/>
        </w:rPr>
        <w:t xml:space="preserve"> «Осуществление государственного полномочия Свердловской области по организации проведения мероприятий </w:t>
      </w:r>
      <w:r w:rsidR="00051BC7">
        <w:rPr>
          <w:color w:val="000000"/>
          <w:spacing w:val="-1"/>
          <w:sz w:val="28"/>
          <w:szCs w:val="28"/>
          <w:lang w:eastAsia="en-US"/>
        </w:rPr>
        <w:t xml:space="preserve">                 </w:t>
      </w:r>
      <w:r w:rsidRPr="00891134">
        <w:rPr>
          <w:color w:val="000000"/>
          <w:spacing w:val="-1"/>
          <w:sz w:val="28"/>
          <w:szCs w:val="28"/>
          <w:lang w:eastAsia="en-US"/>
        </w:rPr>
        <w:t xml:space="preserve">по отлову и содержанию безнадзорных собак», виду расходов 244 «Прочая закупка </w:t>
      </w:r>
      <w:r w:rsidRPr="00891134">
        <w:rPr>
          <w:color w:val="000000"/>
          <w:spacing w:val="4"/>
          <w:sz w:val="28"/>
          <w:szCs w:val="28"/>
          <w:lang w:eastAsia="en-US"/>
        </w:rPr>
        <w:t xml:space="preserve">товаров, работ и услуг для обеспечения государственных (муниципальных) </w:t>
      </w:r>
      <w:r w:rsidRPr="00891134">
        <w:rPr>
          <w:color w:val="000000"/>
          <w:spacing w:val="2"/>
          <w:sz w:val="28"/>
          <w:szCs w:val="28"/>
          <w:lang w:eastAsia="en-US"/>
        </w:rPr>
        <w:t>нужд»</w:t>
      </w:r>
      <w:r>
        <w:rPr>
          <w:color w:val="000000"/>
          <w:spacing w:val="2"/>
          <w:sz w:val="28"/>
          <w:szCs w:val="28"/>
          <w:lang w:eastAsia="en-US"/>
        </w:rPr>
        <w:t>;</w:t>
      </w:r>
      <w:proofErr w:type="gramEnd"/>
    </w:p>
    <w:p w:rsidR="00687880" w:rsidRDefault="00687880" w:rsidP="00687880">
      <w:pPr>
        <w:shd w:val="clear" w:color="auto" w:fill="FFFFFF"/>
        <w:tabs>
          <w:tab w:val="left" w:leader="dot" w:pos="2414"/>
        </w:tabs>
        <w:autoSpaceDE/>
        <w:autoSpaceDN/>
        <w:spacing w:line="317" w:lineRule="exact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pacing w:val="2"/>
          <w:sz w:val="28"/>
          <w:szCs w:val="28"/>
          <w:lang w:eastAsia="en-US"/>
        </w:rPr>
        <w:t>2)</w:t>
      </w:r>
      <w:r w:rsidRPr="00336E9E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687880">
        <w:rPr>
          <w:color w:val="000000"/>
          <w:spacing w:val="7"/>
          <w:sz w:val="28"/>
          <w:szCs w:val="28"/>
          <w:lang w:eastAsia="en-US"/>
        </w:rPr>
        <w:t>главным распорядителем средств бюджета Североуральского городского округа, выделенных из областного бюджета в виде субвенций</w:t>
      </w:r>
      <w:r>
        <w:rPr>
          <w:color w:val="000000"/>
          <w:spacing w:val="7"/>
          <w:sz w:val="28"/>
          <w:szCs w:val="28"/>
          <w:lang w:eastAsia="en-US"/>
        </w:rPr>
        <w:t xml:space="preserve">                  </w:t>
      </w:r>
      <w:r w:rsidRPr="00891134">
        <w:rPr>
          <w:color w:val="000000"/>
          <w:spacing w:val="7"/>
          <w:sz w:val="28"/>
          <w:szCs w:val="28"/>
          <w:lang w:eastAsia="en-US"/>
        </w:rPr>
        <w:t>на</w:t>
      </w:r>
      <w:r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91134">
        <w:rPr>
          <w:color w:val="000000"/>
          <w:spacing w:val="3"/>
          <w:sz w:val="28"/>
          <w:szCs w:val="28"/>
          <w:lang w:eastAsia="en-US"/>
        </w:rPr>
        <w:t xml:space="preserve">осуществление государственного полномочия Свердловской области </w:t>
      </w:r>
      <w:r>
        <w:rPr>
          <w:color w:val="000000"/>
          <w:spacing w:val="3"/>
          <w:sz w:val="28"/>
          <w:szCs w:val="28"/>
          <w:lang w:eastAsia="en-US"/>
        </w:rPr>
        <w:t xml:space="preserve">                      </w:t>
      </w:r>
      <w:r w:rsidRPr="00891134">
        <w:rPr>
          <w:color w:val="000000"/>
          <w:spacing w:val="-1"/>
          <w:sz w:val="28"/>
          <w:szCs w:val="28"/>
          <w:lang w:eastAsia="en-US"/>
        </w:rPr>
        <w:t xml:space="preserve">по </w:t>
      </w:r>
      <w:r w:rsidRPr="00891134">
        <w:rPr>
          <w:sz w:val="28"/>
          <w:szCs w:val="28"/>
          <w:lang w:eastAsia="en-US"/>
        </w:rPr>
        <w:t>организации проведения мероприятий по отлову и содержанию безнадзорных собак</w:t>
      </w:r>
      <w:r>
        <w:rPr>
          <w:sz w:val="28"/>
          <w:szCs w:val="28"/>
          <w:lang w:eastAsia="en-US"/>
        </w:rPr>
        <w:t xml:space="preserve"> (далее субвенция)</w:t>
      </w:r>
      <w:r w:rsidRPr="00891134">
        <w:rPr>
          <w:color w:val="000000"/>
          <w:spacing w:val="8"/>
          <w:sz w:val="28"/>
          <w:szCs w:val="28"/>
          <w:lang w:eastAsia="en-US"/>
        </w:rPr>
        <w:t xml:space="preserve">, в соответствии </w:t>
      </w:r>
      <w:r w:rsidRPr="00D07C89">
        <w:rPr>
          <w:color w:val="000000"/>
          <w:spacing w:val="8"/>
          <w:sz w:val="28"/>
          <w:szCs w:val="28"/>
          <w:lang w:eastAsia="en-US"/>
        </w:rPr>
        <w:t xml:space="preserve">с </w:t>
      </w:r>
      <w:r>
        <w:rPr>
          <w:color w:val="000000"/>
          <w:spacing w:val="8"/>
          <w:sz w:val="28"/>
          <w:szCs w:val="28"/>
          <w:lang w:eastAsia="en-US"/>
        </w:rPr>
        <w:t>р</w:t>
      </w:r>
      <w:r w:rsidRPr="00D07C89">
        <w:rPr>
          <w:color w:val="000000"/>
          <w:sz w:val="28"/>
          <w:szCs w:val="28"/>
          <w:lang w:eastAsia="en-US"/>
        </w:rPr>
        <w:t xml:space="preserve">ешением </w:t>
      </w:r>
      <w:r w:rsidRPr="00D07C89">
        <w:rPr>
          <w:sz w:val="28"/>
          <w:szCs w:val="28"/>
          <w:lang w:eastAsia="en-US"/>
        </w:rPr>
        <w:t xml:space="preserve">Думы Североуральского городского округа от </w:t>
      </w:r>
      <w:r>
        <w:rPr>
          <w:sz w:val="28"/>
          <w:szCs w:val="28"/>
          <w:lang w:eastAsia="en-US"/>
        </w:rPr>
        <w:t>27.12.2017</w:t>
      </w:r>
      <w:r w:rsidRPr="00D07C8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40 </w:t>
      </w:r>
      <w:r w:rsidRPr="00D07C89">
        <w:rPr>
          <w:sz w:val="28"/>
          <w:szCs w:val="28"/>
          <w:lang w:eastAsia="en-US"/>
        </w:rPr>
        <w:t>«О бюджете Североуральского городского</w:t>
      </w:r>
      <w:r>
        <w:rPr>
          <w:sz w:val="28"/>
          <w:szCs w:val="28"/>
          <w:lang w:eastAsia="en-US"/>
        </w:rPr>
        <w:t xml:space="preserve"> округа на </w:t>
      </w:r>
      <w:r w:rsidRPr="00891134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 xml:space="preserve">8 год </w:t>
      </w:r>
      <w:r>
        <w:rPr>
          <w:sz w:val="28"/>
          <w:szCs w:val="28"/>
        </w:rPr>
        <w:t>и плановый период 2019-2020 годов»</w:t>
      </w:r>
      <w:r w:rsidRPr="00891134">
        <w:rPr>
          <w:sz w:val="28"/>
          <w:szCs w:val="28"/>
          <w:lang w:eastAsia="en-US"/>
        </w:rPr>
        <w:t xml:space="preserve">, </w:t>
      </w:r>
      <w:r w:rsidRPr="00891134">
        <w:rPr>
          <w:color w:val="000000"/>
          <w:sz w:val="28"/>
          <w:szCs w:val="28"/>
          <w:lang w:eastAsia="en-US"/>
        </w:rPr>
        <w:t>является Администрация Сев</w:t>
      </w:r>
      <w:r>
        <w:rPr>
          <w:color w:val="000000"/>
          <w:sz w:val="28"/>
          <w:szCs w:val="28"/>
          <w:lang w:eastAsia="en-US"/>
        </w:rPr>
        <w:t>ероуральского</w:t>
      </w:r>
      <w:proofErr w:type="gramEnd"/>
      <w:r>
        <w:rPr>
          <w:color w:val="000000"/>
          <w:sz w:val="28"/>
          <w:szCs w:val="28"/>
          <w:lang w:eastAsia="en-US"/>
        </w:rPr>
        <w:t xml:space="preserve"> городского округа;</w:t>
      </w:r>
    </w:p>
    <w:p w:rsidR="00687880" w:rsidRDefault="00687880" w:rsidP="0068788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3) с</w:t>
      </w:r>
      <w:r w:rsidRPr="00891134">
        <w:rPr>
          <w:sz w:val="28"/>
          <w:szCs w:val="28"/>
          <w:lang w:eastAsia="en-US"/>
        </w:rPr>
        <w:t>редства субвенций в 201</w:t>
      </w:r>
      <w:r>
        <w:rPr>
          <w:sz w:val="28"/>
          <w:szCs w:val="28"/>
          <w:lang w:eastAsia="en-US"/>
        </w:rPr>
        <w:t>8</w:t>
      </w:r>
      <w:r w:rsidRPr="00891134">
        <w:rPr>
          <w:sz w:val="28"/>
          <w:szCs w:val="28"/>
          <w:lang w:eastAsia="en-US"/>
        </w:rPr>
        <w:t xml:space="preserve"> году направляются: </w:t>
      </w:r>
    </w:p>
    <w:p w:rsidR="00687880" w:rsidRDefault="00687880" w:rsidP="0068788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3.1) </w:t>
      </w:r>
      <w:r w:rsidRPr="00891134">
        <w:rPr>
          <w:sz w:val="28"/>
          <w:szCs w:val="28"/>
          <w:lang w:eastAsia="en-US"/>
        </w:rPr>
        <w:t xml:space="preserve">на проведение мероприятий по регулированию численности безнадзорных собак (отлов безнадзорных собак, транспортировка, учет, </w:t>
      </w:r>
      <w:r>
        <w:rPr>
          <w:sz w:val="28"/>
          <w:szCs w:val="28"/>
          <w:lang w:eastAsia="en-US"/>
        </w:rPr>
        <w:t xml:space="preserve">передержка, </w:t>
      </w:r>
      <w:r w:rsidRPr="00891134">
        <w:rPr>
          <w:sz w:val="28"/>
          <w:szCs w:val="28"/>
          <w:lang w:eastAsia="en-US"/>
        </w:rPr>
        <w:t>эвтаназия отловленных безнадзорных собак, утилизация трупов отловленных безнадзорных собак</w:t>
      </w:r>
      <w:r>
        <w:rPr>
          <w:sz w:val="28"/>
          <w:szCs w:val="28"/>
          <w:lang w:eastAsia="en-US"/>
        </w:rPr>
        <w:t>);</w:t>
      </w:r>
    </w:p>
    <w:p w:rsidR="00687880" w:rsidRDefault="00687880" w:rsidP="00687880">
      <w:pPr>
        <w:shd w:val="clear" w:color="auto" w:fill="FFFFFF"/>
        <w:tabs>
          <w:tab w:val="left" w:leader="dot" w:pos="2414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3.2) </w:t>
      </w:r>
      <w:r w:rsidRPr="005712AB">
        <w:rPr>
          <w:color w:val="000000"/>
          <w:sz w:val="28"/>
          <w:szCs w:val="28"/>
        </w:rPr>
        <w:t>обеспечение деятельности органов местного самоуправления, осуществляющих</w:t>
      </w:r>
      <w:r>
        <w:rPr>
          <w:color w:val="000000"/>
          <w:sz w:val="28"/>
          <w:szCs w:val="28"/>
        </w:rPr>
        <w:t xml:space="preserve"> реализацию отдельных функций, связанных с осуществлением переданного полномочия Свердловской области на </w:t>
      </w:r>
      <w:r w:rsidRPr="005712AB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е</w:t>
      </w:r>
      <w:r w:rsidRPr="005712AB">
        <w:rPr>
          <w:color w:val="000000"/>
          <w:sz w:val="28"/>
          <w:szCs w:val="28"/>
        </w:rPr>
        <w:t xml:space="preserve"> мероприятий </w:t>
      </w:r>
      <w:r w:rsidR="008B4D36">
        <w:rPr>
          <w:color w:val="000000"/>
          <w:sz w:val="28"/>
          <w:szCs w:val="28"/>
        </w:rPr>
        <w:t xml:space="preserve">                   </w:t>
      </w:r>
      <w:r w:rsidRPr="005712AB">
        <w:rPr>
          <w:color w:val="000000"/>
          <w:sz w:val="28"/>
          <w:szCs w:val="28"/>
        </w:rPr>
        <w:t>по регулированию численности безнадзорных собак</w:t>
      </w:r>
      <w:r>
        <w:rPr>
          <w:sz w:val="28"/>
          <w:szCs w:val="28"/>
          <w:lang w:eastAsia="en-US"/>
        </w:rPr>
        <w:t>;</w:t>
      </w:r>
    </w:p>
    <w:p w:rsidR="00687880" w:rsidRDefault="00687880" w:rsidP="008B4D36">
      <w:pPr>
        <w:shd w:val="clear" w:color="auto" w:fill="FFFFFF"/>
        <w:tabs>
          <w:tab w:val="left" w:pos="941"/>
        </w:tabs>
        <w:autoSpaceDE/>
        <w:autoSpaceDN/>
        <w:spacing w:line="322" w:lineRule="exact"/>
        <w:ind w:firstLine="709"/>
        <w:jc w:val="both"/>
        <w:rPr>
          <w:color w:val="000000"/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color w:val="000000"/>
          <w:spacing w:val="-17"/>
          <w:sz w:val="28"/>
          <w:szCs w:val="28"/>
          <w:lang w:eastAsia="en-US"/>
        </w:rPr>
        <w:t>р</w:t>
      </w:r>
      <w:r>
        <w:rPr>
          <w:color w:val="000000"/>
          <w:spacing w:val="3"/>
          <w:sz w:val="28"/>
          <w:szCs w:val="28"/>
          <w:lang w:eastAsia="en-US"/>
        </w:rPr>
        <w:t xml:space="preserve">асходование субвенций осуществляется в </w:t>
      </w:r>
      <w:r w:rsidRPr="00891134">
        <w:rPr>
          <w:color w:val="000000"/>
          <w:spacing w:val="3"/>
          <w:sz w:val="28"/>
          <w:szCs w:val="28"/>
          <w:lang w:eastAsia="en-US"/>
        </w:rPr>
        <w:t>пределах</w:t>
      </w:r>
      <w:r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891134">
        <w:rPr>
          <w:color w:val="000000"/>
          <w:spacing w:val="3"/>
          <w:sz w:val="28"/>
          <w:szCs w:val="28"/>
          <w:lang w:eastAsia="en-US"/>
        </w:rPr>
        <w:t xml:space="preserve">установленных  </w:t>
      </w:r>
      <w:r w:rsidRPr="00891134">
        <w:rPr>
          <w:color w:val="000000"/>
          <w:spacing w:val="1"/>
          <w:sz w:val="28"/>
          <w:szCs w:val="28"/>
          <w:lang w:eastAsia="en-US"/>
        </w:rPr>
        <w:t>лимит</w:t>
      </w:r>
      <w:r>
        <w:rPr>
          <w:color w:val="000000"/>
          <w:spacing w:val="1"/>
          <w:sz w:val="28"/>
          <w:szCs w:val="28"/>
          <w:lang w:eastAsia="en-US"/>
        </w:rPr>
        <w:t>ов бюджетных обязательств на год;</w:t>
      </w:r>
    </w:p>
    <w:p w:rsidR="00687880" w:rsidRDefault="00687880" w:rsidP="00252E69">
      <w:pPr>
        <w:shd w:val="clear" w:color="auto" w:fill="FFFFFF"/>
        <w:tabs>
          <w:tab w:val="left" w:pos="1022"/>
        </w:tabs>
        <w:autoSpaceDE/>
        <w:autoSpaceDN/>
        <w:spacing w:before="5" w:line="322" w:lineRule="exact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  <w:lang w:eastAsia="en-US"/>
        </w:rPr>
        <w:t xml:space="preserve">5) </w:t>
      </w:r>
      <w:r>
        <w:rPr>
          <w:color w:val="000000"/>
          <w:sz w:val="28"/>
          <w:szCs w:val="28"/>
          <w:lang w:eastAsia="en-US"/>
        </w:rPr>
        <w:t>с</w:t>
      </w:r>
      <w:r>
        <w:rPr>
          <w:color w:val="000000"/>
          <w:spacing w:val="2"/>
          <w:sz w:val="28"/>
          <w:szCs w:val="28"/>
          <w:lang w:eastAsia="en-US"/>
        </w:rPr>
        <w:t xml:space="preserve">редства областного бюджета, выделяемые в форме </w:t>
      </w:r>
      <w:r w:rsidRPr="00891134">
        <w:rPr>
          <w:color w:val="000000"/>
          <w:spacing w:val="2"/>
          <w:sz w:val="28"/>
          <w:szCs w:val="28"/>
          <w:lang w:eastAsia="en-US"/>
        </w:rPr>
        <w:t>субвенций,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91134">
        <w:rPr>
          <w:color w:val="000000"/>
          <w:sz w:val="28"/>
          <w:szCs w:val="28"/>
          <w:lang w:eastAsia="en-US"/>
        </w:rPr>
        <w:t>включаются в бюджетную смету Администрации Североуральского городского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  <w:lang w:eastAsia="en-US"/>
        </w:rPr>
        <w:t>округа;</w:t>
      </w:r>
    </w:p>
    <w:p w:rsidR="00687880" w:rsidRDefault="00687880" w:rsidP="00252E69">
      <w:pPr>
        <w:shd w:val="clear" w:color="auto" w:fill="FFFFFF"/>
        <w:tabs>
          <w:tab w:val="left" w:pos="1022"/>
        </w:tabs>
        <w:autoSpaceDE/>
        <w:autoSpaceDN/>
        <w:spacing w:before="5" w:line="322" w:lineRule="exact"/>
        <w:ind w:firstLine="709"/>
        <w:jc w:val="both"/>
        <w:rPr>
          <w:bCs/>
          <w:color w:val="000000"/>
          <w:spacing w:val="1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6) </w:t>
      </w:r>
      <w:r w:rsidRPr="00C356C1">
        <w:rPr>
          <w:bCs/>
          <w:color w:val="000000"/>
          <w:spacing w:val="1"/>
          <w:sz w:val="28"/>
          <w:szCs w:val="28"/>
          <w:lang w:eastAsia="en-US"/>
        </w:rPr>
        <w:t>Администрация Североуральского городского округа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 xml:space="preserve"> (отдел </w:t>
      </w:r>
      <w:r w:rsidR="008B4D36">
        <w:rPr>
          <w:bCs/>
          <w:color w:val="000000"/>
          <w:spacing w:val="1"/>
          <w:sz w:val="28"/>
          <w:szCs w:val="28"/>
          <w:lang w:eastAsia="en-US"/>
        </w:rPr>
        <w:t xml:space="preserve">                                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>по городскому и жилищно-коммунальному хозяйству) предостав</w:t>
      </w:r>
      <w:r>
        <w:rPr>
          <w:bCs/>
          <w:color w:val="000000"/>
          <w:spacing w:val="1"/>
          <w:sz w:val="28"/>
          <w:szCs w:val="28"/>
          <w:lang w:eastAsia="en-US"/>
        </w:rPr>
        <w:t>ляет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 xml:space="preserve"> </w:t>
      </w:r>
      <w:r w:rsidR="008B4D36">
        <w:rPr>
          <w:bCs/>
          <w:color w:val="000000"/>
          <w:spacing w:val="1"/>
          <w:sz w:val="28"/>
          <w:szCs w:val="28"/>
          <w:lang w:eastAsia="en-US"/>
        </w:rPr>
        <w:t xml:space="preserve">                              </w:t>
      </w:r>
      <w:r w:rsidRPr="00891134">
        <w:rPr>
          <w:bCs/>
          <w:sz w:val="28"/>
          <w:szCs w:val="28"/>
          <w:lang w:eastAsia="en-US"/>
        </w:rPr>
        <w:t>в Департамент ве</w:t>
      </w:r>
      <w:r>
        <w:rPr>
          <w:bCs/>
          <w:sz w:val="28"/>
          <w:szCs w:val="28"/>
          <w:lang w:eastAsia="en-US"/>
        </w:rPr>
        <w:t xml:space="preserve">теринарии Свердловской области </w:t>
      </w:r>
      <w:r w:rsidRPr="00891134">
        <w:rPr>
          <w:bCs/>
          <w:sz w:val="28"/>
          <w:szCs w:val="28"/>
          <w:lang w:eastAsia="en-US"/>
        </w:rPr>
        <w:t>заявку на перечисление субвенции в бюджет Североуральского городского округа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 xml:space="preserve">, по форме согласно </w:t>
      </w:r>
      <w:r>
        <w:rPr>
          <w:bCs/>
          <w:color w:val="000000"/>
          <w:spacing w:val="1"/>
          <w:sz w:val="28"/>
          <w:szCs w:val="28"/>
          <w:lang w:eastAsia="en-US"/>
        </w:rPr>
        <w:t>приложению № 1;</w:t>
      </w:r>
    </w:p>
    <w:p w:rsidR="00687880" w:rsidRDefault="00687880" w:rsidP="008B4D36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  <w:lang w:eastAsia="en-US"/>
        </w:rPr>
        <w:lastRenderedPageBreak/>
        <w:t xml:space="preserve">7) </w:t>
      </w:r>
      <w:r>
        <w:rPr>
          <w:bCs/>
          <w:color w:val="000000"/>
          <w:spacing w:val="-1"/>
          <w:sz w:val="28"/>
          <w:szCs w:val="28"/>
          <w:lang w:eastAsia="en-US"/>
        </w:rPr>
        <w:t xml:space="preserve">Администрация Североуральского городского </w:t>
      </w:r>
      <w:r w:rsidRPr="00891134">
        <w:rPr>
          <w:bCs/>
          <w:color w:val="000000"/>
          <w:spacing w:val="-1"/>
          <w:sz w:val="28"/>
          <w:szCs w:val="28"/>
          <w:lang w:eastAsia="en-US"/>
        </w:rPr>
        <w:t xml:space="preserve">округа 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 xml:space="preserve">(отдел </w:t>
      </w:r>
      <w:r w:rsidR="008B4D36">
        <w:rPr>
          <w:bCs/>
          <w:color w:val="000000"/>
          <w:spacing w:val="1"/>
          <w:sz w:val="28"/>
          <w:szCs w:val="28"/>
          <w:lang w:eastAsia="en-US"/>
        </w:rPr>
        <w:t xml:space="preserve">                                </w:t>
      </w:r>
      <w:r w:rsidRPr="00891134">
        <w:rPr>
          <w:bCs/>
          <w:color w:val="000000"/>
          <w:spacing w:val="1"/>
          <w:sz w:val="28"/>
          <w:szCs w:val="28"/>
          <w:lang w:eastAsia="en-US"/>
        </w:rPr>
        <w:t xml:space="preserve">по городскому и жилищно-коммунальному хозяйству) </w:t>
      </w:r>
      <w:r w:rsidRPr="00891134">
        <w:rPr>
          <w:bCs/>
          <w:sz w:val="28"/>
          <w:szCs w:val="28"/>
          <w:lang w:eastAsia="en-US"/>
        </w:rPr>
        <w:t>направляет в Департамент ве</w:t>
      </w:r>
      <w:r>
        <w:rPr>
          <w:bCs/>
          <w:sz w:val="28"/>
          <w:szCs w:val="28"/>
          <w:lang w:eastAsia="en-US"/>
        </w:rPr>
        <w:t>теринарии Свердловской области:</w:t>
      </w:r>
    </w:p>
    <w:p w:rsidR="00687880" w:rsidRPr="00891134" w:rsidRDefault="008B4D36" w:rsidP="008B4D36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7.1) </w:t>
      </w:r>
      <w:r w:rsidR="00687880">
        <w:rPr>
          <w:bCs/>
          <w:sz w:val="28"/>
          <w:szCs w:val="28"/>
          <w:lang w:eastAsia="en-US"/>
        </w:rPr>
        <w:t xml:space="preserve">ежеквартально </w:t>
      </w:r>
      <w:r w:rsidR="00687880" w:rsidRPr="00891134">
        <w:rPr>
          <w:bCs/>
          <w:sz w:val="28"/>
          <w:szCs w:val="28"/>
          <w:lang w:eastAsia="en-US"/>
        </w:rPr>
        <w:t>в срок до 10 числа месяца, следующего за отчетны</w:t>
      </w:r>
      <w:r w:rsidR="00687880">
        <w:rPr>
          <w:bCs/>
          <w:sz w:val="28"/>
          <w:szCs w:val="28"/>
          <w:lang w:eastAsia="en-US"/>
        </w:rPr>
        <w:t>м кварталом</w:t>
      </w:r>
      <w:r>
        <w:rPr>
          <w:bCs/>
          <w:sz w:val="28"/>
          <w:szCs w:val="28"/>
          <w:lang w:eastAsia="en-US"/>
        </w:rPr>
        <w:t>,</w:t>
      </w:r>
      <w:r w:rsidR="00687880">
        <w:rPr>
          <w:bCs/>
          <w:sz w:val="28"/>
          <w:szCs w:val="28"/>
          <w:lang w:eastAsia="en-US"/>
        </w:rPr>
        <w:t xml:space="preserve"> </w:t>
      </w:r>
      <w:r w:rsidR="00687880" w:rsidRPr="00891134">
        <w:rPr>
          <w:bCs/>
          <w:sz w:val="28"/>
          <w:szCs w:val="28"/>
          <w:lang w:eastAsia="en-US"/>
        </w:rPr>
        <w:t>отчет о деятельности по проведению мероприятий по регулированию численности безнадзорных собак на территории Североуральск</w:t>
      </w:r>
      <w:r w:rsidR="00687880">
        <w:rPr>
          <w:bCs/>
          <w:sz w:val="28"/>
          <w:szCs w:val="28"/>
          <w:lang w:eastAsia="en-US"/>
        </w:rPr>
        <w:t xml:space="preserve">ого городского округа по форме </w:t>
      </w:r>
      <w:r w:rsidR="00687880" w:rsidRPr="00891134">
        <w:rPr>
          <w:bCs/>
          <w:sz w:val="28"/>
          <w:szCs w:val="28"/>
          <w:lang w:eastAsia="en-US"/>
        </w:rPr>
        <w:t>согласно приложению № 2;</w:t>
      </w:r>
    </w:p>
    <w:p w:rsidR="00687880" w:rsidRDefault="008B4D36" w:rsidP="008B4D36">
      <w:pPr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7.2) </w:t>
      </w:r>
      <w:r w:rsidR="00687880">
        <w:rPr>
          <w:bCs/>
          <w:sz w:val="28"/>
          <w:szCs w:val="28"/>
          <w:lang w:eastAsia="en-US"/>
        </w:rPr>
        <w:t>ежемесячно, в срок до 07 числа месяца, следующего за отчетным периодом</w:t>
      </w:r>
      <w:r>
        <w:rPr>
          <w:bCs/>
          <w:sz w:val="28"/>
          <w:szCs w:val="28"/>
          <w:lang w:eastAsia="en-US"/>
        </w:rPr>
        <w:t>,</w:t>
      </w:r>
      <w:r w:rsidR="00687880">
        <w:rPr>
          <w:bCs/>
          <w:sz w:val="28"/>
          <w:szCs w:val="28"/>
          <w:lang w:eastAsia="en-US"/>
        </w:rPr>
        <w:t xml:space="preserve"> </w:t>
      </w:r>
      <w:r w:rsidR="00687880" w:rsidRPr="00891134">
        <w:rPr>
          <w:bCs/>
          <w:sz w:val="28"/>
          <w:szCs w:val="28"/>
          <w:lang w:eastAsia="en-US"/>
        </w:rPr>
        <w:t xml:space="preserve">отчет о расходовании субвенций из областного бюджета бюджету Североуральского городского округа на осуществление государственного полномочия по регулированию численности безнадзорных собак </w:t>
      </w:r>
      <w:r w:rsidR="00687880">
        <w:rPr>
          <w:bCs/>
          <w:sz w:val="28"/>
          <w:szCs w:val="28"/>
          <w:lang w:eastAsia="en-US"/>
        </w:rPr>
        <w:t>по форме согласно приложению № 3;</w:t>
      </w:r>
    </w:p>
    <w:p w:rsidR="00687880" w:rsidRDefault="00687880" w:rsidP="008B4D36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4703F">
        <w:rPr>
          <w:bCs/>
          <w:sz w:val="28"/>
          <w:szCs w:val="28"/>
          <w:lang w:eastAsia="en-US"/>
        </w:rPr>
        <w:t xml:space="preserve">8) </w:t>
      </w:r>
      <w:r>
        <w:rPr>
          <w:color w:val="000000"/>
          <w:spacing w:val="-1"/>
          <w:sz w:val="28"/>
          <w:szCs w:val="28"/>
          <w:lang w:eastAsia="en-US"/>
        </w:rPr>
        <w:t>с</w:t>
      </w:r>
      <w:r w:rsidRPr="00891134">
        <w:rPr>
          <w:color w:val="000000"/>
          <w:spacing w:val="5"/>
          <w:sz w:val="28"/>
          <w:szCs w:val="28"/>
          <w:lang w:eastAsia="en-US"/>
        </w:rPr>
        <w:t>редства, полученные из областного бюджета в форме субвенций,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91134">
        <w:rPr>
          <w:color w:val="000000"/>
          <w:sz w:val="28"/>
          <w:szCs w:val="28"/>
          <w:lang w:eastAsia="en-US"/>
        </w:rPr>
        <w:t>носят целевой характер и не могут быть использованы на иные цели</w:t>
      </w:r>
      <w:r>
        <w:rPr>
          <w:color w:val="000000"/>
          <w:sz w:val="28"/>
          <w:szCs w:val="28"/>
          <w:lang w:eastAsia="en-US"/>
        </w:rPr>
        <w:t>;</w:t>
      </w:r>
    </w:p>
    <w:p w:rsidR="00687880" w:rsidRDefault="00687880" w:rsidP="008B4D36">
      <w:pPr>
        <w:shd w:val="clear" w:color="auto" w:fill="FFFFFF"/>
        <w:autoSpaceDE/>
        <w:autoSpaceDN/>
        <w:ind w:left="24" w:right="11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9) </w:t>
      </w:r>
      <w:r>
        <w:rPr>
          <w:color w:val="000000"/>
          <w:spacing w:val="6"/>
          <w:sz w:val="28"/>
          <w:szCs w:val="28"/>
          <w:lang w:eastAsia="en-US"/>
        </w:rPr>
        <w:t>н</w:t>
      </w:r>
      <w:r w:rsidRPr="00891134">
        <w:rPr>
          <w:color w:val="000000"/>
          <w:spacing w:val="6"/>
          <w:sz w:val="28"/>
          <w:szCs w:val="28"/>
          <w:lang w:eastAsia="en-US"/>
        </w:rPr>
        <w:t>ецелевое использование бюджетных сре</w:t>
      </w:r>
      <w:proofErr w:type="gramStart"/>
      <w:r w:rsidRPr="00891134">
        <w:rPr>
          <w:color w:val="000000"/>
          <w:spacing w:val="6"/>
          <w:sz w:val="28"/>
          <w:szCs w:val="28"/>
          <w:lang w:eastAsia="en-US"/>
        </w:rPr>
        <w:t>дств вл</w:t>
      </w:r>
      <w:proofErr w:type="gramEnd"/>
      <w:r w:rsidRPr="00891134">
        <w:rPr>
          <w:color w:val="000000"/>
          <w:spacing w:val="6"/>
          <w:sz w:val="28"/>
          <w:szCs w:val="28"/>
          <w:lang w:eastAsia="en-US"/>
        </w:rPr>
        <w:t xml:space="preserve">ечет применение мер </w:t>
      </w:r>
      <w:r w:rsidRPr="00891134">
        <w:rPr>
          <w:color w:val="000000"/>
          <w:sz w:val="28"/>
          <w:szCs w:val="28"/>
          <w:lang w:eastAsia="en-US"/>
        </w:rPr>
        <w:t>ответственности, предусмотренных бюджетным, административным, уголовным законодательством;</w:t>
      </w:r>
    </w:p>
    <w:p w:rsidR="00687880" w:rsidRPr="00891134" w:rsidRDefault="008B4D36" w:rsidP="008B4D36">
      <w:pPr>
        <w:shd w:val="clear" w:color="auto" w:fill="FFFFFF"/>
        <w:autoSpaceDE/>
        <w:autoSpaceDN/>
        <w:spacing w:line="322" w:lineRule="exact"/>
        <w:ind w:left="29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687880">
        <w:rPr>
          <w:color w:val="000000"/>
          <w:sz w:val="28"/>
          <w:szCs w:val="28"/>
          <w:lang w:eastAsia="en-US"/>
        </w:rPr>
        <w:t xml:space="preserve">0) </w:t>
      </w:r>
      <w:r w:rsidR="00687880">
        <w:rPr>
          <w:sz w:val="28"/>
          <w:szCs w:val="28"/>
          <w:lang w:eastAsia="en-US"/>
        </w:rPr>
        <w:t xml:space="preserve">финансовый </w:t>
      </w:r>
      <w:proofErr w:type="gramStart"/>
      <w:r w:rsidR="00687880">
        <w:rPr>
          <w:sz w:val="28"/>
          <w:szCs w:val="28"/>
          <w:lang w:eastAsia="en-US"/>
        </w:rPr>
        <w:t>контроль за</w:t>
      </w:r>
      <w:proofErr w:type="gramEnd"/>
      <w:r w:rsidR="00687880">
        <w:rPr>
          <w:sz w:val="28"/>
          <w:szCs w:val="28"/>
          <w:lang w:eastAsia="en-US"/>
        </w:rPr>
        <w:t xml:space="preserve"> целевым использованием бюджетных </w:t>
      </w:r>
      <w:r w:rsidR="00687880" w:rsidRPr="00891134">
        <w:rPr>
          <w:sz w:val="28"/>
          <w:szCs w:val="28"/>
          <w:lang w:eastAsia="en-US"/>
        </w:rPr>
        <w:t xml:space="preserve">средств осуществляется отделом </w:t>
      </w:r>
      <w:r w:rsidR="00687880">
        <w:rPr>
          <w:sz w:val="28"/>
          <w:szCs w:val="28"/>
          <w:lang w:eastAsia="en-US"/>
        </w:rPr>
        <w:t xml:space="preserve">по городскому и жилищно-коммунальному хозяйству </w:t>
      </w:r>
      <w:r w:rsidR="00687880" w:rsidRPr="00891134">
        <w:rPr>
          <w:sz w:val="28"/>
          <w:szCs w:val="28"/>
          <w:lang w:eastAsia="en-US"/>
        </w:rPr>
        <w:t xml:space="preserve"> Администрации Североур</w:t>
      </w:r>
      <w:r w:rsidR="00687880">
        <w:rPr>
          <w:sz w:val="28"/>
          <w:szCs w:val="28"/>
          <w:lang w:eastAsia="en-US"/>
        </w:rPr>
        <w:t xml:space="preserve">альского городского округа и </w:t>
      </w:r>
      <w:r w:rsidR="00687880" w:rsidRPr="00891134">
        <w:rPr>
          <w:sz w:val="28"/>
          <w:szCs w:val="28"/>
          <w:lang w:eastAsia="en-US"/>
        </w:rPr>
        <w:t>Финансовым управлением Администрации Североуральского городского округа в пределах полномочий.</w:t>
      </w:r>
    </w:p>
    <w:p w:rsidR="00687880" w:rsidRPr="005C35B3" w:rsidRDefault="00687880" w:rsidP="006878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5B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5B3">
        <w:rPr>
          <w:rFonts w:ascii="Times New Roman" w:hAnsi="Times New Roman" w:cs="Times New Roman"/>
          <w:sz w:val="28"/>
          <w:szCs w:val="28"/>
        </w:rPr>
        <w:t xml:space="preserve">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Североуральского городского округа</w:t>
      </w:r>
      <w:r w:rsidR="008B4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EB" w:rsidRPr="00BE4629" w:rsidRDefault="00687880" w:rsidP="008B4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C35B3">
        <w:rPr>
          <w:sz w:val="28"/>
          <w:szCs w:val="28"/>
        </w:rPr>
        <w:t>Контроль за</w:t>
      </w:r>
      <w:proofErr w:type="gramEnd"/>
      <w:r w:rsidRPr="005C35B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C35B3">
        <w:rPr>
          <w:sz w:val="28"/>
          <w:szCs w:val="28"/>
        </w:rPr>
        <w:t>остановления возл</w:t>
      </w:r>
      <w:r>
        <w:rPr>
          <w:sz w:val="28"/>
          <w:szCs w:val="28"/>
        </w:rPr>
        <w:t>агаю на себя.</w:t>
      </w:r>
    </w:p>
    <w:p w:rsidR="003B46EB" w:rsidRDefault="003B46EB" w:rsidP="003B46EB">
      <w:pPr>
        <w:rPr>
          <w:sz w:val="28"/>
          <w:szCs w:val="28"/>
        </w:rPr>
      </w:pPr>
    </w:p>
    <w:p w:rsidR="008B4D36" w:rsidRPr="00BE4629" w:rsidRDefault="008B4D36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AE" w:rsidRDefault="009D4FAE" w:rsidP="00610542">
      <w:r>
        <w:separator/>
      </w:r>
    </w:p>
  </w:endnote>
  <w:endnote w:type="continuationSeparator" w:id="0">
    <w:p w:rsidR="009D4FAE" w:rsidRDefault="009D4FA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AE" w:rsidRDefault="009D4FAE" w:rsidP="00610542">
      <w:r>
        <w:separator/>
      </w:r>
    </w:p>
  </w:footnote>
  <w:footnote w:type="continuationSeparator" w:id="0">
    <w:p w:rsidR="009D4FAE" w:rsidRDefault="009D4FA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29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1BC7"/>
    <w:rsid w:val="001F5329"/>
    <w:rsid w:val="00252E69"/>
    <w:rsid w:val="003B46EB"/>
    <w:rsid w:val="004521B1"/>
    <w:rsid w:val="00522906"/>
    <w:rsid w:val="00610542"/>
    <w:rsid w:val="00687880"/>
    <w:rsid w:val="006D7463"/>
    <w:rsid w:val="00703121"/>
    <w:rsid w:val="00845964"/>
    <w:rsid w:val="008642FE"/>
    <w:rsid w:val="0087715F"/>
    <w:rsid w:val="008B4D36"/>
    <w:rsid w:val="008E2D6F"/>
    <w:rsid w:val="009D4FAE"/>
    <w:rsid w:val="00A15972"/>
    <w:rsid w:val="00B40F7C"/>
    <w:rsid w:val="00B648BE"/>
    <w:rsid w:val="00BB6912"/>
    <w:rsid w:val="00BE4629"/>
    <w:rsid w:val="00C7622E"/>
    <w:rsid w:val="00CE4D48"/>
    <w:rsid w:val="00D77EF4"/>
    <w:rsid w:val="00DA22E3"/>
    <w:rsid w:val="00DC4A4B"/>
    <w:rsid w:val="00E21894"/>
    <w:rsid w:val="00E53774"/>
    <w:rsid w:val="00EE7BD5"/>
    <w:rsid w:val="00F035BA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6878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87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4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6878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87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4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7F2BD2374F9FF3903C629DB2DE3081D062822E9E0CF23C903DF57CDA47C88B28F76C4B21276F00CE32256hB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99F2-DE86-4888-B76B-A4AB6A0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2018-01-10T10:25:00Z</cp:lastPrinted>
  <dcterms:created xsi:type="dcterms:W3CDTF">2017-11-20T11:34:00Z</dcterms:created>
  <dcterms:modified xsi:type="dcterms:W3CDTF">2018-01-10T10:29:00Z</dcterms:modified>
</cp:coreProperties>
</file>