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54EB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54EBF">
              <w:rPr>
                <w:u w:val="single"/>
              </w:rPr>
              <w:t>628</w:t>
            </w:r>
            <w:bookmarkStart w:id="0" w:name="_GoBack"/>
            <w:bookmarkEnd w:id="0"/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54EBF" w:rsidRDefault="00954EBF" w:rsidP="00954EBF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внесении изменений в перечень</w:t>
      </w:r>
      <w:r w:rsidRPr="0042089E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муниципальных и государственных услуг,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42089E">
        <w:rPr>
          <w:rFonts w:ascii="PT Astra Serif" w:hAnsi="PT Astra Serif" w:cs="Times New Roman"/>
          <w:b/>
          <w:bCs/>
          <w:sz w:val="28"/>
          <w:szCs w:val="28"/>
        </w:rPr>
        <w:t>предоставление к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оторых организуется по принципу </w:t>
      </w:r>
      <w:r w:rsidRPr="0042089E">
        <w:rPr>
          <w:rFonts w:ascii="PT Astra Serif" w:hAnsi="PT Astra Serif" w:cs="Times New Roman"/>
          <w:b/>
          <w:bCs/>
          <w:sz w:val="28"/>
          <w:szCs w:val="28"/>
        </w:rPr>
        <w:t>«одного окна» на</w:t>
      </w:r>
      <w:r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42089E">
        <w:rPr>
          <w:rFonts w:ascii="PT Astra Serif" w:hAnsi="PT Astra Serif" w:cs="Times New Roman"/>
          <w:b/>
          <w:bCs/>
          <w:sz w:val="28"/>
          <w:szCs w:val="28"/>
        </w:rPr>
        <w:t>базе Государс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твенного бюджетного учреждения </w:t>
      </w:r>
      <w:r w:rsidRPr="0042089E">
        <w:rPr>
          <w:rFonts w:ascii="PT Astra Serif" w:hAnsi="PT Astra Serif" w:cs="Times New Roman"/>
          <w:b/>
          <w:bCs/>
          <w:sz w:val="28"/>
          <w:szCs w:val="28"/>
        </w:rPr>
        <w:t>Свердловской обл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асти «Многофункциональный центр </w:t>
      </w:r>
      <w:r w:rsidRPr="0042089E">
        <w:rPr>
          <w:rFonts w:ascii="PT Astra Serif" w:hAnsi="PT Astra Serif" w:cs="Times New Roman"/>
          <w:b/>
          <w:bCs/>
          <w:sz w:val="28"/>
          <w:szCs w:val="28"/>
        </w:rPr>
        <w:t>предоставления государственных (муниципальных) услуг»</w:t>
      </w:r>
      <w:r>
        <w:rPr>
          <w:rFonts w:ascii="PT Astra Serif" w:hAnsi="PT Astra Serif" w:cs="Times New Roman"/>
          <w:b/>
          <w:bCs/>
          <w:sz w:val="28"/>
          <w:szCs w:val="28"/>
        </w:rPr>
        <w:t>, утвержденный постановлением Администрации Североуральского городского округа от 20.05.2020 № 434</w:t>
      </w:r>
    </w:p>
    <w:p w:rsidR="00954EBF" w:rsidRDefault="00954EBF" w:rsidP="00954EB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954EBF" w:rsidRPr="00AF1D5D" w:rsidRDefault="00954EBF" w:rsidP="00954EB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954EBF" w:rsidRPr="00287D80" w:rsidRDefault="00954EBF" w:rsidP="00954EB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089E">
        <w:rPr>
          <w:rFonts w:ascii="PT Astra Serif" w:hAnsi="PT Astra Serif" w:cs="Times New Roman"/>
          <w:bCs/>
          <w:sz w:val="28"/>
          <w:szCs w:val="28"/>
        </w:rPr>
        <w:t xml:space="preserve">В соответствии </w:t>
      </w:r>
      <w:r>
        <w:rPr>
          <w:rFonts w:ascii="PT Astra Serif" w:hAnsi="PT Astra Serif" w:cs="Times New Roman"/>
          <w:bCs/>
          <w:sz w:val="28"/>
          <w:szCs w:val="28"/>
        </w:rPr>
        <w:t xml:space="preserve">с Федеральным законом от 27 июля </w:t>
      </w:r>
      <w:r w:rsidRPr="0042089E">
        <w:rPr>
          <w:rFonts w:ascii="PT Astra Serif" w:hAnsi="PT Astra Serif" w:cs="Times New Roman"/>
          <w:bCs/>
          <w:sz w:val="28"/>
          <w:szCs w:val="28"/>
        </w:rPr>
        <w:t xml:space="preserve">2010 </w:t>
      </w:r>
      <w:r>
        <w:rPr>
          <w:rFonts w:ascii="PT Astra Serif" w:hAnsi="PT Astra Serif" w:cs="Times New Roman"/>
          <w:bCs/>
          <w:sz w:val="28"/>
          <w:szCs w:val="28"/>
        </w:rPr>
        <w:t xml:space="preserve">года </w:t>
      </w:r>
      <w:r w:rsidRPr="0042089E">
        <w:rPr>
          <w:rFonts w:ascii="PT Astra Serif" w:hAnsi="PT Astra Serif" w:cs="Times New Roman"/>
          <w:bCs/>
          <w:sz w:val="28"/>
          <w:szCs w:val="28"/>
        </w:rPr>
        <w:t>№ 210-ФЗ «Об</w:t>
      </w:r>
      <w:r>
        <w:rPr>
          <w:rFonts w:ascii="PT Astra Serif" w:hAnsi="PT Astra Serif" w:cs="Times New Roman"/>
          <w:bCs/>
          <w:sz w:val="28"/>
          <w:szCs w:val="28"/>
        </w:rPr>
        <w:t> </w:t>
      </w:r>
      <w:r w:rsidRPr="0042089E">
        <w:rPr>
          <w:rFonts w:ascii="PT Astra Serif" w:hAnsi="PT Astra Serif" w:cs="Times New Roman"/>
          <w:bCs/>
          <w:sz w:val="28"/>
          <w:szCs w:val="28"/>
        </w:rPr>
        <w:t>организации предоставления государственных и муниципальных услуг», распоряжением Правительства Свердловской области от 13.12.2012 № 2514-РП «Об организации предоставления государственных услуг в государственном бюджетном учреждении Свердловской области «Многофункциональный центр предоставления государственных (муниципальных)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Уставом Североуральского городского округа, Администрация Североуральского городского округа</w:t>
      </w:r>
    </w:p>
    <w:p w:rsidR="00954EBF" w:rsidRDefault="00954EBF" w:rsidP="00954EBF">
      <w:pPr>
        <w:jc w:val="both"/>
        <w:rPr>
          <w:b/>
          <w:szCs w:val="28"/>
        </w:rPr>
      </w:pPr>
      <w:r w:rsidRPr="00287D80">
        <w:rPr>
          <w:b/>
          <w:szCs w:val="28"/>
        </w:rPr>
        <w:t>ПОСТАНОВЛЯЕТ:</w:t>
      </w:r>
    </w:p>
    <w:p w:rsidR="00954EBF" w:rsidRDefault="00954EBF" w:rsidP="00954EBF">
      <w:pPr>
        <w:ind w:firstLine="709"/>
        <w:jc w:val="both"/>
        <w:rPr>
          <w:szCs w:val="28"/>
        </w:rPr>
      </w:pPr>
      <w:r w:rsidRPr="009D0EDD">
        <w:rPr>
          <w:szCs w:val="28"/>
        </w:rPr>
        <w:t xml:space="preserve">1. </w:t>
      </w:r>
      <w:r>
        <w:rPr>
          <w:szCs w:val="28"/>
        </w:rPr>
        <w:t>Внести изменения в</w:t>
      </w:r>
      <w:r w:rsidRPr="009D0EDD">
        <w:rPr>
          <w:szCs w:val="28"/>
        </w:rPr>
        <w:t xml:space="preserve"> перечень </w:t>
      </w:r>
      <w:r w:rsidRPr="0042089E">
        <w:rPr>
          <w:szCs w:val="28"/>
        </w:rPr>
        <w:t>муниципальных и государственных услуг,</w:t>
      </w:r>
      <w:r>
        <w:rPr>
          <w:b/>
          <w:szCs w:val="28"/>
        </w:rPr>
        <w:t xml:space="preserve"> </w:t>
      </w:r>
      <w:r w:rsidRPr="0042089E">
        <w:rPr>
          <w:szCs w:val="28"/>
        </w:rPr>
        <w:t>предоставление которых организуется по принципу</w:t>
      </w:r>
      <w:r>
        <w:rPr>
          <w:b/>
          <w:szCs w:val="28"/>
        </w:rPr>
        <w:t xml:space="preserve"> </w:t>
      </w:r>
      <w:r w:rsidRPr="0042089E">
        <w:rPr>
          <w:szCs w:val="28"/>
        </w:rPr>
        <w:t>«одного окна» на</w:t>
      </w:r>
      <w:r>
        <w:rPr>
          <w:szCs w:val="28"/>
        </w:rPr>
        <w:t> </w:t>
      </w:r>
      <w:r w:rsidRPr="0042089E">
        <w:rPr>
          <w:szCs w:val="28"/>
        </w:rPr>
        <w:t>базе</w:t>
      </w:r>
      <w:r>
        <w:rPr>
          <w:szCs w:val="28"/>
        </w:rPr>
        <w:t> </w:t>
      </w:r>
      <w:r w:rsidRPr="0042089E">
        <w:rPr>
          <w:szCs w:val="28"/>
        </w:rPr>
        <w:t>Государственного бюджетного учреждения</w:t>
      </w:r>
      <w:r>
        <w:rPr>
          <w:b/>
          <w:szCs w:val="28"/>
        </w:rPr>
        <w:t xml:space="preserve"> </w:t>
      </w:r>
      <w:r w:rsidRPr="0042089E">
        <w:rPr>
          <w:szCs w:val="28"/>
        </w:rPr>
        <w:t>Свердловской области</w:t>
      </w:r>
      <w:r>
        <w:rPr>
          <w:szCs w:val="28"/>
        </w:rPr>
        <w:t> </w:t>
      </w:r>
      <w:r w:rsidRPr="0042089E">
        <w:rPr>
          <w:szCs w:val="28"/>
        </w:rPr>
        <w:t>«Многофункциональный центр</w:t>
      </w:r>
      <w:r>
        <w:rPr>
          <w:b/>
          <w:szCs w:val="28"/>
        </w:rPr>
        <w:t xml:space="preserve"> </w:t>
      </w:r>
      <w:r w:rsidRPr="0042089E">
        <w:rPr>
          <w:szCs w:val="28"/>
        </w:rPr>
        <w:t>предоставления госуда</w:t>
      </w:r>
      <w:r>
        <w:rPr>
          <w:szCs w:val="28"/>
        </w:rPr>
        <w:t>рственных (муниципальных) услуг»,</w:t>
      </w:r>
      <w:r w:rsidRPr="00570661">
        <w:t xml:space="preserve"> </w:t>
      </w:r>
      <w:r w:rsidRPr="00570661">
        <w:rPr>
          <w:szCs w:val="28"/>
        </w:rPr>
        <w:t>утвержденный постановлением Администрации Североуральского городского округа от 20.05.2020 № 434</w:t>
      </w:r>
      <w:r>
        <w:rPr>
          <w:szCs w:val="28"/>
        </w:rPr>
        <w:t>, дополнив строкой 3-1 следующего содержания:</w:t>
      </w:r>
    </w:p>
    <w:p w:rsidR="00954EBF" w:rsidRDefault="00954EBF" w:rsidP="00954EBF">
      <w:pPr>
        <w:ind w:firstLine="709"/>
        <w:jc w:val="both"/>
        <w:rPr>
          <w:b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185"/>
      </w:tblGrid>
      <w:tr w:rsidR="00954EBF" w:rsidRPr="00570661" w:rsidTr="00954EBF">
        <w:tc>
          <w:tcPr>
            <w:tcW w:w="596" w:type="dxa"/>
            <w:shd w:val="clear" w:color="auto" w:fill="auto"/>
          </w:tcPr>
          <w:p w:rsidR="00954EBF" w:rsidRPr="00570661" w:rsidRDefault="00954EBF" w:rsidP="00184890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0661">
              <w:rPr>
                <w:sz w:val="26"/>
                <w:szCs w:val="26"/>
              </w:rPr>
              <w:t>-1</w:t>
            </w:r>
          </w:p>
        </w:tc>
        <w:tc>
          <w:tcPr>
            <w:tcW w:w="9185" w:type="dxa"/>
            <w:shd w:val="clear" w:color="auto" w:fill="auto"/>
          </w:tcPr>
          <w:p w:rsidR="00954EBF" w:rsidRPr="00570661" w:rsidRDefault="00954EBF" w:rsidP="00184890">
            <w:pPr>
              <w:widowControl w:val="0"/>
              <w:adjustRightInd w:val="0"/>
              <w:rPr>
                <w:sz w:val="26"/>
                <w:szCs w:val="26"/>
              </w:rPr>
            </w:pPr>
            <w:r w:rsidRPr="00570661">
              <w:rPr>
                <w:sz w:val="26"/>
                <w:szCs w:val="26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</w:tr>
    </w:tbl>
    <w:p w:rsidR="00954EBF" w:rsidRPr="00287D80" w:rsidRDefault="00954EBF" w:rsidP="00954EBF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9D0EDD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возложить на Первого заместителя Главы Администрации Североуральского городского округа В. В. Паслера.</w:t>
      </w:r>
    </w:p>
    <w:p w:rsidR="00954EBF" w:rsidRPr="009D0EDD" w:rsidRDefault="00954EBF" w:rsidP="00954EBF">
      <w:pPr>
        <w:widowControl w:val="0"/>
        <w:adjustRightInd w:val="0"/>
        <w:ind w:firstLine="709"/>
        <w:jc w:val="both"/>
        <w:rPr>
          <w:szCs w:val="28"/>
        </w:rPr>
      </w:pPr>
      <w:r w:rsidRPr="009D0EDD">
        <w:rPr>
          <w:szCs w:val="28"/>
        </w:rPr>
        <w:t>3. Опубликовать постановление в газете «Наше слово» и на официальном сайте Администрации Сев</w:t>
      </w:r>
      <w:r>
        <w:rPr>
          <w:szCs w:val="28"/>
        </w:rPr>
        <w:t>ероуральского городского округа</w:t>
      </w:r>
      <w:r w:rsidRPr="009D0EDD">
        <w:rPr>
          <w:szCs w:val="28"/>
        </w:rPr>
        <w:t>.</w:t>
      </w:r>
    </w:p>
    <w:p w:rsidR="00954EBF" w:rsidRPr="00287D80" w:rsidRDefault="00954EBF" w:rsidP="00954EBF">
      <w:pPr>
        <w:ind w:firstLine="709"/>
        <w:jc w:val="both"/>
        <w:rPr>
          <w:szCs w:val="28"/>
        </w:rPr>
      </w:pPr>
    </w:p>
    <w:p w:rsidR="00954EBF" w:rsidRPr="00287D80" w:rsidRDefault="00954EBF" w:rsidP="00954EBF">
      <w:pPr>
        <w:jc w:val="both"/>
        <w:rPr>
          <w:szCs w:val="28"/>
        </w:rPr>
      </w:pPr>
    </w:p>
    <w:p w:rsidR="00954EBF" w:rsidRPr="00287D80" w:rsidRDefault="00954EBF" w:rsidP="00954EBF">
      <w:pPr>
        <w:jc w:val="both"/>
        <w:rPr>
          <w:szCs w:val="28"/>
        </w:rPr>
      </w:pPr>
      <w:r w:rsidRPr="00287D80">
        <w:rPr>
          <w:szCs w:val="28"/>
        </w:rPr>
        <w:t>Глава</w:t>
      </w:r>
    </w:p>
    <w:p w:rsidR="00954EBF" w:rsidRDefault="00954EBF" w:rsidP="00954EBF">
      <w:pPr>
        <w:jc w:val="both"/>
        <w:rPr>
          <w:szCs w:val="28"/>
        </w:rPr>
      </w:pPr>
      <w:r w:rsidRPr="00287D80">
        <w:rPr>
          <w:szCs w:val="28"/>
        </w:rPr>
        <w:t>Североуральского городского округа</w:t>
      </w:r>
      <w:r w:rsidRPr="00287D80">
        <w:rPr>
          <w:szCs w:val="28"/>
        </w:rPr>
        <w:tab/>
      </w:r>
      <w:r w:rsidRPr="00287D80">
        <w:rPr>
          <w:szCs w:val="28"/>
        </w:rPr>
        <w:tab/>
      </w:r>
      <w:r>
        <w:rPr>
          <w:szCs w:val="28"/>
        </w:rPr>
        <w:tab/>
        <w:t xml:space="preserve">            </w:t>
      </w:r>
      <w:r w:rsidRPr="00287D80">
        <w:rPr>
          <w:szCs w:val="28"/>
        </w:rPr>
        <w:t xml:space="preserve">      В. П. Матюшенко</w:t>
      </w:r>
    </w:p>
    <w:sectPr w:rsidR="00954EBF" w:rsidSect="00E316CD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D6" w:rsidRDefault="00AA16D6" w:rsidP="00954EBF">
      <w:r>
        <w:separator/>
      </w:r>
    </w:p>
  </w:endnote>
  <w:endnote w:type="continuationSeparator" w:id="0">
    <w:p w:rsidR="00AA16D6" w:rsidRDefault="00AA16D6" w:rsidP="0095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D6" w:rsidRDefault="00AA16D6" w:rsidP="00954EBF">
      <w:r>
        <w:separator/>
      </w:r>
    </w:p>
  </w:footnote>
  <w:footnote w:type="continuationSeparator" w:id="0">
    <w:p w:rsidR="00AA16D6" w:rsidRDefault="00AA16D6" w:rsidP="0095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8529"/>
      <w:docPartObj>
        <w:docPartGallery w:val="Page Numbers (Top of Page)"/>
        <w:docPartUnique/>
      </w:docPartObj>
    </w:sdtPr>
    <w:sdtContent>
      <w:p w:rsidR="00954EBF" w:rsidRDefault="00954E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CD">
          <w:rPr>
            <w:noProof/>
          </w:rPr>
          <w:t>2</w:t>
        </w:r>
        <w:r>
          <w:fldChar w:fldCharType="end"/>
        </w:r>
      </w:p>
    </w:sdtContent>
  </w:sdt>
  <w:p w:rsidR="00954EBF" w:rsidRDefault="00954E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54EBF"/>
    <w:rsid w:val="009869D7"/>
    <w:rsid w:val="00A315F2"/>
    <w:rsid w:val="00A32D57"/>
    <w:rsid w:val="00A96B2C"/>
    <w:rsid w:val="00AA16D6"/>
    <w:rsid w:val="00B85B4C"/>
    <w:rsid w:val="00C5181B"/>
    <w:rsid w:val="00C86C01"/>
    <w:rsid w:val="00CA2FF8"/>
    <w:rsid w:val="00CB43D7"/>
    <w:rsid w:val="00E316CD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4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4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EBF"/>
  </w:style>
  <w:style w:type="paragraph" w:styleId="a7">
    <w:name w:val="footer"/>
    <w:basedOn w:val="a"/>
    <w:link w:val="a8"/>
    <w:uiPriority w:val="99"/>
    <w:unhideWhenUsed/>
    <w:rsid w:val="00954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2020-07-28T05:45:00Z</cp:lastPrinted>
  <dcterms:created xsi:type="dcterms:W3CDTF">2014-04-14T10:25:00Z</dcterms:created>
  <dcterms:modified xsi:type="dcterms:W3CDTF">2020-07-28T05:47:00Z</dcterms:modified>
</cp:coreProperties>
</file>