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1362D">
      <w:pPr>
        <w:rPr>
          <w:sz w:val="28"/>
          <w:szCs w:val="28"/>
        </w:rPr>
      </w:pPr>
      <w:r>
        <w:rPr>
          <w:sz w:val="28"/>
          <w:szCs w:val="28"/>
          <w:u w:val="single"/>
        </w:rPr>
        <w:t>31.1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1305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A1362D" w:rsidRDefault="00A1362D" w:rsidP="00A1362D">
      <w:pPr>
        <w:widowControl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362D">
        <w:rPr>
          <w:rFonts w:eastAsia="Calibri"/>
          <w:b/>
          <w:bCs/>
          <w:sz w:val="28"/>
          <w:szCs w:val="28"/>
          <w:lang w:eastAsia="en-US"/>
        </w:rPr>
        <w:t>О внесении изменений в Требования к порядку разработки</w:t>
      </w:r>
    </w:p>
    <w:p w:rsidR="00A1362D" w:rsidRDefault="00A1362D" w:rsidP="00A1362D">
      <w:pPr>
        <w:widowControl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362D">
        <w:rPr>
          <w:rFonts w:eastAsia="Calibri"/>
          <w:b/>
          <w:bCs/>
          <w:sz w:val="28"/>
          <w:szCs w:val="28"/>
          <w:lang w:eastAsia="en-US"/>
        </w:rPr>
        <w:t xml:space="preserve"> и принятия муниципальных правовых актов о нормировании в сфере закупок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1362D">
        <w:rPr>
          <w:rFonts w:eastAsia="Calibri"/>
          <w:b/>
          <w:bCs/>
          <w:sz w:val="28"/>
          <w:szCs w:val="28"/>
          <w:lang w:eastAsia="en-US"/>
        </w:rPr>
        <w:t>для обеспечения муниципальных нужд Североуральского</w:t>
      </w:r>
    </w:p>
    <w:p w:rsidR="00A1362D" w:rsidRPr="00A1362D" w:rsidRDefault="00A1362D" w:rsidP="00A1362D">
      <w:pPr>
        <w:widowControl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362D">
        <w:rPr>
          <w:rFonts w:eastAsia="Calibri"/>
          <w:b/>
          <w:bCs/>
          <w:sz w:val="28"/>
          <w:szCs w:val="28"/>
          <w:lang w:eastAsia="en-US"/>
        </w:rPr>
        <w:t xml:space="preserve"> городского округа, содержанию указанных актов и обеспечению их исполнения, утвержденные постановлением Администрации Североуральского городского округа от 28.12.2015 № 2276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A1362D" w:rsidRPr="00A1362D" w:rsidRDefault="00A1362D" w:rsidP="00A1362D">
      <w:pPr>
        <w:widowControl w:val="0"/>
        <w:autoSpaceDE/>
        <w:autoSpaceDN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1362D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A1362D">
        <w:rPr>
          <w:rFonts w:eastAsia="Calibri"/>
          <w:bCs/>
          <w:sz w:val="28"/>
          <w:szCs w:val="28"/>
          <w:lang w:eastAsia="en-US"/>
        </w:rPr>
        <w:t>Фед</w:t>
      </w:r>
      <w:r>
        <w:rPr>
          <w:rFonts w:eastAsia="Calibri"/>
          <w:bCs/>
          <w:sz w:val="28"/>
          <w:szCs w:val="28"/>
          <w:lang w:eastAsia="en-US"/>
        </w:rPr>
        <w:t>еральным законом от 03 июля 2016 года № 321-ФЗ «</w:t>
      </w:r>
      <w:r w:rsidRPr="00A1362D">
        <w:rPr>
          <w:rFonts w:eastAsia="Calibri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1362D">
        <w:rPr>
          <w:rFonts w:eastAsia="Calibri"/>
          <w:bCs/>
          <w:sz w:val="28"/>
          <w:szCs w:val="28"/>
          <w:lang w:eastAsia="en-US"/>
        </w:rPr>
        <w:t xml:space="preserve">, </w:t>
      </w:r>
      <w:r w:rsidRPr="00A1362D">
        <w:rPr>
          <w:rFonts w:eastAsia="Calibri"/>
          <w:sz w:val="28"/>
          <w:szCs w:val="28"/>
          <w:lang w:eastAsia="en-US"/>
        </w:rPr>
        <w:t>в целях приведения нормативного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,</w:t>
      </w:r>
      <w:r w:rsidRPr="00A1362D">
        <w:rPr>
          <w:rFonts w:eastAsia="Calibri"/>
          <w:sz w:val="28"/>
          <w:szCs w:val="28"/>
          <w:lang w:eastAsia="en-US"/>
        </w:rPr>
        <w:t xml:space="preserve">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1362D" w:rsidRPr="00A1362D" w:rsidRDefault="00A1362D" w:rsidP="00A1362D">
      <w:pPr>
        <w:widowControl w:val="0"/>
        <w:autoSpaceDE/>
        <w:autoSpaceDN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A1362D">
        <w:rPr>
          <w:rFonts w:eastAsia="Calibri"/>
          <w:sz w:val="28"/>
          <w:szCs w:val="28"/>
          <w:lang w:eastAsia="en-US"/>
        </w:rPr>
        <w:t>Внести в</w:t>
      </w:r>
      <w:r w:rsidRPr="00A1362D">
        <w:rPr>
          <w:rFonts w:eastAsia="Calibri"/>
          <w:bCs/>
          <w:sz w:val="28"/>
          <w:szCs w:val="28"/>
          <w:lang w:eastAsia="en-US"/>
        </w:rPr>
        <w:t xml:space="preserve"> Требования к порядку разработки и принятия муниципальных правовых актов о нормировании в сфере закупок для обеспечения муниципальных нужд Североуральского городского округа, содержанию указанных актов и обеспечению их исполнения, утвержденные постановлением</w:t>
      </w:r>
      <w:r w:rsidRPr="00A1362D">
        <w:rPr>
          <w:rFonts w:eastAsia="Calibri"/>
          <w:sz w:val="28"/>
          <w:szCs w:val="28"/>
          <w:lang w:eastAsia="en-US"/>
        </w:rPr>
        <w:t xml:space="preserve"> </w:t>
      </w:r>
      <w:r w:rsidRPr="00A1362D">
        <w:rPr>
          <w:rFonts w:eastAsia="Calibri"/>
          <w:bCs/>
          <w:sz w:val="28"/>
          <w:szCs w:val="28"/>
          <w:lang w:eastAsia="en-US"/>
        </w:rPr>
        <w:t>Администрации Североуральского городского округа от 28.12.2015 № 2276 с изменениями, внесенными постановлением от 14</w:t>
      </w:r>
      <w:bookmarkStart w:id="0" w:name="_GoBack"/>
      <w:bookmarkEnd w:id="0"/>
      <w:r w:rsidRPr="00A1362D">
        <w:rPr>
          <w:rFonts w:eastAsia="Calibri"/>
          <w:bCs/>
          <w:sz w:val="28"/>
          <w:szCs w:val="28"/>
          <w:lang w:eastAsia="en-US"/>
        </w:rPr>
        <w:t>.06.2016 № 726,</w:t>
      </w:r>
      <w:r w:rsidRPr="00A1362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A1362D" w:rsidRPr="00A1362D" w:rsidRDefault="00A1362D" w:rsidP="00A1362D">
      <w:pPr>
        <w:widowControl w:val="0"/>
        <w:autoSpaceDE/>
        <w:autoSpaceDN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а</w:t>
      </w:r>
      <w:r w:rsidRPr="00A1362D">
        <w:rPr>
          <w:rFonts w:eastAsia="Calibri"/>
          <w:sz w:val="28"/>
          <w:szCs w:val="28"/>
          <w:lang w:eastAsia="en-US"/>
        </w:rPr>
        <w:t xml:space="preserve">бзац 3 подпункта 2 пункта 1 изложить в следующей редакции: </w:t>
      </w:r>
    </w:p>
    <w:p w:rsidR="00A1362D" w:rsidRPr="00A1362D" w:rsidRDefault="00A1362D" w:rsidP="00A1362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62D">
        <w:rPr>
          <w:rFonts w:eastAsia="Calibri"/>
          <w:sz w:val="28"/>
          <w:szCs w:val="28"/>
          <w:lang w:eastAsia="en-US"/>
        </w:rPr>
        <w:t>«требования к отдельным видам товаров, работ, услуг (в том числе предельные цены товаров, работ, услуг), закупаемыми муниципальными органами и подведомственными им муниципальными казенными учреждениями, муниципальными бюджетными учреждениями и муниципальными унитарными предприятиями»;</w:t>
      </w:r>
    </w:p>
    <w:p w:rsidR="00A1362D" w:rsidRPr="00A1362D" w:rsidRDefault="00A1362D" w:rsidP="00A1362D">
      <w:pPr>
        <w:widowControl w:val="0"/>
        <w:autoSpaceDE/>
        <w:autoSpaceDN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а</w:t>
      </w:r>
      <w:r w:rsidRPr="00A1362D">
        <w:rPr>
          <w:rFonts w:eastAsia="Calibri"/>
          <w:sz w:val="28"/>
          <w:szCs w:val="28"/>
          <w:lang w:eastAsia="en-US"/>
        </w:rPr>
        <w:t xml:space="preserve">бзац 3 пункта 4 изложить в следующей редакции: </w:t>
      </w:r>
    </w:p>
    <w:p w:rsidR="00A1362D" w:rsidRPr="00A1362D" w:rsidRDefault="00A1362D" w:rsidP="00A1362D">
      <w:pPr>
        <w:widowControl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362D">
        <w:rPr>
          <w:rFonts w:eastAsia="Calibri"/>
          <w:sz w:val="28"/>
          <w:szCs w:val="28"/>
          <w:lang w:eastAsia="en-US"/>
        </w:rPr>
        <w:t>«Муниципальные органы, осуществляющие функции и полномочия учредителей муниципальных бюджетных учреждений, муниципальных унитарных предприятий, разрабатывают и обеспечивают принятие в форме приказов (распоряжений) правовых актов, указанных в абзаце 3 подпункта 2 пункта 1 настоящих Требований, в отношении подведомственных муниципальных бюджетных учреждений и муниципальных унитарных предприятий».</w:t>
      </w:r>
    </w:p>
    <w:p w:rsidR="00A1362D" w:rsidRPr="00A1362D" w:rsidRDefault="00A1362D" w:rsidP="00A1362D">
      <w:pPr>
        <w:widowControl w:val="0"/>
        <w:autoSpaceDE/>
        <w:autoSpaceDN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Pr="00A1362D">
        <w:rPr>
          <w:rFonts w:eastAsia="Calibri"/>
          <w:sz w:val="28"/>
          <w:szCs w:val="28"/>
          <w:lang w:eastAsia="en-US"/>
        </w:rPr>
        <w:t>Установить, что настоящее постановление вступает в силу с 1 января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A1362D">
        <w:rPr>
          <w:rFonts w:eastAsia="Calibri"/>
          <w:sz w:val="28"/>
          <w:szCs w:val="28"/>
          <w:lang w:eastAsia="en-US"/>
        </w:rPr>
        <w:t xml:space="preserve"> 2017 года.</w:t>
      </w:r>
    </w:p>
    <w:p w:rsidR="00A1362D" w:rsidRPr="00A1362D" w:rsidRDefault="00A1362D" w:rsidP="00A1362D">
      <w:pPr>
        <w:widowControl w:val="0"/>
        <w:autoSpaceDE/>
        <w:autoSpaceDN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A1362D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A1362D" w:rsidRPr="00A1362D" w:rsidRDefault="00A1362D" w:rsidP="00A1362D">
      <w:pPr>
        <w:autoSpaceDE/>
        <w:autoSpaceDN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A1362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362D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A1362D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A1362D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EB" w:rsidRDefault="00EA3CEB" w:rsidP="00610542">
      <w:r>
        <w:separator/>
      </w:r>
    </w:p>
  </w:endnote>
  <w:endnote w:type="continuationSeparator" w:id="0">
    <w:p w:rsidR="00EA3CEB" w:rsidRDefault="00EA3CE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EB" w:rsidRDefault="00EA3CEB" w:rsidP="00610542">
      <w:r>
        <w:separator/>
      </w:r>
    </w:p>
  </w:footnote>
  <w:footnote w:type="continuationSeparator" w:id="0">
    <w:p w:rsidR="00EA3CEB" w:rsidRDefault="00EA3CE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2D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EDA"/>
    <w:multiLevelType w:val="multilevel"/>
    <w:tmpl w:val="C9DC7EA6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">
    <w:nsid w:val="517A6BCE"/>
    <w:multiLevelType w:val="hybridMultilevel"/>
    <w:tmpl w:val="A81499C2"/>
    <w:lvl w:ilvl="0" w:tplc="7F960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610542"/>
    <w:rsid w:val="00A1362D"/>
    <w:rsid w:val="00B648BE"/>
    <w:rsid w:val="00BB6912"/>
    <w:rsid w:val="00BE4629"/>
    <w:rsid w:val="00DC4A4B"/>
    <w:rsid w:val="00E21894"/>
    <w:rsid w:val="00E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2016-10-31T08:29:00Z</cp:lastPrinted>
  <dcterms:created xsi:type="dcterms:W3CDTF">2016-01-13T10:54:00Z</dcterms:created>
  <dcterms:modified xsi:type="dcterms:W3CDTF">2016-10-31T08:30:00Z</dcterms:modified>
</cp:coreProperties>
</file>