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99" w:rsidRPr="000F2B99" w:rsidRDefault="000F2B99" w:rsidP="000F2B99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EC54D1">
        <w:rPr>
          <w:sz w:val="24"/>
          <w:szCs w:val="24"/>
        </w:rPr>
        <w:t>1</w:t>
      </w:r>
    </w:p>
    <w:p w:rsidR="00EC54D1" w:rsidRPr="00EC54D1" w:rsidRDefault="00EC54D1" w:rsidP="00EC54D1">
      <w:pPr>
        <w:jc w:val="right"/>
        <w:rPr>
          <w:sz w:val="24"/>
          <w:szCs w:val="24"/>
        </w:rPr>
      </w:pPr>
      <w:r w:rsidRPr="00EC54D1">
        <w:rPr>
          <w:sz w:val="24"/>
          <w:szCs w:val="24"/>
        </w:rPr>
        <w:t xml:space="preserve">                                                                         к Административному регламенту</w:t>
      </w:r>
    </w:p>
    <w:p w:rsidR="00EC54D1" w:rsidRPr="00EC54D1" w:rsidRDefault="00EC54D1" w:rsidP="00EC54D1">
      <w:pPr>
        <w:jc w:val="right"/>
        <w:rPr>
          <w:sz w:val="24"/>
          <w:szCs w:val="24"/>
        </w:rPr>
      </w:pPr>
      <w:r w:rsidRPr="00EC54D1">
        <w:rPr>
          <w:sz w:val="24"/>
          <w:szCs w:val="24"/>
        </w:rPr>
        <w:t xml:space="preserve">                                                                         исполнения муниципальной функции</w:t>
      </w:r>
    </w:p>
    <w:p w:rsidR="00EC54D1" w:rsidRDefault="00EC54D1" w:rsidP="00EC54D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C54D1">
        <w:rPr>
          <w:sz w:val="24"/>
          <w:szCs w:val="24"/>
        </w:rPr>
        <w:t xml:space="preserve">    по осуществлению муниципального контроля</w:t>
      </w:r>
    </w:p>
    <w:p w:rsidR="00EC54D1" w:rsidRDefault="00EC54D1" w:rsidP="00EC54D1">
      <w:pPr>
        <w:jc w:val="right"/>
        <w:rPr>
          <w:sz w:val="24"/>
          <w:szCs w:val="24"/>
        </w:rPr>
      </w:pPr>
      <w:r w:rsidRPr="00EC54D1">
        <w:rPr>
          <w:sz w:val="24"/>
          <w:szCs w:val="24"/>
        </w:rPr>
        <w:t xml:space="preserve"> в области</w:t>
      </w:r>
      <w:r>
        <w:rPr>
          <w:sz w:val="24"/>
          <w:szCs w:val="24"/>
        </w:rPr>
        <w:t xml:space="preserve"> </w:t>
      </w:r>
      <w:r w:rsidRPr="00EC54D1">
        <w:rPr>
          <w:sz w:val="24"/>
          <w:szCs w:val="24"/>
        </w:rPr>
        <w:t xml:space="preserve">торговой деятельности на территории </w:t>
      </w:r>
    </w:p>
    <w:p w:rsidR="00EC54D1" w:rsidRDefault="00EC54D1" w:rsidP="00EC54D1">
      <w:pPr>
        <w:jc w:val="right"/>
        <w:rPr>
          <w:sz w:val="24"/>
          <w:szCs w:val="24"/>
        </w:rPr>
      </w:pPr>
      <w:r w:rsidRPr="00EC54D1">
        <w:rPr>
          <w:sz w:val="24"/>
          <w:szCs w:val="24"/>
        </w:rPr>
        <w:t xml:space="preserve">Североуральского городского округа </w:t>
      </w:r>
    </w:p>
    <w:p w:rsidR="00EC54D1" w:rsidRPr="00EC54D1" w:rsidRDefault="00EC54D1" w:rsidP="00EC54D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08.10.2014г. </w:t>
      </w:r>
      <w:r w:rsidRPr="00EC54D1">
        <w:rPr>
          <w:sz w:val="24"/>
          <w:szCs w:val="24"/>
        </w:rPr>
        <w:t>№</w:t>
      </w:r>
      <w:r>
        <w:rPr>
          <w:sz w:val="24"/>
          <w:szCs w:val="24"/>
        </w:rPr>
        <w:t xml:space="preserve"> 1437</w:t>
      </w:r>
    </w:p>
    <w:p w:rsidR="00267252" w:rsidRDefault="00267252" w:rsidP="002C77F3">
      <w:pPr>
        <w:jc w:val="right"/>
        <w:rPr>
          <w:color w:val="000000"/>
          <w:sz w:val="28"/>
          <w:szCs w:val="28"/>
        </w:rPr>
      </w:pPr>
    </w:p>
    <w:p w:rsidR="009C73E4" w:rsidRDefault="009C73E4" w:rsidP="002C77F3">
      <w:pPr>
        <w:jc w:val="right"/>
        <w:rPr>
          <w:color w:val="000000"/>
          <w:sz w:val="28"/>
          <w:szCs w:val="28"/>
        </w:rPr>
      </w:pPr>
    </w:p>
    <w:p w:rsidR="009C73E4" w:rsidRPr="002C77F3" w:rsidRDefault="009C73E4" w:rsidP="002C77F3">
      <w:pPr>
        <w:jc w:val="right"/>
        <w:rPr>
          <w:color w:val="000000"/>
          <w:sz w:val="28"/>
          <w:szCs w:val="28"/>
        </w:rPr>
      </w:pPr>
    </w:p>
    <w:p w:rsidR="00EC54D1" w:rsidRPr="00EC54D1" w:rsidRDefault="00EC54D1" w:rsidP="00EC54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54D1">
        <w:rPr>
          <w:sz w:val="28"/>
          <w:szCs w:val="28"/>
        </w:rPr>
        <w:t>БЛОК-СХЕМА</w:t>
      </w:r>
    </w:p>
    <w:p w:rsidR="00EC54D1" w:rsidRPr="00EC54D1" w:rsidRDefault="00EC54D1" w:rsidP="00EC54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54D1">
        <w:rPr>
          <w:sz w:val="28"/>
          <w:szCs w:val="28"/>
        </w:rPr>
        <w:t>ИСПОЛНЕНИЯ МУНИЦИПАЛЬНОЙ ФУНКЦИИ</w:t>
      </w:r>
    </w:p>
    <w:p w:rsidR="00EC54D1" w:rsidRPr="00EC54D1" w:rsidRDefault="00EC54D1" w:rsidP="00EC54D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54D1" w:rsidRPr="00EC54D1" w:rsidRDefault="00EC54D1" w:rsidP="00EC54D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C54D1">
        <w:rPr>
          <w:sz w:val="28"/>
          <w:szCs w:val="28"/>
        </w:rPr>
        <w:t>1. ПЛАНОВАЯ ПРОВЕРКА</w:t>
      </w:r>
    </w:p>
    <w:p w:rsidR="00EC54D1" w:rsidRPr="00EC54D1" w:rsidRDefault="00EC54D1" w:rsidP="00EC54D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┌──────────────────────────────────────────────┐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│           Составление </w:t>
      </w:r>
      <w:proofErr w:type="gramStart"/>
      <w:r w:rsidRPr="00EC54D1">
        <w:rPr>
          <w:rFonts w:ascii="Courier New" w:hAnsi="Courier New" w:cs="Courier New"/>
        </w:rPr>
        <w:t>ежегодного</w:t>
      </w:r>
      <w:proofErr w:type="gramEnd"/>
      <w:r w:rsidRPr="00EC54D1">
        <w:rPr>
          <w:rFonts w:ascii="Courier New" w:hAnsi="Courier New" w:cs="Courier New"/>
        </w:rPr>
        <w:t xml:space="preserve">             │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│         плана проведения проверок            │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└─────────────────────┬────────────────────────┘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                      │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                      \/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┌─────────────────────────────────────────────┐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│               Распоряжение                  │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│Администрации Североуральского </w:t>
      </w:r>
      <w:proofErr w:type="gramStart"/>
      <w:r w:rsidRPr="00EC54D1">
        <w:rPr>
          <w:rFonts w:ascii="Courier New" w:hAnsi="Courier New" w:cs="Courier New"/>
        </w:rPr>
        <w:t>городского</w:t>
      </w:r>
      <w:proofErr w:type="gramEnd"/>
      <w:r w:rsidRPr="00EC54D1">
        <w:rPr>
          <w:rFonts w:ascii="Courier New" w:hAnsi="Courier New" w:cs="Courier New"/>
        </w:rPr>
        <w:t xml:space="preserve"> </w:t>
      </w:r>
    </w:p>
    <w:p w:rsid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 округа│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│  </w:t>
      </w:r>
      <w:r>
        <w:rPr>
          <w:rFonts w:ascii="Courier New" w:hAnsi="Courier New" w:cs="Courier New"/>
        </w:rPr>
        <w:t>«</w:t>
      </w:r>
      <w:r w:rsidRPr="00EC54D1">
        <w:rPr>
          <w:rFonts w:ascii="Courier New" w:hAnsi="Courier New" w:cs="Courier New"/>
        </w:rPr>
        <w:t>Об утверждении плана проведения проверок</w:t>
      </w:r>
      <w:r>
        <w:rPr>
          <w:rFonts w:ascii="Courier New" w:hAnsi="Courier New" w:cs="Courier New"/>
        </w:rPr>
        <w:t>»</w:t>
      </w:r>
      <w:r w:rsidRPr="00EC54D1">
        <w:rPr>
          <w:rFonts w:ascii="Courier New" w:hAnsi="Courier New" w:cs="Courier New"/>
        </w:rPr>
        <w:t xml:space="preserve"> │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└─────────────────────┬───────────────────────┘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                      │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                      \/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┌──────────────────────────────────────────────┐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│             Согласование плана               │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│  проведения проверок с органами прокуратуры  │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└─────────────────────┬────────────────────────┘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                      │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                              </w:t>
      </w:r>
      <w:r w:rsidRPr="00EC54D1">
        <w:rPr>
          <w:rFonts w:ascii="Courier New" w:hAnsi="Courier New" w:cs="Courier New"/>
        </w:rPr>
        <w:t xml:space="preserve"> \/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┌─────────────────────────────────────────────┐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│             Размещение плана                │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│  проведения проверок на официальном сайте   │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│  Североуральского городского округа           │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└─────────────────────┬───────────────────────┘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                      │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                      \/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┌──────────────────────────────────────────────┐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│             Проведение проверки              │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└───────┬───────────────────────────────┬──────┘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        │                               │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        \/                              \/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┌────────────────────────┐                   ┌────────────────────────┐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│ Документарная проверка │                   │    Выездная проверка   │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└──────────────────┬─────┘                   └────────┬───────────────┘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       │                                  │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       │                                  │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       │  ┌──────────────────────────┐    │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       └─&gt;│Составление акта проверки │&lt;───┘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          └──────┬───────────┬───────┘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                 │           │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                 │           │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┌────────────────────────┐   │           │   ┌────────────────────────┐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│  Нарушений не </w:t>
      </w:r>
      <w:proofErr w:type="gramStart"/>
      <w:r w:rsidRPr="00EC54D1">
        <w:rPr>
          <w:rFonts w:ascii="Courier New" w:hAnsi="Courier New" w:cs="Courier New"/>
        </w:rPr>
        <w:t>выявлено │&lt;──┘           └──&gt;│   Нарушения выявлены</w:t>
      </w:r>
      <w:proofErr w:type="gramEnd"/>
      <w:r w:rsidRPr="00EC54D1">
        <w:rPr>
          <w:rFonts w:ascii="Courier New" w:hAnsi="Courier New" w:cs="Courier New"/>
        </w:rPr>
        <w:t xml:space="preserve">   │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└──────────────────┬─────┘                   └────────┬───────────────┘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       │                                  │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       │                                  │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       │                                  \/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lastRenderedPageBreak/>
        <w:t xml:space="preserve">                       │                        ┌─────────────────────────┐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       │                        │Предписание об устранении│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       │                        │   выявленных нарушений  │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       │                        └────────┬────────────────┘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       │                                 │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       │                                 │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       \/                                \/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┌──────────────────────────────────────────────┐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│   Вручение акта проверки субъекту проверки   │</w:t>
      </w:r>
    </w:p>
    <w:p w:rsidR="00EC54D1" w:rsidRPr="00EC54D1" w:rsidRDefault="00EC54D1" w:rsidP="00EC54D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54D1">
        <w:rPr>
          <w:rFonts w:ascii="Courier New" w:hAnsi="Courier New" w:cs="Courier New"/>
        </w:rPr>
        <w:t xml:space="preserve">                └──────────────────────────────────────────────┘</w:t>
      </w:r>
    </w:p>
    <w:p w:rsidR="00EC54D1" w:rsidRPr="00EC54D1" w:rsidRDefault="00EC54D1" w:rsidP="00EC54D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77F8D" w:rsidRDefault="00577F8D" w:rsidP="00EC54D1">
      <w:pPr>
        <w:pStyle w:val="aa"/>
        <w:jc w:val="center"/>
        <w:rPr>
          <w:bCs/>
          <w:sz w:val="28"/>
          <w:szCs w:val="28"/>
        </w:rPr>
      </w:pPr>
    </w:p>
    <w:p w:rsidR="001F1C41" w:rsidRDefault="001F1C41" w:rsidP="00EC54D1">
      <w:pPr>
        <w:pStyle w:val="aa"/>
        <w:jc w:val="center"/>
        <w:rPr>
          <w:bCs/>
          <w:sz w:val="28"/>
          <w:szCs w:val="28"/>
        </w:rPr>
      </w:pPr>
    </w:p>
    <w:p w:rsidR="001F1C41" w:rsidRDefault="001F1C41" w:rsidP="00EC54D1">
      <w:pPr>
        <w:pStyle w:val="aa"/>
        <w:jc w:val="center"/>
        <w:rPr>
          <w:bCs/>
          <w:sz w:val="28"/>
          <w:szCs w:val="28"/>
        </w:rPr>
      </w:pPr>
    </w:p>
    <w:p w:rsidR="001F1C41" w:rsidRDefault="001F1C41" w:rsidP="00EC54D1">
      <w:pPr>
        <w:pStyle w:val="aa"/>
        <w:jc w:val="center"/>
        <w:rPr>
          <w:bCs/>
          <w:sz w:val="28"/>
          <w:szCs w:val="28"/>
        </w:rPr>
      </w:pPr>
    </w:p>
    <w:p w:rsidR="001F1C41" w:rsidRDefault="001F1C41" w:rsidP="00EC54D1">
      <w:pPr>
        <w:pStyle w:val="aa"/>
        <w:jc w:val="center"/>
        <w:rPr>
          <w:bCs/>
          <w:sz w:val="28"/>
          <w:szCs w:val="28"/>
        </w:rPr>
      </w:pPr>
    </w:p>
    <w:p w:rsidR="001F1C41" w:rsidRDefault="001F1C41" w:rsidP="00EC54D1">
      <w:pPr>
        <w:pStyle w:val="aa"/>
        <w:jc w:val="center"/>
        <w:rPr>
          <w:bCs/>
          <w:sz w:val="28"/>
          <w:szCs w:val="28"/>
        </w:rPr>
      </w:pPr>
    </w:p>
    <w:p w:rsidR="001F1C41" w:rsidRDefault="001F1C41" w:rsidP="00EC54D1">
      <w:pPr>
        <w:pStyle w:val="aa"/>
        <w:jc w:val="center"/>
        <w:rPr>
          <w:bCs/>
          <w:sz w:val="28"/>
          <w:szCs w:val="28"/>
        </w:rPr>
      </w:pPr>
    </w:p>
    <w:p w:rsidR="001F1C41" w:rsidRDefault="001F1C41" w:rsidP="00EC54D1">
      <w:pPr>
        <w:pStyle w:val="aa"/>
        <w:jc w:val="center"/>
        <w:rPr>
          <w:bCs/>
          <w:sz w:val="28"/>
          <w:szCs w:val="28"/>
        </w:rPr>
      </w:pPr>
    </w:p>
    <w:p w:rsidR="001F1C41" w:rsidRDefault="001F1C41" w:rsidP="00EC54D1">
      <w:pPr>
        <w:pStyle w:val="aa"/>
        <w:jc w:val="center"/>
        <w:rPr>
          <w:bCs/>
          <w:sz w:val="28"/>
          <w:szCs w:val="28"/>
        </w:rPr>
      </w:pPr>
    </w:p>
    <w:p w:rsidR="001F1C41" w:rsidRDefault="001F1C41" w:rsidP="00EC54D1">
      <w:pPr>
        <w:pStyle w:val="aa"/>
        <w:jc w:val="center"/>
        <w:rPr>
          <w:bCs/>
          <w:sz w:val="28"/>
          <w:szCs w:val="28"/>
        </w:rPr>
      </w:pPr>
    </w:p>
    <w:p w:rsidR="001F1C41" w:rsidRDefault="001F1C41" w:rsidP="00EC54D1">
      <w:pPr>
        <w:pStyle w:val="aa"/>
        <w:jc w:val="center"/>
        <w:rPr>
          <w:bCs/>
          <w:sz w:val="28"/>
          <w:szCs w:val="28"/>
        </w:rPr>
      </w:pPr>
    </w:p>
    <w:p w:rsidR="001F1C41" w:rsidRDefault="001F1C41" w:rsidP="00EC54D1">
      <w:pPr>
        <w:pStyle w:val="aa"/>
        <w:jc w:val="center"/>
        <w:rPr>
          <w:bCs/>
          <w:sz w:val="28"/>
          <w:szCs w:val="28"/>
        </w:rPr>
      </w:pPr>
    </w:p>
    <w:p w:rsidR="001F1C41" w:rsidRDefault="001F1C41" w:rsidP="00EC54D1">
      <w:pPr>
        <w:pStyle w:val="aa"/>
        <w:jc w:val="center"/>
        <w:rPr>
          <w:bCs/>
          <w:sz w:val="28"/>
          <w:szCs w:val="28"/>
        </w:rPr>
      </w:pPr>
    </w:p>
    <w:p w:rsidR="001F1C41" w:rsidRDefault="001F1C41" w:rsidP="00EC54D1">
      <w:pPr>
        <w:pStyle w:val="aa"/>
        <w:jc w:val="center"/>
        <w:rPr>
          <w:bCs/>
          <w:sz w:val="28"/>
          <w:szCs w:val="28"/>
        </w:rPr>
      </w:pPr>
    </w:p>
    <w:p w:rsidR="001F1C41" w:rsidRDefault="001F1C41" w:rsidP="00EC54D1">
      <w:pPr>
        <w:pStyle w:val="aa"/>
        <w:jc w:val="center"/>
        <w:rPr>
          <w:bCs/>
          <w:sz w:val="28"/>
          <w:szCs w:val="28"/>
        </w:rPr>
      </w:pPr>
    </w:p>
    <w:p w:rsidR="001F1C41" w:rsidRDefault="001F1C41" w:rsidP="00EC54D1">
      <w:pPr>
        <w:pStyle w:val="aa"/>
        <w:jc w:val="center"/>
        <w:rPr>
          <w:bCs/>
          <w:sz w:val="28"/>
          <w:szCs w:val="28"/>
        </w:rPr>
      </w:pPr>
    </w:p>
    <w:p w:rsidR="001F1C41" w:rsidRDefault="001F1C41" w:rsidP="00EC54D1">
      <w:pPr>
        <w:pStyle w:val="aa"/>
        <w:jc w:val="center"/>
        <w:rPr>
          <w:bCs/>
          <w:sz w:val="28"/>
          <w:szCs w:val="28"/>
        </w:rPr>
      </w:pPr>
    </w:p>
    <w:p w:rsidR="001F1C41" w:rsidRDefault="001F1C41" w:rsidP="00EC54D1">
      <w:pPr>
        <w:pStyle w:val="aa"/>
        <w:jc w:val="center"/>
        <w:rPr>
          <w:bCs/>
          <w:sz w:val="28"/>
          <w:szCs w:val="28"/>
        </w:rPr>
      </w:pPr>
    </w:p>
    <w:p w:rsidR="001F1C41" w:rsidRDefault="001F1C41" w:rsidP="00EC54D1">
      <w:pPr>
        <w:pStyle w:val="aa"/>
        <w:jc w:val="center"/>
        <w:rPr>
          <w:bCs/>
          <w:sz w:val="28"/>
          <w:szCs w:val="28"/>
        </w:rPr>
      </w:pPr>
    </w:p>
    <w:p w:rsidR="001F1C41" w:rsidRDefault="001F1C41" w:rsidP="00EC54D1">
      <w:pPr>
        <w:pStyle w:val="aa"/>
        <w:jc w:val="center"/>
        <w:rPr>
          <w:bCs/>
          <w:sz w:val="28"/>
          <w:szCs w:val="28"/>
        </w:rPr>
      </w:pPr>
    </w:p>
    <w:p w:rsidR="001F1C41" w:rsidRDefault="001F1C41" w:rsidP="00EC54D1">
      <w:pPr>
        <w:pStyle w:val="aa"/>
        <w:jc w:val="center"/>
        <w:rPr>
          <w:bCs/>
          <w:sz w:val="28"/>
          <w:szCs w:val="28"/>
        </w:rPr>
      </w:pPr>
    </w:p>
    <w:p w:rsidR="001F1C41" w:rsidRDefault="001F1C41" w:rsidP="00EC54D1">
      <w:pPr>
        <w:pStyle w:val="aa"/>
        <w:jc w:val="center"/>
        <w:rPr>
          <w:bCs/>
          <w:sz w:val="28"/>
          <w:szCs w:val="28"/>
        </w:rPr>
      </w:pPr>
    </w:p>
    <w:p w:rsidR="001F1C41" w:rsidRDefault="001F1C41" w:rsidP="00EC54D1">
      <w:pPr>
        <w:pStyle w:val="aa"/>
        <w:jc w:val="center"/>
        <w:rPr>
          <w:bCs/>
          <w:sz w:val="28"/>
          <w:szCs w:val="28"/>
        </w:rPr>
      </w:pPr>
    </w:p>
    <w:p w:rsidR="001F1C41" w:rsidRDefault="001F1C41" w:rsidP="00EC54D1">
      <w:pPr>
        <w:pStyle w:val="aa"/>
        <w:jc w:val="center"/>
        <w:rPr>
          <w:bCs/>
          <w:sz w:val="28"/>
          <w:szCs w:val="28"/>
        </w:rPr>
      </w:pPr>
    </w:p>
    <w:p w:rsidR="001F1C41" w:rsidRDefault="001F1C41" w:rsidP="00EC54D1">
      <w:pPr>
        <w:pStyle w:val="aa"/>
        <w:jc w:val="center"/>
        <w:rPr>
          <w:bCs/>
          <w:sz w:val="28"/>
          <w:szCs w:val="28"/>
        </w:rPr>
      </w:pPr>
    </w:p>
    <w:p w:rsidR="001F1C41" w:rsidRDefault="001F1C41" w:rsidP="00EC54D1">
      <w:pPr>
        <w:pStyle w:val="aa"/>
        <w:jc w:val="center"/>
        <w:rPr>
          <w:bCs/>
          <w:sz w:val="28"/>
          <w:szCs w:val="28"/>
        </w:rPr>
      </w:pPr>
    </w:p>
    <w:p w:rsidR="001F1C41" w:rsidRDefault="001F1C41" w:rsidP="00EC54D1">
      <w:pPr>
        <w:pStyle w:val="aa"/>
        <w:jc w:val="center"/>
        <w:rPr>
          <w:bCs/>
          <w:sz w:val="28"/>
          <w:szCs w:val="28"/>
        </w:rPr>
      </w:pPr>
    </w:p>
    <w:p w:rsidR="001F1C41" w:rsidRDefault="001F1C41" w:rsidP="00EC54D1">
      <w:pPr>
        <w:pStyle w:val="aa"/>
        <w:jc w:val="center"/>
        <w:rPr>
          <w:bCs/>
          <w:sz w:val="28"/>
          <w:szCs w:val="28"/>
        </w:rPr>
      </w:pPr>
    </w:p>
    <w:p w:rsidR="001F1C41" w:rsidRDefault="001F1C41" w:rsidP="00EC54D1">
      <w:pPr>
        <w:pStyle w:val="aa"/>
        <w:jc w:val="center"/>
        <w:rPr>
          <w:bCs/>
          <w:sz w:val="28"/>
          <w:szCs w:val="28"/>
        </w:rPr>
      </w:pPr>
    </w:p>
    <w:p w:rsidR="001F1C41" w:rsidRDefault="001F1C41" w:rsidP="00EC54D1">
      <w:pPr>
        <w:pStyle w:val="aa"/>
        <w:jc w:val="center"/>
        <w:rPr>
          <w:bCs/>
          <w:sz w:val="28"/>
          <w:szCs w:val="28"/>
        </w:rPr>
      </w:pPr>
    </w:p>
    <w:p w:rsidR="001F1C41" w:rsidRDefault="001F1C41" w:rsidP="00EC54D1">
      <w:pPr>
        <w:pStyle w:val="aa"/>
        <w:jc w:val="center"/>
        <w:rPr>
          <w:bCs/>
          <w:sz w:val="28"/>
          <w:szCs w:val="28"/>
        </w:rPr>
      </w:pPr>
    </w:p>
    <w:p w:rsidR="001F1C41" w:rsidRDefault="001F1C41" w:rsidP="00EC54D1">
      <w:pPr>
        <w:pStyle w:val="aa"/>
        <w:jc w:val="center"/>
        <w:rPr>
          <w:bCs/>
          <w:sz w:val="28"/>
          <w:szCs w:val="28"/>
        </w:rPr>
      </w:pPr>
    </w:p>
    <w:p w:rsidR="001F1C41" w:rsidRDefault="001F1C41" w:rsidP="00EC54D1">
      <w:pPr>
        <w:pStyle w:val="aa"/>
        <w:jc w:val="center"/>
        <w:rPr>
          <w:bCs/>
          <w:sz w:val="28"/>
          <w:szCs w:val="28"/>
        </w:rPr>
      </w:pPr>
    </w:p>
    <w:p w:rsidR="001F1C41" w:rsidRDefault="001F1C41" w:rsidP="00EC54D1">
      <w:pPr>
        <w:pStyle w:val="aa"/>
        <w:jc w:val="center"/>
        <w:rPr>
          <w:bCs/>
          <w:sz w:val="28"/>
          <w:szCs w:val="28"/>
        </w:rPr>
      </w:pPr>
    </w:p>
    <w:p w:rsidR="001F1C41" w:rsidRDefault="001F1C41" w:rsidP="00EC54D1">
      <w:pPr>
        <w:pStyle w:val="aa"/>
        <w:jc w:val="center"/>
        <w:rPr>
          <w:bCs/>
          <w:sz w:val="28"/>
          <w:szCs w:val="28"/>
        </w:rPr>
      </w:pPr>
    </w:p>
    <w:p w:rsidR="001F1C41" w:rsidRDefault="001F1C41" w:rsidP="00EC54D1">
      <w:pPr>
        <w:pStyle w:val="aa"/>
        <w:jc w:val="center"/>
        <w:rPr>
          <w:bCs/>
          <w:sz w:val="28"/>
          <w:szCs w:val="28"/>
        </w:rPr>
      </w:pPr>
    </w:p>
    <w:p w:rsidR="001F1C41" w:rsidRDefault="001F1C41" w:rsidP="00EC54D1">
      <w:pPr>
        <w:pStyle w:val="aa"/>
        <w:jc w:val="center"/>
        <w:rPr>
          <w:bCs/>
          <w:sz w:val="28"/>
          <w:szCs w:val="28"/>
        </w:rPr>
      </w:pPr>
    </w:p>
    <w:p w:rsidR="001F1C41" w:rsidRDefault="001F1C41" w:rsidP="00EC54D1">
      <w:pPr>
        <w:pStyle w:val="aa"/>
        <w:jc w:val="center"/>
        <w:rPr>
          <w:bCs/>
          <w:sz w:val="28"/>
          <w:szCs w:val="28"/>
        </w:rPr>
      </w:pPr>
    </w:p>
    <w:p w:rsidR="001F1C41" w:rsidRDefault="001F1C41" w:rsidP="00EC54D1">
      <w:pPr>
        <w:pStyle w:val="aa"/>
        <w:jc w:val="center"/>
        <w:rPr>
          <w:bCs/>
          <w:sz w:val="28"/>
          <w:szCs w:val="28"/>
        </w:rPr>
      </w:pPr>
    </w:p>
    <w:p w:rsidR="001F1C41" w:rsidRPr="001F1C41" w:rsidRDefault="001F1C41" w:rsidP="001F1C4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1F1C41">
        <w:rPr>
          <w:sz w:val="24"/>
          <w:szCs w:val="24"/>
        </w:rPr>
        <w:lastRenderedPageBreak/>
        <w:t>2. ВНЕПЛАНОВАЯ ПРОВЕРКА</w:t>
      </w:r>
    </w:p>
    <w:p w:rsidR="001F1C41" w:rsidRPr="001F1C41" w:rsidRDefault="001F1C41" w:rsidP="001F1C4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┌──────────────────────────────────────────────┐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│      Проведение внеплановой проверки         │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└─────────────────────┬────────────────────────┘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                      │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                      \/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┌─────────────────────────────────────────────┐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│     Согласование с органами прокуратуры     │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└───────┬───────────────────────────────┬─────┘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        │                               │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        \/                              \/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┌──────────────────────────┐            ┌─────────────────────────────┐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│Решение органа прокуратуры│            │Отказ в согласовании проверки│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│ о согласовании проверки  │            └────────────────┬────────────┘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└───────────────────┬──────┘                             │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        │                                    \/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        │                   ┌─────────────────────────────┐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        │                   │    Проверка не проводится   │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        │                   └─────────────────────────────┘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        \/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┌─────────────────────────────────────────────┐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│     Уведомление проверяемой организации     │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└───────────────────────┬─────────────────────┘</w:t>
      </w:r>
      <w:bookmarkStart w:id="0" w:name="_GoBack"/>
      <w:bookmarkEnd w:id="0"/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                        │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                        \/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┌─────────────────────────────────────────────┐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│             Проведение проверки             │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└─────────┬─────────────────────────────┬─────┘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          │                             │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          \/                            \/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┌──────────────────────────┐            ┌─────────────────────────────┐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│      Документарная       │            │          Выездная           │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└─────────────────────┬────┘            └───────────┬─────────────────┘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          │                             │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          \/                            \/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┌─────────────────────────────────────────────┐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│         Составление акта проверки           │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└─────────┬─────────────────────────────┬─────┘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          │                             │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          \/                            \/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┌────────────────────────┐                   ┌────────────────────────┐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│  Нарушений не </w:t>
      </w:r>
      <w:proofErr w:type="gramStart"/>
      <w:r w:rsidRPr="001F1C41">
        <w:rPr>
          <w:rFonts w:ascii="Courier New" w:hAnsi="Courier New" w:cs="Courier New"/>
        </w:rPr>
        <w:t>выявлено │                   │   Нарушения выявлены</w:t>
      </w:r>
      <w:proofErr w:type="gramEnd"/>
      <w:r w:rsidRPr="001F1C41">
        <w:rPr>
          <w:rFonts w:ascii="Courier New" w:hAnsi="Courier New" w:cs="Courier New"/>
        </w:rPr>
        <w:t xml:space="preserve">   │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└──────────────────┬─────┘                   └────────┬───────────────┘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       │                                  │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       │                                  │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       │                                  \/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       │                        ┌─────────────────────────┐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       └───────────────┐ ┌──────┤Предписание об устранении│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                       │ │      │   выявленных нарушений  │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                       \/\/     └─────────────────────────┘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       ┌─────────────────────────────────┐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       │                                 │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       \/                                \/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┌──────────────────────┬───────────────────────┐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│Вручение акта проверки│   Направление акта    │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│  субъекту проверки   │ в органы прокуратуры  │</w:t>
      </w:r>
    </w:p>
    <w:p w:rsidR="001F1C41" w:rsidRPr="001F1C41" w:rsidRDefault="001F1C41" w:rsidP="001F1C4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1F1C41">
        <w:rPr>
          <w:rFonts w:ascii="Courier New" w:hAnsi="Courier New" w:cs="Courier New"/>
        </w:rPr>
        <w:t xml:space="preserve">                └──────────────────────┴───────────────────────┘</w:t>
      </w:r>
    </w:p>
    <w:p w:rsidR="001F1C41" w:rsidRPr="001F1C41" w:rsidRDefault="001F1C41" w:rsidP="001F1C4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F1C41" w:rsidRPr="001F1C41" w:rsidRDefault="001F1C41" w:rsidP="001F1C4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F1C41" w:rsidRPr="001F1C41" w:rsidRDefault="001F1C41" w:rsidP="001F1C4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F1C41" w:rsidRPr="001F1C41" w:rsidRDefault="001F1C41" w:rsidP="001F1C4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F1C41" w:rsidRDefault="001F1C41" w:rsidP="00EC54D1">
      <w:pPr>
        <w:pStyle w:val="aa"/>
        <w:jc w:val="center"/>
        <w:rPr>
          <w:bCs/>
          <w:sz w:val="28"/>
          <w:szCs w:val="28"/>
        </w:rPr>
      </w:pPr>
    </w:p>
    <w:p w:rsidR="001F1C41" w:rsidRDefault="001F1C41" w:rsidP="00EC54D1">
      <w:pPr>
        <w:pStyle w:val="aa"/>
        <w:jc w:val="center"/>
        <w:rPr>
          <w:bCs/>
          <w:sz w:val="28"/>
          <w:szCs w:val="28"/>
        </w:rPr>
      </w:pPr>
    </w:p>
    <w:p w:rsidR="001F1C41" w:rsidRDefault="001F1C41" w:rsidP="00EC54D1">
      <w:pPr>
        <w:pStyle w:val="aa"/>
        <w:jc w:val="center"/>
        <w:rPr>
          <w:bCs/>
          <w:sz w:val="28"/>
          <w:szCs w:val="28"/>
        </w:rPr>
      </w:pPr>
    </w:p>
    <w:p w:rsidR="001F1C41" w:rsidRDefault="001F1C41" w:rsidP="00EC54D1">
      <w:pPr>
        <w:pStyle w:val="aa"/>
        <w:jc w:val="center"/>
        <w:rPr>
          <w:bCs/>
          <w:sz w:val="28"/>
          <w:szCs w:val="28"/>
        </w:rPr>
      </w:pPr>
    </w:p>
    <w:p w:rsidR="001F1C41" w:rsidRDefault="001F1C41" w:rsidP="00EC54D1">
      <w:pPr>
        <w:pStyle w:val="aa"/>
        <w:jc w:val="center"/>
        <w:rPr>
          <w:bCs/>
          <w:sz w:val="28"/>
          <w:szCs w:val="28"/>
        </w:rPr>
      </w:pPr>
    </w:p>
    <w:p w:rsidR="001F1C41" w:rsidRDefault="001F1C41" w:rsidP="00EC54D1">
      <w:pPr>
        <w:pStyle w:val="aa"/>
        <w:jc w:val="center"/>
        <w:rPr>
          <w:bCs/>
          <w:sz w:val="28"/>
          <w:szCs w:val="28"/>
        </w:rPr>
      </w:pPr>
    </w:p>
    <w:p w:rsidR="001F1C41" w:rsidRDefault="001F1C41" w:rsidP="00EC54D1">
      <w:pPr>
        <w:pStyle w:val="aa"/>
        <w:jc w:val="center"/>
        <w:rPr>
          <w:bCs/>
          <w:sz w:val="28"/>
          <w:szCs w:val="28"/>
        </w:rPr>
      </w:pPr>
    </w:p>
    <w:p w:rsidR="001F1C41" w:rsidRDefault="001F1C41" w:rsidP="00EC54D1">
      <w:pPr>
        <w:pStyle w:val="aa"/>
        <w:jc w:val="center"/>
        <w:rPr>
          <w:bCs/>
          <w:sz w:val="28"/>
          <w:szCs w:val="28"/>
        </w:rPr>
      </w:pPr>
    </w:p>
    <w:p w:rsidR="001F1C41" w:rsidRDefault="001F1C41" w:rsidP="00EC54D1">
      <w:pPr>
        <w:pStyle w:val="aa"/>
        <w:jc w:val="center"/>
        <w:rPr>
          <w:bCs/>
          <w:sz w:val="28"/>
          <w:szCs w:val="28"/>
        </w:rPr>
      </w:pPr>
    </w:p>
    <w:p w:rsidR="001F1C41" w:rsidRPr="00577F8D" w:rsidRDefault="001F1C41" w:rsidP="00EC54D1">
      <w:pPr>
        <w:pStyle w:val="aa"/>
        <w:jc w:val="center"/>
        <w:rPr>
          <w:bCs/>
          <w:sz w:val="28"/>
          <w:szCs w:val="28"/>
        </w:rPr>
      </w:pPr>
    </w:p>
    <w:sectPr w:rsidR="001F1C41" w:rsidRPr="00577F8D" w:rsidSect="00F915A7">
      <w:headerReference w:type="default" r:id="rId8"/>
      <w:pgSz w:w="11906" w:h="16838"/>
      <w:pgMar w:top="794" w:right="567" w:bottom="79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A62" w:rsidRDefault="00687A62" w:rsidP="00F915A7">
      <w:r>
        <w:separator/>
      </w:r>
    </w:p>
  </w:endnote>
  <w:endnote w:type="continuationSeparator" w:id="0">
    <w:p w:rsidR="00687A62" w:rsidRDefault="00687A62" w:rsidP="00F9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A62" w:rsidRDefault="00687A62" w:rsidP="00F915A7">
      <w:r>
        <w:separator/>
      </w:r>
    </w:p>
  </w:footnote>
  <w:footnote w:type="continuationSeparator" w:id="0">
    <w:p w:rsidR="00687A62" w:rsidRDefault="00687A62" w:rsidP="00F91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9405898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F915A7" w:rsidRPr="00F915A7" w:rsidRDefault="00F915A7" w:rsidP="001F1C41">
        <w:pPr>
          <w:pStyle w:val="a6"/>
          <w:ind w:firstLine="4677"/>
          <w:rPr>
            <w:sz w:val="22"/>
            <w:szCs w:val="22"/>
          </w:rPr>
        </w:pPr>
        <w:r w:rsidRPr="00F915A7">
          <w:rPr>
            <w:sz w:val="22"/>
            <w:szCs w:val="22"/>
          </w:rPr>
          <w:fldChar w:fldCharType="begin"/>
        </w:r>
        <w:r w:rsidRPr="00F915A7">
          <w:rPr>
            <w:sz w:val="22"/>
            <w:szCs w:val="22"/>
          </w:rPr>
          <w:instrText>PAGE   \* MERGEFORMAT</w:instrText>
        </w:r>
        <w:r w:rsidRPr="00F915A7">
          <w:rPr>
            <w:sz w:val="22"/>
            <w:szCs w:val="22"/>
          </w:rPr>
          <w:fldChar w:fldCharType="separate"/>
        </w:r>
        <w:r w:rsidR="001F1C41">
          <w:rPr>
            <w:noProof/>
            <w:sz w:val="22"/>
            <w:szCs w:val="22"/>
          </w:rPr>
          <w:t>4</w:t>
        </w:r>
        <w:r w:rsidRPr="00F915A7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4130F"/>
    <w:multiLevelType w:val="hybridMultilevel"/>
    <w:tmpl w:val="C6486DE8"/>
    <w:lvl w:ilvl="0" w:tplc="6F9C250C">
      <w:start w:val="1"/>
      <w:numFmt w:val="bullet"/>
      <w:lvlText w:val="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">
    <w:nsid w:val="2AE13C82"/>
    <w:multiLevelType w:val="hybridMultilevel"/>
    <w:tmpl w:val="2F30C880"/>
    <w:lvl w:ilvl="0" w:tplc="F5F425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AC"/>
    <w:rsid w:val="00022D0E"/>
    <w:rsid w:val="000F2B99"/>
    <w:rsid w:val="001335F9"/>
    <w:rsid w:val="00153DD8"/>
    <w:rsid w:val="001F1C41"/>
    <w:rsid w:val="001F2263"/>
    <w:rsid w:val="00267252"/>
    <w:rsid w:val="002C77F3"/>
    <w:rsid w:val="002E45AE"/>
    <w:rsid w:val="00411DE1"/>
    <w:rsid w:val="00473598"/>
    <w:rsid w:val="004B61A0"/>
    <w:rsid w:val="00532C73"/>
    <w:rsid w:val="00577F8D"/>
    <w:rsid w:val="00687A62"/>
    <w:rsid w:val="006D585D"/>
    <w:rsid w:val="00721C3E"/>
    <w:rsid w:val="00756292"/>
    <w:rsid w:val="008A3C1F"/>
    <w:rsid w:val="008E49AC"/>
    <w:rsid w:val="0095560A"/>
    <w:rsid w:val="009C73E4"/>
    <w:rsid w:val="00B20150"/>
    <w:rsid w:val="00B54F5E"/>
    <w:rsid w:val="00CA485C"/>
    <w:rsid w:val="00D057EC"/>
    <w:rsid w:val="00D43B2F"/>
    <w:rsid w:val="00D7686B"/>
    <w:rsid w:val="00E717B5"/>
    <w:rsid w:val="00E74735"/>
    <w:rsid w:val="00EC54D1"/>
    <w:rsid w:val="00F84614"/>
    <w:rsid w:val="00F85B1F"/>
    <w:rsid w:val="00F915A7"/>
    <w:rsid w:val="00FD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7252"/>
    <w:pPr>
      <w:spacing w:after="120"/>
    </w:pPr>
  </w:style>
  <w:style w:type="character" w:customStyle="1" w:styleId="a4">
    <w:name w:val="Основной текст Знак"/>
    <w:basedOn w:val="a0"/>
    <w:link w:val="a3"/>
    <w:rsid w:val="002672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267252"/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rsid w:val="002672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672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67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915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1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915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1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F2B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F2B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F2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0F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1C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1C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7252"/>
    <w:pPr>
      <w:spacing w:after="120"/>
    </w:pPr>
  </w:style>
  <w:style w:type="character" w:customStyle="1" w:styleId="a4">
    <w:name w:val="Основной текст Знак"/>
    <w:basedOn w:val="a0"/>
    <w:link w:val="a3"/>
    <w:rsid w:val="002672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267252"/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rsid w:val="002672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672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67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915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1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915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1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F2B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F2B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F2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0F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1C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1C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2014-10-13T10:11:00Z</cp:lastPrinted>
  <dcterms:created xsi:type="dcterms:W3CDTF">2013-10-11T02:49:00Z</dcterms:created>
  <dcterms:modified xsi:type="dcterms:W3CDTF">2014-10-13T10:11:00Z</dcterms:modified>
</cp:coreProperties>
</file>