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A05210" w:rsidP="004F3578">
            <w:pPr>
              <w:ind w:right="-108"/>
              <w:rPr>
                <w:sz w:val="24"/>
                <w:u w:val="single"/>
              </w:rPr>
            </w:pPr>
            <w:r>
              <w:rPr>
                <w:u w:val="single"/>
              </w:rPr>
              <w:t>10.1</w:t>
            </w:r>
            <w:r w:rsidR="002E4E81">
              <w:rPr>
                <w:u w:val="single"/>
              </w:rPr>
              <w:t>0</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sidR="00A05210">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A05210">
              <w:rPr>
                <w:u w:val="single"/>
              </w:rPr>
              <w:t>1045</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05210" w:rsidRDefault="00A05210" w:rsidP="00A05210">
      <w:pPr>
        <w:jc w:val="center"/>
        <w:rPr>
          <w:b/>
          <w:sz w:val="26"/>
          <w:szCs w:val="26"/>
        </w:rPr>
      </w:pPr>
      <w:r>
        <w:rPr>
          <w:b/>
          <w:sz w:val="26"/>
          <w:szCs w:val="26"/>
        </w:rPr>
        <w:t xml:space="preserve">Об утверждении документации по проведению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w:t>
      </w:r>
      <w:r>
        <w:rPr>
          <w:b/>
          <w:sz w:val="26"/>
          <w:szCs w:val="26"/>
        </w:rPr>
        <w:br/>
      </w:r>
      <w:r>
        <w:rPr>
          <w:b/>
          <w:sz w:val="26"/>
          <w:szCs w:val="26"/>
        </w:rPr>
        <w:t>поселок Калья, территория в районе дач Северный Урал, №</w:t>
      </w:r>
      <w:r>
        <w:rPr>
          <w:b/>
          <w:sz w:val="26"/>
          <w:szCs w:val="26"/>
        </w:rPr>
        <w:t xml:space="preserve"> </w:t>
      </w:r>
      <w:r>
        <w:rPr>
          <w:b/>
          <w:sz w:val="26"/>
          <w:szCs w:val="26"/>
        </w:rPr>
        <w:t>57</w:t>
      </w:r>
    </w:p>
    <w:p w:rsidR="00A05210" w:rsidRDefault="00A05210" w:rsidP="00A05210">
      <w:pPr>
        <w:jc w:val="center"/>
        <w:rPr>
          <w:b/>
          <w:sz w:val="26"/>
          <w:szCs w:val="26"/>
        </w:rPr>
      </w:pPr>
    </w:p>
    <w:p w:rsidR="00A05210" w:rsidRDefault="00A05210" w:rsidP="00A05210">
      <w:pPr>
        <w:jc w:val="center"/>
        <w:rPr>
          <w:b/>
          <w:sz w:val="26"/>
          <w:szCs w:val="26"/>
        </w:rPr>
      </w:pPr>
    </w:p>
    <w:p w:rsidR="00A05210" w:rsidRDefault="00A05210" w:rsidP="00A05210">
      <w:pPr>
        <w:ind w:firstLine="709"/>
        <w:jc w:val="both"/>
        <w:rPr>
          <w:rFonts w:eastAsia="Calibri"/>
          <w:sz w:val="26"/>
          <w:szCs w:val="26"/>
        </w:rPr>
      </w:pPr>
      <w:r>
        <w:rPr>
          <w:sz w:val="26"/>
          <w:szCs w:val="26"/>
        </w:rPr>
        <w:t>Руководствуясь статьями 22, 25, 39.6, 39.7, 39.8, 39.11, 39.12 Земельного кодекса Российской Федерации</w:t>
      </w:r>
      <w:r>
        <w:rPr>
          <w:color w:val="000000"/>
          <w:spacing w:val="2"/>
          <w:sz w:val="26"/>
          <w:szCs w:val="26"/>
        </w:rPr>
        <w:t xml:space="preserve">, постановлениями </w:t>
      </w:r>
      <w:r>
        <w:rPr>
          <w:rFonts w:eastAsia="Calibri"/>
          <w:sz w:val="26"/>
          <w:szCs w:val="26"/>
        </w:rPr>
        <w:t>Администрации Североуральского городского округа от 28.07.2016 № 947</w:t>
      </w:r>
      <w:r>
        <w:rPr>
          <w:color w:val="000000"/>
          <w:spacing w:val="2"/>
          <w:sz w:val="26"/>
          <w:szCs w:val="26"/>
        </w:rPr>
        <w:t xml:space="preserve"> </w:t>
      </w:r>
      <w:r>
        <w:rPr>
          <w:spacing w:val="2"/>
          <w:sz w:val="26"/>
          <w:szCs w:val="26"/>
        </w:rPr>
        <w:t>«</w:t>
      </w:r>
      <w:r>
        <w:rPr>
          <w:sz w:val="26"/>
          <w:szCs w:val="26"/>
          <w:bdr w:val="none" w:sz="0" w:space="0" w:color="auto" w:frame="1"/>
        </w:rPr>
        <w:t xml:space="preserve">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 </w:t>
      </w:r>
      <w:r>
        <w:rPr>
          <w:rFonts w:eastAsia="Calibri"/>
          <w:sz w:val="26"/>
          <w:szCs w:val="26"/>
        </w:rPr>
        <w:t xml:space="preserve">от 29.08.2019 № 908 </w:t>
      </w:r>
      <w:r>
        <w:rPr>
          <w:rFonts w:eastAsia="Calibri"/>
          <w:sz w:val="26"/>
          <w:szCs w:val="26"/>
        </w:rPr>
        <w:br/>
      </w:r>
      <w:r>
        <w:rPr>
          <w:sz w:val="26"/>
          <w:szCs w:val="26"/>
        </w:rPr>
        <w:t>«О проведении аукциона на право заключения договора аренды земельного участка, расположенного по адресу: Российская Федерация,</w:t>
      </w:r>
      <w:r>
        <w:rPr>
          <w:b/>
          <w:sz w:val="26"/>
          <w:szCs w:val="26"/>
        </w:rPr>
        <w:t xml:space="preserve"> </w:t>
      </w:r>
      <w:r>
        <w:rPr>
          <w:sz w:val="26"/>
          <w:szCs w:val="26"/>
        </w:rPr>
        <w:t>Свердловская область, Североуральский городской округ, поселок Калья, территория в районе дач Северный Урал, №</w:t>
      </w:r>
      <w:r>
        <w:rPr>
          <w:sz w:val="26"/>
          <w:szCs w:val="26"/>
        </w:rPr>
        <w:t xml:space="preserve"> </w:t>
      </w:r>
      <w:r>
        <w:rPr>
          <w:sz w:val="26"/>
          <w:szCs w:val="26"/>
        </w:rPr>
        <w:t xml:space="preserve">57, </w:t>
      </w:r>
      <w:r>
        <w:rPr>
          <w:rFonts w:eastAsia="Calibri"/>
          <w:sz w:val="26"/>
          <w:szCs w:val="26"/>
        </w:rPr>
        <w:t>Администрация Североуральского городского округа</w:t>
      </w:r>
    </w:p>
    <w:p w:rsidR="00A05210" w:rsidRDefault="00A05210" w:rsidP="00A05210">
      <w:pPr>
        <w:jc w:val="both"/>
        <w:rPr>
          <w:rFonts w:eastAsia="Times New Roman"/>
          <w:b/>
          <w:color w:val="000000"/>
          <w:spacing w:val="2"/>
          <w:sz w:val="26"/>
          <w:szCs w:val="26"/>
        </w:rPr>
      </w:pPr>
      <w:r>
        <w:rPr>
          <w:b/>
          <w:color w:val="000000"/>
          <w:spacing w:val="2"/>
          <w:sz w:val="26"/>
          <w:szCs w:val="26"/>
        </w:rPr>
        <w:t>ПОСТАНОВЛЯЕТ:</w:t>
      </w:r>
    </w:p>
    <w:p w:rsidR="00A05210" w:rsidRDefault="00A05210" w:rsidP="00A05210">
      <w:pPr>
        <w:adjustRightInd w:val="0"/>
        <w:ind w:firstLine="709"/>
        <w:jc w:val="both"/>
        <w:outlineLvl w:val="0"/>
        <w:rPr>
          <w:color w:val="000000"/>
          <w:spacing w:val="2"/>
          <w:sz w:val="26"/>
          <w:szCs w:val="26"/>
        </w:rPr>
      </w:pPr>
      <w:r>
        <w:rPr>
          <w:color w:val="000000"/>
          <w:spacing w:val="2"/>
          <w:sz w:val="26"/>
          <w:szCs w:val="26"/>
        </w:rPr>
        <w:t xml:space="preserve">1. Утвердить: </w:t>
      </w:r>
    </w:p>
    <w:p w:rsidR="00A05210" w:rsidRDefault="00A05210" w:rsidP="00A05210">
      <w:pPr>
        <w:adjustRightInd w:val="0"/>
        <w:ind w:firstLine="709"/>
        <w:jc w:val="both"/>
        <w:outlineLvl w:val="0"/>
        <w:rPr>
          <w:sz w:val="26"/>
          <w:szCs w:val="26"/>
        </w:rPr>
      </w:pPr>
      <w:r>
        <w:rPr>
          <w:color w:val="000000"/>
          <w:spacing w:val="2"/>
          <w:sz w:val="26"/>
          <w:szCs w:val="26"/>
        </w:rPr>
        <w:t xml:space="preserve">1) </w:t>
      </w:r>
      <w:r>
        <w:rPr>
          <w:sz w:val="26"/>
          <w:szCs w:val="26"/>
        </w:rPr>
        <w:t>извещение о проведении аукциона на право заключения договора аренды земельного участка, расположенного по адресу: Российская Федерация,</w:t>
      </w:r>
      <w:r>
        <w:rPr>
          <w:b/>
          <w:sz w:val="26"/>
          <w:szCs w:val="26"/>
        </w:rPr>
        <w:t xml:space="preserve"> </w:t>
      </w:r>
      <w:r>
        <w:rPr>
          <w:sz w:val="26"/>
          <w:szCs w:val="26"/>
        </w:rPr>
        <w:t>Свердловская область, Североуральский городской округ, поселок Калья, территория в районе дач Северный Урал, №</w:t>
      </w:r>
      <w:r>
        <w:rPr>
          <w:sz w:val="26"/>
          <w:szCs w:val="26"/>
        </w:rPr>
        <w:t xml:space="preserve"> </w:t>
      </w:r>
      <w:r>
        <w:rPr>
          <w:sz w:val="26"/>
          <w:szCs w:val="26"/>
        </w:rPr>
        <w:t>57 (прилагается);</w:t>
      </w:r>
    </w:p>
    <w:p w:rsidR="00A05210" w:rsidRDefault="00A05210" w:rsidP="00A05210">
      <w:pPr>
        <w:adjustRightInd w:val="0"/>
        <w:ind w:firstLine="709"/>
        <w:jc w:val="both"/>
        <w:outlineLvl w:val="0"/>
        <w:rPr>
          <w:sz w:val="26"/>
          <w:szCs w:val="26"/>
        </w:rPr>
      </w:pPr>
      <w:r>
        <w:rPr>
          <w:sz w:val="26"/>
          <w:szCs w:val="26"/>
        </w:rPr>
        <w:t xml:space="preserve">2) </w:t>
      </w:r>
      <w:r>
        <w:rPr>
          <w:sz w:val="26"/>
          <w:szCs w:val="26"/>
        </w:rPr>
        <w:t>проект договора аренды земельного участка (прилагается).</w:t>
      </w:r>
    </w:p>
    <w:p w:rsidR="00A05210" w:rsidRDefault="00A05210" w:rsidP="00A05210">
      <w:pPr>
        <w:ind w:firstLine="709"/>
        <w:jc w:val="both"/>
        <w:rPr>
          <w:sz w:val="26"/>
          <w:szCs w:val="26"/>
        </w:rPr>
      </w:pPr>
      <w:r>
        <w:rPr>
          <w:spacing w:val="2"/>
          <w:sz w:val="26"/>
          <w:szCs w:val="26"/>
        </w:rPr>
        <w:t>2. О</w:t>
      </w:r>
      <w:r>
        <w:rPr>
          <w:sz w:val="26"/>
          <w:szCs w:val="26"/>
        </w:rPr>
        <w:t xml:space="preserve">тделу градостроительства, архитектуры и землепользования Администрации </w:t>
      </w:r>
      <w:bookmarkStart w:id="0" w:name="_GoBack"/>
      <w:bookmarkEnd w:id="0"/>
      <w:r>
        <w:rPr>
          <w:sz w:val="26"/>
          <w:szCs w:val="26"/>
        </w:rPr>
        <w:t>Североуральского городского округа обеспечить опубликование извещения в газете «Наше слово» и размещение на официальном сайте Российской Федерации для размещения информации о проведении торгов в соответствии с пунктами 19, 20 статьи 39.11 Земельного кодекса Российской Федерации.</w:t>
      </w:r>
    </w:p>
    <w:p w:rsidR="00A05210" w:rsidRDefault="00A05210" w:rsidP="00A05210">
      <w:pPr>
        <w:ind w:firstLine="709"/>
        <w:jc w:val="both"/>
        <w:rPr>
          <w:sz w:val="26"/>
          <w:szCs w:val="26"/>
        </w:rPr>
      </w:pPr>
      <w:r>
        <w:rPr>
          <w:sz w:val="26"/>
          <w:szCs w:val="26"/>
        </w:rPr>
        <w:t>3. Контроль за выполнением настоящего постановления возложить на Заместителя Главы Администрации Север</w:t>
      </w:r>
      <w:r>
        <w:rPr>
          <w:sz w:val="26"/>
          <w:szCs w:val="26"/>
        </w:rPr>
        <w:t xml:space="preserve">оуральского городского округа </w:t>
      </w:r>
      <w:r>
        <w:rPr>
          <w:sz w:val="26"/>
          <w:szCs w:val="26"/>
        </w:rPr>
        <w:t>В.В. Паслера.</w:t>
      </w:r>
    </w:p>
    <w:p w:rsidR="00A05210" w:rsidRDefault="00A05210" w:rsidP="00A05210">
      <w:pPr>
        <w:ind w:firstLine="709"/>
        <w:jc w:val="both"/>
        <w:rPr>
          <w:color w:val="000000"/>
          <w:sz w:val="26"/>
          <w:szCs w:val="26"/>
        </w:rPr>
      </w:pPr>
      <w:r>
        <w:rPr>
          <w:sz w:val="26"/>
          <w:szCs w:val="26"/>
        </w:rPr>
        <w:t>4. Разместить постановление на официальном сайте Администрации Североуральского городского округа.</w:t>
      </w:r>
    </w:p>
    <w:p w:rsidR="00A05210" w:rsidRDefault="00A05210" w:rsidP="00A05210">
      <w:pPr>
        <w:ind w:firstLine="709"/>
        <w:jc w:val="both"/>
        <w:rPr>
          <w:color w:val="000000"/>
          <w:sz w:val="26"/>
          <w:szCs w:val="26"/>
        </w:rPr>
      </w:pPr>
    </w:p>
    <w:p w:rsidR="00A05210" w:rsidRDefault="00A05210" w:rsidP="00A05210">
      <w:pPr>
        <w:ind w:firstLine="709"/>
        <w:jc w:val="both"/>
        <w:rPr>
          <w:color w:val="000000"/>
          <w:sz w:val="26"/>
          <w:szCs w:val="26"/>
        </w:rPr>
      </w:pPr>
    </w:p>
    <w:p w:rsidR="00A05210" w:rsidRDefault="00A05210" w:rsidP="00A05210">
      <w:pPr>
        <w:adjustRightInd w:val="0"/>
        <w:rPr>
          <w:sz w:val="26"/>
          <w:szCs w:val="26"/>
        </w:rPr>
      </w:pPr>
      <w:r>
        <w:rPr>
          <w:sz w:val="26"/>
          <w:szCs w:val="26"/>
        </w:rPr>
        <w:t xml:space="preserve"> Глава </w:t>
      </w:r>
    </w:p>
    <w:p w:rsidR="00A05210" w:rsidRDefault="00A05210" w:rsidP="00A05210">
      <w:pPr>
        <w:adjustRightInd w:val="0"/>
        <w:rPr>
          <w:sz w:val="26"/>
          <w:szCs w:val="26"/>
        </w:rPr>
      </w:pPr>
      <w:r>
        <w:rPr>
          <w:sz w:val="26"/>
          <w:szCs w:val="26"/>
        </w:rPr>
        <w:t>Североуральского городского округа                                                         В.П. Матюшенко</w:t>
      </w:r>
    </w:p>
    <w:p w:rsidR="00A05210" w:rsidRDefault="00A05210" w:rsidP="00A05210">
      <w:pPr>
        <w:rPr>
          <w:szCs w:val="28"/>
        </w:rPr>
      </w:pPr>
    </w:p>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05210" w:rsidTr="00A05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A05210" w:rsidRPr="00A05210" w:rsidRDefault="00A05210" w:rsidP="00DF3B8B">
            <w:pPr>
              <w:ind w:left="-137" w:firstLine="137"/>
              <w:rPr>
                <w:rFonts w:ascii="PT Astra Serif" w:hAnsi="PT Astra Serif"/>
                <w:b w:val="0"/>
                <w:sz w:val="24"/>
                <w:szCs w:val="24"/>
              </w:rPr>
            </w:pPr>
            <w:r>
              <w:rPr>
                <w:rFonts w:ascii="PT Astra Serif" w:hAnsi="PT Astra Serif"/>
                <w:b w:val="0"/>
                <w:bCs w:val="0"/>
                <w:sz w:val="22"/>
                <w:szCs w:val="22"/>
              </w:rPr>
              <w:lastRenderedPageBreak/>
              <w:br w:type="page"/>
            </w:r>
            <w:r w:rsidRPr="00A05210">
              <w:rPr>
                <w:rFonts w:ascii="PT Astra Serif" w:hAnsi="PT Astra Serif"/>
                <w:b w:val="0"/>
                <w:sz w:val="24"/>
                <w:szCs w:val="24"/>
              </w:rPr>
              <w:t>УТВЕРЖДЕНО</w:t>
            </w:r>
          </w:p>
          <w:p w:rsidR="00A05210" w:rsidRPr="00A05210" w:rsidRDefault="00A05210" w:rsidP="00DF3B8B">
            <w:pPr>
              <w:rPr>
                <w:rFonts w:ascii="PT Astra Serif" w:hAnsi="PT Astra Serif"/>
                <w:b w:val="0"/>
                <w:sz w:val="24"/>
                <w:szCs w:val="24"/>
              </w:rPr>
            </w:pPr>
            <w:r w:rsidRPr="00A05210">
              <w:rPr>
                <w:rFonts w:ascii="PT Astra Serif" w:hAnsi="PT Astra Serif"/>
                <w:b w:val="0"/>
                <w:sz w:val="24"/>
                <w:szCs w:val="24"/>
              </w:rPr>
              <w:t>постановлением Администрации</w:t>
            </w:r>
          </w:p>
          <w:p w:rsidR="00A05210" w:rsidRPr="00A05210" w:rsidRDefault="00A05210" w:rsidP="00DF3B8B">
            <w:pPr>
              <w:rPr>
                <w:rFonts w:ascii="PT Astra Serif" w:hAnsi="PT Astra Serif"/>
                <w:b w:val="0"/>
                <w:sz w:val="24"/>
                <w:szCs w:val="24"/>
              </w:rPr>
            </w:pPr>
            <w:r w:rsidRPr="00A05210">
              <w:rPr>
                <w:rFonts w:ascii="PT Astra Serif" w:hAnsi="PT Astra Serif"/>
                <w:b w:val="0"/>
                <w:sz w:val="24"/>
                <w:szCs w:val="24"/>
              </w:rPr>
              <w:t>Североуральского городского округа</w:t>
            </w:r>
          </w:p>
          <w:p w:rsidR="00A05210" w:rsidRPr="00A05210" w:rsidRDefault="00A05210" w:rsidP="00DF3B8B">
            <w:pPr>
              <w:rPr>
                <w:rFonts w:ascii="PT Astra Serif" w:hAnsi="PT Astra Serif"/>
                <w:b w:val="0"/>
                <w:sz w:val="24"/>
                <w:szCs w:val="24"/>
                <w:u w:val="single"/>
              </w:rPr>
            </w:pPr>
            <w:r w:rsidRPr="00A05210">
              <w:rPr>
                <w:rFonts w:ascii="PT Astra Serif" w:hAnsi="PT Astra Serif"/>
                <w:b w:val="0"/>
                <w:sz w:val="24"/>
                <w:szCs w:val="24"/>
              </w:rPr>
              <w:t xml:space="preserve">от </w:t>
            </w:r>
            <w:r w:rsidRPr="00A05210">
              <w:rPr>
                <w:rFonts w:ascii="PT Astra Serif" w:hAnsi="PT Astra Serif"/>
                <w:b w:val="0"/>
                <w:sz w:val="24"/>
                <w:szCs w:val="24"/>
                <w:u w:val="single"/>
              </w:rPr>
              <w:t>10.10.2019</w:t>
            </w:r>
            <w:r w:rsidRPr="00A05210">
              <w:rPr>
                <w:rFonts w:ascii="PT Astra Serif" w:hAnsi="PT Astra Serif"/>
                <w:b w:val="0"/>
                <w:sz w:val="24"/>
                <w:szCs w:val="24"/>
              </w:rPr>
              <w:t xml:space="preserve"> № </w:t>
            </w:r>
            <w:r w:rsidRPr="00A05210">
              <w:rPr>
                <w:rFonts w:ascii="PT Astra Serif" w:hAnsi="PT Astra Serif"/>
                <w:b w:val="0"/>
                <w:sz w:val="24"/>
                <w:szCs w:val="24"/>
                <w:u w:val="single"/>
              </w:rPr>
              <w:t>1045</w:t>
            </w:r>
          </w:p>
          <w:p w:rsidR="00A05210" w:rsidRPr="00A05210" w:rsidRDefault="00A05210" w:rsidP="00DF3B8B">
            <w:pPr>
              <w:rPr>
                <w:rFonts w:ascii="PT Astra Serif" w:hAnsi="PT Astra Serif"/>
                <w:b w:val="0"/>
                <w:sz w:val="24"/>
                <w:szCs w:val="24"/>
              </w:rPr>
            </w:pPr>
            <w:r w:rsidRPr="00A05210">
              <w:rPr>
                <w:rFonts w:ascii="PT Astra Serif" w:hAnsi="PT Astra Serif"/>
                <w:b w:val="0"/>
                <w:sz w:val="24"/>
                <w:szCs w:val="24"/>
              </w:rPr>
              <w:t xml:space="preserve">«О проведении аукциона на право заключения договора аренды земельного участка, </w:t>
            </w:r>
            <w:r w:rsidRPr="00A05210">
              <w:rPr>
                <w:rStyle w:val="a6"/>
                <w:rFonts w:ascii="PT Astra Serif" w:hAnsi="PT Astra Serif"/>
                <w:color w:val="333333"/>
                <w:sz w:val="24"/>
                <w:szCs w:val="24"/>
                <w:shd w:val="clear" w:color="auto" w:fill="FFFFFF"/>
              </w:rPr>
              <w:t xml:space="preserve">расположенного </w:t>
            </w:r>
            <w:r w:rsidRPr="00A05210">
              <w:rPr>
                <w:rStyle w:val="a6"/>
                <w:rFonts w:ascii="PT Astra Serif" w:hAnsi="PT Astra Serif"/>
                <w:color w:val="000000" w:themeColor="text1"/>
                <w:sz w:val="24"/>
                <w:szCs w:val="24"/>
                <w:shd w:val="clear" w:color="auto" w:fill="FFFFFF"/>
              </w:rPr>
              <w:t xml:space="preserve">по адресу: </w:t>
            </w:r>
            <w:r w:rsidRPr="00A05210">
              <w:rPr>
                <w:rFonts w:ascii="PT Astra Serif" w:hAnsi="PT Astra Serif"/>
                <w:b w:val="0"/>
                <w:sz w:val="24"/>
                <w:szCs w:val="24"/>
              </w:rPr>
              <w:t>Рос</w:t>
            </w:r>
            <w:r>
              <w:rPr>
                <w:rFonts w:ascii="PT Astra Serif" w:hAnsi="PT Astra Serif"/>
                <w:b w:val="0"/>
                <w:sz w:val="24"/>
                <w:szCs w:val="24"/>
              </w:rPr>
              <w:t xml:space="preserve">сийская Федерация, Свердловская </w:t>
            </w:r>
            <w:r w:rsidRPr="00A05210">
              <w:rPr>
                <w:rFonts w:ascii="PT Astra Serif" w:hAnsi="PT Astra Serif"/>
                <w:b w:val="0"/>
                <w:sz w:val="24"/>
                <w:szCs w:val="24"/>
              </w:rPr>
              <w:t>область, Североуральский городской округ, поселок Калья</w:t>
            </w:r>
            <w:r w:rsidRPr="00A05210">
              <w:rPr>
                <w:rFonts w:ascii="PT Astra Serif" w:hAnsi="PT Astra Serif"/>
                <w:b w:val="0"/>
                <w:sz w:val="24"/>
                <w:szCs w:val="24"/>
              </w:rPr>
              <w:t xml:space="preserve">, </w:t>
            </w:r>
            <w:r w:rsidRPr="00A05210">
              <w:rPr>
                <w:rFonts w:ascii="PT Astra Serif" w:hAnsi="PT Astra Serif"/>
                <w:b w:val="0"/>
                <w:sz w:val="24"/>
                <w:szCs w:val="24"/>
              </w:rPr>
              <w:t>территория в районе дач Северный Урал, №</w:t>
            </w:r>
            <w:r w:rsidRPr="00A05210">
              <w:rPr>
                <w:rFonts w:ascii="PT Astra Serif" w:hAnsi="PT Astra Serif"/>
                <w:b w:val="0"/>
                <w:sz w:val="24"/>
                <w:szCs w:val="24"/>
              </w:rPr>
              <w:t xml:space="preserve"> </w:t>
            </w:r>
            <w:r w:rsidRPr="00A05210">
              <w:rPr>
                <w:rFonts w:ascii="PT Astra Serif" w:hAnsi="PT Astra Serif"/>
                <w:b w:val="0"/>
                <w:sz w:val="24"/>
                <w:szCs w:val="24"/>
              </w:rPr>
              <w:t>57»</w:t>
            </w:r>
          </w:p>
          <w:p w:rsidR="00A05210" w:rsidRDefault="00A05210" w:rsidP="00DF3B8B">
            <w:pPr>
              <w:rPr>
                <w:rFonts w:ascii="PT Astra Serif" w:hAnsi="PT Astra Serif"/>
              </w:rPr>
            </w:pPr>
          </w:p>
        </w:tc>
      </w:tr>
    </w:tbl>
    <w:p w:rsidR="00A05210" w:rsidRDefault="00A05210" w:rsidP="00DF3B8B">
      <w:pPr>
        <w:adjustRightInd w:val="0"/>
        <w:outlineLvl w:val="0"/>
        <w:rPr>
          <w:rFonts w:eastAsia="Times New Roman"/>
          <w:b/>
          <w:sz w:val="24"/>
          <w:szCs w:val="28"/>
        </w:rPr>
      </w:pPr>
    </w:p>
    <w:p w:rsidR="00A05210" w:rsidRDefault="00A05210" w:rsidP="00A05210">
      <w:pPr>
        <w:adjustRightInd w:val="0"/>
        <w:jc w:val="center"/>
        <w:outlineLvl w:val="0"/>
        <w:rPr>
          <w:b/>
          <w:szCs w:val="28"/>
        </w:rPr>
      </w:pPr>
    </w:p>
    <w:p w:rsidR="00A05210" w:rsidRPr="003F0F3D" w:rsidRDefault="00A05210" w:rsidP="00A05210">
      <w:pPr>
        <w:adjustRightInd w:val="0"/>
        <w:jc w:val="center"/>
        <w:outlineLvl w:val="0"/>
        <w:rPr>
          <w:b/>
          <w:sz w:val="24"/>
          <w:szCs w:val="24"/>
        </w:rPr>
      </w:pPr>
      <w:r w:rsidRPr="003F0F3D">
        <w:rPr>
          <w:b/>
          <w:sz w:val="24"/>
          <w:szCs w:val="24"/>
        </w:rPr>
        <w:t>ИЗВЕЩЕНИЕ</w:t>
      </w:r>
    </w:p>
    <w:p w:rsidR="00A05210" w:rsidRPr="003F0F3D" w:rsidRDefault="00A05210" w:rsidP="00A05210">
      <w:pPr>
        <w:jc w:val="center"/>
        <w:rPr>
          <w:b/>
          <w:sz w:val="24"/>
          <w:szCs w:val="24"/>
        </w:rPr>
      </w:pPr>
      <w:r w:rsidRPr="003F0F3D">
        <w:rPr>
          <w:b/>
          <w:sz w:val="24"/>
          <w:szCs w:val="24"/>
        </w:rPr>
        <w:t xml:space="preserve">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поселок Калья, территория </w:t>
      </w:r>
      <w:r w:rsidRPr="003F0F3D">
        <w:rPr>
          <w:b/>
          <w:sz w:val="24"/>
          <w:szCs w:val="24"/>
        </w:rPr>
        <w:br/>
      </w:r>
      <w:r w:rsidRPr="003F0F3D">
        <w:rPr>
          <w:b/>
          <w:sz w:val="24"/>
          <w:szCs w:val="24"/>
        </w:rPr>
        <w:t>в районе дач Северный Урал, №</w:t>
      </w:r>
      <w:r w:rsidRPr="003F0F3D">
        <w:rPr>
          <w:b/>
          <w:sz w:val="24"/>
          <w:szCs w:val="24"/>
        </w:rPr>
        <w:t xml:space="preserve"> </w:t>
      </w:r>
      <w:r w:rsidRPr="003F0F3D">
        <w:rPr>
          <w:b/>
          <w:sz w:val="24"/>
          <w:szCs w:val="24"/>
        </w:rPr>
        <w:t>57</w:t>
      </w:r>
    </w:p>
    <w:p w:rsidR="00A05210" w:rsidRPr="003F0F3D" w:rsidRDefault="00A05210" w:rsidP="00A05210">
      <w:pPr>
        <w:jc w:val="center"/>
        <w:rPr>
          <w:b/>
          <w:sz w:val="24"/>
          <w:szCs w:val="24"/>
        </w:rPr>
      </w:pPr>
    </w:p>
    <w:p w:rsidR="00A05210" w:rsidRPr="003F0F3D" w:rsidRDefault="00A05210" w:rsidP="00A05210">
      <w:pPr>
        <w:tabs>
          <w:tab w:val="left" w:pos="990"/>
        </w:tabs>
        <w:adjustRightInd w:val="0"/>
        <w:ind w:firstLine="709"/>
        <w:jc w:val="both"/>
        <w:rPr>
          <w:sz w:val="24"/>
          <w:szCs w:val="24"/>
        </w:rPr>
      </w:pPr>
      <w:r w:rsidRPr="003F0F3D">
        <w:rPr>
          <w:sz w:val="24"/>
          <w:szCs w:val="24"/>
        </w:rPr>
        <w:t>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«хранение автотранспорта».</w:t>
      </w:r>
    </w:p>
    <w:p w:rsidR="00A05210" w:rsidRPr="003F0F3D" w:rsidRDefault="00A05210" w:rsidP="00A05210">
      <w:pPr>
        <w:ind w:firstLine="709"/>
        <w:jc w:val="both"/>
        <w:rPr>
          <w:sz w:val="24"/>
          <w:szCs w:val="24"/>
        </w:rPr>
      </w:pPr>
      <w:r w:rsidRPr="003F0F3D">
        <w:rPr>
          <w:b/>
          <w:sz w:val="24"/>
          <w:szCs w:val="24"/>
        </w:rPr>
        <w:t xml:space="preserve">1. Организатор аукциона: </w:t>
      </w:r>
      <w:r w:rsidRPr="003F0F3D">
        <w:rPr>
          <w:sz w:val="24"/>
          <w:szCs w:val="24"/>
        </w:rPr>
        <w:t xml:space="preserve">Администрация Североуральского городского округа 624480, Свердловская область, город Североуральск, ул. Чайковского, </w:t>
      </w:r>
      <w:r w:rsidRPr="003F0F3D">
        <w:rPr>
          <w:sz w:val="24"/>
          <w:szCs w:val="24"/>
        </w:rPr>
        <w:br/>
      </w:r>
      <w:r w:rsidRPr="003F0F3D">
        <w:rPr>
          <w:sz w:val="24"/>
          <w:szCs w:val="24"/>
        </w:rPr>
        <w:t>д. 15, контактные телефоны: (34380) 3 01 84.</w:t>
      </w:r>
    </w:p>
    <w:p w:rsidR="00A05210" w:rsidRPr="003F0F3D" w:rsidRDefault="00A05210" w:rsidP="00A05210">
      <w:pPr>
        <w:ind w:firstLine="709"/>
        <w:jc w:val="both"/>
        <w:rPr>
          <w:sz w:val="24"/>
          <w:szCs w:val="24"/>
        </w:rPr>
      </w:pPr>
      <w:r w:rsidRPr="003F0F3D">
        <w:rPr>
          <w:b/>
          <w:sz w:val="24"/>
          <w:szCs w:val="24"/>
        </w:rPr>
        <w:t>2. Основание для проведения аукциона:</w:t>
      </w:r>
      <w:r w:rsidRPr="003F0F3D">
        <w:rPr>
          <w:sz w:val="24"/>
          <w:szCs w:val="24"/>
        </w:rPr>
        <w:t xml:space="preserve"> Решение о проведении аукциона принято Администрацией Североуральского городского округа постановлением от </w:t>
      </w:r>
      <w:r w:rsidRPr="003F0F3D">
        <w:rPr>
          <w:sz w:val="24"/>
          <w:szCs w:val="24"/>
        </w:rPr>
        <w:t xml:space="preserve">29.08.2019 </w:t>
      </w:r>
      <w:r w:rsidRPr="003F0F3D">
        <w:rPr>
          <w:sz w:val="24"/>
          <w:szCs w:val="24"/>
        </w:rPr>
        <w:t>№ 908 «О проведении аукциона на право заключения договора аренды земельного участка, расположенного по адресу: Российская Федерация,</w:t>
      </w:r>
      <w:r w:rsidRPr="003F0F3D">
        <w:rPr>
          <w:b/>
          <w:sz w:val="24"/>
          <w:szCs w:val="24"/>
        </w:rPr>
        <w:t xml:space="preserve"> </w:t>
      </w:r>
      <w:r w:rsidRPr="003F0F3D">
        <w:rPr>
          <w:sz w:val="24"/>
          <w:szCs w:val="24"/>
        </w:rPr>
        <w:t>Свердловская область, Североуральский городской округ, поселок Калья, территория в районе дач Северный Урал, №57».</w:t>
      </w:r>
    </w:p>
    <w:p w:rsidR="00A05210" w:rsidRPr="003F0F3D" w:rsidRDefault="00A05210" w:rsidP="00A05210">
      <w:pPr>
        <w:ind w:firstLine="709"/>
        <w:jc w:val="both"/>
        <w:rPr>
          <w:b/>
          <w:sz w:val="24"/>
          <w:szCs w:val="24"/>
        </w:rPr>
      </w:pPr>
      <w:r w:rsidRPr="003F0F3D">
        <w:rPr>
          <w:b/>
          <w:sz w:val="24"/>
          <w:szCs w:val="24"/>
        </w:rPr>
        <w:t>3. Место, дата, время и порядок проведения аукциона.</w:t>
      </w:r>
    </w:p>
    <w:p w:rsidR="00A05210" w:rsidRPr="003F0F3D" w:rsidRDefault="00A05210" w:rsidP="00A05210">
      <w:pPr>
        <w:ind w:firstLine="709"/>
        <w:jc w:val="both"/>
        <w:rPr>
          <w:sz w:val="24"/>
          <w:szCs w:val="24"/>
        </w:rPr>
      </w:pPr>
      <w:r w:rsidRPr="003F0F3D">
        <w:rPr>
          <w:b/>
          <w:sz w:val="24"/>
          <w:szCs w:val="24"/>
        </w:rPr>
        <w:t>3.1. Место проведения аукциона:</w:t>
      </w:r>
      <w:r w:rsidRPr="003F0F3D">
        <w:rPr>
          <w:sz w:val="24"/>
          <w:szCs w:val="24"/>
        </w:rPr>
        <w:t xml:space="preserve"> г. Североуральск, ул. Чайковского, д. 15, зал заседаний (3 этаж);</w:t>
      </w:r>
    </w:p>
    <w:p w:rsidR="00A05210" w:rsidRPr="003F0F3D" w:rsidRDefault="00A05210" w:rsidP="00A05210">
      <w:pPr>
        <w:ind w:firstLine="709"/>
        <w:jc w:val="both"/>
        <w:rPr>
          <w:sz w:val="24"/>
          <w:szCs w:val="24"/>
        </w:rPr>
      </w:pPr>
      <w:r w:rsidRPr="003F0F3D">
        <w:rPr>
          <w:b/>
          <w:sz w:val="24"/>
          <w:szCs w:val="24"/>
        </w:rPr>
        <w:t>3.2. Дата и время проведения аукциона:</w:t>
      </w:r>
      <w:r w:rsidRPr="003F0F3D">
        <w:rPr>
          <w:sz w:val="24"/>
          <w:szCs w:val="24"/>
        </w:rPr>
        <w:t xml:space="preserve"> 28.11.2019 года в 13 часов 30 минут.</w:t>
      </w:r>
    </w:p>
    <w:p w:rsidR="00A05210" w:rsidRPr="003F0F3D" w:rsidRDefault="00A05210" w:rsidP="00A05210">
      <w:pPr>
        <w:ind w:firstLine="709"/>
        <w:jc w:val="both"/>
        <w:rPr>
          <w:b/>
          <w:sz w:val="24"/>
          <w:szCs w:val="24"/>
        </w:rPr>
      </w:pPr>
      <w:r w:rsidRPr="003F0F3D">
        <w:rPr>
          <w:sz w:val="24"/>
          <w:szCs w:val="24"/>
        </w:rPr>
        <w:t>Организатор аукциона принимает решение об отказе от проведения аукциона в случае выявления обстоятельств, предусмотренных пунктом 8 статьи 39.11 Земельного кодекса РФ. Извещение об отказе от проведения аукциона размещается на официальном сайте торгов в течение трёх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05210" w:rsidRPr="003F0F3D" w:rsidRDefault="00A05210" w:rsidP="00A05210">
      <w:pPr>
        <w:ind w:firstLine="709"/>
        <w:jc w:val="both"/>
        <w:rPr>
          <w:b/>
          <w:sz w:val="24"/>
          <w:szCs w:val="24"/>
        </w:rPr>
      </w:pPr>
      <w:r w:rsidRPr="003F0F3D">
        <w:rPr>
          <w:b/>
          <w:sz w:val="24"/>
          <w:szCs w:val="24"/>
        </w:rPr>
        <w:t>3.3. Порядок проведения аукциона:</w:t>
      </w:r>
    </w:p>
    <w:p w:rsidR="00A05210" w:rsidRPr="003F0F3D" w:rsidRDefault="00A05210" w:rsidP="00A05210">
      <w:pPr>
        <w:ind w:firstLine="709"/>
        <w:jc w:val="both"/>
        <w:rPr>
          <w:sz w:val="24"/>
          <w:szCs w:val="24"/>
        </w:rPr>
      </w:pPr>
      <w:r w:rsidRPr="003F0F3D">
        <w:rPr>
          <w:sz w:val="24"/>
          <w:szCs w:val="24"/>
        </w:rPr>
        <w:t>Аукцион ведет аукционист.</w:t>
      </w:r>
    </w:p>
    <w:p w:rsidR="00A05210" w:rsidRPr="003F0F3D" w:rsidRDefault="00A05210" w:rsidP="00A05210">
      <w:pPr>
        <w:ind w:firstLine="709"/>
        <w:jc w:val="both"/>
        <w:rPr>
          <w:sz w:val="24"/>
          <w:szCs w:val="24"/>
        </w:rPr>
      </w:pPr>
      <w:r w:rsidRPr="003F0F3D">
        <w:rPr>
          <w:sz w:val="24"/>
          <w:szCs w:val="24"/>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A05210" w:rsidRPr="003F0F3D" w:rsidRDefault="00A05210" w:rsidP="00A05210">
      <w:pPr>
        <w:ind w:firstLine="709"/>
        <w:jc w:val="both"/>
        <w:rPr>
          <w:sz w:val="24"/>
          <w:szCs w:val="24"/>
        </w:rPr>
      </w:pPr>
      <w:r w:rsidRPr="003F0F3D">
        <w:rPr>
          <w:sz w:val="24"/>
          <w:szCs w:val="24"/>
        </w:rPr>
        <w:t>«Шаг аукциона» устанавливается в размере 3 (трех) процентов от начального размера ежегодной арендной платы и не изменяется в течение всего аукциона.</w:t>
      </w:r>
    </w:p>
    <w:p w:rsidR="00A05210" w:rsidRPr="003F0F3D" w:rsidRDefault="00A05210" w:rsidP="00A05210">
      <w:pPr>
        <w:ind w:firstLine="709"/>
        <w:jc w:val="both"/>
        <w:rPr>
          <w:sz w:val="24"/>
          <w:szCs w:val="24"/>
        </w:rPr>
      </w:pPr>
      <w:r w:rsidRPr="003F0F3D">
        <w:rPr>
          <w:sz w:val="24"/>
          <w:szCs w:val="24"/>
        </w:rPr>
        <w:lastRenderedPageBreak/>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с предложенным увеличением размера ежегодной арендной платы.</w:t>
      </w:r>
    </w:p>
    <w:p w:rsidR="00A05210" w:rsidRPr="003F0F3D" w:rsidRDefault="00A05210" w:rsidP="00A05210">
      <w:pPr>
        <w:ind w:firstLine="709"/>
        <w:jc w:val="both"/>
        <w:rPr>
          <w:sz w:val="24"/>
          <w:szCs w:val="24"/>
        </w:rPr>
      </w:pPr>
      <w:r w:rsidRPr="003F0F3D">
        <w:rPr>
          <w:sz w:val="24"/>
          <w:szCs w:val="24"/>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A05210" w:rsidRPr="003F0F3D" w:rsidRDefault="00A05210" w:rsidP="00A05210">
      <w:pPr>
        <w:ind w:firstLine="709"/>
        <w:jc w:val="both"/>
        <w:rPr>
          <w:sz w:val="24"/>
          <w:szCs w:val="24"/>
        </w:rPr>
      </w:pPr>
      <w:r w:rsidRPr="003F0F3D">
        <w:rPr>
          <w:sz w:val="24"/>
          <w:szCs w:val="24"/>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A05210" w:rsidRPr="003F0F3D" w:rsidRDefault="00A05210" w:rsidP="00A05210">
      <w:pPr>
        <w:ind w:firstLine="709"/>
        <w:jc w:val="both"/>
        <w:rPr>
          <w:sz w:val="24"/>
          <w:szCs w:val="24"/>
        </w:rPr>
      </w:pPr>
      <w:r w:rsidRPr="003F0F3D">
        <w:rPr>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A05210" w:rsidRPr="003F0F3D" w:rsidRDefault="00A05210" w:rsidP="00A05210">
      <w:pPr>
        <w:ind w:firstLine="709"/>
        <w:jc w:val="both"/>
        <w:rPr>
          <w:sz w:val="24"/>
          <w:szCs w:val="24"/>
        </w:rPr>
      </w:pPr>
      <w:r w:rsidRPr="003F0F3D">
        <w:rPr>
          <w:sz w:val="24"/>
          <w:szCs w:val="24"/>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A05210" w:rsidRPr="003F0F3D" w:rsidRDefault="00A05210" w:rsidP="00A05210">
      <w:pPr>
        <w:ind w:firstLine="709"/>
        <w:jc w:val="both"/>
        <w:rPr>
          <w:sz w:val="24"/>
          <w:szCs w:val="24"/>
        </w:rPr>
      </w:pPr>
      <w:r w:rsidRPr="003F0F3D">
        <w:rPr>
          <w:sz w:val="24"/>
          <w:szCs w:val="24"/>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дня подписания данного протокола.</w:t>
      </w:r>
    </w:p>
    <w:p w:rsidR="00A05210" w:rsidRPr="003F0F3D" w:rsidRDefault="00A05210" w:rsidP="00A05210">
      <w:pPr>
        <w:ind w:firstLine="709"/>
        <w:jc w:val="both"/>
        <w:rPr>
          <w:sz w:val="24"/>
          <w:szCs w:val="24"/>
        </w:rPr>
      </w:pPr>
      <w:r w:rsidRPr="003F0F3D">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05210" w:rsidRPr="003F0F3D" w:rsidRDefault="00A05210" w:rsidP="00A05210">
      <w:pPr>
        <w:ind w:firstLine="709"/>
        <w:jc w:val="both"/>
        <w:rPr>
          <w:sz w:val="24"/>
          <w:szCs w:val="24"/>
        </w:rPr>
      </w:pPr>
      <w:r w:rsidRPr="003F0F3D">
        <w:rPr>
          <w:sz w:val="24"/>
          <w:szCs w:val="24"/>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A05210" w:rsidRPr="003F0F3D" w:rsidRDefault="00A05210" w:rsidP="00DF3B8B">
      <w:pPr>
        <w:tabs>
          <w:tab w:val="left" w:pos="567"/>
        </w:tabs>
        <w:ind w:firstLine="709"/>
        <w:jc w:val="both"/>
        <w:rPr>
          <w:color w:val="000000"/>
          <w:sz w:val="24"/>
          <w:szCs w:val="24"/>
        </w:rPr>
      </w:pPr>
      <w:r w:rsidRPr="003F0F3D">
        <w:rPr>
          <w:b/>
          <w:sz w:val="24"/>
          <w:szCs w:val="24"/>
        </w:rPr>
        <w:t>4. Предмет аукциона:</w:t>
      </w:r>
      <w:r w:rsidRPr="003F0F3D">
        <w:rPr>
          <w:sz w:val="24"/>
          <w:szCs w:val="24"/>
        </w:rPr>
        <w:t xml:space="preserve"> право на заключение договора аренды земельного участка </w:t>
      </w:r>
      <w:r w:rsidRPr="003F0F3D">
        <w:rPr>
          <w:color w:val="000000"/>
          <w:sz w:val="24"/>
          <w:szCs w:val="24"/>
        </w:rPr>
        <w:t xml:space="preserve">площадью </w:t>
      </w:r>
      <w:r w:rsidRPr="003F0F3D">
        <w:rPr>
          <w:spacing w:val="2"/>
          <w:sz w:val="24"/>
          <w:szCs w:val="24"/>
        </w:rPr>
        <w:t>89</w:t>
      </w:r>
      <w:r w:rsidRPr="003F0F3D">
        <w:rPr>
          <w:color w:val="000000"/>
          <w:sz w:val="24"/>
          <w:szCs w:val="24"/>
        </w:rPr>
        <w:t xml:space="preserve"> кв. м, с кадастровым номером </w:t>
      </w:r>
      <w:r w:rsidRPr="003F0F3D">
        <w:rPr>
          <w:spacing w:val="2"/>
          <w:sz w:val="24"/>
          <w:szCs w:val="24"/>
        </w:rPr>
        <w:t>66:60:0501009:275</w:t>
      </w:r>
      <w:r w:rsidRPr="003F0F3D">
        <w:rPr>
          <w:color w:val="000000"/>
          <w:sz w:val="24"/>
          <w:szCs w:val="24"/>
        </w:rPr>
        <w:t xml:space="preserve">, </w:t>
      </w:r>
      <w:r w:rsidRPr="003F0F3D">
        <w:rPr>
          <w:sz w:val="24"/>
          <w:szCs w:val="24"/>
        </w:rPr>
        <w:t>по адресу: Российская Федерация, Свердловская область, Североуральский городской округ, поселок Калья, территория в районе дач Северный Урал, №</w:t>
      </w:r>
      <w:r w:rsidR="003F0F3D">
        <w:rPr>
          <w:sz w:val="24"/>
          <w:szCs w:val="24"/>
        </w:rPr>
        <w:t xml:space="preserve"> </w:t>
      </w:r>
      <w:r w:rsidRPr="003F0F3D">
        <w:rPr>
          <w:sz w:val="24"/>
          <w:szCs w:val="24"/>
        </w:rPr>
        <w:t>57.</w:t>
      </w:r>
    </w:p>
    <w:p w:rsidR="00A05210" w:rsidRPr="003F0F3D" w:rsidRDefault="00A05210" w:rsidP="00A05210">
      <w:pPr>
        <w:ind w:firstLine="709"/>
        <w:jc w:val="both"/>
        <w:rPr>
          <w:b/>
          <w:sz w:val="24"/>
          <w:szCs w:val="24"/>
        </w:rPr>
      </w:pPr>
      <w:r w:rsidRPr="003F0F3D">
        <w:rPr>
          <w:b/>
          <w:sz w:val="24"/>
          <w:szCs w:val="24"/>
        </w:rPr>
        <w:t>4.1. Обременение земельного участка правами других</w:t>
      </w:r>
      <w:r w:rsidRPr="003F0F3D">
        <w:rPr>
          <w:sz w:val="24"/>
          <w:szCs w:val="24"/>
        </w:rPr>
        <w:t xml:space="preserve"> </w:t>
      </w:r>
      <w:r w:rsidRPr="003F0F3D">
        <w:rPr>
          <w:b/>
          <w:sz w:val="24"/>
          <w:szCs w:val="24"/>
        </w:rPr>
        <w:t>лиц</w:t>
      </w:r>
      <w:r w:rsidRPr="003F0F3D">
        <w:rPr>
          <w:sz w:val="24"/>
          <w:szCs w:val="24"/>
        </w:rPr>
        <w:t>: - нет;</w:t>
      </w:r>
    </w:p>
    <w:p w:rsidR="00A05210" w:rsidRPr="003F0F3D" w:rsidRDefault="00A05210" w:rsidP="00A05210">
      <w:pPr>
        <w:ind w:firstLine="709"/>
        <w:jc w:val="both"/>
        <w:rPr>
          <w:sz w:val="24"/>
          <w:szCs w:val="24"/>
        </w:rPr>
      </w:pPr>
      <w:r w:rsidRPr="003F0F3D">
        <w:rPr>
          <w:b/>
          <w:sz w:val="24"/>
          <w:szCs w:val="24"/>
        </w:rPr>
        <w:t xml:space="preserve">Существующие ограничения по строительству: </w:t>
      </w:r>
      <w:r w:rsidRPr="003F0F3D">
        <w:rPr>
          <w:sz w:val="24"/>
          <w:szCs w:val="24"/>
        </w:rPr>
        <w:t xml:space="preserve">допускается строительство объектов, связанных с использованием земельного участка, </w:t>
      </w:r>
      <w:r w:rsidRPr="003F0F3D">
        <w:rPr>
          <w:color w:val="000000" w:themeColor="text1"/>
          <w:sz w:val="24"/>
          <w:szCs w:val="24"/>
        </w:rPr>
        <w:t xml:space="preserve">согласно основному виду </w:t>
      </w:r>
      <w:r w:rsidRPr="003F0F3D">
        <w:rPr>
          <w:sz w:val="24"/>
          <w:szCs w:val="24"/>
        </w:rPr>
        <w:t>разрешенного использования.</w:t>
      </w:r>
    </w:p>
    <w:p w:rsidR="00A05210" w:rsidRPr="003F0F3D" w:rsidRDefault="00A05210" w:rsidP="00A05210">
      <w:pPr>
        <w:ind w:firstLine="426"/>
        <w:jc w:val="both"/>
        <w:rPr>
          <w:sz w:val="24"/>
          <w:szCs w:val="24"/>
        </w:rPr>
      </w:pPr>
      <w:r w:rsidRPr="003F0F3D">
        <w:rPr>
          <w:sz w:val="24"/>
          <w:szCs w:val="24"/>
        </w:rPr>
        <w:t xml:space="preserve">Земельный участок расположен в территориальной зоне ИТ-2 (вспомогательная зона транспортной инфраструктуры), с видом разрешенного использования - «хранение автотранспорта». </w:t>
      </w:r>
    </w:p>
    <w:p w:rsidR="00A05210" w:rsidRPr="003F0F3D" w:rsidRDefault="00A05210" w:rsidP="00A05210">
      <w:pPr>
        <w:ind w:firstLine="709"/>
        <w:jc w:val="both"/>
        <w:rPr>
          <w:sz w:val="24"/>
          <w:szCs w:val="24"/>
        </w:rPr>
      </w:pPr>
      <w:r w:rsidRPr="003F0F3D">
        <w:rPr>
          <w:b/>
          <w:sz w:val="24"/>
          <w:szCs w:val="24"/>
        </w:rPr>
        <w:t>Максимальные</w:t>
      </w:r>
      <w:r w:rsidRPr="003F0F3D">
        <w:rPr>
          <w:sz w:val="24"/>
          <w:szCs w:val="24"/>
        </w:rPr>
        <w:t xml:space="preserve"> и (или) минимальные допустимые параметры разрешенного строительства для данной зоны определяются в соответствии с Правилами землепользования и застройки </w:t>
      </w:r>
      <w:r w:rsidRPr="003F0F3D">
        <w:rPr>
          <w:color w:val="0D0D0D"/>
          <w:sz w:val="24"/>
          <w:szCs w:val="24"/>
        </w:rPr>
        <w:t>Правилами землепользования и застройки поселка Калья, утвержденными решением Думы Североуральского городского округа от</w:t>
      </w:r>
      <w:r w:rsidRPr="003F0F3D">
        <w:rPr>
          <w:sz w:val="24"/>
          <w:szCs w:val="24"/>
        </w:rPr>
        <w:t xml:space="preserve"> 25.04.2012 года № 33:</w:t>
      </w:r>
    </w:p>
    <w:p w:rsidR="00A05210" w:rsidRPr="003F0F3D" w:rsidRDefault="00A05210" w:rsidP="00A05210">
      <w:pPr>
        <w:ind w:firstLine="709"/>
        <w:jc w:val="both"/>
        <w:rPr>
          <w:sz w:val="24"/>
          <w:szCs w:val="24"/>
        </w:rPr>
      </w:pPr>
    </w:p>
    <w:tbl>
      <w:tblPr>
        <w:tblStyle w:val="a5"/>
        <w:tblW w:w="0" w:type="auto"/>
        <w:tblInd w:w="108" w:type="dxa"/>
        <w:tblLayout w:type="fixed"/>
        <w:tblLook w:val="04A0" w:firstRow="1" w:lastRow="0" w:firstColumn="1" w:lastColumn="0" w:noHBand="0" w:noVBand="1"/>
      </w:tblPr>
      <w:tblGrid>
        <w:gridCol w:w="993"/>
        <w:gridCol w:w="1701"/>
        <w:gridCol w:w="1134"/>
        <w:gridCol w:w="1275"/>
        <w:gridCol w:w="1985"/>
        <w:gridCol w:w="1417"/>
        <w:gridCol w:w="1276"/>
      </w:tblGrid>
      <w:tr w:rsidR="000B5480" w:rsidRPr="003F0F3D" w:rsidTr="000B5480">
        <w:tc>
          <w:tcPr>
            <w:tcW w:w="993"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both"/>
              <w:rPr>
                <w:rFonts w:ascii="PT Astra Serif" w:hAnsi="PT Astra Serif"/>
              </w:rPr>
            </w:pPr>
            <w:proofErr w:type="spellStart"/>
            <w:r w:rsidRPr="003F0F3D">
              <w:rPr>
                <w:rFonts w:ascii="PT Astra Serif" w:hAnsi="PT Astra Serif"/>
              </w:rPr>
              <w:t>Обозна</w:t>
            </w:r>
            <w:proofErr w:type="spellEnd"/>
          </w:p>
          <w:p w:rsidR="00A05210" w:rsidRPr="003F0F3D" w:rsidRDefault="00A05210">
            <w:pPr>
              <w:jc w:val="both"/>
              <w:rPr>
                <w:rFonts w:ascii="PT Astra Serif" w:hAnsi="PT Astra Serif"/>
              </w:rPr>
            </w:pPr>
            <w:proofErr w:type="spellStart"/>
            <w:r w:rsidRPr="003F0F3D">
              <w:rPr>
                <w:rFonts w:ascii="PT Astra Serif" w:hAnsi="PT Astra Serif"/>
              </w:rPr>
              <w:t>чение</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both"/>
              <w:rPr>
                <w:rFonts w:ascii="PT Astra Serif" w:hAnsi="PT Astra Serif"/>
              </w:rPr>
            </w:pPr>
            <w:r w:rsidRPr="003F0F3D">
              <w:rPr>
                <w:rFonts w:ascii="PT Astra Serif" w:hAnsi="PT Astra Serif"/>
              </w:rPr>
              <w:t>Наименование территориальной зоны</w:t>
            </w:r>
          </w:p>
        </w:tc>
        <w:tc>
          <w:tcPr>
            <w:tcW w:w="1134"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both"/>
              <w:rPr>
                <w:rFonts w:ascii="PT Astra Serif" w:hAnsi="PT Astra Serif"/>
              </w:rPr>
            </w:pPr>
            <w:r w:rsidRPr="003F0F3D">
              <w:rPr>
                <w:rFonts w:ascii="PT Astra Serif" w:hAnsi="PT Astra Serif"/>
              </w:rPr>
              <w:t>Минимальная площадь ЗУ (га)</w:t>
            </w:r>
          </w:p>
        </w:tc>
        <w:tc>
          <w:tcPr>
            <w:tcW w:w="1275" w:type="dxa"/>
            <w:tcBorders>
              <w:top w:val="single" w:sz="4" w:space="0" w:color="000000"/>
              <w:left w:val="single" w:sz="4" w:space="0" w:color="000000"/>
              <w:bottom w:val="single" w:sz="4" w:space="0" w:color="000000"/>
              <w:right w:val="single" w:sz="4" w:space="0" w:color="000000"/>
            </w:tcBorders>
            <w:hideMark/>
          </w:tcPr>
          <w:p w:rsidR="000B5480" w:rsidRPr="003F0F3D" w:rsidRDefault="00A05210">
            <w:pPr>
              <w:jc w:val="both"/>
              <w:rPr>
                <w:rFonts w:ascii="PT Astra Serif" w:hAnsi="PT Astra Serif"/>
              </w:rPr>
            </w:pPr>
            <w:r w:rsidRPr="003F0F3D">
              <w:rPr>
                <w:rFonts w:ascii="PT Astra Serif" w:hAnsi="PT Astra Serif"/>
              </w:rPr>
              <w:t xml:space="preserve">Максимальная площадь </w:t>
            </w:r>
          </w:p>
          <w:p w:rsidR="00A05210" w:rsidRPr="003F0F3D" w:rsidRDefault="00A05210">
            <w:pPr>
              <w:jc w:val="both"/>
              <w:rPr>
                <w:rFonts w:ascii="PT Astra Serif" w:hAnsi="PT Astra Serif"/>
              </w:rPr>
            </w:pPr>
            <w:r w:rsidRPr="003F0F3D">
              <w:rPr>
                <w:rFonts w:ascii="PT Astra Serif" w:hAnsi="PT Astra Serif"/>
              </w:rPr>
              <w:t>ЗУ (га)</w:t>
            </w:r>
          </w:p>
        </w:tc>
        <w:tc>
          <w:tcPr>
            <w:tcW w:w="1985"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both"/>
              <w:rPr>
                <w:rFonts w:ascii="PT Astra Serif" w:hAnsi="PT Astra Serif"/>
              </w:rPr>
            </w:pPr>
            <w:r w:rsidRPr="003F0F3D">
              <w:rPr>
                <w:rFonts w:ascii="PT Astra Serif" w:hAnsi="PT Astra Serif"/>
              </w:rPr>
              <w:t>Минимальный отступ от границ ЗУ в целях определения мест допустимого размещения ОКС, (м)</w:t>
            </w:r>
          </w:p>
        </w:tc>
        <w:tc>
          <w:tcPr>
            <w:tcW w:w="1417"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both"/>
              <w:rPr>
                <w:rFonts w:ascii="PT Astra Serif" w:hAnsi="PT Astra Serif"/>
              </w:rPr>
            </w:pPr>
            <w:r w:rsidRPr="003F0F3D">
              <w:rPr>
                <w:rFonts w:ascii="PT Astra Serif" w:hAnsi="PT Astra Serif"/>
              </w:rPr>
              <w:t>Максимальный процент застройки, (%)</w:t>
            </w:r>
          </w:p>
        </w:tc>
        <w:tc>
          <w:tcPr>
            <w:tcW w:w="1276"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both"/>
              <w:rPr>
                <w:rFonts w:ascii="PT Astra Serif" w:hAnsi="PT Astra Serif"/>
              </w:rPr>
            </w:pPr>
            <w:r w:rsidRPr="003F0F3D">
              <w:rPr>
                <w:rFonts w:ascii="PT Astra Serif" w:hAnsi="PT Astra Serif"/>
              </w:rPr>
              <w:t>Предельное количество этажей</w:t>
            </w:r>
          </w:p>
        </w:tc>
      </w:tr>
      <w:tr w:rsidR="000B5480" w:rsidRPr="003F0F3D" w:rsidTr="000B5480">
        <w:tc>
          <w:tcPr>
            <w:tcW w:w="993"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both"/>
              <w:rPr>
                <w:rFonts w:ascii="PT Astra Serif" w:hAnsi="PT Astra Serif"/>
              </w:rPr>
            </w:pPr>
            <w:r w:rsidRPr="003F0F3D">
              <w:rPr>
                <w:rFonts w:ascii="PT Astra Serif" w:hAnsi="PT Astra Serif"/>
              </w:rPr>
              <w:t>ИТ-2</w:t>
            </w:r>
          </w:p>
        </w:tc>
        <w:tc>
          <w:tcPr>
            <w:tcW w:w="1701"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rPr>
                <w:rFonts w:ascii="PT Astra Serif" w:hAnsi="PT Astra Serif"/>
              </w:rPr>
            </w:pPr>
            <w:r w:rsidRPr="003F0F3D">
              <w:rPr>
                <w:rFonts w:ascii="PT Astra Serif" w:hAnsi="PT Astra Serif"/>
              </w:rPr>
              <w:t>вспомогательная зона транспортной инфраструктуры</w:t>
            </w:r>
          </w:p>
        </w:tc>
        <w:tc>
          <w:tcPr>
            <w:tcW w:w="1134"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center"/>
              <w:rPr>
                <w:rFonts w:ascii="PT Astra Serif" w:hAnsi="PT Astra Serif"/>
                <w:color w:val="000000" w:themeColor="text1"/>
              </w:rPr>
            </w:pPr>
            <w:r w:rsidRPr="003F0F3D">
              <w:rPr>
                <w:rFonts w:ascii="PT Astra Serif" w:hAnsi="PT Astra Serif"/>
                <w:color w:val="000000" w:themeColor="text1"/>
              </w:rPr>
              <w:t>0,001</w:t>
            </w:r>
          </w:p>
        </w:tc>
        <w:tc>
          <w:tcPr>
            <w:tcW w:w="1275"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center"/>
              <w:rPr>
                <w:rFonts w:ascii="PT Astra Serif" w:hAnsi="PT Astra Serif"/>
                <w:color w:val="000000" w:themeColor="text1"/>
              </w:rPr>
            </w:pPr>
            <w:r w:rsidRPr="003F0F3D">
              <w:rPr>
                <w:rFonts w:ascii="PT Astra Serif" w:hAnsi="PT Astra Serif"/>
                <w:color w:val="000000" w:themeColor="text1"/>
              </w:rPr>
              <w:t>20,00</w:t>
            </w:r>
          </w:p>
        </w:tc>
        <w:tc>
          <w:tcPr>
            <w:tcW w:w="1985"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center"/>
              <w:rPr>
                <w:rFonts w:ascii="PT Astra Serif" w:hAnsi="PT Astra Serif"/>
                <w:color w:val="000000" w:themeColor="text1"/>
              </w:rPr>
            </w:pPr>
            <w:r w:rsidRPr="003F0F3D">
              <w:rPr>
                <w:rFonts w:ascii="PT Astra Serif" w:hAnsi="PT Astra Serif"/>
                <w:color w:val="000000" w:themeColor="text1"/>
              </w:rPr>
              <w:t>3</w:t>
            </w:r>
          </w:p>
        </w:tc>
        <w:tc>
          <w:tcPr>
            <w:tcW w:w="1417"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center"/>
              <w:rPr>
                <w:rFonts w:ascii="PT Astra Serif" w:hAnsi="PT Astra Serif"/>
                <w:color w:val="000000" w:themeColor="text1"/>
              </w:rPr>
            </w:pPr>
            <w:r w:rsidRPr="003F0F3D">
              <w:rPr>
                <w:rFonts w:ascii="PT Astra Serif" w:hAnsi="PT Astra Serif"/>
                <w:color w:val="000000" w:themeColor="text1"/>
              </w:rPr>
              <w:t>70</w:t>
            </w:r>
          </w:p>
        </w:tc>
        <w:tc>
          <w:tcPr>
            <w:tcW w:w="1276" w:type="dxa"/>
            <w:tcBorders>
              <w:top w:val="single" w:sz="4" w:space="0" w:color="000000"/>
              <w:left w:val="single" w:sz="4" w:space="0" w:color="000000"/>
              <w:bottom w:val="single" w:sz="4" w:space="0" w:color="000000"/>
              <w:right w:val="single" w:sz="4" w:space="0" w:color="000000"/>
            </w:tcBorders>
            <w:hideMark/>
          </w:tcPr>
          <w:p w:rsidR="00A05210" w:rsidRPr="003F0F3D" w:rsidRDefault="00A05210">
            <w:pPr>
              <w:jc w:val="center"/>
              <w:rPr>
                <w:rFonts w:ascii="PT Astra Serif" w:hAnsi="PT Astra Serif"/>
                <w:color w:val="000000" w:themeColor="text1"/>
              </w:rPr>
            </w:pPr>
            <w:r w:rsidRPr="003F0F3D">
              <w:rPr>
                <w:rFonts w:ascii="PT Astra Serif" w:hAnsi="PT Astra Serif"/>
                <w:color w:val="000000" w:themeColor="text1"/>
              </w:rPr>
              <w:t>2</w:t>
            </w:r>
          </w:p>
        </w:tc>
      </w:tr>
    </w:tbl>
    <w:p w:rsidR="00A05210" w:rsidRPr="003F0F3D" w:rsidRDefault="00A05210" w:rsidP="00A05210">
      <w:pPr>
        <w:ind w:firstLine="720"/>
        <w:jc w:val="both"/>
        <w:rPr>
          <w:rFonts w:eastAsia="Times New Roman"/>
          <w:b/>
          <w:sz w:val="24"/>
          <w:szCs w:val="24"/>
        </w:rPr>
      </w:pPr>
    </w:p>
    <w:p w:rsidR="00A05210" w:rsidRPr="003F0F3D" w:rsidRDefault="00A05210" w:rsidP="00A05210">
      <w:pPr>
        <w:ind w:firstLine="709"/>
        <w:jc w:val="both"/>
        <w:rPr>
          <w:sz w:val="24"/>
          <w:szCs w:val="24"/>
        </w:rPr>
      </w:pPr>
      <w:r w:rsidRPr="003F0F3D">
        <w:rPr>
          <w:sz w:val="24"/>
          <w:szCs w:val="24"/>
        </w:rPr>
        <w:t>В границах данного участка расположены сети инжен</w:t>
      </w:r>
      <w:r w:rsidR="00DF3B8B" w:rsidRPr="003F0F3D">
        <w:rPr>
          <w:sz w:val="24"/>
          <w:szCs w:val="24"/>
        </w:rPr>
        <w:t xml:space="preserve">ерно-технического обеспечения: </w:t>
      </w:r>
      <w:r w:rsidRPr="003F0F3D">
        <w:rPr>
          <w:sz w:val="24"/>
          <w:szCs w:val="24"/>
        </w:rPr>
        <w:t>холодное водоснабжение, канализация - письмо о наличии сетей инженерно-технического обеспечения МУП «</w:t>
      </w:r>
      <w:proofErr w:type="spellStart"/>
      <w:r w:rsidRPr="003F0F3D">
        <w:rPr>
          <w:sz w:val="24"/>
          <w:szCs w:val="24"/>
        </w:rPr>
        <w:t>Комэнергоресурс</w:t>
      </w:r>
      <w:proofErr w:type="spellEnd"/>
      <w:r w:rsidRPr="003F0F3D">
        <w:rPr>
          <w:sz w:val="24"/>
          <w:szCs w:val="24"/>
        </w:rPr>
        <w:t xml:space="preserve">» от 26.08.2019 № 13-3912. </w:t>
      </w:r>
    </w:p>
    <w:p w:rsidR="00A05210" w:rsidRPr="003F0F3D" w:rsidRDefault="00A05210" w:rsidP="00A05210">
      <w:pPr>
        <w:ind w:firstLine="709"/>
        <w:jc w:val="both"/>
        <w:rPr>
          <w:sz w:val="24"/>
          <w:szCs w:val="24"/>
        </w:rPr>
      </w:pPr>
      <w:r w:rsidRPr="003F0F3D">
        <w:rPr>
          <w:sz w:val="24"/>
          <w:szCs w:val="24"/>
        </w:rPr>
        <w:t>Охранная зона водопровода 5м в каждую сторону от трубопровода. СНиП 2.07.01-89 «Градостроительство и застройка городских и сельских поселений».</w:t>
      </w:r>
    </w:p>
    <w:p w:rsidR="00A05210" w:rsidRPr="003F0F3D" w:rsidRDefault="00A05210" w:rsidP="00A05210">
      <w:pPr>
        <w:ind w:firstLine="709"/>
        <w:jc w:val="both"/>
        <w:rPr>
          <w:color w:val="FF0000"/>
          <w:sz w:val="24"/>
          <w:szCs w:val="24"/>
        </w:rPr>
      </w:pPr>
      <w:r w:rsidRPr="003F0F3D">
        <w:rPr>
          <w:sz w:val="24"/>
          <w:szCs w:val="24"/>
        </w:rPr>
        <w:t>Для самотечных сетей водоотведения (канализация) устанавливаются следующие охранные зоны: вдоль трассы сетей водоотведения – в виде территории, ограниченной условными линиями, проходящими на расстоянии 3м с каждой стороны трассы сети</w:t>
      </w:r>
      <w:r w:rsidRPr="003F0F3D">
        <w:rPr>
          <w:color w:val="FF0000"/>
          <w:sz w:val="24"/>
          <w:szCs w:val="24"/>
        </w:rPr>
        <w:t>.</w:t>
      </w:r>
    </w:p>
    <w:p w:rsidR="00A05210" w:rsidRPr="003F0F3D" w:rsidRDefault="00A05210" w:rsidP="00A05210">
      <w:pPr>
        <w:ind w:firstLine="709"/>
        <w:jc w:val="both"/>
        <w:rPr>
          <w:sz w:val="24"/>
          <w:szCs w:val="24"/>
        </w:rPr>
      </w:pPr>
      <w:r w:rsidRPr="003F0F3D">
        <w:rPr>
          <w:b/>
          <w:sz w:val="24"/>
          <w:szCs w:val="24"/>
        </w:rPr>
        <w:t>4.2. Вид разрешенного использования:</w:t>
      </w:r>
      <w:r w:rsidRPr="003F0F3D">
        <w:rPr>
          <w:sz w:val="24"/>
          <w:szCs w:val="24"/>
        </w:rPr>
        <w:t xml:space="preserve"> – «хранение автотранспорта»; </w:t>
      </w:r>
    </w:p>
    <w:p w:rsidR="00A05210" w:rsidRPr="003F0F3D" w:rsidRDefault="00A05210" w:rsidP="00A05210">
      <w:pPr>
        <w:ind w:firstLine="709"/>
        <w:jc w:val="both"/>
        <w:rPr>
          <w:color w:val="000000"/>
          <w:sz w:val="24"/>
          <w:szCs w:val="24"/>
        </w:rPr>
      </w:pPr>
      <w:r w:rsidRPr="003F0F3D">
        <w:rPr>
          <w:b/>
          <w:sz w:val="24"/>
          <w:szCs w:val="24"/>
        </w:rPr>
        <w:t>4.3. Категория земель</w:t>
      </w:r>
      <w:r w:rsidRPr="003F0F3D">
        <w:rPr>
          <w:sz w:val="24"/>
          <w:szCs w:val="24"/>
        </w:rPr>
        <w:t xml:space="preserve"> – земли населенных пунктов</w:t>
      </w:r>
      <w:r w:rsidRPr="003F0F3D">
        <w:rPr>
          <w:color w:val="000000"/>
          <w:sz w:val="24"/>
          <w:szCs w:val="24"/>
        </w:rPr>
        <w:t>;</w:t>
      </w:r>
    </w:p>
    <w:p w:rsidR="00A05210" w:rsidRPr="003F0F3D" w:rsidRDefault="00A05210" w:rsidP="00A05210">
      <w:pPr>
        <w:ind w:firstLine="709"/>
        <w:jc w:val="both"/>
        <w:rPr>
          <w:sz w:val="24"/>
          <w:szCs w:val="24"/>
        </w:rPr>
      </w:pPr>
      <w:r w:rsidRPr="003F0F3D">
        <w:rPr>
          <w:b/>
          <w:sz w:val="24"/>
          <w:szCs w:val="24"/>
        </w:rPr>
        <w:t>Осмотр земельного участка</w:t>
      </w:r>
      <w:r w:rsidRPr="003F0F3D">
        <w:rPr>
          <w:sz w:val="24"/>
          <w:szCs w:val="24"/>
        </w:rPr>
        <w:t xml:space="preserve"> на местности производится лицами, желающими участвовать в торгах, самостоятельно.</w:t>
      </w:r>
    </w:p>
    <w:p w:rsidR="00A05210" w:rsidRPr="003F0F3D" w:rsidRDefault="00A05210" w:rsidP="00A05210">
      <w:pPr>
        <w:ind w:firstLine="709"/>
        <w:jc w:val="both"/>
        <w:rPr>
          <w:b/>
          <w:sz w:val="24"/>
          <w:szCs w:val="24"/>
        </w:rPr>
      </w:pPr>
      <w:r w:rsidRPr="003F0F3D">
        <w:rPr>
          <w:b/>
          <w:sz w:val="24"/>
          <w:szCs w:val="24"/>
        </w:rPr>
        <w:t>4.4. Техническая (технологического присоединения) возможность подключения</w:t>
      </w:r>
      <w:r w:rsidRPr="003F0F3D">
        <w:rPr>
          <w:sz w:val="24"/>
          <w:szCs w:val="24"/>
        </w:rPr>
        <w:t xml:space="preserve"> </w:t>
      </w:r>
      <w:r w:rsidRPr="003F0F3D">
        <w:rPr>
          <w:b/>
          <w:sz w:val="24"/>
          <w:szCs w:val="24"/>
        </w:rPr>
        <w:t>к сетям инженерно-технического обеспечения:</w:t>
      </w:r>
    </w:p>
    <w:p w:rsidR="00A05210" w:rsidRPr="003F0F3D" w:rsidRDefault="00A05210" w:rsidP="00A05210">
      <w:pPr>
        <w:ind w:firstLine="709"/>
        <w:jc w:val="both"/>
        <w:rPr>
          <w:color w:val="FF0000"/>
          <w:sz w:val="24"/>
          <w:szCs w:val="24"/>
        </w:rPr>
      </w:pPr>
      <w:r w:rsidRPr="003F0F3D">
        <w:rPr>
          <w:sz w:val="24"/>
          <w:szCs w:val="24"/>
        </w:rPr>
        <w:t>- к сетям водоснабжения и водоотведения: систему водос</w:t>
      </w:r>
      <w:r w:rsidR="00DF3B8B" w:rsidRPr="003F0F3D">
        <w:rPr>
          <w:sz w:val="24"/>
          <w:szCs w:val="24"/>
        </w:rPr>
        <w:t xml:space="preserve">набжения возможно подключить </w:t>
      </w:r>
      <w:proofErr w:type="gramStart"/>
      <w:r w:rsidR="00DF3B8B" w:rsidRPr="003F0F3D">
        <w:rPr>
          <w:sz w:val="24"/>
          <w:szCs w:val="24"/>
        </w:rPr>
        <w:t xml:space="preserve">к </w:t>
      </w:r>
      <w:r w:rsidRPr="003F0F3D">
        <w:rPr>
          <w:sz w:val="24"/>
          <w:szCs w:val="24"/>
        </w:rPr>
        <w:t>водопроводной сети</w:t>
      </w:r>
      <w:proofErr w:type="gramEnd"/>
      <w:r w:rsidRPr="003F0F3D">
        <w:rPr>
          <w:sz w:val="24"/>
          <w:szCs w:val="24"/>
        </w:rPr>
        <w:t xml:space="preserve"> расположенной вдоль ул. Комарова, на расстоянии 80-100 </w:t>
      </w:r>
      <w:proofErr w:type="spellStart"/>
      <w:r w:rsidRPr="003F0F3D">
        <w:rPr>
          <w:sz w:val="24"/>
          <w:szCs w:val="24"/>
        </w:rPr>
        <w:t>м.п</w:t>
      </w:r>
      <w:proofErr w:type="spellEnd"/>
      <w:r w:rsidRPr="003F0F3D">
        <w:rPr>
          <w:sz w:val="24"/>
          <w:szCs w:val="24"/>
        </w:rPr>
        <w:t xml:space="preserve"> от данного участка, </w:t>
      </w:r>
      <w:proofErr w:type="spellStart"/>
      <w:r w:rsidRPr="003F0F3D">
        <w:rPr>
          <w:sz w:val="24"/>
          <w:szCs w:val="24"/>
        </w:rPr>
        <w:t>тр.ст</w:t>
      </w:r>
      <w:proofErr w:type="spellEnd"/>
      <w:r w:rsidRPr="003F0F3D">
        <w:rPr>
          <w:sz w:val="24"/>
          <w:szCs w:val="24"/>
        </w:rPr>
        <w:t xml:space="preserve">. </w:t>
      </w:r>
      <w:proofErr w:type="spellStart"/>
      <w:r w:rsidRPr="003F0F3D">
        <w:rPr>
          <w:sz w:val="24"/>
          <w:szCs w:val="24"/>
        </w:rPr>
        <w:t>Ду</w:t>
      </w:r>
      <w:proofErr w:type="spellEnd"/>
      <w:r w:rsidRPr="003F0F3D">
        <w:rPr>
          <w:sz w:val="24"/>
          <w:szCs w:val="24"/>
        </w:rPr>
        <w:t>=50 мм, в существующий колодец расположенный по адресу ул. Комарова, д.72. На систему водоснабжения выполнить проект в соответствии с требованиями нормативно-технической документации, до начала строительства согласовать с цехом «Водоканал» МУП «</w:t>
      </w:r>
      <w:proofErr w:type="spellStart"/>
      <w:r w:rsidRPr="003F0F3D">
        <w:rPr>
          <w:sz w:val="24"/>
          <w:szCs w:val="24"/>
        </w:rPr>
        <w:t>Комэнергоресурс</w:t>
      </w:r>
      <w:proofErr w:type="spellEnd"/>
      <w:r w:rsidRPr="003F0F3D">
        <w:rPr>
          <w:sz w:val="24"/>
          <w:szCs w:val="24"/>
        </w:rPr>
        <w:t>». Подключение к централизованным сетям водоснабжения производить исключительно на основании проекта, согласованного и утвержденного в установленном законодательством РФ порядке. Подключение канализации возможно к существующему канализационному коллектору, расположенному вдоль улицы Бажова на расстоянии 50-70м., со строительством нового колодца, только для хозяйственно-бытовых</w:t>
      </w:r>
      <w:r w:rsidR="00DF3B8B" w:rsidRPr="003F0F3D">
        <w:rPr>
          <w:sz w:val="24"/>
          <w:szCs w:val="24"/>
        </w:rPr>
        <w:t xml:space="preserve"> нужд, без сброса </w:t>
      </w:r>
      <w:proofErr w:type="spellStart"/>
      <w:r w:rsidR="00DF3B8B" w:rsidRPr="003F0F3D">
        <w:rPr>
          <w:sz w:val="24"/>
          <w:szCs w:val="24"/>
        </w:rPr>
        <w:t>промотходов</w:t>
      </w:r>
      <w:proofErr w:type="spellEnd"/>
      <w:r w:rsidR="00DF3B8B" w:rsidRPr="003F0F3D">
        <w:rPr>
          <w:sz w:val="24"/>
          <w:szCs w:val="24"/>
        </w:rPr>
        <w:t xml:space="preserve">. </w:t>
      </w:r>
      <w:r w:rsidRPr="003F0F3D">
        <w:rPr>
          <w:sz w:val="24"/>
          <w:szCs w:val="24"/>
        </w:rPr>
        <w:t>На систему канализации выполнить проект в соответствии с требованиями нормативно-технической документации, до начала строительства согласовав с цехом «</w:t>
      </w:r>
      <w:proofErr w:type="spellStart"/>
      <w:r w:rsidRPr="003F0F3D">
        <w:rPr>
          <w:sz w:val="24"/>
          <w:szCs w:val="24"/>
        </w:rPr>
        <w:t>Комэнергоресурс</w:t>
      </w:r>
      <w:proofErr w:type="spellEnd"/>
      <w:r w:rsidRPr="003F0F3D">
        <w:rPr>
          <w:sz w:val="24"/>
          <w:szCs w:val="24"/>
        </w:rPr>
        <w:t>». Подключение к коллектору канализации производить исключительно на основании проекта, согласованного и утвержденного в установленном законодательством РФ порядке.</w:t>
      </w:r>
    </w:p>
    <w:p w:rsidR="00A05210" w:rsidRPr="003F0F3D" w:rsidRDefault="00A05210" w:rsidP="00A05210">
      <w:pPr>
        <w:ind w:firstLine="709"/>
        <w:jc w:val="both"/>
        <w:rPr>
          <w:sz w:val="24"/>
          <w:szCs w:val="24"/>
        </w:rPr>
      </w:pPr>
      <w:r w:rsidRPr="003F0F3D">
        <w:rPr>
          <w:sz w:val="24"/>
          <w:szCs w:val="24"/>
        </w:rPr>
        <w:t>Срок действия технических условий: составляет 3 года. Определяется пунктом 16 (Постановление Правительства РФ от 13 февраля 2006 г. №</w:t>
      </w:r>
      <w:r w:rsidR="00E629A8">
        <w:rPr>
          <w:sz w:val="24"/>
          <w:szCs w:val="24"/>
        </w:rPr>
        <w:t xml:space="preserve"> </w:t>
      </w:r>
      <w:r w:rsidRPr="003F0F3D">
        <w:rPr>
          <w:sz w:val="24"/>
          <w:szCs w:val="24"/>
        </w:rPr>
        <w:t>83);</w:t>
      </w:r>
    </w:p>
    <w:p w:rsidR="00A05210" w:rsidRPr="003F0F3D" w:rsidRDefault="00A05210" w:rsidP="00A05210">
      <w:pPr>
        <w:ind w:firstLine="709"/>
        <w:jc w:val="both"/>
        <w:rPr>
          <w:sz w:val="24"/>
          <w:szCs w:val="24"/>
        </w:rPr>
      </w:pPr>
      <w:r w:rsidRPr="003F0F3D">
        <w:rPr>
          <w:sz w:val="24"/>
          <w:szCs w:val="24"/>
        </w:rPr>
        <w:t>- к электрическим сетям: в границах территории земельного участка по а</w:t>
      </w:r>
      <w:r w:rsidR="00DF3B8B" w:rsidRPr="003F0F3D">
        <w:rPr>
          <w:sz w:val="24"/>
          <w:szCs w:val="24"/>
        </w:rPr>
        <w:t xml:space="preserve">дресу: </w:t>
      </w:r>
      <w:r w:rsidR="003F0F3D">
        <w:rPr>
          <w:sz w:val="24"/>
          <w:szCs w:val="24"/>
        </w:rPr>
        <w:br/>
      </w:r>
      <w:r w:rsidRPr="003F0F3D">
        <w:rPr>
          <w:sz w:val="24"/>
          <w:szCs w:val="24"/>
        </w:rPr>
        <w:t>г. Североуральск, поселок Калья, гаражный массив в районе дач Северный Урал, №</w:t>
      </w:r>
      <w:r w:rsidR="00E629A8">
        <w:rPr>
          <w:sz w:val="24"/>
          <w:szCs w:val="24"/>
        </w:rPr>
        <w:t xml:space="preserve"> </w:t>
      </w:r>
      <w:r w:rsidRPr="003F0F3D">
        <w:rPr>
          <w:sz w:val="24"/>
          <w:szCs w:val="24"/>
        </w:rPr>
        <w:t xml:space="preserve">57, </w:t>
      </w:r>
      <w:proofErr w:type="gramStart"/>
      <w:r w:rsidRPr="003F0F3D">
        <w:rPr>
          <w:sz w:val="24"/>
          <w:szCs w:val="24"/>
        </w:rPr>
        <w:t>объекты электрических сетей</w:t>
      </w:r>
      <w:proofErr w:type="gramEnd"/>
      <w:r w:rsidRPr="003F0F3D">
        <w:rPr>
          <w:sz w:val="24"/>
          <w:szCs w:val="24"/>
        </w:rPr>
        <w:t xml:space="preserve"> находящиеся на балансе Североуральского РКЭС, отсутствуют.</w:t>
      </w:r>
    </w:p>
    <w:p w:rsidR="00A05210" w:rsidRPr="003F0F3D" w:rsidRDefault="00A05210" w:rsidP="00A05210">
      <w:pPr>
        <w:ind w:firstLine="709"/>
        <w:jc w:val="both"/>
        <w:rPr>
          <w:sz w:val="24"/>
          <w:szCs w:val="24"/>
        </w:rPr>
      </w:pPr>
      <w:r w:rsidRPr="003F0F3D">
        <w:rPr>
          <w:sz w:val="24"/>
          <w:szCs w:val="24"/>
        </w:rPr>
        <w:t>Указанный гаражный мас</w:t>
      </w:r>
      <w:r w:rsidR="00E629A8">
        <w:rPr>
          <w:sz w:val="24"/>
          <w:szCs w:val="24"/>
        </w:rPr>
        <w:t>сив в настоящее время присоедине</w:t>
      </w:r>
      <w:r w:rsidRPr="003F0F3D">
        <w:rPr>
          <w:sz w:val="24"/>
          <w:szCs w:val="24"/>
        </w:rPr>
        <w:t>н к сети электроснабжения от ТП-15 пос. Калья.  Для подключения данного объекта, его собственнику необходимо обратиться к председателю ближайшего гаражного кооператива.</w:t>
      </w:r>
    </w:p>
    <w:p w:rsidR="00A05210" w:rsidRPr="003F0F3D" w:rsidRDefault="00A05210" w:rsidP="00A05210">
      <w:pPr>
        <w:ind w:firstLine="709"/>
        <w:jc w:val="both"/>
        <w:rPr>
          <w:sz w:val="24"/>
          <w:szCs w:val="24"/>
        </w:rPr>
      </w:pPr>
      <w:r w:rsidRPr="003F0F3D">
        <w:rPr>
          <w:sz w:val="24"/>
          <w:szCs w:val="24"/>
        </w:rPr>
        <w:t xml:space="preserve"> Размер платы за технологическое присоединение рассчитывается на основании тарифных ставок, утвержденных уполномоченным органом исполнительной власти в области государственного регулирования тарифов. </w:t>
      </w:r>
    </w:p>
    <w:p w:rsidR="00A05210" w:rsidRPr="003F0F3D" w:rsidRDefault="00A05210" w:rsidP="00A05210">
      <w:pPr>
        <w:ind w:firstLine="709"/>
        <w:jc w:val="both"/>
        <w:rPr>
          <w:sz w:val="24"/>
          <w:szCs w:val="24"/>
        </w:rPr>
      </w:pPr>
      <w:r w:rsidRPr="003F0F3D">
        <w:rPr>
          <w:sz w:val="24"/>
          <w:szCs w:val="24"/>
        </w:rPr>
        <w:lastRenderedPageBreak/>
        <w:t>-  к газовым сетям: сети газораспределения, находящиеся в собственности АО «ГАЗЭКС», в районе земельного участка с кадастровым номером 66:60:0501009:275 территория в районе дач Северный Урал, №</w:t>
      </w:r>
      <w:r w:rsidR="00E629A8">
        <w:rPr>
          <w:sz w:val="24"/>
          <w:szCs w:val="24"/>
        </w:rPr>
        <w:t xml:space="preserve"> </w:t>
      </w:r>
      <w:r w:rsidRPr="003F0F3D">
        <w:rPr>
          <w:sz w:val="24"/>
          <w:szCs w:val="24"/>
        </w:rPr>
        <w:t>57, отсутствуют. Расчетной схемой газораспределительных сетей по поселку Калья газификация запрашиваемого земельного участка, не предусмотрена.</w:t>
      </w:r>
    </w:p>
    <w:p w:rsidR="00A05210" w:rsidRPr="003F0F3D" w:rsidRDefault="00A05210" w:rsidP="00A05210">
      <w:pPr>
        <w:ind w:firstLine="709"/>
        <w:jc w:val="both"/>
        <w:rPr>
          <w:sz w:val="24"/>
          <w:szCs w:val="24"/>
        </w:rPr>
      </w:pPr>
      <w:r w:rsidRPr="003F0F3D">
        <w:rPr>
          <w:sz w:val="24"/>
          <w:szCs w:val="24"/>
        </w:rPr>
        <w:t xml:space="preserve">Для ознакомления с письмами о технологической возможности подключения (технологического присоединения), схемами инженерных сетей от </w:t>
      </w:r>
      <w:proofErr w:type="spellStart"/>
      <w:r w:rsidRPr="003F0F3D">
        <w:rPr>
          <w:sz w:val="24"/>
          <w:szCs w:val="24"/>
        </w:rPr>
        <w:t>ресурсоснабжающих</w:t>
      </w:r>
      <w:proofErr w:type="spellEnd"/>
      <w:r w:rsidRPr="003F0F3D">
        <w:rPr>
          <w:sz w:val="24"/>
          <w:szCs w:val="24"/>
        </w:rPr>
        <w:t xml:space="preserve"> организаций необходимо обратиться в отдел градостроительства, архитектуры и землепользования Администрации Североуральского городского округа по ад</w:t>
      </w:r>
      <w:r w:rsidR="00DF3B8B" w:rsidRPr="003F0F3D">
        <w:rPr>
          <w:sz w:val="24"/>
          <w:szCs w:val="24"/>
        </w:rPr>
        <w:t xml:space="preserve">ресу: </w:t>
      </w:r>
      <w:r w:rsidR="00E629A8">
        <w:rPr>
          <w:sz w:val="24"/>
          <w:szCs w:val="24"/>
        </w:rPr>
        <w:br/>
      </w:r>
      <w:r w:rsidRPr="003F0F3D">
        <w:rPr>
          <w:sz w:val="24"/>
          <w:szCs w:val="24"/>
        </w:rPr>
        <w:t xml:space="preserve">г. Североуральск, ул. Чайковского, д. 15, </w:t>
      </w:r>
      <w:proofErr w:type="spellStart"/>
      <w:r w:rsidRPr="003F0F3D">
        <w:rPr>
          <w:sz w:val="24"/>
          <w:szCs w:val="24"/>
        </w:rPr>
        <w:t>каб</w:t>
      </w:r>
      <w:proofErr w:type="spellEnd"/>
      <w:r w:rsidRPr="003F0F3D">
        <w:rPr>
          <w:sz w:val="24"/>
          <w:szCs w:val="24"/>
        </w:rPr>
        <w:t>. № 8 по рабочим дням с 8.00 до 17.00 перерыв с 12:00 до 13:00.</w:t>
      </w:r>
    </w:p>
    <w:p w:rsidR="00A05210" w:rsidRPr="003F0F3D" w:rsidRDefault="00A05210" w:rsidP="00A05210">
      <w:pPr>
        <w:ind w:firstLine="709"/>
        <w:jc w:val="both"/>
        <w:rPr>
          <w:sz w:val="24"/>
          <w:szCs w:val="24"/>
        </w:rPr>
      </w:pPr>
      <w:r w:rsidRPr="003F0F3D">
        <w:rPr>
          <w:sz w:val="24"/>
          <w:szCs w:val="24"/>
        </w:rPr>
        <w:t>Подключение объектов к сетям инженерно-технического обеспечения производится за счет застройщика по действующим расценкам (тарифам) поставщиков услуг на момент пуска объектов в эксплуатацию.</w:t>
      </w:r>
    </w:p>
    <w:p w:rsidR="00A05210" w:rsidRPr="003F0F3D" w:rsidRDefault="00A05210" w:rsidP="00A05210">
      <w:pPr>
        <w:tabs>
          <w:tab w:val="left" w:pos="426"/>
        </w:tabs>
        <w:ind w:firstLine="709"/>
        <w:jc w:val="both"/>
        <w:rPr>
          <w:sz w:val="24"/>
          <w:szCs w:val="24"/>
        </w:rPr>
      </w:pPr>
      <w:r w:rsidRPr="003F0F3D">
        <w:rPr>
          <w:b/>
          <w:sz w:val="24"/>
          <w:szCs w:val="24"/>
        </w:rPr>
        <w:t xml:space="preserve">5. Начальная цена предмета аукциона (размер ежегодной арендной платы): </w:t>
      </w:r>
      <w:r w:rsidR="00DF3B8B" w:rsidRPr="003F0F3D">
        <w:rPr>
          <w:sz w:val="24"/>
          <w:szCs w:val="24"/>
        </w:rPr>
        <w:t xml:space="preserve">– </w:t>
      </w:r>
      <w:r w:rsidRPr="003F0F3D">
        <w:rPr>
          <w:sz w:val="24"/>
          <w:szCs w:val="24"/>
        </w:rPr>
        <w:t>1363 (Одна тысяча триста шестьдесят три) рубля 39 копеек.</w:t>
      </w:r>
    </w:p>
    <w:p w:rsidR="00A05210" w:rsidRPr="003F0F3D" w:rsidRDefault="00A05210" w:rsidP="00A05210">
      <w:pPr>
        <w:ind w:firstLine="709"/>
        <w:jc w:val="both"/>
        <w:rPr>
          <w:b/>
          <w:sz w:val="24"/>
          <w:szCs w:val="24"/>
        </w:rPr>
      </w:pPr>
      <w:r w:rsidRPr="003F0F3D">
        <w:rPr>
          <w:b/>
          <w:sz w:val="24"/>
          <w:szCs w:val="24"/>
        </w:rPr>
        <w:t>6. Шаг аукциона:</w:t>
      </w:r>
      <w:r w:rsidRPr="003F0F3D">
        <w:rPr>
          <w:sz w:val="24"/>
          <w:szCs w:val="24"/>
        </w:rPr>
        <w:t xml:space="preserve"> 40 (Сорок) рублей 90 копеек.</w:t>
      </w:r>
    </w:p>
    <w:p w:rsidR="00A05210" w:rsidRPr="003F0F3D" w:rsidRDefault="00A05210" w:rsidP="00DF3B8B">
      <w:pPr>
        <w:adjustRightInd w:val="0"/>
        <w:ind w:firstLine="709"/>
        <w:jc w:val="both"/>
        <w:rPr>
          <w:b/>
          <w:sz w:val="24"/>
          <w:szCs w:val="24"/>
        </w:rPr>
      </w:pPr>
      <w:r w:rsidRPr="003F0F3D">
        <w:rPr>
          <w:b/>
          <w:sz w:val="24"/>
          <w:szCs w:val="24"/>
        </w:rPr>
        <w:t xml:space="preserve">7. </w:t>
      </w:r>
      <w:r w:rsidRPr="003F0F3D">
        <w:rPr>
          <w:rFonts w:eastAsia="Calibri"/>
          <w:b/>
          <w:bCs/>
          <w:sz w:val="24"/>
          <w:szCs w:val="24"/>
        </w:rPr>
        <w:t xml:space="preserve">Заявка на участие в аукционе подается в письменном виде по форме, прилагаемой к настоящему извещению. </w:t>
      </w:r>
    </w:p>
    <w:p w:rsidR="00A05210" w:rsidRPr="003F0F3D" w:rsidRDefault="00A05210" w:rsidP="00A05210">
      <w:pPr>
        <w:ind w:firstLine="709"/>
        <w:jc w:val="both"/>
        <w:rPr>
          <w:sz w:val="24"/>
          <w:szCs w:val="24"/>
        </w:rPr>
      </w:pPr>
      <w:r w:rsidRPr="003F0F3D">
        <w:rPr>
          <w:b/>
          <w:sz w:val="24"/>
          <w:szCs w:val="24"/>
        </w:rPr>
        <w:t>Заявка с прилагаемыми к ним документами</w:t>
      </w:r>
      <w:r w:rsidRPr="003F0F3D">
        <w:rPr>
          <w:sz w:val="24"/>
          <w:szCs w:val="24"/>
        </w:rPr>
        <w:t xml:space="preserve"> принимаются в здании Администрации Североуральского городского округа начиная с 28.10.2019 года по адресу: г. Североуральск, ул. Чайковского, д. 15 </w:t>
      </w:r>
      <w:proofErr w:type="spellStart"/>
      <w:r w:rsidRPr="003F0F3D">
        <w:rPr>
          <w:sz w:val="24"/>
          <w:szCs w:val="24"/>
        </w:rPr>
        <w:t>каб</w:t>
      </w:r>
      <w:proofErr w:type="spellEnd"/>
      <w:r w:rsidRPr="003F0F3D">
        <w:rPr>
          <w:sz w:val="24"/>
          <w:szCs w:val="24"/>
        </w:rPr>
        <w:t>. № 8 по рабочим дням с 8.00 до 17.00 перерыв с 12:00 до 13:00;</w:t>
      </w:r>
    </w:p>
    <w:p w:rsidR="00A05210" w:rsidRPr="003F0F3D" w:rsidRDefault="00A05210" w:rsidP="00A05210">
      <w:pPr>
        <w:ind w:firstLine="709"/>
        <w:jc w:val="both"/>
        <w:rPr>
          <w:b/>
          <w:sz w:val="24"/>
          <w:szCs w:val="24"/>
        </w:rPr>
      </w:pPr>
      <w:r w:rsidRPr="003F0F3D">
        <w:rPr>
          <w:b/>
          <w:sz w:val="24"/>
          <w:szCs w:val="24"/>
        </w:rPr>
        <w:t>Срок окончания приема заявок:</w:t>
      </w:r>
      <w:r w:rsidRPr="003F0F3D">
        <w:rPr>
          <w:sz w:val="24"/>
          <w:szCs w:val="24"/>
        </w:rPr>
        <w:t xml:space="preserve"> 25.11.2019 года в 12 часов 00 минут;</w:t>
      </w:r>
      <w:r w:rsidRPr="003F0F3D">
        <w:rPr>
          <w:b/>
          <w:sz w:val="24"/>
          <w:szCs w:val="24"/>
        </w:rPr>
        <w:t xml:space="preserve"> </w:t>
      </w:r>
    </w:p>
    <w:p w:rsidR="00A05210" w:rsidRPr="003F0F3D" w:rsidRDefault="00A05210" w:rsidP="00A05210">
      <w:pPr>
        <w:ind w:firstLine="709"/>
        <w:jc w:val="both"/>
        <w:rPr>
          <w:sz w:val="24"/>
          <w:szCs w:val="24"/>
        </w:rPr>
      </w:pPr>
      <w:r w:rsidRPr="003F0F3D">
        <w:rPr>
          <w:b/>
          <w:sz w:val="24"/>
          <w:szCs w:val="24"/>
        </w:rPr>
        <w:t>Определение участников аукциона</w:t>
      </w:r>
      <w:r w:rsidRPr="003F0F3D">
        <w:rPr>
          <w:sz w:val="24"/>
          <w:szCs w:val="24"/>
        </w:rPr>
        <w:t xml:space="preserve"> состоится 27.11.2019 года</w:t>
      </w:r>
      <w:r w:rsidRPr="003F0F3D">
        <w:rPr>
          <w:b/>
          <w:sz w:val="24"/>
          <w:szCs w:val="24"/>
        </w:rPr>
        <w:t xml:space="preserve"> </w:t>
      </w:r>
      <w:r w:rsidRPr="003F0F3D">
        <w:rPr>
          <w:sz w:val="24"/>
          <w:szCs w:val="24"/>
        </w:rPr>
        <w:t xml:space="preserve">в 11 часов 00 минут по месту нахождения организатора аукциона: г. Североуральск, ул. Чайковского, д. 15 </w:t>
      </w:r>
      <w:proofErr w:type="spellStart"/>
      <w:r w:rsidRPr="003F0F3D">
        <w:rPr>
          <w:sz w:val="24"/>
          <w:szCs w:val="24"/>
        </w:rPr>
        <w:t>каб</w:t>
      </w:r>
      <w:proofErr w:type="spellEnd"/>
      <w:r w:rsidRPr="003F0F3D">
        <w:rPr>
          <w:sz w:val="24"/>
          <w:szCs w:val="24"/>
        </w:rPr>
        <w:t>. № 8.</w:t>
      </w:r>
    </w:p>
    <w:p w:rsidR="00A05210" w:rsidRPr="003F0F3D" w:rsidRDefault="00A05210" w:rsidP="00A05210">
      <w:pPr>
        <w:ind w:firstLine="709"/>
        <w:jc w:val="both"/>
        <w:rPr>
          <w:b/>
          <w:sz w:val="24"/>
          <w:szCs w:val="24"/>
        </w:rPr>
      </w:pPr>
      <w:r w:rsidRPr="003F0F3D">
        <w:rPr>
          <w:b/>
          <w:sz w:val="24"/>
          <w:szCs w:val="24"/>
        </w:rPr>
        <w:t>Перечень документов, представляемых заявителем для участия в аукционе:</w:t>
      </w:r>
    </w:p>
    <w:p w:rsidR="00A05210" w:rsidRPr="003F0F3D" w:rsidRDefault="00A05210" w:rsidP="00A05210">
      <w:pPr>
        <w:ind w:firstLine="709"/>
        <w:jc w:val="both"/>
        <w:rPr>
          <w:sz w:val="24"/>
          <w:szCs w:val="24"/>
        </w:rPr>
      </w:pPr>
      <w:r w:rsidRPr="003F0F3D">
        <w:rPr>
          <w:sz w:val="24"/>
          <w:szCs w:val="24"/>
        </w:rPr>
        <w:t>1) заявка на участие в аукционе (в установленной форме) в 2-х экземплярах, с указанием банковских реквизитов счета для возврата задатка;</w:t>
      </w:r>
    </w:p>
    <w:p w:rsidR="00A05210" w:rsidRPr="003F0F3D" w:rsidRDefault="00A05210" w:rsidP="00A05210">
      <w:pPr>
        <w:ind w:firstLine="709"/>
        <w:jc w:val="both"/>
        <w:rPr>
          <w:sz w:val="24"/>
          <w:szCs w:val="24"/>
        </w:rPr>
      </w:pPr>
      <w:r w:rsidRPr="003F0F3D">
        <w:rPr>
          <w:sz w:val="24"/>
          <w:szCs w:val="24"/>
        </w:rPr>
        <w:t>2)  документы, подтверждающие внесение задатка:</w:t>
      </w:r>
    </w:p>
    <w:p w:rsidR="00A05210" w:rsidRPr="003F0F3D" w:rsidRDefault="00A05210" w:rsidP="00A05210">
      <w:pPr>
        <w:ind w:firstLine="709"/>
        <w:jc w:val="both"/>
        <w:rPr>
          <w:sz w:val="24"/>
          <w:szCs w:val="24"/>
        </w:rPr>
      </w:pPr>
      <w:r w:rsidRPr="003F0F3D">
        <w:rPr>
          <w:sz w:val="24"/>
          <w:szCs w:val="24"/>
        </w:rPr>
        <w:t>реквизиты для платежных документов:</w:t>
      </w:r>
    </w:p>
    <w:p w:rsidR="00A05210" w:rsidRPr="003F0F3D" w:rsidRDefault="00A05210" w:rsidP="00A05210">
      <w:pPr>
        <w:ind w:firstLine="709"/>
        <w:jc w:val="both"/>
        <w:rPr>
          <w:sz w:val="24"/>
          <w:szCs w:val="24"/>
        </w:rPr>
      </w:pPr>
      <w:r w:rsidRPr="003F0F3D">
        <w:rPr>
          <w:sz w:val="24"/>
          <w:szCs w:val="24"/>
        </w:rPr>
        <w:t xml:space="preserve">Получатель: Финансовое управление </w:t>
      </w:r>
      <w:r w:rsidRPr="003F0F3D">
        <w:rPr>
          <w:b/>
          <w:sz w:val="24"/>
          <w:szCs w:val="24"/>
        </w:rPr>
        <w:t>ИНН 6631010080,</w:t>
      </w:r>
      <w:r w:rsidRPr="003F0F3D">
        <w:rPr>
          <w:sz w:val="24"/>
          <w:szCs w:val="24"/>
        </w:rPr>
        <w:t xml:space="preserve"> </w:t>
      </w:r>
      <w:r w:rsidRPr="003F0F3D">
        <w:rPr>
          <w:b/>
          <w:sz w:val="24"/>
          <w:szCs w:val="24"/>
        </w:rPr>
        <w:t xml:space="preserve">КПП 661701001 </w:t>
      </w:r>
    </w:p>
    <w:p w:rsidR="00A05210" w:rsidRPr="003F0F3D" w:rsidRDefault="00A05210" w:rsidP="00A05210">
      <w:pPr>
        <w:ind w:firstLine="709"/>
        <w:jc w:val="both"/>
        <w:rPr>
          <w:b/>
          <w:sz w:val="24"/>
          <w:szCs w:val="24"/>
        </w:rPr>
      </w:pPr>
      <w:r w:rsidRPr="003F0F3D">
        <w:rPr>
          <w:sz w:val="24"/>
          <w:szCs w:val="24"/>
        </w:rPr>
        <w:t xml:space="preserve">Банк получателя: </w:t>
      </w:r>
      <w:r w:rsidRPr="003F0F3D">
        <w:rPr>
          <w:b/>
          <w:sz w:val="24"/>
          <w:szCs w:val="24"/>
        </w:rPr>
        <w:t>Уральский банк ОАО «Сбербанк России» г. Екатеринбург</w:t>
      </w:r>
    </w:p>
    <w:p w:rsidR="00A05210" w:rsidRPr="003F0F3D" w:rsidRDefault="00A05210" w:rsidP="00A05210">
      <w:pPr>
        <w:ind w:firstLine="709"/>
        <w:jc w:val="both"/>
        <w:rPr>
          <w:b/>
          <w:sz w:val="24"/>
          <w:szCs w:val="24"/>
        </w:rPr>
      </w:pPr>
      <w:r w:rsidRPr="003F0F3D">
        <w:rPr>
          <w:b/>
          <w:sz w:val="24"/>
          <w:szCs w:val="24"/>
        </w:rPr>
        <w:t xml:space="preserve">р/с 40302810216545000073 </w:t>
      </w:r>
    </w:p>
    <w:p w:rsidR="00A05210" w:rsidRPr="003F0F3D" w:rsidRDefault="00A05210" w:rsidP="00A05210">
      <w:pPr>
        <w:ind w:firstLine="709"/>
        <w:jc w:val="both"/>
        <w:rPr>
          <w:b/>
          <w:sz w:val="24"/>
          <w:szCs w:val="24"/>
        </w:rPr>
      </w:pPr>
      <w:r w:rsidRPr="003F0F3D">
        <w:rPr>
          <w:b/>
          <w:sz w:val="24"/>
          <w:szCs w:val="24"/>
        </w:rPr>
        <w:t xml:space="preserve">к/с 30101810500000000674 </w:t>
      </w:r>
    </w:p>
    <w:p w:rsidR="00A05210" w:rsidRPr="003F0F3D" w:rsidRDefault="00A05210" w:rsidP="00A05210">
      <w:pPr>
        <w:ind w:firstLine="709"/>
        <w:jc w:val="both"/>
        <w:rPr>
          <w:b/>
          <w:sz w:val="24"/>
          <w:szCs w:val="24"/>
        </w:rPr>
      </w:pPr>
      <w:r w:rsidRPr="003F0F3D">
        <w:rPr>
          <w:b/>
          <w:sz w:val="24"/>
          <w:szCs w:val="24"/>
        </w:rPr>
        <w:t>л/с 07901270490</w:t>
      </w:r>
    </w:p>
    <w:p w:rsidR="00A05210" w:rsidRPr="003F0F3D" w:rsidRDefault="00A05210" w:rsidP="00A05210">
      <w:pPr>
        <w:ind w:firstLine="709"/>
        <w:jc w:val="both"/>
        <w:rPr>
          <w:b/>
          <w:sz w:val="24"/>
          <w:szCs w:val="24"/>
        </w:rPr>
      </w:pPr>
      <w:r w:rsidRPr="003F0F3D">
        <w:rPr>
          <w:b/>
          <w:sz w:val="24"/>
          <w:szCs w:val="24"/>
        </w:rPr>
        <w:t>БИК 046577674</w:t>
      </w:r>
    </w:p>
    <w:p w:rsidR="00A05210" w:rsidRPr="003F0F3D" w:rsidRDefault="00A05210" w:rsidP="00A05210">
      <w:pPr>
        <w:ind w:firstLine="709"/>
        <w:jc w:val="both"/>
        <w:rPr>
          <w:b/>
          <w:sz w:val="24"/>
          <w:szCs w:val="24"/>
        </w:rPr>
      </w:pPr>
      <w:r w:rsidRPr="003F0F3D">
        <w:rPr>
          <w:color w:val="000000"/>
          <w:sz w:val="24"/>
          <w:szCs w:val="24"/>
        </w:rPr>
        <w:t>н</w:t>
      </w:r>
      <w:r w:rsidRPr="003F0F3D">
        <w:rPr>
          <w:bCs/>
          <w:color w:val="000000"/>
          <w:sz w:val="24"/>
          <w:szCs w:val="24"/>
        </w:rPr>
        <w:t>азначение платежа: задаток для участия в аукционе (с указанием земельного участка),</w:t>
      </w:r>
    </w:p>
    <w:p w:rsidR="00A05210" w:rsidRPr="003F0F3D" w:rsidRDefault="00A05210" w:rsidP="00A05210">
      <w:pPr>
        <w:ind w:firstLine="709"/>
        <w:jc w:val="both"/>
        <w:rPr>
          <w:color w:val="FF0000"/>
          <w:sz w:val="24"/>
          <w:szCs w:val="24"/>
        </w:rPr>
      </w:pPr>
      <w:r w:rsidRPr="003F0F3D">
        <w:rPr>
          <w:sz w:val="24"/>
          <w:szCs w:val="24"/>
        </w:rPr>
        <w:t>платеж должен поступить на указанный счет не позднее 12 часов 00 минут 25 ноября 2019 года;</w:t>
      </w:r>
    </w:p>
    <w:p w:rsidR="00A05210" w:rsidRPr="003F0F3D" w:rsidRDefault="00DF3B8B" w:rsidP="00A05210">
      <w:pPr>
        <w:ind w:firstLine="709"/>
        <w:jc w:val="both"/>
        <w:rPr>
          <w:rFonts w:eastAsia="Calibri"/>
          <w:sz w:val="24"/>
          <w:szCs w:val="24"/>
        </w:rPr>
      </w:pPr>
      <w:r w:rsidRPr="003F0F3D">
        <w:rPr>
          <w:sz w:val="24"/>
          <w:szCs w:val="24"/>
        </w:rPr>
        <w:t xml:space="preserve">3) </w:t>
      </w:r>
      <w:r w:rsidR="00A05210" w:rsidRPr="003F0F3D">
        <w:rPr>
          <w:sz w:val="24"/>
          <w:szCs w:val="24"/>
        </w:rPr>
        <w:t xml:space="preserve">копии документов, </w:t>
      </w:r>
      <w:r w:rsidR="00A05210" w:rsidRPr="003F0F3D">
        <w:rPr>
          <w:rFonts w:eastAsia="Calibri"/>
          <w:sz w:val="24"/>
          <w:szCs w:val="24"/>
        </w:rPr>
        <w:t>удостоверяющих личность заявителя (для граждан).</w:t>
      </w:r>
    </w:p>
    <w:p w:rsidR="00A05210" w:rsidRPr="003F0F3D" w:rsidRDefault="00A05210" w:rsidP="00A05210">
      <w:pPr>
        <w:ind w:firstLine="709"/>
        <w:jc w:val="both"/>
        <w:rPr>
          <w:rFonts w:eastAsia="Times New Roman"/>
          <w:b/>
          <w:sz w:val="24"/>
          <w:szCs w:val="24"/>
        </w:rPr>
      </w:pPr>
      <w:r w:rsidRPr="003F0F3D">
        <w:rPr>
          <w:sz w:val="24"/>
          <w:szCs w:val="24"/>
        </w:rPr>
        <w:t>Документы, содержащие помарки, подчистки, исправления не рассматриваются.</w:t>
      </w:r>
    </w:p>
    <w:p w:rsidR="00A05210" w:rsidRPr="003F0F3D" w:rsidRDefault="00A05210" w:rsidP="00DF3B8B">
      <w:pPr>
        <w:tabs>
          <w:tab w:val="left" w:pos="426"/>
          <w:tab w:val="left" w:pos="709"/>
        </w:tabs>
        <w:ind w:firstLine="709"/>
        <w:jc w:val="both"/>
        <w:rPr>
          <w:b/>
          <w:sz w:val="24"/>
          <w:szCs w:val="24"/>
        </w:rPr>
      </w:pPr>
      <w:r w:rsidRPr="003F0F3D">
        <w:rPr>
          <w:b/>
          <w:sz w:val="24"/>
          <w:szCs w:val="24"/>
        </w:rPr>
        <w:t>8. Размер задатка:</w:t>
      </w:r>
      <w:r w:rsidRPr="003F0F3D">
        <w:rPr>
          <w:sz w:val="24"/>
          <w:szCs w:val="24"/>
        </w:rPr>
        <w:t xml:space="preserve"> 1363 (Одна тысяча триста шестьдесят три) рубля 39 копеек.</w:t>
      </w:r>
    </w:p>
    <w:p w:rsidR="00A05210" w:rsidRPr="003F0F3D" w:rsidRDefault="00A05210" w:rsidP="00A05210">
      <w:pPr>
        <w:ind w:firstLine="709"/>
        <w:jc w:val="both"/>
        <w:rPr>
          <w:sz w:val="24"/>
          <w:szCs w:val="24"/>
        </w:rPr>
      </w:pPr>
      <w:r w:rsidRPr="003F0F3D">
        <w:rPr>
          <w:b/>
          <w:sz w:val="24"/>
          <w:szCs w:val="24"/>
        </w:rPr>
        <w:t>9. Срок аренды земельного участка</w:t>
      </w:r>
      <w:r w:rsidRPr="003F0F3D">
        <w:rPr>
          <w:sz w:val="24"/>
          <w:szCs w:val="24"/>
        </w:rPr>
        <w:t xml:space="preserve"> – 36 мес.</w:t>
      </w:r>
    </w:p>
    <w:p w:rsidR="00A05210" w:rsidRPr="003F0F3D" w:rsidRDefault="00A05210" w:rsidP="00A05210">
      <w:pPr>
        <w:ind w:firstLine="709"/>
        <w:jc w:val="both"/>
        <w:rPr>
          <w:sz w:val="24"/>
          <w:szCs w:val="24"/>
        </w:rPr>
      </w:pPr>
      <w:r w:rsidRPr="003F0F3D">
        <w:rPr>
          <w:b/>
          <w:sz w:val="24"/>
          <w:szCs w:val="24"/>
        </w:rPr>
        <w:t xml:space="preserve">Оплата арендной платы производится </w:t>
      </w:r>
      <w:r w:rsidRPr="003F0F3D">
        <w:rPr>
          <w:sz w:val="24"/>
          <w:szCs w:val="24"/>
        </w:rPr>
        <w:t>в течение 10 дней с даты подписания договора аренды земельного</w:t>
      </w:r>
      <w:r w:rsidRPr="003F0F3D">
        <w:rPr>
          <w:b/>
          <w:sz w:val="24"/>
          <w:szCs w:val="24"/>
        </w:rPr>
        <w:t xml:space="preserve"> </w:t>
      </w:r>
      <w:r w:rsidRPr="003F0F3D">
        <w:rPr>
          <w:sz w:val="24"/>
          <w:szCs w:val="24"/>
        </w:rPr>
        <w:t>участка (задаток засчитывается в счет арендной платы);</w:t>
      </w:r>
    </w:p>
    <w:p w:rsidR="00A05210" w:rsidRPr="003F0F3D" w:rsidRDefault="00A05210" w:rsidP="00A05210">
      <w:pPr>
        <w:ind w:firstLine="709"/>
        <w:rPr>
          <w:sz w:val="24"/>
          <w:szCs w:val="24"/>
        </w:rPr>
      </w:pPr>
      <w:r w:rsidRPr="003F0F3D">
        <w:rPr>
          <w:b/>
          <w:bCs/>
          <w:sz w:val="24"/>
          <w:szCs w:val="24"/>
        </w:rPr>
        <w:t>Существенные условия договора аренды:</w:t>
      </w:r>
    </w:p>
    <w:p w:rsidR="00A05210" w:rsidRPr="003F0F3D" w:rsidRDefault="00A05210" w:rsidP="00A05210">
      <w:pPr>
        <w:ind w:firstLine="709"/>
        <w:jc w:val="both"/>
        <w:rPr>
          <w:sz w:val="24"/>
          <w:szCs w:val="24"/>
        </w:rPr>
      </w:pPr>
      <w:r w:rsidRPr="003F0F3D">
        <w:rPr>
          <w:sz w:val="24"/>
          <w:szCs w:val="24"/>
        </w:rPr>
        <w:t>1) срок аренды земельного участка - 36 месяцев;</w:t>
      </w:r>
    </w:p>
    <w:p w:rsidR="00A05210" w:rsidRPr="003F0F3D" w:rsidRDefault="00A05210" w:rsidP="00A05210">
      <w:pPr>
        <w:adjustRightInd w:val="0"/>
        <w:ind w:firstLine="709"/>
        <w:jc w:val="both"/>
        <w:rPr>
          <w:rFonts w:eastAsia="Calibri"/>
          <w:sz w:val="24"/>
          <w:szCs w:val="24"/>
        </w:rPr>
      </w:pPr>
      <w:r w:rsidRPr="003F0F3D">
        <w:rPr>
          <w:sz w:val="24"/>
          <w:szCs w:val="24"/>
        </w:rPr>
        <w:t>2) строительство осуществлять в соответствие с требованиями действующего законодательства;</w:t>
      </w:r>
    </w:p>
    <w:p w:rsidR="00A05210" w:rsidRPr="003F0F3D" w:rsidRDefault="00A05210" w:rsidP="00A05210">
      <w:pPr>
        <w:ind w:firstLine="709"/>
        <w:jc w:val="both"/>
        <w:rPr>
          <w:rFonts w:eastAsia="Times New Roman"/>
          <w:sz w:val="24"/>
          <w:szCs w:val="24"/>
        </w:rPr>
      </w:pPr>
      <w:r w:rsidRPr="003F0F3D">
        <w:rPr>
          <w:sz w:val="24"/>
          <w:szCs w:val="24"/>
        </w:rPr>
        <w:t>3) обеспечение благоустройства прилегающей к возведенному объекту территории.</w:t>
      </w:r>
    </w:p>
    <w:p w:rsidR="00A05210" w:rsidRPr="003F0F3D" w:rsidRDefault="00A05210" w:rsidP="00A05210">
      <w:pPr>
        <w:ind w:firstLine="709"/>
        <w:jc w:val="both"/>
        <w:rPr>
          <w:sz w:val="24"/>
          <w:szCs w:val="24"/>
        </w:rPr>
      </w:pPr>
      <w:r w:rsidRPr="003F0F3D">
        <w:rPr>
          <w:sz w:val="24"/>
          <w:szCs w:val="24"/>
        </w:rPr>
        <w:lastRenderedPageBreak/>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3F0F3D">
        <w:rPr>
          <w:sz w:val="24"/>
          <w:szCs w:val="24"/>
        </w:rPr>
        <w:t>каб</w:t>
      </w:r>
      <w:proofErr w:type="spellEnd"/>
      <w:r w:rsidRPr="003F0F3D">
        <w:rPr>
          <w:sz w:val="24"/>
          <w:szCs w:val="24"/>
        </w:rPr>
        <w:t xml:space="preserve">. № 8 по рабочим дням с 8.00 до 17.00 перерыв с 12:00 до 13:00. Справки по телефону: </w:t>
      </w:r>
      <w:r w:rsidRPr="003F0F3D">
        <w:rPr>
          <w:b/>
          <w:sz w:val="24"/>
          <w:szCs w:val="24"/>
        </w:rPr>
        <w:t>(34380) 3 01 84</w:t>
      </w:r>
    </w:p>
    <w:p w:rsidR="00A05210" w:rsidRPr="003F0F3D" w:rsidRDefault="00A05210" w:rsidP="00A05210">
      <w:pPr>
        <w:rPr>
          <w:sz w:val="24"/>
          <w:szCs w:val="24"/>
        </w:rPr>
      </w:pPr>
    </w:p>
    <w:p w:rsidR="00DF3B8B" w:rsidRPr="003F0F3D" w:rsidRDefault="00DF3B8B" w:rsidP="00A05210">
      <w:pPr>
        <w:rPr>
          <w:sz w:val="24"/>
          <w:szCs w:val="24"/>
        </w:rPr>
      </w:pPr>
    </w:p>
    <w:p w:rsidR="00DF3B8B" w:rsidRPr="003F0F3D" w:rsidRDefault="00DF3B8B" w:rsidP="00A05210">
      <w:pPr>
        <w:rPr>
          <w:sz w:val="24"/>
          <w:szCs w:val="24"/>
        </w:rPr>
      </w:pPr>
    </w:p>
    <w:p w:rsidR="00DF3B8B" w:rsidRPr="003F0F3D" w:rsidRDefault="00DF3B8B" w:rsidP="00A05210">
      <w:pPr>
        <w:rPr>
          <w:sz w:val="24"/>
          <w:szCs w:val="24"/>
        </w:rPr>
      </w:pPr>
    </w:p>
    <w:p w:rsidR="00DF3B8B" w:rsidRPr="003F0F3D" w:rsidRDefault="00DF3B8B" w:rsidP="00A05210">
      <w:pPr>
        <w:rPr>
          <w:sz w:val="24"/>
          <w:szCs w:val="24"/>
        </w:rPr>
      </w:pPr>
    </w:p>
    <w:p w:rsidR="00DF3B8B" w:rsidRPr="003F0F3D" w:rsidRDefault="00DF3B8B" w:rsidP="00A05210">
      <w:pPr>
        <w:rPr>
          <w:sz w:val="24"/>
          <w:szCs w:val="24"/>
        </w:rPr>
      </w:pPr>
    </w:p>
    <w:p w:rsidR="00DF3B8B" w:rsidRPr="003F0F3D" w:rsidRDefault="00DF3B8B" w:rsidP="00A05210">
      <w:pPr>
        <w:rPr>
          <w:sz w:val="24"/>
          <w:szCs w:val="24"/>
        </w:rPr>
      </w:pPr>
    </w:p>
    <w:p w:rsidR="00DF3B8B" w:rsidRPr="003F0F3D" w:rsidRDefault="00DF3B8B" w:rsidP="00A05210">
      <w:pPr>
        <w:rPr>
          <w:sz w:val="24"/>
          <w:szCs w:val="24"/>
        </w:rPr>
      </w:pPr>
    </w:p>
    <w:p w:rsidR="00DF3B8B" w:rsidRPr="003F0F3D" w:rsidRDefault="00DF3B8B" w:rsidP="00A05210">
      <w:pPr>
        <w:rPr>
          <w:sz w:val="24"/>
          <w:szCs w:val="24"/>
        </w:rPr>
      </w:pPr>
    </w:p>
    <w:p w:rsidR="00DF3B8B" w:rsidRPr="003F0F3D" w:rsidRDefault="00DF3B8B" w:rsidP="00A05210">
      <w:pPr>
        <w:rPr>
          <w:sz w:val="24"/>
          <w:szCs w:val="24"/>
        </w:rPr>
      </w:pPr>
    </w:p>
    <w:p w:rsidR="00DF3B8B" w:rsidRPr="003F0F3D" w:rsidRDefault="00DF3B8B" w:rsidP="00A05210">
      <w:pPr>
        <w:rPr>
          <w:sz w:val="24"/>
          <w:szCs w:val="24"/>
        </w:rPr>
      </w:pPr>
    </w:p>
    <w:p w:rsidR="00DF3B8B" w:rsidRPr="003F0F3D" w:rsidRDefault="00DF3B8B" w:rsidP="00A05210">
      <w:pPr>
        <w:rPr>
          <w:sz w:val="24"/>
          <w:szCs w:val="24"/>
        </w:rPr>
      </w:pPr>
    </w:p>
    <w:p w:rsidR="00DF3B8B" w:rsidRDefault="00DF3B8B" w:rsidP="00A05210"/>
    <w:p w:rsidR="00DF3B8B" w:rsidRDefault="00DF3B8B" w:rsidP="00A05210"/>
    <w:p w:rsidR="00DF3B8B" w:rsidRDefault="00DF3B8B"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3F0F3D" w:rsidRDefault="003F0F3D" w:rsidP="00A05210"/>
    <w:p w:rsidR="00DF3B8B" w:rsidRDefault="00DF3B8B" w:rsidP="00A05210"/>
    <w:p w:rsidR="00DF3B8B" w:rsidRDefault="00DF3B8B" w:rsidP="00A05210"/>
    <w:p w:rsidR="00DF3B8B" w:rsidRDefault="00DF3B8B" w:rsidP="00A05210"/>
    <w:p w:rsidR="00DF3B8B" w:rsidRDefault="00DF3B8B" w:rsidP="00A05210"/>
    <w:p w:rsidR="00DF3B8B" w:rsidRDefault="00DF3B8B" w:rsidP="00A05210"/>
    <w:p w:rsidR="00DF3B8B" w:rsidRDefault="00DF3B8B" w:rsidP="00A05210"/>
    <w:tbl>
      <w:tblPr>
        <w:tblStyle w:val="11"/>
        <w:tblW w:w="4446"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tblGrid>
      <w:tr w:rsidR="00A05210" w:rsidTr="00A05210">
        <w:trPr>
          <w:cnfStyle w:val="100000000000" w:firstRow="1" w:lastRow="0" w:firstColumn="0" w:lastColumn="0" w:oddVBand="0" w:evenVBand="0" w:oddHBand="0" w:evenHBand="0" w:firstRowFirstColumn="0" w:firstRowLastColumn="0" w:lastRowFirstColumn="0" w:lastRowLastColumn="0"/>
          <w:trHeight w:val="1822"/>
        </w:trPr>
        <w:tc>
          <w:tcPr>
            <w:cnfStyle w:val="001000000000" w:firstRow="0" w:lastRow="0" w:firstColumn="1" w:lastColumn="0" w:oddVBand="0" w:evenVBand="0" w:oddHBand="0" w:evenHBand="0" w:firstRowFirstColumn="0" w:firstRowLastColumn="0" w:lastRowFirstColumn="0" w:lastRowLastColumn="0"/>
            <w:tcW w:w="4446" w:type="dxa"/>
          </w:tcPr>
          <w:p w:rsidR="00A05210" w:rsidRPr="00016826" w:rsidRDefault="00A05210">
            <w:pPr>
              <w:jc w:val="both"/>
              <w:rPr>
                <w:rFonts w:ascii="PT Astra Serif" w:hAnsi="PT Astra Serif"/>
                <w:b w:val="0"/>
              </w:rPr>
            </w:pPr>
            <w:r w:rsidRPr="00016826">
              <w:rPr>
                <w:rFonts w:ascii="PT Astra Serif" w:hAnsi="PT Astra Serif"/>
                <w:b w:val="0"/>
              </w:rPr>
              <w:lastRenderedPageBreak/>
              <w:t>Приложение к извещению 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поселок Калья, территория в районе дач Северный Урал, №</w:t>
            </w:r>
            <w:r w:rsidR="00DF3B8B" w:rsidRPr="00016826">
              <w:rPr>
                <w:rFonts w:ascii="PT Astra Serif" w:hAnsi="PT Astra Serif"/>
                <w:b w:val="0"/>
              </w:rPr>
              <w:t xml:space="preserve"> </w:t>
            </w:r>
            <w:r w:rsidRPr="00016826">
              <w:rPr>
                <w:rFonts w:ascii="PT Astra Serif" w:hAnsi="PT Astra Serif"/>
                <w:b w:val="0"/>
              </w:rPr>
              <w:t>57</w:t>
            </w:r>
          </w:p>
          <w:p w:rsidR="00A05210" w:rsidRDefault="00A05210">
            <w:pPr>
              <w:jc w:val="both"/>
              <w:rPr>
                <w:rFonts w:ascii="PT Astra Serif" w:hAnsi="PT Astra Serif"/>
              </w:rPr>
            </w:pPr>
          </w:p>
        </w:tc>
      </w:tr>
    </w:tbl>
    <w:p w:rsidR="00A05210" w:rsidRPr="00016826" w:rsidRDefault="00A05210" w:rsidP="00A05210">
      <w:pPr>
        <w:jc w:val="right"/>
        <w:rPr>
          <w:rFonts w:eastAsia="Times New Roman"/>
          <w:sz w:val="24"/>
          <w:szCs w:val="24"/>
        </w:rPr>
      </w:pPr>
      <w:r w:rsidRPr="00016826">
        <w:rPr>
          <w:sz w:val="24"/>
          <w:szCs w:val="24"/>
        </w:rPr>
        <w:t>В Администрацию Североуральского городского округа</w:t>
      </w:r>
    </w:p>
    <w:p w:rsidR="00A05210" w:rsidRDefault="00A05210" w:rsidP="00A05210">
      <w:pPr>
        <w:jc w:val="right"/>
        <w:rPr>
          <w:sz w:val="20"/>
          <w:szCs w:val="20"/>
        </w:rPr>
      </w:pPr>
    </w:p>
    <w:p w:rsidR="00A05210" w:rsidRPr="00016826" w:rsidRDefault="00A05210" w:rsidP="00016826">
      <w:pPr>
        <w:pStyle w:val="2"/>
        <w:ind w:firstLine="708"/>
        <w:rPr>
          <w:rFonts w:ascii="PT Astra Serif" w:hAnsi="PT Astra Serif"/>
          <w:sz w:val="20"/>
          <w:szCs w:val="20"/>
        </w:rPr>
      </w:pPr>
    </w:p>
    <w:p w:rsidR="00A05210" w:rsidRPr="00DF3B8B" w:rsidRDefault="00A05210" w:rsidP="00DF3B8B">
      <w:pPr>
        <w:pStyle w:val="2"/>
        <w:spacing w:before="0"/>
        <w:jc w:val="center"/>
        <w:rPr>
          <w:rFonts w:ascii="PT Astra Serif" w:hAnsi="PT Astra Serif"/>
          <w:b/>
          <w:color w:val="000000" w:themeColor="text1"/>
          <w:sz w:val="24"/>
        </w:rPr>
      </w:pPr>
      <w:r w:rsidRPr="00DF3B8B">
        <w:rPr>
          <w:rFonts w:ascii="PT Astra Serif" w:hAnsi="PT Astra Serif"/>
          <w:b/>
          <w:color w:val="000000" w:themeColor="text1"/>
          <w:sz w:val="24"/>
        </w:rPr>
        <w:t>Заявка на участие в аукционе</w:t>
      </w:r>
    </w:p>
    <w:p w:rsidR="00A05210" w:rsidRPr="00DF3B8B" w:rsidRDefault="00A05210" w:rsidP="00DF3B8B">
      <w:pPr>
        <w:pStyle w:val="2"/>
        <w:spacing w:before="0"/>
        <w:jc w:val="center"/>
        <w:rPr>
          <w:rFonts w:ascii="PT Astra Serif" w:hAnsi="PT Astra Serif"/>
          <w:b/>
          <w:color w:val="000000" w:themeColor="text1"/>
          <w:sz w:val="28"/>
          <w:lang w:val="x-none"/>
        </w:rPr>
      </w:pPr>
      <w:r w:rsidRPr="00DF3B8B">
        <w:rPr>
          <w:rFonts w:ascii="PT Astra Serif" w:hAnsi="PT Astra Serif"/>
          <w:b/>
          <w:color w:val="000000" w:themeColor="text1"/>
          <w:sz w:val="24"/>
        </w:rPr>
        <w:t>на право заключения договора аренды земельного участка</w:t>
      </w:r>
    </w:p>
    <w:p w:rsidR="00A05210" w:rsidRDefault="00A05210" w:rsidP="00A05210">
      <w:pPr>
        <w:jc w:val="right"/>
        <w:rPr>
          <w:snapToGrid w:val="0"/>
          <w:szCs w:val="20"/>
        </w:rPr>
      </w:pPr>
      <w:r>
        <w:rPr>
          <w:snapToGrid w:val="0"/>
          <w:szCs w:val="20"/>
        </w:rPr>
        <w:t>«___» ______________ 2019 г.</w:t>
      </w:r>
    </w:p>
    <w:p w:rsidR="00A05210" w:rsidRPr="00016826" w:rsidRDefault="00A05210" w:rsidP="00A05210">
      <w:pPr>
        <w:jc w:val="both"/>
        <w:rPr>
          <w:snapToGrid w:val="0"/>
          <w:sz w:val="20"/>
          <w:szCs w:val="20"/>
        </w:rPr>
      </w:pPr>
    </w:p>
    <w:p w:rsidR="00A05210" w:rsidRPr="00016826" w:rsidRDefault="00A05210" w:rsidP="00A05210">
      <w:pPr>
        <w:jc w:val="both"/>
        <w:rPr>
          <w:snapToGrid w:val="0"/>
          <w:sz w:val="24"/>
          <w:szCs w:val="24"/>
        </w:rPr>
      </w:pPr>
      <w:r w:rsidRPr="00016826">
        <w:rPr>
          <w:snapToGrid w:val="0"/>
          <w:sz w:val="24"/>
          <w:szCs w:val="24"/>
        </w:rPr>
        <w:t>_____________________________________________</w:t>
      </w:r>
      <w:r w:rsidR="00DF3B8B" w:rsidRPr="00016826">
        <w:rPr>
          <w:snapToGrid w:val="0"/>
          <w:sz w:val="24"/>
          <w:szCs w:val="24"/>
        </w:rPr>
        <w:t>_____________________</w:t>
      </w:r>
      <w:r w:rsidR="00016826">
        <w:rPr>
          <w:snapToGrid w:val="0"/>
          <w:sz w:val="24"/>
          <w:szCs w:val="24"/>
        </w:rPr>
        <w:t>____________</w:t>
      </w:r>
      <w:r w:rsidR="00DF3B8B" w:rsidRPr="00016826">
        <w:rPr>
          <w:snapToGrid w:val="0"/>
          <w:sz w:val="24"/>
          <w:szCs w:val="24"/>
        </w:rPr>
        <w:t>___</w:t>
      </w:r>
    </w:p>
    <w:p w:rsidR="00A05210" w:rsidRPr="00016826" w:rsidRDefault="00A05210" w:rsidP="00A05210">
      <w:pPr>
        <w:jc w:val="center"/>
        <w:rPr>
          <w:i/>
          <w:snapToGrid w:val="0"/>
          <w:sz w:val="24"/>
          <w:szCs w:val="24"/>
        </w:rPr>
      </w:pPr>
      <w:r w:rsidRPr="00016826">
        <w:rPr>
          <w:i/>
          <w:snapToGrid w:val="0"/>
          <w:sz w:val="24"/>
          <w:szCs w:val="24"/>
        </w:rPr>
        <w:t>(Ф.И.О. физического лица или полное наименование юридического лица, подающего заявку)</w:t>
      </w:r>
    </w:p>
    <w:p w:rsidR="00A05210" w:rsidRPr="00016826" w:rsidRDefault="00A05210" w:rsidP="00A05210">
      <w:pPr>
        <w:jc w:val="both"/>
        <w:rPr>
          <w:snapToGrid w:val="0"/>
          <w:sz w:val="20"/>
          <w:szCs w:val="20"/>
        </w:rPr>
      </w:pPr>
    </w:p>
    <w:p w:rsidR="00A05210" w:rsidRPr="00016826" w:rsidRDefault="00A05210" w:rsidP="00A05210">
      <w:pPr>
        <w:jc w:val="both"/>
        <w:rPr>
          <w:snapToGrid w:val="0"/>
          <w:sz w:val="24"/>
          <w:szCs w:val="24"/>
        </w:rPr>
      </w:pPr>
      <w:r w:rsidRPr="00016826">
        <w:rPr>
          <w:snapToGrid w:val="0"/>
          <w:sz w:val="24"/>
          <w:szCs w:val="24"/>
        </w:rPr>
        <w:t>именуемое (</w:t>
      </w:r>
      <w:proofErr w:type="spellStart"/>
      <w:r w:rsidRPr="00016826">
        <w:rPr>
          <w:snapToGrid w:val="0"/>
          <w:sz w:val="24"/>
          <w:szCs w:val="24"/>
        </w:rPr>
        <w:t>ый</w:t>
      </w:r>
      <w:proofErr w:type="spellEnd"/>
      <w:r w:rsidRPr="00016826">
        <w:rPr>
          <w:snapToGrid w:val="0"/>
          <w:sz w:val="24"/>
          <w:szCs w:val="24"/>
        </w:rPr>
        <w:t>) далее Претендент, в лице ___________________________________________</w:t>
      </w:r>
      <w:r w:rsidR="00DF3B8B" w:rsidRPr="00016826">
        <w:rPr>
          <w:snapToGrid w:val="0"/>
          <w:sz w:val="24"/>
          <w:szCs w:val="24"/>
        </w:rPr>
        <w:t>_______________________</w:t>
      </w:r>
      <w:r w:rsidRPr="00016826">
        <w:rPr>
          <w:snapToGrid w:val="0"/>
          <w:sz w:val="24"/>
          <w:szCs w:val="24"/>
        </w:rPr>
        <w:t>_</w:t>
      </w:r>
      <w:r w:rsidR="00016826">
        <w:rPr>
          <w:snapToGrid w:val="0"/>
          <w:sz w:val="24"/>
          <w:szCs w:val="24"/>
        </w:rPr>
        <w:t>____________</w:t>
      </w:r>
      <w:r w:rsidRPr="00016826">
        <w:rPr>
          <w:snapToGrid w:val="0"/>
          <w:sz w:val="24"/>
          <w:szCs w:val="24"/>
        </w:rPr>
        <w:t>__</w:t>
      </w:r>
    </w:p>
    <w:p w:rsidR="00A05210" w:rsidRPr="00016826" w:rsidRDefault="00A05210" w:rsidP="00A05210">
      <w:pPr>
        <w:jc w:val="center"/>
        <w:rPr>
          <w:i/>
          <w:snapToGrid w:val="0"/>
          <w:sz w:val="24"/>
          <w:szCs w:val="24"/>
        </w:rPr>
      </w:pPr>
      <w:r w:rsidRPr="00016826">
        <w:rPr>
          <w:i/>
          <w:snapToGrid w:val="0"/>
          <w:sz w:val="24"/>
          <w:szCs w:val="24"/>
        </w:rPr>
        <w:t>(Ф.И.О. должность для юридических лиц)</w:t>
      </w:r>
    </w:p>
    <w:p w:rsidR="00A05210" w:rsidRPr="00016826" w:rsidRDefault="00A05210" w:rsidP="00A05210">
      <w:pPr>
        <w:jc w:val="both"/>
        <w:rPr>
          <w:snapToGrid w:val="0"/>
          <w:sz w:val="24"/>
          <w:szCs w:val="24"/>
        </w:rPr>
      </w:pPr>
      <w:r w:rsidRPr="00016826">
        <w:rPr>
          <w:snapToGrid w:val="0"/>
          <w:sz w:val="24"/>
          <w:szCs w:val="24"/>
        </w:rPr>
        <w:t>действующий на основании _____________________</w:t>
      </w:r>
      <w:r w:rsidR="00016826" w:rsidRPr="00016826">
        <w:rPr>
          <w:snapToGrid w:val="0"/>
          <w:sz w:val="24"/>
          <w:szCs w:val="24"/>
        </w:rPr>
        <w:t>__________________________________________</w:t>
      </w:r>
      <w:r w:rsidR="00016826">
        <w:rPr>
          <w:snapToGrid w:val="0"/>
          <w:sz w:val="24"/>
          <w:szCs w:val="24"/>
        </w:rPr>
        <w:t>____________</w:t>
      </w:r>
      <w:r w:rsidR="00016826" w:rsidRPr="00016826">
        <w:rPr>
          <w:snapToGrid w:val="0"/>
          <w:sz w:val="24"/>
          <w:szCs w:val="24"/>
        </w:rPr>
        <w:t>_</w:t>
      </w:r>
      <w:r w:rsidRPr="00016826">
        <w:rPr>
          <w:snapToGrid w:val="0"/>
          <w:sz w:val="24"/>
          <w:szCs w:val="24"/>
        </w:rPr>
        <w:t>_____</w:t>
      </w:r>
    </w:p>
    <w:p w:rsidR="00A05210" w:rsidRPr="00016826" w:rsidRDefault="00A05210" w:rsidP="00A05210">
      <w:pPr>
        <w:jc w:val="center"/>
        <w:rPr>
          <w:i/>
          <w:snapToGrid w:val="0"/>
          <w:sz w:val="24"/>
          <w:szCs w:val="24"/>
        </w:rPr>
      </w:pPr>
      <w:r w:rsidRPr="00016826">
        <w:rPr>
          <w:i/>
          <w:snapToGrid w:val="0"/>
          <w:sz w:val="24"/>
          <w:szCs w:val="24"/>
        </w:rPr>
        <w:t>(для юридических лиц)</w:t>
      </w:r>
    </w:p>
    <w:p w:rsidR="00E629A8" w:rsidRDefault="00A05210" w:rsidP="00A05210">
      <w:pPr>
        <w:jc w:val="both"/>
        <w:rPr>
          <w:sz w:val="24"/>
          <w:szCs w:val="24"/>
        </w:rPr>
      </w:pPr>
      <w:r w:rsidRPr="00016826">
        <w:rPr>
          <w:snapToGrid w:val="0"/>
          <w:sz w:val="24"/>
          <w:szCs w:val="24"/>
        </w:rPr>
        <w:t xml:space="preserve">принимая решение об участии в аукционе на право заключения договора аренды </w:t>
      </w:r>
      <w:r w:rsidRPr="00016826">
        <w:rPr>
          <w:sz w:val="24"/>
          <w:szCs w:val="24"/>
        </w:rPr>
        <w:t>земельного участка площадью 89 кв. м, категория земель – земли насел</w:t>
      </w:r>
      <w:r w:rsidR="00016826" w:rsidRPr="00016826">
        <w:rPr>
          <w:sz w:val="24"/>
          <w:szCs w:val="24"/>
        </w:rPr>
        <w:t xml:space="preserve">енных пунктов, </w:t>
      </w:r>
      <w:r w:rsidRPr="00016826">
        <w:rPr>
          <w:sz w:val="24"/>
          <w:szCs w:val="24"/>
        </w:rPr>
        <w:t xml:space="preserve">с кадастровым номером </w:t>
      </w:r>
      <w:r w:rsidRPr="00016826">
        <w:rPr>
          <w:spacing w:val="2"/>
          <w:sz w:val="24"/>
          <w:szCs w:val="24"/>
        </w:rPr>
        <w:t>66:60:0501009:275</w:t>
      </w:r>
      <w:r w:rsidRPr="00016826">
        <w:rPr>
          <w:sz w:val="24"/>
          <w:szCs w:val="24"/>
        </w:rPr>
        <w:t xml:space="preserve">, по адресу: Российская Федерация, Свердловская область, Североуральский городской округ, поселок Калья, территория в районе дач Северный Урал, </w:t>
      </w:r>
    </w:p>
    <w:p w:rsidR="00A05210" w:rsidRPr="00016826" w:rsidRDefault="00A05210" w:rsidP="00A05210">
      <w:pPr>
        <w:jc w:val="both"/>
        <w:rPr>
          <w:snapToGrid w:val="0"/>
          <w:sz w:val="24"/>
          <w:szCs w:val="24"/>
        </w:rPr>
      </w:pPr>
      <w:r w:rsidRPr="00016826">
        <w:rPr>
          <w:sz w:val="24"/>
          <w:szCs w:val="24"/>
        </w:rPr>
        <w:t>№</w:t>
      </w:r>
      <w:r w:rsidR="00E629A8">
        <w:rPr>
          <w:sz w:val="24"/>
          <w:szCs w:val="24"/>
        </w:rPr>
        <w:t xml:space="preserve"> </w:t>
      </w:r>
      <w:r w:rsidRPr="00016826">
        <w:rPr>
          <w:sz w:val="24"/>
          <w:szCs w:val="24"/>
        </w:rPr>
        <w:t>57</w:t>
      </w:r>
      <w:r w:rsidRPr="00016826">
        <w:rPr>
          <w:snapToGrid w:val="0"/>
          <w:sz w:val="24"/>
          <w:szCs w:val="24"/>
        </w:rPr>
        <w:t xml:space="preserve">, разрешенное использование </w:t>
      </w:r>
      <w:r w:rsidRPr="00016826">
        <w:rPr>
          <w:sz w:val="24"/>
          <w:szCs w:val="24"/>
        </w:rPr>
        <w:t>хранение автотранспорта</w:t>
      </w:r>
      <w:r w:rsidRPr="00016826">
        <w:rPr>
          <w:snapToGrid w:val="0"/>
          <w:sz w:val="24"/>
          <w:szCs w:val="24"/>
        </w:rPr>
        <w:t xml:space="preserve">, </w:t>
      </w:r>
      <w:r w:rsidRPr="00016826">
        <w:rPr>
          <w:sz w:val="24"/>
          <w:szCs w:val="24"/>
        </w:rPr>
        <w:t>обязуюсь</w:t>
      </w:r>
      <w:r w:rsidRPr="00016826">
        <w:rPr>
          <w:snapToGrid w:val="0"/>
          <w:sz w:val="24"/>
          <w:szCs w:val="24"/>
        </w:rPr>
        <w:t>:</w:t>
      </w:r>
    </w:p>
    <w:p w:rsidR="00A05210" w:rsidRPr="00016826" w:rsidRDefault="00A05210" w:rsidP="00A05210">
      <w:pPr>
        <w:ind w:firstLine="709"/>
        <w:jc w:val="both"/>
        <w:rPr>
          <w:snapToGrid w:val="0"/>
          <w:sz w:val="24"/>
          <w:szCs w:val="24"/>
        </w:rPr>
      </w:pPr>
      <w:r w:rsidRPr="00016826">
        <w:rPr>
          <w:snapToGrid w:val="0"/>
          <w:sz w:val="24"/>
          <w:szCs w:val="24"/>
        </w:rPr>
        <w:t xml:space="preserve">1) соблюдать условия аукциона, содержащиеся в информационном сообщении </w:t>
      </w:r>
      <w:r w:rsidR="00E629A8">
        <w:rPr>
          <w:snapToGrid w:val="0"/>
          <w:sz w:val="24"/>
          <w:szCs w:val="24"/>
        </w:rPr>
        <w:br/>
      </w:r>
      <w:r w:rsidRPr="00016826">
        <w:rPr>
          <w:snapToGrid w:val="0"/>
          <w:sz w:val="24"/>
          <w:szCs w:val="24"/>
        </w:rPr>
        <w:t xml:space="preserve">о проведении аукциона, опубликованном на официальном сайте Российской Федерации для размещения информации о проведении торгов, а также порядок проведения аукциона, установленный в соответствии со ст. </w:t>
      </w:r>
      <w:r w:rsidRPr="00016826">
        <w:rPr>
          <w:sz w:val="24"/>
          <w:szCs w:val="24"/>
        </w:rPr>
        <w:t xml:space="preserve">39.6, 39.7, 39.8, 39.11, 39.12, </w:t>
      </w:r>
      <w:r w:rsidRPr="00016826">
        <w:rPr>
          <w:snapToGrid w:val="0"/>
          <w:sz w:val="24"/>
          <w:szCs w:val="24"/>
        </w:rPr>
        <w:t>Земельного кодекса РФ.</w:t>
      </w:r>
    </w:p>
    <w:p w:rsidR="00A05210" w:rsidRPr="00016826" w:rsidRDefault="00A05210" w:rsidP="00A05210">
      <w:pPr>
        <w:adjustRightInd w:val="0"/>
        <w:ind w:firstLine="709"/>
        <w:jc w:val="both"/>
        <w:outlineLvl w:val="0"/>
        <w:rPr>
          <w:snapToGrid w:val="0"/>
          <w:sz w:val="24"/>
          <w:szCs w:val="24"/>
        </w:rPr>
      </w:pPr>
      <w:r w:rsidRPr="00016826">
        <w:rPr>
          <w:snapToGrid w:val="0"/>
          <w:sz w:val="24"/>
          <w:szCs w:val="24"/>
        </w:rPr>
        <w:t xml:space="preserve">2) в случае признания победителем аукциона – заключить с Арендодателем договор аренды земельного участка не ранее чем через десять дней со дня размещения информации </w:t>
      </w:r>
      <w:r w:rsidR="00E629A8">
        <w:rPr>
          <w:snapToGrid w:val="0"/>
          <w:sz w:val="24"/>
          <w:szCs w:val="24"/>
        </w:rPr>
        <w:br/>
      </w:r>
      <w:r w:rsidRPr="00016826">
        <w:rPr>
          <w:snapToGrid w:val="0"/>
          <w:sz w:val="24"/>
          <w:szCs w:val="24"/>
        </w:rPr>
        <w:t xml:space="preserve">о результатах аукциона на </w:t>
      </w:r>
      <w:r w:rsidRPr="00016826">
        <w:rPr>
          <w:sz w:val="24"/>
          <w:szCs w:val="24"/>
        </w:rPr>
        <w:t xml:space="preserve">официальном сайте Российской Федерации  для размещения информации о проведении торгов </w:t>
      </w:r>
      <w:r w:rsidRPr="00016826">
        <w:rPr>
          <w:snapToGrid w:val="0"/>
          <w:sz w:val="24"/>
          <w:szCs w:val="24"/>
        </w:rPr>
        <w:t>и уплатить Арендодателю стоимость арендной платы, согласно извещению</w:t>
      </w:r>
      <w:r w:rsidRPr="00016826">
        <w:rPr>
          <w:sz w:val="24"/>
          <w:szCs w:val="24"/>
        </w:rPr>
        <w:t xml:space="preserve"> о проведении аукциона  на право заключения договора аренды земельного участка, по адресу: Российская Федерация, Свердловская область, Североуральский городской округ, город Североуральск, улица Маяковского, 11б.</w:t>
      </w:r>
    </w:p>
    <w:p w:rsidR="00A05210" w:rsidRPr="00016826" w:rsidRDefault="00A05210" w:rsidP="00A05210">
      <w:pPr>
        <w:ind w:firstLine="709"/>
        <w:rPr>
          <w:snapToGrid w:val="0"/>
          <w:sz w:val="20"/>
          <w:szCs w:val="20"/>
        </w:rPr>
      </w:pPr>
    </w:p>
    <w:p w:rsidR="00016826" w:rsidRDefault="00A05210" w:rsidP="00A05210">
      <w:pPr>
        <w:rPr>
          <w:snapToGrid w:val="0"/>
          <w:sz w:val="24"/>
          <w:szCs w:val="24"/>
        </w:rPr>
      </w:pPr>
      <w:r w:rsidRPr="00016826">
        <w:rPr>
          <w:snapToGrid w:val="0"/>
          <w:sz w:val="24"/>
          <w:szCs w:val="24"/>
        </w:rPr>
        <w:t xml:space="preserve">Адрес и банковские реквизиты </w:t>
      </w:r>
    </w:p>
    <w:p w:rsidR="00A05210" w:rsidRPr="00016826" w:rsidRDefault="00A05210" w:rsidP="00A05210">
      <w:pPr>
        <w:rPr>
          <w:snapToGrid w:val="0"/>
          <w:sz w:val="24"/>
          <w:szCs w:val="24"/>
        </w:rPr>
      </w:pPr>
      <w:proofErr w:type="gramStart"/>
      <w:r w:rsidRPr="00016826">
        <w:rPr>
          <w:snapToGrid w:val="0"/>
          <w:sz w:val="24"/>
          <w:szCs w:val="24"/>
        </w:rPr>
        <w:t>Претендента:_</w:t>
      </w:r>
      <w:proofErr w:type="gramEnd"/>
      <w:r w:rsidRPr="00016826">
        <w:rPr>
          <w:snapToGrid w:val="0"/>
          <w:sz w:val="24"/>
          <w:szCs w:val="24"/>
        </w:rPr>
        <w:t>_______________________________</w:t>
      </w:r>
      <w:r w:rsidR="00016826">
        <w:rPr>
          <w:snapToGrid w:val="0"/>
          <w:sz w:val="24"/>
          <w:szCs w:val="24"/>
        </w:rPr>
        <w:t>___________________________</w:t>
      </w:r>
      <w:r w:rsidRPr="00016826">
        <w:rPr>
          <w:snapToGrid w:val="0"/>
          <w:sz w:val="24"/>
          <w:szCs w:val="24"/>
        </w:rPr>
        <w:t>___________</w:t>
      </w:r>
    </w:p>
    <w:p w:rsidR="00A05210" w:rsidRPr="00016826" w:rsidRDefault="00A05210" w:rsidP="00A05210">
      <w:pPr>
        <w:rPr>
          <w:snapToGrid w:val="0"/>
          <w:sz w:val="24"/>
          <w:szCs w:val="24"/>
        </w:rPr>
      </w:pPr>
      <w:r w:rsidRPr="00016826">
        <w:rPr>
          <w:snapToGrid w:val="0"/>
          <w:sz w:val="24"/>
          <w:szCs w:val="24"/>
        </w:rPr>
        <w:t>________________________________________________________________________</w:t>
      </w:r>
      <w:r w:rsidR="00016826">
        <w:rPr>
          <w:snapToGrid w:val="0"/>
          <w:sz w:val="24"/>
          <w:szCs w:val="24"/>
        </w:rPr>
        <w:t>________</w:t>
      </w:r>
      <w:r w:rsidRPr="00016826">
        <w:rPr>
          <w:snapToGrid w:val="0"/>
          <w:sz w:val="24"/>
          <w:szCs w:val="24"/>
        </w:rPr>
        <w:t>__________________________________________________________________________________</w:t>
      </w:r>
    </w:p>
    <w:p w:rsidR="00A05210" w:rsidRPr="00016826" w:rsidRDefault="00A05210" w:rsidP="00A05210">
      <w:pPr>
        <w:rPr>
          <w:b/>
          <w:snapToGrid w:val="0"/>
          <w:sz w:val="24"/>
          <w:szCs w:val="24"/>
        </w:rPr>
      </w:pPr>
      <w:r w:rsidRPr="00016826">
        <w:rPr>
          <w:b/>
          <w:snapToGrid w:val="0"/>
          <w:sz w:val="24"/>
          <w:szCs w:val="24"/>
        </w:rPr>
        <w:t>ПРИЛОЖЕНИЯ:</w:t>
      </w:r>
    </w:p>
    <w:p w:rsidR="00A05210" w:rsidRPr="00016826" w:rsidRDefault="00A05210" w:rsidP="00A05210">
      <w:pPr>
        <w:rPr>
          <w:snapToGrid w:val="0"/>
          <w:sz w:val="24"/>
          <w:szCs w:val="24"/>
        </w:rPr>
      </w:pPr>
      <w:r w:rsidRPr="00016826">
        <w:rPr>
          <w:snapToGrid w:val="0"/>
          <w:sz w:val="24"/>
          <w:szCs w:val="24"/>
        </w:rPr>
        <w:t>Подпись Претендента:</w:t>
      </w:r>
    </w:p>
    <w:p w:rsidR="00A05210" w:rsidRPr="00016826" w:rsidRDefault="00A05210" w:rsidP="00A05210">
      <w:pPr>
        <w:rPr>
          <w:snapToGrid w:val="0"/>
          <w:sz w:val="24"/>
          <w:szCs w:val="24"/>
        </w:rPr>
      </w:pPr>
      <w:r w:rsidRPr="00016826">
        <w:rPr>
          <w:snapToGrid w:val="0"/>
          <w:sz w:val="24"/>
          <w:szCs w:val="24"/>
        </w:rPr>
        <w:t>____________________ /__________________/</w:t>
      </w:r>
    </w:p>
    <w:p w:rsidR="00A05210" w:rsidRPr="00016826" w:rsidRDefault="00A05210" w:rsidP="00A05210">
      <w:pPr>
        <w:rPr>
          <w:snapToGrid w:val="0"/>
          <w:sz w:val="24"/>
          <w:szCs w:val="24"/>
        </w:rPr>
      </w:pPr>
      <w:r w:rsidRPr="00016826">
        <w:rPr>
          <w:snapToGrid w:val="0"/>
          <w:sz w:val="24"/>
          <w:szCs w:val="24"/>
        </w:rPr>
        <w:t>«___» _________________ 2019 г.</w:t>
      </w:r>
    </w:p>
    <w:p w:rsidR="00A05210" w:rsidRPr="00016826" w:rsidRDefault="00A05210" w:rsidP="00A05210">
      <w:pPr>
        <w:rPr>
          <w:snapToGrid w:val="0"/>
          <w:sz w:val="20"/>
          <w:szCs w:val="20"/>
        </w:rPr>
      </w:pPr>
    </w:p>
    <w:p w:rsidR="00A05210" w:rsidRPr="00016826" w:rsidRDefault="00A05210" w:rsidP="00A05210">
      <w:pPr>
        <w:rPr>
          <w:snapToGrid w:val="0"/>
          <w:sz w:val="24"/>
          <w:szCs w:val="24"/>
        </w:rPr>
      </w:pPr>
      <w:r w:rsidRPr="00016826">
        <w:rPr>
          <w:snapToGrid w:val="0"/>
          <w:sz w:val="24"/>
          <w:szCs w:val="24"/>
        </w:rPr>
        <w:t>Заявка принята:</w:t>
      </w:r>
    </w:p>
    <w:p w:rsidR="00A05210" w:rsidRPr="00016826" w:rsidRDefault="00A05210" w:rsidP="00A05210">
      <w:pPr>
        <w:rPr>
          <w:snapToGrid w:val="0"/>
          <w:sz w:val="24"/>
          <w:szCs w:val="24"/>
        </w:rPr>
      </w:pPr>
      <w:r w:rsidRPr="00016826">
        <w:rPr>
          <w:snapToGrid w:val="0"/>
          <w:sz w:val="24"/>
          <w:szCs w:val="24"/>
        </w:rPr>
        <w:t xml:space="preserve">Час. _____ мин. _____ </w:t>
      </w:r>
      <w:r w:rsidR="00016826">
        <w:rPr>
          <w:snapToGrid w:val="0"/>
          <w:sz w:val="24"/>
          <w:szCs w:val="24"/>
        </w:rPr>
        <w:t xml:space="preserve">«____» ____________2019 г. за </w:t>
      </w:r>
      <w:r w:rsidRPr="00016826">
        <w:rPr>
          <w:snapToGrid w:val="0"/>
          <w:sz w:val="24"/>
          <w:szCs w:val="24"/>
        </w:rPr>
        <w:t>№ _____</w:t>
      </w:r>
    </w:p>
    <w:p w:rsidR="00A05210" w:rsidRPr="00016826" w:rsidRDefault="00A05210" w:rsidP="00A05210">
      <w:pPr>
        <w:rPr>
          <w:snapToGrid w:val="0"/>
          <w:sz w:val="20"/>
          <w:szCs w:val="20"/>
        </w:rPr>
      </w:pPr>
    </w:p>
    <w:p w:rsidR="00A05210" w:rsidRPr="00016826" w:rsidRDefault="00A05210" w:rsidP="00A05210">
      <w:pPr>
        <w:rPr>
          <w:snapToGrid w:val="0"/>
          <w:sz w:val="24"/>
          <w:szCs w:val="24"/>
        </w:rPr>
      </w:pPr>
      <w:r w:rsidRPr="00016826">
        <w:rPr>
          <w:snapToGrid w:val="0"/>
          <w:sz w:val="24"/>
          <w:szCs w:val="24"/>
        </w:rPr>
        <w:t>Подпись уполномоченного лица Претендента</w:t>
      </w:r>
      <w:r w:rsidRPr="00016826">
        <w:rPr>
          <w:sz w:val="24"/>
          <w:szCs w:val="24"/>
        </w:rPr>
        <w:br w:type="page"/>
      </w:r>
    </w:p>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05210" w:rsidTr="00A05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A05210" w:rsidRDefault="00A05210">
            <w:pPr>
              <w:jc w:val="both"/>
              <w:rPr>
                <w:rFonts w:ascii="PT Astra Serif" w:hAnsi="PT Astra Serif"/>
                <w:b w:val="0"/>
              </w:rPr>
            </w:pPr>
            <w:bookmarkStart w:id="1" w:name="Par274"/>
            <w:bookmarkEnd w:id="1"/>
            <w:r>
              <w:rPr>
                <w:rFonts w:ascii="PT Astra Serif" w:hAnsi="PT Astra Serif"/>
                <w:b w:val="0"/>
                <w:bCs w:val="0"/>
                <w:sz w:val="22"/>
                <w:szCs w:val="22"/>
              </w:rPr>
              <w:lastRenderedPageBreak/>
              <w:br w:type="page"/>
            </w:r>
            <w:r w:rsidR="00016826">
              <w:rPr>
                <w:rFonts w:ascii="PT Astra Serif" w:hAnsi="PT Astra Serif"/>
                <w:b w:val="0"/>
              </w:rPr>
              <w:t>УТВЕРЖДЕН</w:t>
            </w:r>
          </w:p>
          <w:p w:rsidR="00A05210" w:rsidRDefault="00A05210">
            <w:pPr>
              <w:jc w:val="both"/>
              <w:rPr>
                <w:rFonts w:ascii="PT Astra Serif" w:hAnsi="PT Astra Serif"/>
                <w:b w:val="0"/>
              </w:rPr>
            </w:pPr>
            <w:r>
              <w:rPr>
                <w:rFonts w:ascii="PT Astra Serif" w:hAnsi="PT Astra Serif"/>
                <w:b w:val="0"/>
              </w:rPr>
              <w:t>постановлением Администрации</w:t>
            </w:r>
          </w:p>
          <w:p w:rsidR="00A05210" w:rsidRDefault="00A05210">
            <w:pPr>
              <w:jc w:val="both"/>
              <w:rPr>
                <w:rFonts w:ascii="PT Astra Serif" w:hAnsi="PT Astra Serif"/>
                <w:b w:val="0"/>
              </w:rPr>
            </w:pPr>
            <w:r>
              <w:rPr>
                <w:rFonts w:ascii="PT Astra Serif" w:hAnsi="PT Astra Serif"/>
                <w:b w:val="0"/>
              </w:rPr>
              <w:t>Североуральского городского округа</w:t>
            </w:r>
          </w:p>
          <w:p w:rsidR="00A05210" w:rsidRPr="00F80B03" w:rsidRDefault="00016826">
            <w:pPr>
              <w:jc w:val="both"/>
              <w:rPr>
                <w:rFonts w:ascii="PT Astra Serif" w:hAnsi="PT Astra Serif"/>
                <w:b w:val="0"/>
                <w:u w:val="single"/>
              </w:rPr>
            </w:pPr>
            <w:r>
              <w:rPr>
                <w:rFonts w:ascii="PT Astra Serif" w:hAnsi="PT Astra Serif"/>
                <w:b w:val="0"/>
              </w:rPr>
              <w:t xml:space="preserve">от </w:t>
            </w:r>
            <w:r w:rsidRPr="00F80B03">
              <w:rPr>
                <w:rFonts w:ascii="PT Astra Serif" w:hAnsi="PT Astra Serif"/>
                <w:b w:val="0"/>
                <w:u w:val="single"/>
              </w:rPr>
              <w:t>10.10.2019</w:t>
            </w:r>
            <w:r>
              <w:rPr>
                <w:rFonts w:ascii="PT Astra Serif" w:hAnsi="PT Astra Serif"/>
                <w:b w:val="0"/>
              </w:rPr>
              <w:t xml:space="preserve"> № </w:t>
            </w:r>
            <w:r w:rsidRPr="00F80B03">
              <w:rPr>
                <w:rFonts w:ascii="PT Astra Serif" w:hAnsi="PT Astra Serif"/>
                <w:b w:val="0"/>
                <w:u w:val="single"/>
              </w:rPr>
              <w:t>1045</w:t>
            </w:r>
          </w:p>
          <w:p w:rsidR="00A05210" w:rsidRDefault="00A05210">
            <w:pPr>
              <w:jc w:val="both"/>
              <w:rPr>
                <w:rFonts w:ascii="PT Astra Serif" w:hAnsi="PT Astra Serif"/>
                <w:b w:val="0"/>
              </w:rPr>
            </w:pPr>
            <w:r>
              <w:rPr>
                <w:rFonts w:ascii="PT Astra Serif" w:hAnsi="PT Astra Serif"/>
                <w:b w:val="0"/>
              </w:rPr>
              <w:t xml:space="preserve">«О проведении аукциона на право заключения договора аренды земельного участка, </w:t>
            </w:r>
            <w:r w:rsidR="00016826">
              <w:rPr>
                <w:rStyle w:val="a6"/>
                <w:rFonts w:ascii="PT Astra Serif" w:hAnsi="PT Astra Serif"/>
                <w:color w:val="333333"/>
                <w:shd w:val="clear" w:color="auto" w:fill="FFFFFF"/>
              </w:rPr>
              <w:t xml:space="preserve">расположенного </w:t>
            </w:r>
            <w:r>
              <w:rPr>
                <w:rStyle w:val="a6"/>
                <w:rFonts w:ascii="PT Astra Serif" w:hAnsi="PT Astra Serif"/>
                <w:color w:val="333333"/>
                <w:shd w:val="clear" w:color="auto" w:fill="FFFFFF"/>
              </w:rPr>
              <w:t xml:space="preserve">по адресу: </w:t>
            </w:r>
            <w:r>
              <w:rPr>
                <w:rFonts w:ascii="PT Astra Serif" w:hAnsi="PT Astra Serif"/>
                <w:b w:val="0"/>
              </w:rPr>
              <w:t>Российская Федерация,</w:t>
            </w:r>
            <w:r w:rsidR="00016826">
              <w:rPr>
                <w:rFonts w:ascii="PT Astra Serif" w:hAnsi="PT Astra Serif"/>
                <w:b w:val="0"/>
              </w:rPr>
              <w:t xml:space="preserve"> Свердловская </w:t>
            </w:r>
            <w:r>
              <w:rPr>
                <w:rFonts w:ascii="PT Astra Serif" w:hAnsi="PT Astra Serif"/>
                <w:b w:val="0"/>
              </w:rPr>
              <w:t>область, Сев</w:t>
            </w:r>
            <w:r w:rsidR="00016826">
              <w:rPr>
                <w:rFonts w:ascii="PT Astra Serif" w:hAnsi="PT Astra Serif"/>
                <w:b w:val="0"/>
              </w:rPr>
              <w:t xml:space="preserve">ероуральский городской округ, </w:t>
            </w:r>
            <w:r w:rsidR="00F80B03">
              <w:rPr>
                <w:rFonts w:ascii="PT Astra Serif" w:hAnsi="PT Astra Serif"/>
                <w:b w:val="0"/>
              </w:rPr>
              <w:t>поселок Калья, терр</w:t>
            </w:r>
            <w:r>
              <w:rPr>
                <w:rFonts w:ascii="PT Astra Serif" w:hAnsi="PT Astra Serif"/>
                <w:b w:val="0"/>
              </w:rPr>
              <w:t>ит</w:t>
            </w:r>
            <w:r w:rsidR="00F80B03">
              <w:rPr>
                <w:rFonts w:ascii="PT Astra Serif" w:hAnsi="PT Astra Serif"/>
                <w:b w:val="0"/>
              </w:rPr>
              <w:t>о</w:t>
            </w:r>
            <w:r>
              <w:rPr>
                <w:rFonts w:ascii="PT Astra Serif" w:hAnsi="PT Astra Serif"/>
                <w:b w:val="0"/>
              </w:rPr>
              <w:t>рия в районе дач Северный Урал, №</w:t>
            </w:r>
            <w:r w:rsidR="00F80B03">
              <w:rPr>
                <w:rFonts w:ascii="PT Astra Serif" w:hAnsi="PT Astra Serif"/>
                <w:b w:val="0"/>
              </w:rPr>
              <w:t xml:space="preserve"> </w:t>
            </w:r>
            <w:r>
              <w:rPr>
                <w:rFonts w:ascii="PT Astra Serif" w:hAnsi="PT Astra Serif"/>
                <w:b w:val="0"/>
              </w:rPr>
              <w:t>57»</w:t>
            </w:r>
          </w:p>
          <w:p w:rsidR="00A05210" w:rsidRDefault="00A05210">
            <w:pPr>
              <w:jc w:val="right"/>
              <w:rPr>
                <w:rFonts w:ascii="PT Astra Serif" w:hAnsi="PT Astra Serif"/>
              </w:rPr>
            </w:pPr>
          </w:p>
        </w:tc>
      </w:tr>
    </w:tbl>
    <w:p w:rsidR="00A05210" w:rsidRDefault="00A05210" w:rsidP="00A05210">
      <w:pPr>
        <w:jc w:val="right"/>
        <w:rPr>
          <w:rFonts w:eastAsia="Times New Roman"/>
          <w:sz w:val="20"/>
          <w:szCs w:val="20"/>
        </w:rPr>
      </w:pPr>
    </w:p>
    <w:p w:rsidR="00A05210" w:rsidRPr="00016826" w:rsidRDefault="00A05210" w:rsidP="00A05210">
      <w:pPr>
        <w:widowControl w:val="0"/>
        <w:adjustRightInd w:val="0"/>
        <w:ind w:firstLine="709"/>
        <w:jc w:val="center"/>
        <w:rPr>
          <w:b/>
          <w:bCs/>
          <w:sz w:val="24"/>
          <w:szCs w:val="24"/>
        </w:rPr>
      </w:pPr>
      <w:r w:rsidRPr="00016826">
        <w:rPr>
          <w:b/>
          <w:bCs/>
          <w:sz w:val="24"/>
          <w:szCs w:val="24"/>
        </w:rPr>
        <w:t>ДОГОВОР</w:t>
      </w:r>
    </w:p>
    <w:p w:rsidR="00A05210" w:rsidRPr="00016826" w:rsidRDefault="00A05210" w:rsidP="00A05210">
      <w:pPr>
        <w:widowControl w:val="0"/>
        <w:adjustRightInd w:val="0"/>
        <w:ind w:firstLine="709"/>
        <w:jc w:val="center"/>
        <w:rPr>
          <w:b/>
          <w:bCs/>
          <w:sz w:val="24"/>
          <w:szCs w:val="24"/>
        </w:rPr>
      </w:pPr>
      <w:r w:rsidRPr="00016826">
        <w:rPr>
          <w:b/>
          <w:bCs/>
          <w:sz w:val="24"/>
          <w:szCs w:val="24"/>
        </w:rPr>
        <w:t>АРЕНДЫ ЗЕМЕЛЬНОГО УЧАСТКА</w:t>
      </w:r>
    </w:p>
    <w:p w:rsidR="00A05210" w:rsidRPr="00016826" w:rsidRDefault="00A05210" w:rsidP="00A05210">
      <w:pPr>
        <w:widowControl w:val="0"/>
        <w:adjustRightInd w:val="0"/>
        <w:ind w:firstLine="709"/>
        <w:jc w:val="both"/>
        <w:rPr>
          <w:sz w:val="24"/>
          <w:szCs w:val="24"/>
        </w:rPr>
      </w:pPr>
    </w:p>
    <w:p w:rsidR="00A05210" w:rsidRPr="00016826" w:rsidRDefault="00A05210" w:rsidP="00A05210">
      <w:pPr>
        <w:ind w:firstLine="709"/>
        <w:jc w:val="center"/>
        <w:rPr>
          <w:sz w:val="24"/>
          <w:szCs w:val="24"/>
          <w:lang w:val="x-none"/>
        </w:rPr>
      </w:pPr>
      <w:r w:rsidRPr="00016826">
        <w:rPr>
          <w:sz w:val="24"/>
          <w:szCs w:val="24"/>
          <w:lang w:val="x-none"/>
        </w:rPr>
        <w:t xml:space="preserve">г. Североуральск   </w:t>
      </w:r>
      <w:r w:rsidRPr="00016826">
        <w:rPr>
          <w:sz w:val="24"/>
          <w:szCs w:val="24"/>
          <w:lang w:val="x-none"/>
        </w:rPr>
        <w:tab/>
      </w:r>
      <w:r w:rsidRPr="00016826">
        <w:rPr>
          <w:sz w:val="24"/>
          <w:szCs w:val="24"/>
          <w:lang w:val="x-none"/>
        </w:rPr>
        <w:tab/>
        <w:t xml:space="preserve">                                     «    » __________201</w:t>
      </w:r>
      <w:r w:rsidRPr="00016826">
        <w:rPr>
          <w:sz w:val="24"/>
          <w:szCs w:val="24"/>
        </w:rPr>
        <w:t>9</w:t>
      </w:r>
      <w:r w:rsidRPr="00016826">
        <w:rPr>
          <w:sz w:val="24"/>
          <w:szCs w:val="24"/>
          <w:lang w:val="x-none"/>
        </w:rPr>
        <w:t xml:space="preserve"> года</w:t>
      </w:r>
    </w:p>
    <w:p w:rsidR="00A05210" w:rsidRPr="00F80B03" w:rsidRDefault="00A05210" w:rsidP="00A05210">
      <w:pPr>
        <w:ind w:firstLine="709"/>
        <w:jc w:val="center"/>
        <w:rPr>
          <w:sz w:val="20"/>
          <w:szCs w:val="20"/>
          <w:lang w:val="x-none"/>
        </w:rPr>
      </w:pPr>
    </w:p>
    <w:p w:rsidR="00A05210" w:rsidRPr="00016826" w:rsidRDefault="00A05210" w:rsidP="00A05210">
      <w:pPr>
        <w:widowControl w:val="0"/>
        <w:adjustRightInd w:val="0"/>
        <w:ind w:firstLine="709"/>
        <w:jc w:val="both"/>
        <w:rPr>
          <w:sz w:val="24"/>
          <w:szCs w:val="24"/>
        </w:rPr>
      </w:pPr>
      <w:r w:rsidRPr="00016826">
        <w:rPr>
          <w:sz w:val="24"/>
          <w:szCs w:val="24"/>
        </w:rPr>
        <w:t>Администрация Североуральского городского округа в лице Главы Североуральского городского округа Матюшенко Василия Петровича, действующего  на основании Устава Североуральского городского ок</w:t>
      </w:r>
      <w:r w:rsidR="00F80B03">
        <w:rPr>
          <w:sz w:val="24"/>
          <w:szCs w:val="24"/>
        </w:rPr>
        <w:t>руга, именуемая в  дальнейшем  «Арендодатель»</w:t>
      </w:r>
      <w:r w:rsidRPr="00016826">
        <w:rPr>
          <w:sz w:val="24"/>
          <w:szCs w:val="24"/>
        </w:rPr>
        <w:t>, с одной стороны, и победитель аукциона на право заключения договора аренды земельного участка _______</w:t>
      </w:r>
      <w:r w:rsidR="00F80B03">
        <w:rPr>
          <w:sz w:val="24"/>
          <w:szCs w:val="24"/>
        </w:rPr>
        <w:t>______ в лице _____________</w:t>
      </w:r>
      <w:r w:rsidRPr="00016826">
        <w:rPr>
          <w:sz w:val="24"/>
          <w:szCs w:val="24"/>
        </w:rPr>
        <w:t xml:space="preserve">__, действующий </w:t>
      </w:r>
      <w:r w:rsidR="00F80B03">
        <w:rPr>
          <w:sz w:val="24"/>
          <w:szCs w:val="24"/>
        </w:rPr>
        <w:t>на основании __________________, именуемый в  дальнейшем «Арендатор»</w:t>
      </w:r>
      <w:r w:rsidRPr="00016826">
        <w:rPr>
          <w:sz w:val="24"/>
          <w:szCs w:val="24"/>
        </w:rPr>
        <w:t>, с др</w:t>
      </w:r>
      <w:r w:rsidR="00F80B03">
        <w:rPr>
          <w:sz w:val="24"/>
          <w:szCs w:val="24"/>
        </w:rPr>
        <w:t>угой стороны, вместе именуемые «Стороны»</w:t>
      </w:r>
      <w:r w:rsidRPr="00016826">
        <w:rPr>
          <w:sz w:val="24"/>
          <w:szCs w:val="24"/>
        </w:rPr>
        <w:t xml:space="preserve">, </w:t>
      </w:r>
      <w:r w:rsidR="00E629A8">
        <w:rPr>
          <w:sz w:val="24"/>
          <w:szCs w:val="24"/>
        </w:rPr>
        <w:br/>
      </w:r>
      <w:r w:rsidRPr="00016826">
        <w:rPr>
          <w:sz w:val="24"/>
          <w:szCs w:val="24"/>
        </w:rPr>
        <w:t>на основании прот</w:t>
      </w:r>
      <w:r w:rsidR="00F80B03">
        <w:rPr>
          <w:sz w:val="24"/>
          <w:szCs w:val="24"/>
        </w:rPr>
        <w:t>окола о результатах аукциона на</w:t>
      </w:r>
      <w:r w:rsidRPr="00016826">
        <w:rPr>
          <w:sz w:val="24"/>
          <w:szCs w:val="24"/>
        </w:rPr>
        <w:t xml:space="preserve"> право заключения договор</w:t>
      </w:r>
      <w:r w:rsidR="00F80B03">
        <w:rPr>
          <w:sz w:val="24"/>
          <w:szCs w:val="24"/>
        </w:rPr>
        <w:t>а аренды земельного участка от «___» ___________ 2019 года №</w:t>
      </w:r>
      <w:r w:rsidRPr="00016826">
        <w:rPr>
          <w:sz w:val="24"/>
          <w:szCs w:val="24"/>
        </w:rPr>
        <w:t xml:space="preserve"> ____ заключили настоящий договор (далее - Договор) о нижеследующем.</w:t>
      </w:r>
    </w:p>
    <w:p w:rsidR="00A05210" w:rsidRPr="00016826" w:rsidRDefault="00A05210" w:rsidP="00A05210">
      <w:pPr>
        <w:widowControl w:val="0"/>
        <w:adjustRightInd w:val="0"/>
        <w:ind w:firstLine="709"/>
        <w:jc w:val="both"/>
        <w:rPr>
          <w:sz w:val="24"/>
          <w:szCs w:val="24"/>
        </w:rPr>
      </w:pPr>
    </w:p>
    <w:p w:rsidR="00A05210" w:rsidRPr="00016826" w:rsidRDefault="00A05210" w:rsidP="00A05210">
      <w:pPr>
        <w:widowControl w:val="0"/>
        <w:adjustRightInd w:val="0"/>
        <w:ind w:firstLine="709"/>
        <w:jc w:val="both"/>
        <w:rPr>
          <w:sz w:val="24"/>
          <w:szCs w:val="24"/>
        </w:rPr>
      </w:pPr>
      <w:r w:rsidRPr="00016826">
        <w:rPr>
          <w:sz w:val="24"/>
          <w:szCs w:val="24"/>
        </w:rPr>
        <w:t>1. ПРЕДМЕТ ДОГОВОРА</w:t>
      </w:r>
    </w:p>
    <w:p w:rsidR="00A05210" w:rsidRPr="00016826" w:rsidRDefault="00A05210" w:rsidP="00A05210">
      <w:pPr>
        <w:widowControl w:val="0"/>
        <w:adjustRightInd w:val="0"/>
        <w:ind w:firstLine="709"/>
        <w:jc w:val="both"/>
        <w:rPr>
          <w:sz w:val="24"/>
          <w:szCs w:val="24"/>
        </w:rPr>
      </w:pPr>
    </w:p>
    <w:p w:rsidR="00A05210" w:rsidRPr="00016826" w:rsidRDefault="00A05210" w:rsidP="00A05210">
      <w:pPr>
        <w:widowControl w:val="0"/>
        <w:adjustRightInd w:val="0"/>
        <w:ind w:firstLine="709"/>
        <w:jc w:val="both"/>
        <w:rPr>
          <w:sz w:val="24"/>
          <w:szCs w:val="24"/>
        </w:rPr>
      </w:pPr>
      <w:r w:rsidRPr="00016826">
        <w:rPr>
          <w:sz w:val="24"/>
          <w:szCs w:val="24"/>
        </w:rPr>
        <w:t>1.1. Арендодатель предоставляет, а Арендатор принимает в аренду на условиях Договора земельный участок с</w:t>
      </w:r>
      <w:r w:rsidRPr="00016826">
        <w:rPr>
          <w:snapToGrid w:val="0"/>
          <w:sz w:val="24"/>
          <w:szCs w:val="24"/>
        </w:rPr>
        <w:t xml:space="preserve"> кадастровым номером: </w:t>
      </w:r>
      <w:r w:rsidRPr="00016826">
        <w:rPr>
          <w:sz w:val="24"/>
          <w:szCs w:val="24"/>
        </w:rPr>
        <w:t>66:60:0501009:275 (</w:t>
      </w:r>
      <w:r w:rsidRPr="00016826">
        <w:rPr>
          <w:spacing w:val="2"/>
          <w:sz w:val="24"/>
          <w:szCs w:val="24"/>
        </w:rPr>
        <w:t>категория земель: земли населенных пунктов)</w:t>
      </w:r>
      <w:r w:rsidRPr="00016826">
        <w:rPr>
          <w:snapToGrid w:val="0"/>
          <w:sz w:val="24"/>
          <w:szCs w:val="24"/>
        </w:rPr>
        <w:t xml:space="preserve">, по адресу: </w:t>
      </w:r>
      <w:r w:rsidRPr="00016826">
        <w:rPr>
          <w:sz w:val="24"/>
          <w:szCs w:val="24"/>
        </w:rPr>
        <w:t xml:space="preserve">Российская Федерация, Свердловская область, Североуральский городской округ, поселок Калья, территория в районе дач Северный Урал, </w:t>
      </w:r>
      <w:r w:rsidR="00E629A8">
        <w:rPr>
          <w:sz w:val="24"/>
          <w:szCs w:val="24"/>
        </w:rPr>
        <w:br/>
      </w:r>
      <w:r w:rsidRPr="00016826">
        <w:rPr>
          <w:sz w:val="24"/>
          <w:szCs w:val="24"/>
        </w:rPr>
        <w:t>№</w:t>
      </w:r>
      <w:r w:rsidR="00F80B03">
        <w:rPr>
          <w:sz w:val="24"/>
          <w:szCs w:val="24"/>
        </w:rPr>
        <w:t xml:space="preserve"> </w:t>
      </w:r>
      <w:r w:rsidRPr="00016826">
        <w:rPr>
          <w:sz w:val="24"/>
          <w:szCs w:val="24"/>
        </w:rPr>
        <w:t>57</w:t>
      </w:r>
      <w:r w:rsidRPr="00016826">
        <w:rPr>
          <w:snapToGrid w:val="0"/>
          <w:sz w:val="24"/>
          <w:szCs w:val="24"/>
        </w:rPr>
        <w:t xml:space="preserve">, </w:t>
      </w:r>
      <w:r w:rsidRPr="00016826">
        <w:rPr>
          <w:sz w:val="24"/>
          <w:szCs w:val="24"/>
        </w:rPr>
        <w:t>общей</w:t>
      </w:r>
      <w:r w:rsidRPr="00016826">
        <w:rPr>
          <w:color w:val="000000"/>
          <w:spacing w:val="2"/>
          <w:sz w:val="24"/>
          <w:szCs w:val="24"/>
        </w:rPr>
        <w:t xml:space="preserve"> </w:t>
      </w:r>
      <w:r w:rsidRPr="00016826">
        <w:rPr>
          <w:snapToGrid w:val="0"/>
          <w:sz w:val="24"/>
          <w:szCs w:val="24"/>
        </w:rPr>
        <w:t>площадью 89</w:t>
      </w:r>
      <w:r w:rsidRPr="00016826">
        <w:rPr>
          <w:spacing w:val="2"/>
          <w:sz w:val="24"/>
          <w:szCs w:val="24"/>
        </w:rPr>
        <w:t xml:space="preserve"> кв.</w:t>
      </w:r>
      <w:r w:rsidRPr="00016826">
        <w:rPr>
          <w:snapToGrid w:val="0"/>
          <w:sz w:val="24"/>
          <w:szCs w:val="24"/>
        </w:rPr>
        <w:t xml:space="preserve"> метров </w:t>
      </w:r>
      <w:r w:rsidRPr="00016826">
        <w:rPr>
          <w:sz w:val="24"/>
          <w:szCs w:val="24"/>
        </w:rPr>
        <w:t xml:space="preserve">(далее - Участок), </w:t>
      </w:r>
      <w:r w:rsidRPr="00016826">
        <w:rPr>
          <w:snapToGrid w:val="0"/>
          <w:sz w:val="24"/>
          <w:szCs w:val="24"/>
        </w:rPr>
        <w:t xml:space="preserve">разрешенное использование: </w:t>
      </w:r>
      <w:r w:rsidRPr="00016826">
        <w:rPr>
          <w:sz w:val="24"/>
          <w:szCs w:val="24"/>
        </w:rPr>
        <w:t xml:space="preserve">«хранение автотранспорта», в границах, указанных в кадастровом паспорте Участка. </w:t>
      </w:r>
    </w:p>
    <w:p w:rsidR="00A05210" w:rsidRPr="00016826" w:rsidRDefault="00A05210" w:rsidP="00A05210">
      <w:pPr>
        <w:widowControl w:val="0"/>
        <w:adjustRightInd w:val="0"/>
        <w:ind w:firstLine="709"/>
        <w:jc w:val="both"/>
        <w:rPr>
          <w:sz w:val="24"/>
          <w:szCs w:val="24"/>
        </w:rPr>
      </w:pPr>
      <w:r w:rsidRPr="00016826">
        <w:rPr>
          <w:sz w:val="24"/>
          <w:szCs w:val="24"/>
        </w:rPr>
        <w:t xml:space="preserve">1.2. Участок, указанный в пункте 1.1, используется Арендатором исключительно </w:t>
      </w:r>
      <w:r w:rsidR="00E629A8">
        <w:rPr>
          <w:sz w:val="24"/>
          <w:szCs w:val="24"/>
        </w:rPr>
        <w:br/>
      </w:r>
      <w:r w:rsidRPr="00016826">
        <w:rPr>
          <w:sz w:val="24"/>
          <w:szCs w:val="24"/>
        </w:rPr>
        <w:t>в соответствии с установленным для него целевым назначением и разрешенным использованием. Любое изменение целевого назначения и разрешенного использования предоставленного Участка не допускается.</w:t>
      </w:r>
    </w:p>
    <w:p w:rsidR="00A05210" w:rsidRPr="00016826" w:rsidRDefault="00A05210" w:rsidP="00A05210">
      <w:pPr>
        <w:widowControl w:val="0"/>
        <w:adjustRightInd w:val="0"/>
        <w:ind w:firstLine="709"/>
        <w:jc w:val="both"/>
        <w:rPr>
          <w:sz w:val="24"/>
          <w:szCs w:val="24"/>
        </w:rPr>
      </w:pPr>
      <w:r w:rsidRPr="00016826">
        <w:rPr>
          <w:sz w:val="24"/>
          <w:szCs w:val="24"/>
        </w:rPr>
        <w:t>1.3. На земельном участке объекты недвижимого имущества отсутствуют.</w:t>
      </w:r>
    </w:p>
    <w:p w:rsidR="00A05210" w:rsidRPr="00016826" w:rsidRDefault="00A05210" w:rsidP="00A05210">
      <w:pPr>
        <w:widowControl w:val="0"/>
        <w:adjustRightInd w:val="0"/>
        <w:ind w:firstLine="709"/>
        <w:jc w:val="both"/>
        <w:rPr>
          <w:sz w:val="24"/>
          <w:szCs w:val="24"/>
        </w:rPr>
      </w:pPr>
    </w:p>
    <w:p w:rsidR="00A05210" w:rsidRPr="00016826" w:rsidRDefault="00A05210" w:rsidP="00A05210">
      <w:pPr>
        <w:widowControl w:val="0"/>
        <w:adjustRightInd w:val="0"/>
        <w:ind w:firstLine="709"/>
        <w:jc w:val="both"/>
        <w:rPr>
          <w:sz w:val="24"/>
          <w:szCs w:val="24"/>
        </w:rPr>
      </w:pPr>
      <w:r w:rsidRPr="00016826">
        <w:rPr>
          <w:sz w:val="24"/>
          <w:szCs w:val="24"/>
        </w:rPr>
        <w:t>2. СРОК ДОГОВОРА</w:t>
      </w:r>
    </w:p>
    <w:p w:rsidR="00A05210" w:rsidRPr="00016826" w:rsidRDefault="00A05210" w:rsidP="00A05210">
      <w:pPr>
        <w:widowControl w:val="0"/>
        <w:adjustRightInd w:val="0"/>
        <w:ind w:firstLine="709"/>
        <w:jc w:val="both"/>
        <w:rPr>
          <w:sz w:val="24"/>
          <w:szCs w:val="24"/>
        </w:rPr>
      </w:pPr>
    </w:p>
    <w:p w:rsidR="00A05210" w:rsidRPr="00016826" w:rsidRDefault="00A05210" w:rsidP="00A05210">
      <w:pPr>
        <w:widowControl w:val="0"/>
        <w:adjustRightInd w:val="0"/>
        <w:ind w:firstLine="709"/>
        <w:jc w:val="both"/>
        <w:rPr>
          <w:sz w:val="24"/>
          <w:szCs w:val="24"/>
        </w:rPr>
      </w:pPr>
      <w:bookmarkStart w:id="2" w:name="Par317"/>
      <w:bookmarkEnd w:id="2"/>
      <w:r w:rsidRPr="00016826">
        <w:rPr>
          <w:sz w:val="24"/>
          <w:szCs w:val="24"/>
        </w:rPr>
        <w:t>2.1. Срок аренды Уч</w:t>
      </w:r>
      <w:r w:rsidR="00F80B03">
        <w:rPr>
          <w:sz w:val="24"/>
          <w:szCs w:val="24"/>
        </w:rPr>
        <w:t>астка составляет 36 месяцев, с «___» _______ 2019г. по «___»</w:t>
      </w:r>
      <w:r w:rsidRPr="00016826">
        <w:rPr>
          <w:sz w:val="24"/>
          <w:szCs w:val="24"/>
        </w:rPr>
        <w:t xml:space="preserve"> _______2022 г.</w:t>
      </w:r>
    </w:p>
    <w:p w:rsidR="00A05210" w:rsidRPr="00016826" w:rsidRDefault="00A05210" w:rsidP="00A05210">
      <w:pPr>
        <w:widowControl w:val="0"/>
        <w:adjustRightInd w:val="0"/>
        <w:ind w:firstLine="709"/>
        <w:jc w:val="both"/>
        <w:rPr>
          <w:sz w:val="24"/>
          <w:szCs w:val="24"/>
        </w:rPr>
      </w:pPr>
      <w:r w:rsidRPr="00016826">
        <w:rPr>
          <w:sz w:val="24"/>
          <w:szCs w:val="24"/>
        </w:rPr>
        <w:t xml:space="preserve">2.2. Настоящий Договор вступает в силу с даты его государственной регистрации </w:t>
      </w:r>
      <w:r w:rsidR="00E629A8">
        <w:rPr>
          <w:sz w:val="24"/>
          <w:szCs w:val="24"/>
        </w:rPr>
        <w:br/>
      </w:r>
      <w:r w:rsidRPr="00016826">
        <w:rPr>
          <w:sz w:val="24"/>
          <w:szCs w:val="24"/>
        </w:rPr>
        <w:t>в Североуральском отделе управления Федеральной службы государственной регистрации, кадастра и картографии по Свердловской области.</w:t>
      </w:r>
    </w:p>
    <w:p w:rsidR="00A05210" w:rsidRPr="00016826" w:rsidRDefault="00A05210" w:rsidP="00A05210">
      <w:pPr>
        <w:widowControl w:val="0"/>
        <w:adjustRightInd w:val="0"/>
        <w:ind w:firstLine="709"/>
        <w:jc w:val="both"/>
        <w:rPr>
          <w:sz w:val="24"/>
          <w:szCs w:val="24"/>
        </w:rPr>
      </w:pPr>
      <w:r w:rsidRPr="00016826">
        <w:rPr>
          <w:sz w:val="24"/>
          <w:szCs w:val="24"/>
        </w:rPr>
        <w:t xml:space="preserve">2.3. В соответствии с п. 2. ст. 425 Гражданского кодекса Российской Федерации стороны настоящего Договора договорились, что указанные в настоящем Договоре условия применяются к фактическим отношениям сторон по пользованию Участком, возникшим </w:t>
      </w:r>
      <w:r w:rsidR="00E629A8">
        <w:rPr>
          <w:sz w:val="24"/>
          <w:szCs w:val="24"/>
        </w:rPr>
        <w:br/>
      </w:r>
      <w:r w:rsidRPr="00016826">
        <w:rPr>
          <w:sz w:val="24"/>
          <w:szCs w:val="24"/>
        </w:rPr>
        <w:t>до заключения настоящего Договора в порядке, установленном п. 2.2 настоящего Договора.</w:t>
      </w:r>
    </w:p>
    <w:p w:rsidR="00A05210" w:rsidRDefault="00A05210" w:rsidP="00A05210">
      <w:r>
        <w:br w:type="page"/>
      </w:r>
    </w:p>
    <w:p w:rsidR="00A05210" w:rsidRPr="00F80B03" w:rsidRDefault="00A05210" w:rsidP="00F80B03">
      <w:pPr>
        <w:widowControl w:val="0"/>
        <w:adjustRightInd w:val="0"/>
        <w:ind w:firstLine="709"/>
        <w:jc w:val="both"/>
        <w:rPr>
          <w:sz w:val="24"/>
          <w:szCs w:val="24"/>
        </w:rPr>
      </w:pPr>
      <w:r w:rsidRPr="00F80B03">
        <w:rPr>
          <w:sz w:val="24"/>
          <w:szCs w:val="24"/>
        </w:rPr>
        <w:lastRenderedPageBreak/>
        <w:t>3. РАЗМЕР И УСЛОВИЯ ВНЕСЕНИЯ АРЕНДНОЙ ПЛАТЫ</w:t>
      </w:r>
    </w:p>
    <w:p w:rsidR="00A05210" w:rsidRPr="00F80B03" w:rsidRDefault="00A05210" w:rsidP="00A05210">
      <w:pPr>
        <w:widowControl w:val="0"/>
        <w:adjustRightInd w:val="0"/>
        <w:ind w:firstLine="709"/>
        <w:jc w:val="both"/>
        <w:rPr>
          <w:sz w:val="24"/>
          <w:szCs w:val="24"/>
        </w:rPr>
      </w:pPr>
    </w:p>
    <w:p w:rsidR="00A05210" w:rsidRPr="00F80B03" w:rsidRDefault="00A05210" w:rsidP="00A05210">
      <w:pPr>
        <w:widowControl w:val="0"/>
        <w:adjustRightInd w:val="0"/>
        <w:ind w:firstLine="709"/>
        <w:jc w:val="both"/>
        <w:rPr>
          <w:sz w:val="24"/>
          <w:szCs w:val="24"/>
        </w:rPr>
      </w:pPr>
      <w:bookmarkStart w:id="3" w:name="Par347"/>
      <w:bookmarkEnd w:id="3"/>
      <w:r w:rsidRPr="00F80B03">
        <w:rPr>
          <w:sz w:val="24"/>
          <w:szCs w:val="24"/>
        </w:rPr>
        <w:t>3.1. Размер арендной платы за Участок составляет ____ рублей (________) в год.</w:t>
      </w:r>
    </w:p>
    <w:p w:rsidR="00A05210" w:rsidRPr="00F80B03" w:rsidRDefault="00A05210" w:rsidP="00A05210">
      <w:pPr>
        <w:widowControl w:val="0"/>
        <w:adjustRightInd w:val="0"/>
        <w:ind w:firstLine="709"/>
        <w:jc w:val="both"/>
        <w:rPr>
          <w:sz w:val="24"/>
          <w:szCs w:val="24"/>
        </w:rPr>
      </w:pPr>
      <w:r w:rsidRPr="00F80B03">
        <w:rPr>
          <w:sz w:val="24"/>
          <w:szCs w:val="24"/>
        </w:rPr>
        <w:t>3.2. Размер арендной платы за весь период аренды Участка составляет _____рублей (_____).</w:t>
      </w:r>
    </w:p>
    <w:p w:rsidR="00A05210" w:rsidRPr="00F80B03" w:rsidRDefault="00A05210" w:rsidP="00A05210">
      <w:pPr>
        <w:widowControl w:val="0"/>
        <w:adjustRightInd w:val="0"/>
        <w:ind w:firstLine="709"/>
        <w:jc w:val="both"/>
        <w:rPr>
          <w:sz w:val="24"/>
          <w:szCs w:val="24"/>
        </w:rPr>
      </w:pPr>
      <w:r w:rsidRPr="00F80B03">
        <w:rPr>
          <w:sz w:val="24"/>
          <w:szCs w:val="24"/>
        </w:rPr>
        <w:t>3.3. Арендная плата вносится Арендатором ежегодно в размере ____ рублей (_____), первый взнос арендной платы производится не позднее 10 дней с даты подписания настоящего договора, второй взнос производится в срок до ____ 2021 года, третий – в срок до ___ 2022 года. Арендная плата перечисляется Арендатором в Федеральное казначейство, главным администратором доходов бюджета Североуральского городского округа, получаемых в виде арендной платы за земельные участки, является Администрация Североуральского городского округа, номер счета получателя: 40101810500000010010, КБК 90111105012040001120, ОКТМО 65755000, БИК 046577001, наименование банка: Уральское ГУ банка России г. Екатеринбург.</w:t>
      </w:r>
    </w:p>
    <w:p w:rsidR="00A05210" w:rsidRPr="00F80B03" w:rsidRDefault="00A05210" w:rsidP="00F80B03">
      <w:pPr>
        <w:widowControl w:val="0"/>
        <w:tabs>
          <w:tab w:val="left" w:pos="709"/>
        </w:tabs>
        <w:adjustRightInd w:val="0"/>
        <w:ind w:firstLine="709"/>
        <w:jc w:val="both"/>
        <w:rPr>
          <w:sz w:val="24"/>
          <w:szCs w:val="24"/>
        </w:rPr>
      </w:pPr>
      <w:r w:rsidRPr="00F80B03">
        <w:rPr>
          <w:sz w:val="24"/>
          <w:szCs w:val="24"/>
        </w:rPr>
        <w:t>Исполнением обязательства по внесению арендной платы является поступление от Арендатора денежных средств на указанный в Договоре счет.</w:t>
      </w:r>
    </w:p>
    <w:p w:rsidR="00A05210" w:rsidRPr="00F80B03" w:rsidRDefault="00A05210" w:rsidP="00A05210">
      <w:pPr>
        <w:widowControl w:val="0"/>
        <w:adjustRightInd w:val="0"/>
        <w:ind w:firstLine="709"/>
        <w:jc w:val="both"/>
        <w:rPr>
          <w:sz w:val="24"/>
          <w:szCs w:val="24"/>
        </w:rPr>
      </w:pPr>
      <w:r w:rsidRPr="00F80B03">
        <w:rPr>
          <w:sz w:val="24"/>
          <w:szCs w:val="24"/>
        </w:rPr>
        <w:t>3.4. В случае досрочного расторжения договора аренды или передачи прав и обязанностей по договору аренды (перемене лиц в обязательстве) денежные средства, внесенные в качестве арендной платы, Арендатору не возвращаются.</w:t>
      </w:r>
    </w:p>
    <w:p w:rsidR="00A05210" w:rsidRPr="00F80B03" w:rsidRDefault="00A05210" w:rsidP="00A05210">
      <w:pPr>
        <w:widowControl w:val="0"/>
        <w:adjustRightInd w:val="0"/>
        <w:ind w:firstLine="709"/>
        <w:jc w:val="both"/>
        <w:rPr>
          <w:sz w:val="24"/>
          <w:szCs w:val="24"/>
        </w:rPr>
      </w:pPr>
    </w:p>
    <w:p w:rsidR="00A05210" w:rsidRPr="00F80B03" w:rsidRDefault="00A05210" w:rsidP="00F80B03">
      <w:pPr>
        <w:widowControl w:val="0"/>
        <w:adjustRightInd w:val="0"/>
        <w:ind w:left="-567" w:firstLine="1276"/>
        <w:jc w:val="both"/>
        <w:outlineLvl w:val="1"/>
        <w:rPr>
          <w:sz w:val="24"/>
          <w:szCs w:val="24"/>
        </w:rPr>
      </w:pPr>
      <w:r w:rsidRPr="00F80B03">
        <w:rPr>
          <w:sz w:val="24"/>
          <w:szCs w:val="24"/>
        </w:rPr>
        <w:t>4. ПРАВА И ОБЯЗАННОСТИ СТОРОН</w:t>
      </w:r>
    </w:p>
    <w:p w:rsidR="00A05210" w:rsidRPr="00F80B03" w:rsidRDefault="00A05210" w:rsidP="00A05210">
      <w:pPr>
        <w:widowControl w:val="0"/>
        <w:adjustRightInd w:val="0"/>
        <w:ind w:left="-567" w:firstLine="283"/>
        <w:jc w:val="both"/>
        <w:rPr>
          <w:sz w:val="24"/>
          <w:szCs w:val="24"/>
        </w:rPr>
      </w:pPr>
    </w:p>
    <w:p w:rsidR="00A05210" w:rsidRPr="00F80B03" w:rsidRDefault="00A05210" w:rsidP="00F80B03">
      <w:pPr>
        <w:widowControl w:val="0"/>
        <w:adjustRightInd w:val="0"/>
        <w:ind w:firstLine="709"/>
        <w:jc w:val="both"/>
        <w:rPr>
          <w:sz w:val="24"/>
          <w:szCs w:val="24"/>
        </w:rPr>
      </w:pPr>
      <w:r w:rsidRPr="00F80B03">
        <w:rPr>
          <w:sz w:val="24"/>
          <w:szCs w:val="24"/>
        </w:rPr>
        <w:t>4.1. Арендодатель имеет право:</w:t>
      </w:r>
    </w:p>
    <w:p w:rsidR="00A05210" w:rsidRPr="00F80B03" w:rsidRDefault="00A05210" w:rsidP="00F80B03">
      <w:pPr>
        <w:widowControl w:val="0"/>
        <w:adjustRightInd w:val="0"/>
        <w:ind w:firstLine="709"/>
        <w:jc w:val="both"/>
        <w:rPr>
          <w:sz w:val="24"/>
          <w:szCs w:val="24"/>
        </w:rPr>
      </w:pPr>
      <w:r w:rsidRPr="00F80B03">
        <w:rPr>
          <w:sz w:val="24"/>
          <w:szCs w:val="24"/>
        </w:rPr>
        <w:t>4.1.1. Осуществлять контроль за использованием и охраной Участка, предоставленного в аренду.</w:t>
      </w:r>
    </w:p>
    <w:p w:rsidR="00A05210" w:rsidRPr="00F80B03" w:rsidRDefault="00A05210" w:rsidP="00F80B03">
      <w:pPr>
        <w:widowControl w:val="0"/>
        <w:adjustRightInd w:val="0"/>
        <w:ind w:firstLine="709"/>
        <w:jc w:val="both"/>
        <w:rPr>
          <w:sz w:val="24"/>
          <w:szCs w:val="24"/>
        </w:rPr>
      </w:pPr>
      <w:r w:rsidRPr="00F80B03">
        <w:rPr>
          <w:sz w:val="24"/>
          <w:szCs w:val="24"/>
        </w:rPr>
        <w:t>4.1.2. На беспрепятственный доступ на территорию арендуемого Участка с целью осуществления надзора за соблюдением Арендатором условий Договора.</w:t>
      </w:r>
    </w:p>
    <w:p w:rsidR="00A05210" w:rsidRPr="00F80B03" w:rsidRDefault="00A05210" w:rsidP="00F80B03">
      <w:pPr>
        <w:widowControl w:val="0"/>
        <w:adjustRightInd w:val="0"/>
        <w:ind w:firstLine="709"/>
        <w:jc w:val="both"/>
        <w:rPr>
          <w:sz w:val="24"/>
          <w:szCs w:val="24"/>
        </w:rPr>
      </w:pPr>
      <w:r w:rsidRPr="00F80B03">
        <w:rPr>
          <w:sz w:val="24"/>
          <w:szCs w:val="24"/>
        </w:rPr>
        <w:t>4.1.3.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неисполнением или ненадлежащим исполнением Арендатором обязательств по Договору, а также по иным основаниям, предусмотренным законодательством Российской Федерации.</w:t>
      </w:r>
    </w:p>
    <w:p w:rsidR="00A05210" w:rsidRPr="00F80B03" w:rsidRDefault="00A05210" w:rsidP="00F80B03">
      <w:pPr>
        <w:widowControl w:val="0"/>
        <w:adjustRightInd w:val="0"/>
        <w:ind w:firstLine="709"/>
        <w:jc w:val="both"/>
        <w:rPr>
          <w:sz w:val="24"/>
          <w:szCs w:val="24"/>
        </w:rPr>
      </w:pPr>
      <w:r w:rsidRPr="00F80B03">
        <w:rPr>
          <w:sz w:val="24"/>
          <w:szCs w:val="24"/>
        </w:rPr>
        <w:t>4.1.4. Требовать досрочного расторжения Договора в случаях, предусмотренных законодательством Российской Федерации и настоящим Договором.</w:t>
      </w:r>
    </w:p>
    <w:p w:rsidR="00A05210" w:rsidRPr="00F80B03" w:rsidRDefault="00A05210" w:rsidP="00F80B03">
      <w:pPr>
        <w:widowControl w:val="0"/>
        <w:adjustRightInd w:val="0"/>
        <w:ind w:firstLine="709"/>
        <w:jc w:val="both"/>
        <w:rPr>
          <w:sz w:val="24"/>
          <w:szCs w:val="24"/>
        </w:rPr>
      </w:pPr>
      <w:r w:rsidRPr="00F80B03">
        <w:rPr>
          <w:sz w:val="24"/>
          <w:szCs w:val="24"/>
        </w:rPr>
        <w:t>4.2. Арендодатель обязан:</w:t>
      </w:r>
    </w:p>
    <w:p w:rsidR="00A05210" w:rsidRPr="00F80B03" w:rsidRDefault="00A05210" w:rsidP="00F80B03">
      <w:pPr>
        <w:widowControl w:val="0"/>
        <w:adjustRightInd w:val="0"/>
        <w:ind w:firstLine="709"/>
        <w:jc w:val="both"/>
        <w:rPr>
          <w:sz w:val="24"/>
          <w:szCs w:val="24"/>
        </w:rPr>
      </w:pPr>
      <w:r w:rsidRPr="00F80B03">
        <w:rPr>
          <w:sz w:val="24"/>
          <w:szCs w:val="24"/>
        </w:rPr>
        <w:t>4.2.1. Выполнять в полном объеме все условия Договора.</w:t>
      </w:r>
    </w:p>
    <w:p w:rsidR="00A05210" w:rsidRPr="00F80B03" w:rsidRDefault="00A05210" w:rsidP="00F80B03">
      <w:pPr>
        <w:widowControl w:val="0"/>
        <w:adjustRightInd w:val="0"/>
        <w:ind w:firstLine="709"/>
        <w:jc w:val="both"/>
        <w:rPr>
          <w:sz w:val="24"/>
          <w:szCs w:val="24"/>
        </w:rPr>
      </w:pPr>
      <w:r w:rsidRPr="00F80B03">
        <w:rPr>
          <w:sz w:val="24"/>
          <w:szCs w:val="24"/>
        </w:rPr>
        <w:t xml:space="preserve">4.2.2. Письменно в десятидневный срок уведомить Арендатора об изменении номеров счетов для перечисления арендной платы, указанных в </w:t>
      </w:r>
      <w:hyperlink r:id="rId7" w:anchor="Par334" w:history="1">
        <w:r w:rsidRPr="00F80B03">
          <w:rPr>
            <w:rStyle w:val="a7"/>
            <w:color w:val="000000" w:themeColor="text1"/>
            <w:sz w:val="24"/>
            <w:szCs w:val="24"/>
            <w:u w:val="none"/>
          </w:rPr>
          <w:t>пункте 3.</w:t>
        </w:r>
      </w:hyperlink>
      <w:r w:rsidRPr="00F80B03">
        <w:rPr>
          <w:color w:val="000000" w:themeColor="text1"/>
          <w:sz w:val="24"/>
          <w:szCs w:val="24"/>
        </w:rPr>
        <w:t xml:space="preserve">3 </w:t>
      </w:r>
      <w:r w:rsidRPr="00F80B03">
        <w:rPr>
          <w:sz w:val="24"/>
          <w:szCs w:val="24"/>
        </w:rPr>
        <w:t>Договора.</w:t>
      </w:r>
    </w:p>
    <w:p w:rsidR="00A05210" w:rsidRPr="00F80B03" w:rsidRDefault="00A05210" w:rsidP="00F80B03">
      <w:pPr>
        <w:widowControl w:val="0"/>
        <w:adjustRightInd w:val="0"/>
        <w:ind w:firstLine="709"/>
        <w:jc w:val="both"/>
        <w:rPr>
          <w:sz w:val="24"/>
          <w:szCs w:val="24"/>
        </w:rPr>
      </w:pPr>
      <w:r w:rsidRPr="00F80B03">
        <w:rPr>
          <w:sz w:val="24"/>
          <w:szCs w:val="24"/>
        </w:rPr>
        <w:t>4.2.3. Своевременно производить перерасчет арендной платы и информировать об этом Арендатора путем направления ему уведомления об изменении арендной платы с приложением расчета арендной платы.</w:t>
      </w:r>
    </w:p>
    <w:p w:rsidR="00A05210" w:rsidRPr="00F80B03" w:rsidRDefault="00A05210" w:rsidP="00F80B03">
      <w:pPr>
        <w:widowControl w:val="0"/>
        <w:adjustRightInd w:val="0"/>
        <w:ind w:firstLine="709"/>
        <w:jc w:val="both"/>
        <w:rPr>
          <w:sz w:val="24"/>
          <w:szCs w:val="24"/>
        </w:rPr>
      </w:pPr>
      <w:r w:rsidRPr="00F80B03">
        <w:rPr>
          <w:sz w:val="24"/>
          <w:szCs w:val="24"/>
        </w:rPr>
        <w:t>4.2.4.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законодательства, и условиям настоящего Договора.</w:t>
      </w:r>
    </w:p>
    <w:p w:rsidR="00A05210" w:rsidRPr="00F80B03" w:rsidRDefault="00A05210" w:rsidP="00F80B03">
      <w:pPr>
        <w:widowControl w:val="0"/>
        <w:adjustRightInd w:val="0"/>
        <w:ind w:firstLine="709"/>
        <w:jc w:val="both"/>
        <w:rPr>
          <w:sz w:val="24"/>
          <w:szCs w:val="24"/>
        </w:rPr>
      </w:pPr>
      <w:r w:rsidRPr="00F80B03">
        <w:rPr>
          <w:sz w:val="24"/>
          <w:szCs w:val="24"/>
        </w:rPr>
        <w:t>4.2.5 Передать участок Арендатору по акту приёма-передачи. Участок считается переданным Арендодателем и принятым Арендатором с момента подписания Сторонами акта приема-передачи Участка. Акт приема-передачи (приложение № 1 к Договору) подписывается Сторонами в течение 5 дней с момента подписания Договора.</w:t>
      </w:r>
    </w:p>
    <w:p w:rsidR="00A05210" w:rsidRPr="00F80B03" w:rsidRDefault="00A05210" w:rsidP="00F80B03">
      <w:pPr>
        <w:widowControl w:val="0"/>
        <w:adjustRightInd w:val="0"/>
        <w:ind w:firstLine="709"/>
        <w:jc w:val="both"/>
        <w:rPr>
          <w:sz w:val="24"/>
          <w:szCs w:val="24"/>
        </w:rPr>
      </w:pPr>
      <w:r w:rsidRPr="00F80B03">
        <w:rPr>
          <w:sz w:val="24"/>
          <w:szCs w:val="24"/>
        </w:rPr>
        <w:t>4.3. Арендатор имеет право:</w:t>
      </w:r>
    </w:p>
    <w:p w:rsidR="00A05210" w:rsidRPr="00F80B03" w:rsidRDefault="00A05210" w:rsidP="00F80B03">
      <w:pPr>
        <w:widowControl w:val="0"/>
        <w:adjustRightInd w:val="0"/>
        <w:ind w:firstLine="709"/>
        <w:jc w:val="both"/>
        <w:rPr>
          <w:sz w:val="24"/>
          <w:szCs w:val="24"/>
        </w:rPr>
      </w:pPr>
      <w:r w:rsidRPr="00F80B03">
        <w:rPr>
          <w:sz w:val="24"/>
          <w:szCs w:val="24"/>
        </w:rPr>
        <w:t>4.3.1. Использовать Участок на условиях, установленных Договором.</w:t>
      </w:r>
    </w:p>
    <w:p w:rsidR="00A05210" w:rsidRPr="00F80B03" w:rsidRDefault="00A05210" w:rsidP="00F80B03">
      <w:pPr>
        <w:widowControl w:val="0"/>
        <w:tabs>
          <w:tab w:val="left" w:pos="284"/>
        </w:tabs>
        <w:adjustRightInd w:val="0"/>
        <w:ind w:firstLine="709"/>
        <w:jc w:val="both"/>
        <w:rPr>
          <w:sz w:val="24"/>
          <w:szCs w:val="24"/>
        </w:rPr>
      </w:pPr>
      <w:r w:rsidRPr="00F80B03">
        <w:rPr>
          <w:sz w:val="24"/>
          <w:szCs w:val="24"/>
        </w:rPr>
        <w:t xml:space="preserve">4.3.2. С письменного согласия Арендодателя сдавать Участок в субаренду без </w:t>
      </w:r>
      <w:r w:rsidRPr="00F80B03">
        <w:rPr>
          <w:sz w:val="24"/>
          <w:szCs w:val="24"/>
        </w:rPr>
        <w:lastRenderedPageBreak/>
        <w:t>изменения целевого использования земельного участка и на условиях, и в пределах срока действия настоящего Договора. На субарендатора(</w:t>
      </w:r>
      <w:proofErr w:type="spellStart"/>
      <w:r w:rsidRPr="00F80B03">
        <w:rPr>
          <w:sz w:val="24"/>
          <w:szCs w:val="24"/>
        </w:rPr>
        <w:t>ов</w:t>
      </w:r>
      <w:proofErr w:type="spellEnd"/>
      <w:r w:rsidRPr="00F80B03">
        <w:rPr>
          <w:sz w:val="24"/>
          <w:szCs w:val="24"/>
        </w:rPr>
        <w:t xml:space="preserve">) распространяются все права Арендатора Участка, предусмотренные Земельным кодексом Российской Федерации и настоящим Договором. </w:t>
      </w:r>
    </w:p>
    <w:p w:rsidR="00A05210" w:rsidRPr="00F80B03" w:rsidRDefault="00A05210" w:rsidP="00F80B03">
      <w:pPr>
        <w:widowControl w:val="0"/>
        <w:adjustRightInd w:val="0"/>
        <w:ind w:firstLine="709"/>
        <w:jc w:val="both"/>
        <w:rPr>
          <w:sz w:val="24"/>
          <w:szCs w:val="24"/>
        </w:rPr>
      </w:pPr>
      <w:r w:rsidRPr="00F80B03">
        <w:rPr>
          <w:sz w:val="24"/>
          <w:szCs w:val="24"/>
        </w:rPr>
        <w:t>4.3.3. С письменного согласия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05210" w:rsidRPr="00F80B03" w:rsidRDefault="00A05210" w:rsidP="00F80B03">
      <w:pPr>
        <w:widowControl w:val="0"/>
        <w:adjustRightInd w:val="0"/>
        <w:ind w:firstLine="709"/>
        <w:jc w:val="both"/>
        <w:rPr>
          <w:sz w:val="24"/>
          <w:szCs w:val="24"/>
        </w:rPr>
      </w:pPr>
      <w:r w:rsidRPr="00F80B03">
        <w:rPr>
          <w:sz w:val="24"/>
          <w:szCs w:val="24"/>
        </w:rPr>
        <w:t>4.4. Арендатор обязан:</w:t>
      </w:r>
    </w:p>
    <w:p w:rsidR="00A05210" w:rsidRPr="00F80B03" w:rsidRDefault="00A05210" w:rsidP="00F80B03">
      <w:pPr>
        <w:widowControl w:val="0"/>
        <w:adjustRightInd w:val="0"/>
        <w:ind w:firstLine="709"/>
        <w:jc w:val="both"/>
        <w:rPr>
          <w:sz w:val="24"/>
          <w:szCs w:val="24"/>
        </w:rPr>
      </w:pPr>
      <w:r w:rsidRPr="00F80B03">
        <w:rPr>
          <w:sz w:val="24"/>
          <w:szCs w:val="24"/>
        </w:rPr>
        <w:t>4.4.1. Выполнять в полном объеме все условия Договора.</w:t>
      </w:r>
    </w:p>
    <w:p w:rsidR="00A05210" w:rsidRPr="00F80B03" w:rsidRDefault="00A05210" w:rsidP="00F80B03">
      <w:pPr>
        <w:widowControl w:val="0"/>
        <w:adjustRightInd w:val="0"/>
        <w:ind w:firstLine="709"/>
        <w:jc w:val="both"/>
        <w:rPr>
          <w:sz w:val="24"/>
          <w:szCs w:val="24"/>
        </w:rPr>
      </w:pPr>
      <w:r w:rsidRPr="00F80B03">
        <w:rPr>
          <w:sz w:val="24"/>
          <w:szCs w:val="24"/>
        </w:rPr>
        <w:t>4.4.2. Использовать Участок в соответствии с целевым назначением и разрешенным использованием, а также иными условиями, установленными Договором, способами, не наносящими вред окружающей среде и Участку как природному объекту.</w:t>
      </w:r>
    </w:p>
    <w:p w:rsidR="00A05210" w:rsidRPr="00F80B03" w:rsidRDefault="00A05210" w:rsidP="00F80B03">
      <w:pPr>
        <w:widowControl w:val="0"/>
        <w:adjustRightInd w:val="0"/>
        <w:ind w:firstLine="709"/>
        <w:jc w:val="both"/>
        <w:rPr>
          <w:sz w:val="24"/>
          <w:szCs w:val="24"/>
        </w:rPr>
      </w:pPr>
      <w:r w:rsidRPr="00F80B03">
        <w:rPr>
          <w:sz w:val="24"/>
          <w:szCs w:val="24"/>
        </w:rPr>
        <w:t>4.4.3. Уплатить в размере и на условиях, установленных Договором, арендную плату.</w:t>
      </w:r>
    </w:p>
    <w:p w:rsidR="00A05210" w:rsidRPr="00F80B03" w:rsidRDefault="00F80B03" w:rsidP="00F80B03">
      <w:pPr>
        <w:pStyle w:val="ConsPlusNonformat"/>
        <w:ind w:firstLine="709"/>
        <w:jc w:val="both"/>
        <w:rPr>
          <w:rFonts w:ascii="PT Astra Serif" w:hAnsi="PT Astra Serif" w:cs="Times New Roman"/>
          <w:sz w:val="24"/>
          <w:szCs w:val="24"/>
        </w:rPr>
      </w:pPr>
      <w:r>
        <w:rPr>
          <w:rFonts w:ascii="PT Astra Serif" w:hAnsi="PT Astra Serif" w:cs="Times New Roman"/>
          <w:sz w:val="24"/>
          <w:szCs w:val="24"/>
        </w:rPr>
        <w:t xml:space="preserve">4.4.4. Обеспечить Арендодателю (его </w:t>
      </w:r>
      <w:r w:rsidR="00A05210" w:rsidRPr="00F80B03">
        <w:rPr>
          <w:rFonts w:ascii="PT Astra Serif" w:hAnsi="PT Astra Serif" w:cs="Times New Roman"/>
          <w:sz w:val="24"/>
          <w:szCs w:val="24"/>
        </w:rPr>
        <w:t>уполномоченным представителям), доступ на Участок по их требованию для осуществления ими контроля за испол</w:t>
      </w:r>
      <w:r>
        <w:rPr>
          <w:rFonts w:ascii="PT Astra Serif" w:hAnsi="PT Astra Serif" w:cs="Times New Roman"/>
          <w:sz w:val="24"/>
          <w:szCs w:val="24"/>
        </w:rPr>
        <w:t xml:space="preserve">ьзованием и охраной земель и надзора </w:t>
      </w:r>
      <w:r w:rsidR="00A05210" w:rsidRPr="00F80B03">
        <w:rPr>
          <w:rFonts w:ascii="PT Astra Serif" w:hAnsi="PT Astra Serif" w:cs="Times New Roman"/>
          <w:sz w:val="24"/>
          <w:szCs w:val="24"/>
        </w:rPr>
        <w:t>за выполнением Арендатором условий Договора.</w:t>
      </w:r>
    </w:p>
    <w:p w:rsidR="00A05210" w:rsidRPr="00F80B03" w:rsidRDefault="00A05210" w:rsidP="00F80B03">
      <w:pPr>
        <w:pStyle w:val="ConsPlusNonformat"/>
        <w:ind w:firstLine="709"/>
        <w:jc w:val="both"/>
        <w:rPr>
          <w:rFonts w:ascii="PT Astra Serif" w:hAnsi="PT Astra Serif" w:cs="Times New Roman"/>
          <w:sz w:val="24"/>
          <w:szCs w:val="24"/>
        </w:rPr>
      </w:pPr>
      <w:r w:rsidRPr="00F80B03">
        <w:rPr>
          <w:rFonts w:ascii="PT Astra Serif" w:hAnsi="PT Astra Serif" w:cs="Times New Roman"/>
          <w:sz w:val="24"/>
          <w:szCs w:val="24"/>
          <w:shd w:val="clear" w:color="auto" w:fill="FFFFFF"/>
        </w:rPr>
        <w:t>4.4.5 Обеспечить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05210" w:rsidRPr="00F80B03" w:rsidRDefault="00A05210" w:rsidP="00F80B03">
      <w:pPr>
        <w:pStyle w:val="ConsPlusNonformat"/>
        <w:ind w:firstLine="709"/>
        <w:jc w:val="both"/>
        <w:rPr>
          <w:rFonts w:ascii="PT Astra Serif" w:hAnsi="PT Astra Serif" w:cs="Times New Roman"/>
          <w:sz w:val="24"/>
          <w:szCs w:val="24"/>
        </w:rPr>
      </w:pPr>
      <w:r w:rsidRPr="00F80B03">
        <w:rPr>
          <w:rFonts w:ascii="PT Astra Serif" w:hAnsi="PT Astra Serif" w:cs="Times New Roman"/>
          <w:sz w:val="24"/>
          <w:szCs w:val="24"/>
        </w:rPr>
        <w:t>4.4.6. Письменно в десятидневный срок уведомить Арендодателя об изменении своих реквизитов, изменений в наименовании, почтового адреса.</w:t>
      </w:r>
    </w:p>
    <w:p w:rsidR="00A05210" w:rsidRPr="00F80B03" w:rsidRDefault="00A05210" w:rsidP="00F80B03">
      <w:pPr>
        <w:widowControl w:val="0"/>
        <w:adjustRightInd w:val="0"/>
        <w:ind w:firstLine="709"/>
        <w:jc w:val="both"/>
        <w:rPr>
          <w:sz w:val="24"/>
          <w:szCs w:val="24"/>
        </w:rPr>
      </w:pPr>
      <w:r w:rsidRPr="00F80B03">
        <w:rPr>
          <w:sz w:val="24"/>
          <w:szCs w:val="24"/>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05210" w:rsidRPr="00F80B03" w:rsidRDefault="00A05210" w:rsidP="00F80B03">
      <w:pPr>
        <w:widowControl w:val="0"/>
        <w:adjustRightInd w:val="0"/>
        <w:ind w:firstLine="709"/>
        <w:jc w:val="both"/>
        <w:rPr>
          <w:sz w:val="24"/>
          <w:szCs w:val="24"/>
        </w:rPr>
      </w:pPr>
      <w:r w:rsidRPr="00F80B03">
        <w:rPr>
          <w:sz w:val="24"/>
          <w:szCs w:val="24"/>
        </w:rPr>
        <w:t>4.4.8.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05210" w:rsidRPr="00F80B03" w:rsidRDefault="00A05210" w:rsidP="00F80B03">
      <w:pPr>
        <w:widowControl w:val="0"/>
        <w:adjustRightInd w:val="0"/>
        <w:ind w:firstLine="709"/>
        <w:jc w:val="both"/>
        <w:rPr>
          <w:sz w:val="24"/>
          <w:szCs w:val="24"/>
        </w:rPr>
      </w:pPr>
      <w:r w:rsidRPr="00F80B03">
        <w:rPr>
          <w:sz w:val="24"/>
          <w:szCs w:val="24"/>
        </w:rPr>
        <w:t>4.4.9. Компенсировать Арендодателю в полном объеме убытки, связанные с неисполнением или ненадлежащим исполнением условий Договора.</w:t>
      </w:r>
    </w:p>
    <w:p w:rsidR="00A05210" w:rsidRPr="00F80B03" w:rsidRDefault="00A05210" w:rsidP="00F80B03">
      <w:pPr>
        <w:widowControl w:val="0"/>
        <w:adjustRightInd w:val="0"/>
        <w:ind w:firstLine="709"/>
        <w:jc w:val="both"/>
        <w:rPr>
          <w:sz w:val="24"/>
          <w:szCs w:val="24"/>
        </w:rPr>
      </w:pPr>
      <w:r w:rsidRPr="00F80B03">
        <w:rPr>
          <w:sz w:val="24"/>
          <w:szCs w:val="24"/>
        </w:rPr>
        <w:t>4.4.10.   Осуществлять уборку прилегающей к границам Участка территории.</w:t>
      </w:r>
    </w:p>
    <w:p w:rsidR="00A05210" w:rsidRPr="00F80B03" w:rsidRDefault="00A05210" w:rsidP="00F80B03">
      <w:pPr>
        <w:widowControl w:val="0"/>
        <w:adjustRightInd w:val="0"/>
        <w:ind w:firstLine="709"/>
        <w:jc w:val="both"/>
        <w:rPr>
          <w:sz w:val="24"/>
          <w:szCs w:val="24"/>
        </w:rPr>
      </w:pPr>
      <w:r w:rsidRPr="00F80B03">
        <w:rPr>
          <w:sz w:val="24"/>
          <w:szCs w:val="24"/>
        </w:rPr>
        <w:t>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A05210" w:rsidRPr="00F80B03" w:rsidRDefault="00A05210" w:rsidP="00F80B03">
      <w:pPr>
        <w:widowControl w:val="0"/>
        <w:adjustRightInd w:val="0"/>
        <w:ind w:firstLine="709"/>
        <w:jc w:val="both"/>
        <w:rPr>
          <w:sz w:val="24"/>
          <w:szCs w:val="24"/>
        </w:rPr>
      </w:pPr>
      <w:r w:rsidRPr="00F80B03">
        <w:rPr>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A05210" w:rsidRPr="00F80B03" w:rsidRDefault="00A05210" w:rsidP="00A05210">
      <w:pPr>
        <w:widowControl w:val="0"/>
        <w:adjustRightInd w:val="0"/>
        <w:ind w:firstLine="709"/>
        <w:jc w:val="both"/>
        <w:rPr>
          <w:sz w:val="24"/>
          <w:szCs w:val="24"/>
        </w:rPr>
      </w:pPr>
    </w:p>
    <w:p w:rsidR="00A05210" w:rsidRPr="00F80B03" w:rsidRDefault="00A05210" w:rsidP="00A05210">
      <w:pPr>
        <w:widowControl w:val="0"/>
        <w:adjustRightInd w:val="0"/>
        <w:ind w:firstLine="709"/>
        <w:jc w:val="both"/>
        <w:outlineLvl w:val="1"/>
        <w:rPr>
          <w:sz w:val="24"/>
          <w:szCs w:val="24"/>
        </w:rPr>
      </w:pPr>
      <w:r w:rsidRPr="00F80B03">
        <w:rPr>
          <w:sz w:val="24"/>
          <w:szCs w:val="24"/>
        </w:rPr>
        <w:t>5. ОТВЕТСТВЕННОСТЬ СТОРОН</w:t>
      </w:r>
    </w:p>
    <w:p w:rsidR="00A05210" w:rsidRPr="00F80B03" w:rsidRDefault="00A05210" w:rsidP="00A05210">
      <w:pPr>
        <w:widowControl w:val="0"/>
        <w:adjustRightInd w:val="0"/>
        <w:ind w:firstLine="709"/>
        <w:jc w:val="both"/>
        <w:rPr>
          <w:sz w:val="24"/>
          <w:szCs w:val="24"/>
        </w:rPr>
      </w:pPr>
    </w:p>
    <w:p w:rsidR="00A05210" w:rsidRPr="00F80B03" w:rsidRDefault="00A05210" w:rsidP="00A05210">
      <w:pPr>
        <w:widowControl w:val="0"/>
        <w:adjustRightInd w:val="0"/>
        <w:ind w:firstLine="709"/>
        <w:jc w:val="both"/>
        <w:outlineLvl w:val="1"/>
        <w:rPr>
          <w:sz w:val="24"/>
          <w:szCs w:val="24"/>
        </w:rPr>
      </w:pPr>
      <w:r w:rsidRPr="00F80B03">
        <w:rPr>
          <w:sz w:val="24"/>
          <w:szCs w:val="24"/>
        </w:rPr>
        <w:t>5.1. За нарушение условий настоящего Договора стороны несут имущественную ответственность, предусмотренную законодательством Российской Федерации.</w:t>
      </w:r>
    </w:p>
    <w:p w:rsidR="00A05210" w:rsidRPr="00F80B03" w:rsidRDefault="00A05210" w:rsidP="00A05210">
      <w:pPr>
        <w:widowControl w:val="0"/>
        <w:adjustRightInd w:val="0"/>
        <w:ind w:firstLine="709"/>
        <w:jc w:val="both"/>
        <w:outlineLvl w:val="1"/>
        <w:rPr>
          <w:sz w:val="24"/>
          <w:szCs w:val="24"/>
        </w:rPr>
      </w:pPr>
      <w:r w:rsidRPr="00F80B03">
        <w:rPr>
          <w:sz w:val="24"/>
          <w:szCs w:val="24"/>
        </w:rPr>
        <w:t xml:space="preserve">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w:t>
      </w:r>
      <w:r w:rsidR="00F80B03">
        <w:rPr>
          <w:sz w:val="24"/>
          <w:szCs w:val="24"/>
        </w:rPr>
        <w:br/>
      </w:r>
      <w:r w:rsidRPr="00F80B03">
        <w:rPr>
          <w:sz w:val="24"/>
          <w:szCs w:val="24"/>
        </w:rPr>
        <w:t xml:space="preserve">в размере 0,1% от размера задолженности до полного погашения возникшей задолженности. </w:t>
      </w:r>
    </w:p>
    <w:p w:rsidR="00A05210" w:rsidRPr="00F80B03" w:rsidRDefault="00A05210" w:rsidP="00A05210">
      <w:pPr>
        <w:widowControl w:val="0"/>
        <w:adjustRightInd w:val="0"/>
        <w:ind w:firstLine="709"/>
        <w:jc w:val="both"/>
        <w:outlineLvl w:val="1"/>
        <w:rPr>
          <w:sz w:val="24"/>
          <w:szCs w:val="24"/>
        </w:rPr>
      </w:pPr>
      <w:r w:rsidRPr="00F80B03">
        <w:rPr>
          <w:sz w:val="24"/>
          <w:szCs w:val="24"/>
        </w:rPr>
        <w:t xml:space="preserve">Прекращение либо расторжение настоящего Договора не освобождает Арендатора </w:t>
      </w:r>
      <w:r w:rsidR="00F80B03">
        <w:rPr>
          <w:sz w:val="24"/>
          <w:szCs w:val="24"/>
        </w:rPr>
        <w:br/>
      </w:r>
      <w:r w:rsidRPr="00F80B03">
        <w:rPr>
          <w:sz w:val="24"/>
          <w:szCs w:val="24"/>
        </w:rPr>
        <w:t xml:space="preserve">(в </w:t>
      </w:r>
      <w:proofErr w:type="spellStart"/>
      <w:r w:rsidRPr="00F80B03">
        <w:rPr>
          <w:sz w:val="24"/>
          <w:szCs w:val="24"/>
        </w:rPr>
        <w:t>т.ч</w:t>
      </w:r>
      <w:proofErr w:type="spellEnd"/>
      <w:r w:rsidRPr="00F80B03">
        <w:rPr>
          <w:sz w:val="24"/>
          <w:szCs w:val="24"/>
        </w:rPr>
        <w:t>. третьих лиц) от уплаты задолженности по арендным платежам и соответствующих штрафных санкций.</w:t>
      </w:r>
    </w:p>
    <w:p w:rsidR="00A05210" w:rsidRPr="00F80B03" w:rsidRDefault="00A05210" w:rsidP="00A05210">
      <w:pPr>
        <w:widowControl w:val="0"/>
        <w:adjustRightInd w:val="0"/>
        <w:ind w:firstLine="709"/>
        <w:jc w:val="both"/>
        <w:outlineLvl w:val="1"/>
        <w:rPr>
          <w:sz w:val="24"/>
          <w:szCs w:val="24"/>
        </w:rPr>
      </w:pPr>
      <w:r w:rsidRPr="00F80B03">
        <w:rPr>
          <w:sz w:val="24"/>
          <w:szCs w:val="24"/>
        </w:rPr>
        <w:lastRenderedPageBreak/>
        <w:t>5.3. В случае невыполнения, ненадлежащего выполнения Арендатором всех иных условий настоящего Договора (за исключением обязанностей по внесению арендной платы и государственной регистрации договора) Арендатор уплачивает Арендодателю штраф в размере 0,5 % от размера годовой арендной платы за каждый факт невыполнения, ненадлежащего выполнения условий настоящего Договора.</w:t>
      </w:r>
    </w:p>
    <w:p w:rsidR="00A05210" w:rsidRPr="00F80B03" w:rsidRDefault="00A05210" w:rsidP="00A05210">
      <w:pPr>
        <w:widowControl w:val="0"/>
        <w:adjustRightInd w:val="0"/>
        <w:ind w:firstLine="709"/>
        <w:jc w:val="both"/>
        <w:outlineLvl w:val="1"/>
        <w:rPr>
          <w:sz w:val="24"/>
          <w:szCs w:val="24"/>
        </w:rPr>
      </w:pPr>
      <w:r w:rsidRPr="00F80B03">
        <w:rPr>
          <w:sz w:val="24"/>
          <w:szCs w:val="24"/>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05210" w:rsidRDefault="00A05210" w:rsidP="00A05210">
      <w:pPr>
        <w:widowControl w:val="0"/>
        <w:adjustRightInd w:val="0"/>
        <w:ind w:firstLine="709"/>
        <w:jc w:val="both"/>
        <w:outlineLvl w:val="1"/>
      </w:pPr>
    </w:p>
    <w:p w:rsidR="00A05210" w:rsidRDefault="00A05210" w:rsidP="00A05210">
      <w:r>
        <w:br w:type="page"/>
      </w:r>
    </w:p>
    <w:p w:rsidR="00A05210" w:rsidRPr="000B5480" w:rsidRDefault="00A05210" w:rsidP="00A05210">
      <w:pPr>
        <w:widowControl w:val="0"/>
        <w:adjustRightInd w:val="0"/>
        <w:ind w:firstLine="709"/>
        <w:jc w:val="both"/>
        <w:rPr>
          <w:sz w:val="24"/>
          <w:szCs w:val="24"/>
        </w:rPr>
      </w:pPr>
      <w:r w:rsidRPr="000B5480">
        <w:rPr>
          <w:sz w:val="24"/>
          <w:szCs w:val="24"/>
        </w:rPr>
        <w:lastRenderedPageBreak/>
        <w:t>6. ГОСУДАРСТВЕННАЯ РЕГИСТРАЦИЯ НАСТОЯЩЕГО ДОГОВОРА</w:t>
      </w:r>
    </w:p>
    <w:p w:rsidR="00A05210" w:rsidRPr="000B5480" w:rsidRDefault="00A05210" w:rsidP="00A05210">
      <w:pPr>
        <w:widowControl w:val="0"/>
        <w:adjustRightInd w:val="0"/>
        <w:ind w:firstLine="709"/>
        <w:jc w:val="both"/>
        <w:rPr>
          <w:sz w:val="24"/>
          <w:szCs w:val="24"/>
        </w:rPr>
      </w:pPr>
    </w:p>
    <w:p w:rsidR="00A05210" w:rsidRPr="000B5480" w:rsidRDefault="00A05210" w:rsidP="000B5480">
      <w:pPr>
        <w:widowControl w:val="0"/>
        <w:adjustRightInd w:val="0"/>
        <w:ind w:firstLine="709"/>
        <w:jc w:val="both"/>
        <w:rPr>
          <w:sz w:val="24"/>
          <w:szCs w:val="24"/>
        </w:rPr>
      </w:pPr>
      <w:r w:rsidRPr="000B5480">
        <w:rPr>
          <w:sz w:val="24"/>
          <w:szCs w:val="24"/>
        </w:rPr>
        <w:t>6.1 Государственная регистрация настоящего Договора производится в соответствии с действующим законодательством за счёт средств арендатора.</w:t>
      </w:r>
    </w:p>
    <w:p w:rsidR="00A05210" w:rsidRPr="000B5480" w:rsidRDefault="00A05210" w:rsidP="00A05210">
      <w:pPr>
        <w:widowControl w:val="0"/>
        <w:adjustRightInd w:val="0"/>
        <w:jc w:val="both"/>
        <w:rPr>
          <w:sz w:val="24"/>
          <w:szCs w:val="24"/>
        </w:rPr>
      </w:pPr>
    </w:p>
    <w:p w:rsidR="00A05210" w:rsidRPr="000B5480" w:rsidRDefault="00A05210" w:rsidP="000B5480">
      <w:pPr>
        <w:widowControl w:val="0"/>
        <w:adjustRightInd w:val="0"/>
        <w:ind w:left="709"/>
        <w:jc w:val="both"/>
        <w:rPr>
          <w:sz w:val="24"/>
          <w:szCs w:val="24"/>
        </w:rPr>
      </w:pPr>
      <w:r w:rsidRPr="000B5480">
        <w:rPr>
          <w:sz w:val="24"/>
          <w:szCs w:val="24"/>
        </w:rPr>
        <w:t>7. ИЗМЕНЕНИЕ, ОТКАЗ АРЕНДОДАТЕЛЯ И РАСТОРЖЕНИЕ, А ТАКЖЕ ПРЕКРАЩЕНИЕ НАСТОЯЩЕГО ДОГОВОРА</w:t>
      </w:r>
    </w:p>
    <w:p w:rsidR="00A05210" w:rsidRPr="000B5480" w:rsidRDefault="00A05210" w:rsidP="00A05210">
      <w:pPr>
        <w:widowControl w:val="0"/>
        <w:adjustRightInd w:val="0"/>
        <w:ind w:firstLine="709"/>
        <w:jc w:val="both"/>
        <w:rPr>
          <w:sz w:val="24"/>
          <w:szCs w:val="24"/>
        </w:rPr>
      </w:pPr>
    </w:p>
    <w:p w:rsidR="00A05210" w:rsidRPr="000B5480" w:rsidRDefault="00A05210" w:rsidP="00A05210">
      <w:pPr>
        <w:widowControl w:val="0"/>
        <w:adjustRightInd w:val="0"/>
        <w:ind w:firstLine="709"/>
        <w:jc w:val="both"/>
        <w:rPr>
          <w:sz w:val="24"/>
          <w:szCs w:val="24"/>
        </w:rPr>
      </w:pPr>
      <w:r w:rsidRPr="000B5480">
        <w:rPr>
          <w:sz w:val="24"/>
          <w:szCs w:val="24"/>
        </w:rPr>
        <w:t>7.1. Все изменения и (или) дополнения к настоящему Договору оформляются Сторонами в письменной форме.</w:t>
      </w:r>
    </w:p>
    <w:p w:rsidR="00A05210" w:rsidRPr="000B5480" w:rsidRDefault="00A05210" w:rsidP="00A05210">
      <w:pPr>
        <w:widowControl w:val="0"/>
        <w:adjustRightInd w:val="0"/>
        <w:ind w:firstLine="709"/>
        <w:jc w:val="both"/>
        <w:rPr>
          <w:sz w:val="24"/>
          <w:szCs w:val="24"/>
        </w:rPr>
      </w:pPr>
      <w:r w:rsidRPr="000B5480">
        <w:rPr>
          <w:sz w:val="24"/>
          <w:szCs w:val="24"/>
        </w:rPr>
        <w:t xml:space="preserve">7.2. Арендодатель имеет безусловное право на односторонний отказ от исполнения настоящего Договора и его расторжение в судебном порядке на основании ст. 450.1 ГК РФ в следующих случаях: </w:t>
      </w:r>
    </w:p>
    <w:p w:rsidR="00A05210" w:rsidRPr="000B5480" w:rsidRDefault="00A05210" w:rsidP="00A05210">
      <w:pPr>
        <w:widowControl w:val="0"/>
        <w:adjustRightInd w:val="0"/>
        <w:ind w:firstLine="709"/>
        <w:jc w:val="both"/>
        <w:rPr>
          <w:sz w:val="24"/>
          <w:szCs w:val="24"/>
        </w:rPr>
      </w:pPr>
      <w:r w:rsidRPr="000B5480">
        <w:rPr>
          <w:sz w:val="24"/>
          <w:szCs w:val="24"/>
        </w:rPr>
        <w:t xml:space="preserve">7.2.1. неуплаты арендной платы, уплаты арендной платы не в полном объеме (менее </w:t>
      </w:r>
      <w:r w:rsidR="000B5480">
        <w:rPr>
          <w:sz w:val="24"/>
          <w:szCs w:val="24"/>
        </w:rPr>
        <w:br/>
      </w:r>
      <w:r w:rsidRPr="000B5480">
        <w:rPr>
          <w:sz w:val="24"/>
          <w:szCs w:val="24"/>
        </w:rPr>
        <w:t>80 % от суммы ежегодного платежа) по настоящему Договору в течение двух месяцев после наступления даты платежа, установленной пунктом 3.3 настоящему Договора.</w:t>
      </w:r>
    </w:p>
    <w:p w:rsidR="00A05210" w:rsidRPr="000B5480" w:rsidRDefault="00A05210" w:rsidP="00A05210">
      <w:pPr>
        <w:widowControl w:val="0"/>
        <w:adjustRightInd w:val="0"/>
        <w:ind w:firstLine="709"/>
        <w:jc w:val="both"/>
        <w:rPr>
          <w:sz w:val="24"/>
          <w:szCs w:val="24"/>
        </w:rPr>
      </w:pPr>
      <w:r w:rsidRPr="000B5480">
        <w:rPr>
          <w:sz w:val="24"/>
          <w:szCs w:val="24"/>
        </w:rPr>
        <w:t>7.2.2. при использовании Арендатором (Субарендатором) Участка не по целевому назначению, указанному в п. 1.1. настоящего Договора.</w:t>
      </w:r>
    </w:p>
    <w:p w:rsidR="00A05210" w:rsidRPr="000B5480" w:rsidRDefault="00A05210" w:rsidP="00A05210">
      <w:pPr>
        <w:widowControl w:val="0"/>
        <w:adjustRightInd w:val="0"/>
        <w:ind w:firstLine="709"/>
        <w:jc w:val="both"/>
        <w:rPr>
          <w:sz w:val="24"/>
          <w:szCs w:val="24"/>
        </w:rPr>
      </w:pPr>
      <w:r w:rsidRPr="000B5480">
        <w:rPr>
          <w:sz w:val="24"/>
          <w:szCs w:val="24"/>
        </w:rPr>
        <w:t>7.2.3.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A05210" w:rsidRPr="000B5480" w:rsidRDefault="00A05210" w:rsidP="00A05210">
      <w:pPr>
        <w:widowControl w:val="0"/>
        <w:adjustRightInd w:val="0"/>
        <w:ind w:firstLine="709"/>
        <w:jc w:val="both"/>
        <w:rPr>
          <w:sz w:val="24"/>
          <w:szCs w:val="24"/>
        </w:rPr>
      </w:pPr>
      <w:r w:rsidRPr="000B5480">
        <w:rPr>
          <w:sz w:val="24"/>
          <w:szCs w:val="24"/>
        </w:rPr>
        <w:t>7.2.4. совершения Арендатором (Субарендатором) умышленного земельного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A05210" w:rsidRPr="000B5480" w:rsidRDefault="00A05210" w:rsidP="00A05210">
      <w:pPr>
        <w:widowControl w:val="0"/>
        <w:adjustRightInd w:val="0"/>
        <w:ind w:firstLine="709"/>
        <w:jc w:val="both"/>
        <w:rPr>
          <w:sz w:val="24"/>
          <w:szCs w:val="24"/>
        </w:rPr>
      </w:pPr>
      <w:r w:rsidRPr="000B5480">
        <w:rPr>
          <w:sz w:val="24"/>
          <w:szCs w:val="24"/>
        </w:rPr>
        <w:t>7.2.5. принятия компетентным органом власти решения об изъятии Участка для государственных или муниципальных нужд.</w:t>
      </w:r>
    </w:p>
    <w:p w:rsidR="00A05210" w:rsidRPr="000B5480" w:rsidRDefault="00A05210" w:rsidP="00A05210">
      <w:pPr>
        <w:widowControl w:val="0"/>
        <w:adjustRightInd w:val="0"/>
        <w:ind w:firstLine="709"/>
        <w:jc w:val="both"/>
        <w:rPr>
          <w:sz w:val="24"/>
          <w:szCs w:val="24"/>
        </w:rPr>
      </w:pPr>
      <w:r w:rsidRPr="000B5480">
        <w:rPr>
          <w:sz w:val="24"/>
          <w:szCs w:val="24"/>
        </w:rPr>
        <w:t xml:space="preserve">7.3.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7.2.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w:t>
      </w:r>
    </w:p>
    <w:p w:rsidR="00A05210" w:rsidRPr="000B5480" w:rsidRDefault="00A05210" w:rsidP="00A05210">
      <w:pPr>
        <w:widowControl w:val="0"/>
        <w:adjustRightInd w:val="0"/>
        <w:ind w:firstLine="709"/>
        <w:jc w:val="both"/>
        <w:rPr>
          <w:sz w:val="24"/>
          <w:szCs w:val="24"/>
        </w:rPr>
      </w:pPr>
      <w:r w:rsidRPr="000B5480">
        <w:rPr>
          <w:sz w:val="24"/>
          <w:szCs w:val="24"/>
        </w:rPr>
        <w:t>7.4. В иных, не указанных в п. 7.2 настоящего Договора случаях, договор может быть расторгнут по согласию сторон либо, при наличии соответствующих ос</w:t>
      </w:r>
      <w:r w:rsidR="000B5480">
        <w:rPr>
          <w:sz w:val="24"/>
          <w:szCs w:val="24"/>
        </w:rPr>
        <w:t xml:space="preserve">нований, в судебном порядке. </w:t>
      </w:r>
    </w:p>
    <w:p w:rsidR="00A05210" w:rsidRPr="000B5480" w:rsidRDefault="00A05210" w:rsidP="00A05210">
      <w:pPr>
        <w:widowControl w:val="0"/>
        <w:adjustRightInd w:val="0"/>
        <w:ind w:firstLine="709"/>
        <w:jc w:val="both"/>
        <w:rPr>
          <w:sz w:val="24"/>
          <w:szCs w:val="24"/>
        </w:rPr>
      </w:pPr>
      <w:r w:rsidRPr="000B5480">
        <w:rPr>
          <w:sz w:val="24"/>
          <w:szCs w:val="24"/>
        </w:rPr>
        <w:t xml:space="preserve">7.5.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 </w:t>
      </w:r>
    </w:p>
    <w:p w:rsidR="00A05210" w:rsidRPr="000B5480" w:rsidRDefault="00A05210" w:rsidP="00A05210">
      <w:pPr>
        <w:widowControl w:val="0"/>
        <w:adjustRightInd w:val="0"/>
        <w:ind w:firstLine="709"/>
        <w:jc w:val="both"/>
        <w:rPr>
          <w:sz w:val="24"/>
          <w:szCs w:val="24"/>
        </w:rPr>
      </w:pPr>
      <w:r w:rsidRPr="000B5480">
        <w:rPr>
          <w:sz w:val="24"/>
          <w:szCs w:val="24"/>
        </w:rPr>
        <w:t>7.6. При переходе права собственности на объекты недвижимого имущества, расположенные на Участке, права и обязанности по настоящему Договору переходят от Арендатора к новым собственникам объектов недвижимого имущества на основании п. 2 ст. 271 Гражданского кодекса Российской Федерации и ст. 35 Земельного кодекса Российской Федерации и оформляются дополнительным соглашением, заключаемым между Арендатором и новым собственником объекта недвижимого имущества.</w:t>
      </w:r>
    </w:p>
    <w:p w:rsidR="00A05210" w:rsidRPr="000B5480" w:rsidRDefault="00A05210" w:rsidP="00A05210">
      <w:pPr>
        <w:widowControl w:val="0"/>
        <w:adjustRightInd w:val="0"/>
        <w:ind w:firstLine="709"/>
        <w:jc w:val="both"/>
        <w:rPr>
          <w:sz w:val="24"/>
          <w:szCs w:val="24"/>
        </w:rPr>
      </w:pPr>
    </w:p>
    <w:p w:rsidR="003F0F3D" w:rsidRDefault="003F0F3D" w:rsidP="00A05210">
      <w:pPr>
        <w:widowControl w:val="0"/>
        <w:adjustRightInd w:val="0"/>
        <w:ind w:firstLine="709"/>
        <w:jc w:val="both"/>
        <w:rPr>
          <w:sz w:val="24"/>
          <w:szCs w:val="24"/>
        </w:rPr>
      </w:pPr>
    </w:p>
    <w:p w:rsidR="003F0F3D" w:rsidRDefault="003F0F3D" w:rsidP="00A05210">
      <w:pPr>
        <w:widowControl w:val="0"/>
        <w:adjustRightInd w:val="0"/>
        <w:ind w:firstLine="709"/>
        <w:jc w:val="both"/>
        <w:rPr>
          <w:sz w:val="24"/>
          <w:szCs w:val="24"/>
        </w:rPr>
      </w:pPr>
    </w:p>
    <w:p w:rsidR="003F0F3D" w:rsidRDefault="003F0F3D" w:rsidP="00A05210">
      <w:pPr>
        <w:widowControl w:val="0"/>
        <w:adjustRightInd w:val="0"/>
        <w:ind w:firstLine="709"/>
        <w:jc w:val="both"/>
        <w:rPr>
          <w:sz w:val="24"/>
          <w:szCs w:val="24"/>
        </w:rPr>
      </w:pPr>
    </w:p>
    <w:p w:rsidR="00A05210" w:rsidRPr="000B5480" w:rsidRDefault="00A05210" w:rsidP="00A05210">
      <w:pPr>
        <w:widowControl w:val="0"/>
        <w:adjustRightInd w:val="0"/>
        <w:ind w:firstLine="709"/>
        <w:jc w:val="both"/>
        <w:rPr>
          <w:sz w:val="24"/>
          <w:szCs w:val="24"/>
        </w:rPr>
      </w:pPr>
      <w:r w:rsidRPr="000B5480">
        <w:rPr>
          <w:sz w:val="24"/>
          <w:szCs w:val="24"/>
        </w:rPr>
        <w:lastRenderedPageBreak/>
        <w:t>8. РАССМОТРЕНИЕ И РЕГУЛИРОВАНИЕ СПОРОВ</w:t>
      </w:r>
    </w:p>
    <w:p w:rsidR="00A05210" w:rsidRPr="000B5480" w:rsidRDefault="00A05210" w:rsidP="00A05210">
      <w:pPr>
        <w:widowControl w:val="0"/>
        <w:adjustRightInd w:val="0"/>
        <w:ind w:firstLine="709"/>
        <w:jc w:val="both"/>
        <w:rPr>
          <w:sz w:val="24"/>
          <w:szCs w:val="24"/>
        </w:rPr>
      </w:pPr>
    </w:p>
    <w:p w:rsidR="00A05210" w:rsidRPr="000B5480" w:rsidRDefault="00A05210" w:rsidP="00A05210">
      <w:pPr>
        <w:widowControl w:val="0"/>
        <w:adjustRightInd w:val="0"/>
        <w:ind w:firstLine="709"/>
        <w:jc w:val="both"/>
        <w:rPr>
          <w:sz w:val="24"/>
          <w:szCs w:val="24"/>
        </w:rPr>
      </w:pPr>
      <w:r w:rsidRPr="000B5480">
        <w:rPr>
          <w:sz w:val="24"/>
          <w:szCs w:val="24"/>
        </w:rPr>
        <w:t>8.1. Все споры, возникающие по настоящему Договору, разрешаются в соответствии с действующим законодательством Российской Федерации.</w:t>
      </w:r>
    </w:p>
    <w:p w:rsidR="00A05210" w:rsidRPr="000B5480" w:rsidRDefault="00A05210" w:rsidP="00A05210">
      <w:pPr>
        <w:widowControl w:val="0"/>
        <w:adjustRightInd w:val="0"/>
        <w:ind w:firstLine="709"/>
        <w:jc w:val="both"/>
        <w:rPr>
          <w:sz w:val="24"/>
          <w:szCs w:val="24"/>
        </w:rPr>
      </w:pPr>
    </w:p>
    <w:p w:rsidR="00A05210" w:rsidRPr="000B5480" w:rsidRDefault="00A05210" w:rsidP="00A05210">
      <w:pPr>
        <w:widowControl w:val="0"/>
        <w:adjustRightInd w:val="0"/>
        <w:ind w:firstLine="709"/>
        <w:jc w:val="both"/>
        <w:rPr>
          <w:sz w:val="24"/>
          <w:szCs w:val="24"/>
        </w:rPr>
      </w:pPr>
      <w:r w:rsidRPr="000B5480">
        <w:rPr>
          <w:sz w:val="24"/>
          <w:szCs w:val="24"/>
        </w:rPr>
        <w:t>9. ОСОБЫЕ УСЛОВИЯ ДОГОВОРА И ЗАКЛЮЧИТЕЛЬНЫЕ ПОЛОЖЕНИЯ</w:t>
      </w:r>
    </w:p>
    <w:p w:rsidR="00A05210" w:rsidRPr="000B5480" w:rsidRDefault="00A05210" w:rsidP="00A05210">
      <w:pPr>
        <w:widowControl w:val="0"/>
        <w:adjustRightInd w:val="0"/>
        <w:ind w:firstLine="709"/>
        <w:jc w:val="both"/>
        <w:rPr>
          <w:sz w:val="24"/>
          <w:szCs w:val="24"/>
        </w:rPr>
      </w:pPr>
    </w:p>
    <w:p w:rsidR="00A05210" w:rsidRPr="000B5480" w:rsidRDefault="00A05210" w:rsidP="00A05210">
      <w:pPr>
        <w:widowControl w:val="0"/>
        <w:adjustRightInd w:val="0"/>
        <w:ind w:firstLine="709"/>
        <w:jc w:val="both"/>
        <w:rPr>
          <w:sz w:val="24"/>
          <w:szCs w:val="24"/>
        </w:rPr>
      </w:pPr>
      <w:r w:rsidRPr="000B5480">
        <w:rPr>
          <w:sz w:val="24"/>
          <w:szCs w:val="24"/>
        </w:rPr>
        <w:t>9.1. Срок действия договора субаренды не может превышать срок действия настоящего Договора.</w:t>
      </w:r>
    </w:p>
    <w:p w:rsidR="00A05210" w:rsidRPr="000B5480" w:rsidRDefault="00A05210" w:rsidP="00A05210">
      <w:pPr>
        <w:widowControl w:val="0"/>
        <w:adjustRightInd w:val="0"/>
        <w:ind w:firstLine="709"/>
        <w:jc w:val="both"/>
        <w:rPr>
          <w:sz w:val="24"/>
          <w:szCs w:val="24"/>
        </w:rPr>
      </w:pPr>
      <w:r w:rsidRPr="000B5480">
        <w:rPr>
          <w:sz w:val="24"/>
          <w:szCs w:val="24"/>
        </w:rPr>
        <w:t xml:space="preserve">9.2. При досрочном расторжении настоящего Договора договор субаренды Участка прекращает свое действие. </w:t>
      </w:r>
    </w:p>
    <w:p w:rsidR="00A05210" w:rsidRPr="000B5480" w:rsidRDefault="00A05210" w:rsidP="00A05210">
      <w:pPr>
        <w:widowControl w:val="0"/>
        <w:adjustRightInd w:val="0"/>
        <w:ind w:firstLine="709"/>
        <w:jc w:val="both"/>
        <w:rPr>
          <w:sz w:val="24"/>
          <w:szCs w:val="24"/>
        </w:rPr>
      </w:pPr>
      <w:r w:rsidRPr="000B5480">
        <w:rPr>
          <w:sz w:val="24"/>
          <w:szCs w:val="24"/>
        </w:rPr>
        <w:t>9.3. Настоящий Договор составлен и подписан в трех экземплярах, имеющих одинаковую юридическую силу: один экземпляр, остается у «Арендодателя», второй выдается «Арендатору», третий остается в делах Североуральского отдела Управления Федеральной службы государственной регистрации, кадастра и картографии по Свердловской области.</w:t>
      </w:r>
    </w:p>
    <w:p w:rsidR="00A05210" w:rsidRPr="000B5480" w:rsidRDefault="00A05210" w:rsidP="00A05210">
      <w:pPr>
        <w:widowControl w:val="0"/>
        <w:adjustRightInd w:val="0"/>
        <w:ind w:firstLine="709"/>
        <w:jc w:val="both"/>
        <w:rPr>
          <w:sz w:val="24"/>
          <w:szCs w:val="24"/>
        </w:rPr>
      </w:pPr>
    </w:p>
    <w:p w:rsidR="00A05210" w:rsidRPr="000B5480" w:rsidRDefault="00A05210" w:rsidP="00A05210">
      <w:pPr>
        <w:widowControl w:val="0"/>
        <w:adjustRightInd w:val="0"/>
        <w:ind w:firstLine="709"/>
        <w:jc w:val="both"/>
        <w:rPr>
          <w:sz w:val="24"/>
          <w:szCs w:val="24"/>
        </w:rPr>
      </w:pPr>
      <w:r w:rsidRPr="000B5480">
        <w:rPr>
          <w:sz w:val="24"/>
          <w:szCs w:val="24"/>
        </w:rPr>
        <w:t>Приложения:</w:t>
      </w:r>
    </w:p>
    <w:p w:rsidR="00A05210" w:rsidRPr="000B5480" w:rsidRDefault="00A05210" w:rsidP="00A05210">
      <w:pPr>
        <w:widowControl w:val="0"/>
        <w:adjustRightInd w:val="0"/>
        <w:ind w:firstLine="709"/>
        <w:jc w:val="both"/>
        <w:rPr>
          <w:sz w:val="24"/>
          <w:szCs w:val="24"/>
        </w:rPr>
      </w:pPr>
      <w:r w:rsidRPr="000B5480">
        <w:rPr>
          <w:sz w:val="24"/>
          <w:szCs w:val="24"/>
        </w:rPr>
        <w:t>•</w:t>
      </w:r>
      <w:r w:rsidRPr="000B5480">
        <w:rPr>
          <w:sz w:val="24"/>
          <w:szCs w:val="24"/>
        </w:rPr>
        <w:tab/>
        <w:t>Акт приема-передачи (Приложение № 1)</w:t>
      </w:r>
    </w:p>
    <w:p w:rsidR="00A05210" w:rsidRPr="000B5480" w:rsidRDefault="00A05210" w:rsidP="00A05210">
      <w:pPr>
        <w:widowControl w:val="0"/>
        <w:adjustRightInd w:val="0"/>
        <w:ind w:firstLine="709"/>
        <w:jc w:val="both"/>
        <w:outlineLvl w:val="1"/>
        <w:rPr>
          <w:sz w:val="24"/>
          <w:szCs w:val="24"/>
        </w:rPr>
      </w:pPr>
    </w:p>
    <w:p w:rsidR="00A05210" w:rsidRPr="000B5480" w:rsidRDefault="00A05210" w:rsidP="00A05210">
      <w:pPr>
        <w:widowControl w:val="0"/>
        <w:adjustRightInd w:val="0"/>
        <w:ind w:firstLine="709"/>
        <w:jc w:val="both"/>
        <w:outlineLvl w:val="1"/>
        <w:rPr>
          <w:sz w:val="24"/>
          <w:szCs w:val="24"/>
        </w:rPr>
      </w:pPr>
    </w:p>
    <w:p w:rsidR="00A05210" w:rsidRPr="000B5480" w:rsidRDefault="00A05210" w:rsidP="00A05210">
      <w:pPr>
        <w:widowControl w:val="0"/>
        <w:adjustRightInd w:val="0"/>
        <w:ind w:firstLine="709"/>
        <w:jc w:val="both"/>
        <w:outlineLvl w:val="1"/>
        <w:rPr>
          <w:sz w:val="24"/>
          <w:szCs w:val="24"/>
        </w:rPr>
      </w:pPr>
      <w:r w:rsidRPr="000B5480">
        <w:rPr>
          <w:sz w:val="24"/>
          <w:szCs w:val="24"/>
        </w:rPr>
        <w:t>10. РЕКВИЗИТЫ СТОРОН</w:t>
      </w:r>
    </w:p>
    <w:p w:rsidR="00A05210" w:rsidRPr="000B5480" w:rsidRDefault="00A05210" w:rsidP="00A05210">
      <w:pPr>
        <w:widowControl w:val="0"/>
        <w:ind w:firstLine="709"/>
        <w:jc w:val="both"/>
        <w:rPr>
          <w:b/>
          <w:sz w:val="24"/>
          <w:szCs w:val="24"/>
        </w:rPr>
      </w:pPr>
    </w:p>
    <w:p w:rsidR="00A05210" w:rsidRPr="000B5480" w:rsidRDefault="00A05210" w:rsidP="00A05210">
      <w:pPr>
        <w:widowControl w:val="0"/>
        <w:ind w:firstLine="709"/>
        <w:jc w:val="both"/>
        <w:rPr>
          <w:b/>
          <w:sz w:val="24"/>
          <w:szCs w:val="24"/>
        </w:rPr>
      </w:pPr>
      <w:r w:rsidRPr="000B5480">
        <w:rPr>
          <w:b/>
          <w:sz w:val="24"/>
          <w:szCs w:val="24"/>
        </w:rPr>
        <w:t>Арендодатель:</w:t>
      </w:r>
    </w:p>
    <w:p w:rsidR="00A05210" w:rsidRPr="000B5480" w:rsidRDefault="00A05210" w:rsidP="00A05210">
      <w:pPr>
        <w:widowControl w:val="0"/>
        <w:ind w:firstLine="709"/>
        <w:jc w:val="both"/>
        <w:rPr>
          <w:sz w:val="24"/>
          <w:szCs w:val="24"/>
        </w:rPr>
      </w:pPr>
      <w:r w:rsidRPr="000B5480">
        <w:rPr>
          <w:b/>
          <w:bCs/>
          <w:sz w:val="24"/>
          <w:szCs w:val="24"/>
        </w:rPr>
        <w:t>Администрация Североуральского городского округа</w:t>
      </w:r>
      <w:r w:rsidRPr="000B5480">
        <w:rPr>
          <w:bCs/>
          <w:sz w:val="24"/>
          <w:szCs w:val="24"/>
        </w:rPr>
        <w:t xml:space="preserve">, в лице </w:t>
      </w:r>
      <w:r w:rsidRPr="000B5480">
        <w:rPr>
          <w:sz w:val="24"/>
          <w:szCs w:val="24"/>
        </w:rPr>
        <w:t xml:space="preserve">Главы Североуральского городского округа </w:t>
      </w:r>
      <w:r w:rsidRPr="000B5480">
        <w:rPr>
          <w:b/>
          <w:sz w:val="24"/>
          <w:szCs w:val="24"/>
        </w:rPr>
        <w:t>Матюшенко Василия Петровича</w:t>
      </w:r>
    </w:p>
    <w:p w:rsidR="00A05210" w:rsidRPr="000B5480" w:rsidRDefault="00A05210" w:rsidP="00A05210">
      <w:pPr>
        <w:widowControl w:val="0"/>
        <w:ind w:firstLine="709"/>
        <w:jc w:val="both"/>
        <w:rPr>
          <w:sz w:val="24"/>
          <w:szCs w:val="24"/>
        </w:rPr>
      </w:pPr>
      <w:r w:rsidRPr="000B5480">
        <w:rPr>
          <w:sz w:val="24"/>
          <w:szCs w:val="24"/>
        </w:rPr>
        <w:t>ОКПО 04041504 ОГРН 1026601801368; ИНН/КПП 6631002924/661701001</w:t>
      </w:r>
    </w:p>
    <w:p w:rsidR="00A05210" w:rsidRPr="000B5480" w:rsidRDefault="00A05210" w:rsidP="00A05210">
      <w:pPr>
        <w:widowControl w:val="0"/>
        <w:ind w:firstLine="709"/>
        <w:jc w:val="both"/>
        <w:rPr>
          <w:sz w:val="24"/>
          <w:szCs w:val="24"/>
        </w:rPr>
      </w:pPr>
    </w:p>
    <w:p w:rsidR="00A05210" w:rsidRPr="000B5480" w:rsidRDefault="00A05210" w:rsidP="00A05210">
      <w:pPr>
        <w:widowControl w:val="0"/>
        <w:ind w:firstLine="709"/>
        <w:jc w:val="both"/>
        <w:rPr>
          <w:sz w:val="24"/>
          <w:szCs w:val="24"/>
        </w:rPr>
      </w:pPr>
      <w:r w:rsidRPr="000B5480">
        <w:rPr>
          <w:sz w:val="24"/>
          <w:szCs w:val="24"/>
        </w:rPr>
        <w:t>_____________________________</w:t>
      </w:r>
    </w:p>
    <w:p w:rsidR="00A05210" w:rsidRPr="000B5480" w:rsidRDefault="00A05210" w:rsidP="00A05210">
      <w:pPr>
        <w:widowControl w:val="0"/>
        <w:ind w:firstLine="709"/>
        <w:jc w:val="both"/>
        <w:rPr>
          <w:sz w:val="24"/>
          <w:szCs w:val="24"/>
        </w:rPr>
      </w:pPr>
      <w:r w:rsidRPr="000B5480">
        <w:rPr>
          <w:sz w:val="24"/>
          <w:szCs w:val="24"/>
        </w:rPr>
        <w:t>М.П.        (</w:t>
      </w:r>
      <w:proofErr w:type="spellStart"/>
      <w:r w:rsidRPr="000B5480">
        <w:rPr>
          <w:sz w:val="24"/>
          <w:szCs w:val="24"/>
        </w:rPr>
        <w:t>В.П.Матюшенко</w:t>
      </w:r>
      <w:proofErr w:type="spellEnd"/>
      <w:r w:rsidRPr="000B5480">
        <w:rPr>
          <w:sz w:val="24"/>
          <w:szCs w:val="24"/>
        </w:rPr>
        <w:t>)</w:t>
      </w:r>
    </w:p>
    <w:p w:rsidR="00A05210" w:rsidRPr="000B5480" w:rsidRDefault="00A05210" w:rsidP="00A05210">
      <w:pPr>
        <w:widowControl w:val="0"/>
        <w:ind w:firstLine="709"/>
        <w:jc w:val="both"/>
        <w:rPr>
          <w:sz w:val="24"/>
          <w:szCs w:val="24"/>
        </w:rPr>
      </w:pPr>
    </w:p>
    <w:p w:rsidR="00A05210" w:rsidRPr="000B5480" w:rsidRDefault="00A05210" w:rsidP="00A05210">
      <w:pPr>
        <w:widowControl w:val="0"/>
        <w:ind w:firstLine="709"/>
        <w:jc w:val="both"/>
        <w:rPr>
          <w:sz w:val="24"/>
          <w:szCs w:val="24"/>
        </w:rPr>
      </w:pPr>
      <w:r w:rsidRPr="000B5480">
        <w:rPr>
          <w:sz w:val="24"/>
          <w:szCs w:val="24"/>
        </w:rPr>
        <w:t>Юридический адрес: 624480, Российская Федерация, Свердловская область, город Североуральск, улица Чайковского 15.</w:t>
      </w:r>
    </w:p>
    <w:p w:rsidR="00A05210" w:rsidRPr="000B5480" w:rsidRDefault="00A05210" w:rsidP="00A05210">
      <w:pPr>
        <w:widowControl w:val="0"/>
        <w:ind w:firstLine="709"/>
        <w:jc w:val="both"/>
        <w:rPr>
          <w:sz w:val="24"/>
          <w:szCs w:val="24"/>
        </w:rPr>
      </w:pPr>
    </w:p>
    <w:p w:rsidR="00A05210" w:rsidRPr="000B5480" w:rsidRDefault="00A05210" w:rsidP="00A05210">
      <w:pPr>
        <w:shd w:val="clear" w:color="auto" w:fill="FFFFFF"/>
        <w:ind w:firstLine="709"/>
        <w:jc w:val="both"/>
        <w:rPr>
          <w:b/>
          <w:sz w:val="24"/>
          <w:szCs w:val="24"/>
        </w:rPr>
      </w:pPr>
      <w:r w:rsidRPr="000B5480">
        <w:rPr>
          <w:b/>
          <w:bCs/>
          <w:sz w:val="24"/>
          <w:szCs w:val="24"/>
        </w:rPr>
        <w:t>Арендатор</w:t>
      </w:r>
      <w:r w:rsidRPr="000B5480">
        <w:rPr>
          <w:b/>
          <w:sz w:val="24"/>
          <w:szCs w:val="24"/>
        </w:rPr>
        <w:t xml:space="preserve">: </w:t>
      </w:r>
    </w:p>
    <w:p w:rsidR="00A05210" w:rsidRPr="000B5480" w:rsidRDefault="00A05210" w:rsidP="00A05210">
      <w:pPr>
        <w:rPr>
          <w:b/>
          <w:bCs/>
          <w:sz w:val="24"/>
          <w:szCs w:val="24"/>
          <w:lang w:val="x-none"/>
        </w:rPr>
      </w:pPr>
      <w:r w:rsidRPr="000B5480">
        <w:rPr>
          <w:b/>
          <w:bCs/>
          <w:sz w:val="24"/>
          <w:szCs w:val="24"/>
          <w:lang w:val="x-none"/>
        </w:rPr>
        <w:br w:type="page"/>
      </w:r>
    </w:p>
    <w:p w:rsidR="00A05210" w:rsidRPr="000B5480" w:rsidRDefault="00A05210" w:rsidP="000B5480">
      <w:pPr>
        <w:keepNext/>
        <w:tabs>
          <w:tab w:val="left" w:pos="9781"/>
        </w:tabs>
        <w:ind w:left="5245" w:hanging="142"/>
        <w:outlineLvl w:val="2"/>
        <w:rPr>
          <w:b/>
          <w:bCs/>
          <w:sz w:val="24"/>
          <w:szCs w:val="24"/>
        </w:rPr>
      </w:pPr>
      <w:r w:rsidRPr="000B5480">
        <w:rPr>
          <w:b/>
          <w:bCs/>
          <w:sz w:val="24"/>
          <w:szCs w:val="24"/>
          <w:lang w:val="x-none"/>
        </w:rPr>
        <w:lastRenderedPageBreak/>
        <w:t xml:space="preserve">Приложение № </w:t>
      </w:r>
      <w:r w:rsidRPr="000B5480">
        <w:rPr>
          <w:b/>
          <w:bCs/>
          <w:sz w:val="24"/>
          <w:szCs w:val="24"/>
        </w:rPr>
        <w:t>1</w:t>
      </w:r>
    </w:p>
    <w:p w:rsidR="00A05210" w:rsidRPr="000B5480" w:rsidRDefault="00A05210" w:rsidP="000B5480">
      <w:pPr>
        <w:ind w:left="5245" w:hanging="142"/>
        <w:rPr>
          <w:sz w:val="24"/>
          <w:szCs w:val="24"/>
        </w:rPr>
      </w:pPr>
      <w:r w:rsidRPr="000B5480">
        <w:rPr>
          <w:sz w:val="24"/>
          <w:szCs w:val="24"/>
        </w:rPr>
        <w:t>к договору аренды земельного участка</w:t>
      </w:r>
    </w:p>
    <w:p w:rsidR="00A05210" w:rsidRPr="000B5480" w:rsidRDefault="000B5480" w:rsidP="000B5480">
      <w:pPr>
        <w:ind w:left="5103"/>
        <w:rPr>
          <w:sz w:val="24"/>
          <w:szCs w:val="24"/>
        </w:rPr>
      </w:pPr>
      <w:r w:rsidRPr="000B5480">
        <w:rPr>
          <w:sz w:val="24"/>
          <w:szCs w:val="24"/>
        </w:rPr>
        <w:t xml:space="preserve">от </w:t>
      </w:r>
      <w:r w:rsidRPr="000B5480">
        <w:rPr>
          <w:sz w:val="24"/>
          <w:szCs w:val="24"/>
          <w:u w:val="single"/>
        </w:rPr>
        <w:t>10.10.2019</w:t>
      </w:r>
      <w:r w:rsidRPr="000B5480">
        <w:rPr>
          <w:sz w:val="24"/>
          <w:szCs w:val="24"/>
        </w:rPr>
        <w:t xml:space="preserve"> № </w:t>
      </w:r>
      <w:r w:rsidRPr="000B5480">
        <w:rPr>
          <w:sz w:val="24"/>
          <w:szCs w:val="24"/>
          <w:u w:val="single"/>
        </w:rPr>
        <w:t>1045</w:t>
      </w:r>
    </w:p>
    <w:p w:rsidR="00A05210" w:rsidRDefault="00A05210" w:rsidP="00A05210">
      <w:pPr>
        <w:ind w:firstLine="709"/>
      </w:pPr>
      <w:r>
        <w:t xml:space="preserve"> </w:t>
      </w:r>
    </w:p>
    <w:p w:rsidR="00A05210" w:rsidRDefault="00A05210" w:rsidP="00A05210">
      <w:pPr>
        <w:ind w:firstLine="709"/>
      </w:pPr>
    </w:p>
    <w:p w:rsidR="00A05210" w:rsidRPr="000B5480" w:rsidRDefault="00A05210" w:rsidP="00A05210">
      <w:pPr>
        <w:ind w:firstLine="709"/>
        <w:jc w:val="center"/>
        <w:rPr>
          <w:b/>
          <w:sz w:val="24"/>
          <w:szCs w:val="24"/>
        </w:rPr>
      </w:pPr>
      <w:r w:rsidRPr="000B5480">
        <w:rPr>
          <w:b/>
          <w:sz w:val="24"/>
          <w:szCs w:val="24"/>
        </w:rPr>
        <w:t>А    К    Т</w:t>
      </w:r>
    </w:p>
    <w:p w:rsidR="00A05210" w:rsidRPr="000B5480" w:rsidRDefault="00A05210" w:rsidP="00A05210">
      <w:pPr>
        <w:ind w:firstLine="709"/>
        <w:jc w:val="center"/>
        <w:rPr>
          <w:sz w:val="24"/>
          <w:szCs w:val="24"/>
        </w:rPr>
      </w:pPr>
    </w:p>
    <w:p w:rsidR="00A05210" w:rsidRPr="000B5480" w:rsidRDefault="00A05210" w:rsidP="00A05210">
      <w:pPr>
        <w:ind w:firstLine="709"/>
        <w:jc w:val="center"/>
        <w:rPr>
          <w:b/>
          <w:sz w:val="24"/>
          <w:szCs w:val="24"/>
        </w:rPr>
      </w:pPr>
      <w:r w:rsidRPr="000B5480">
        <w:rPr>
          <w:b/>
          <w:sz w:val="24"/>
          <w:szCs w:val="24"/>
        </w:rPr>
        <w:t>приема-передачи в аренду земельного участка</w:t>
      </w:r>
    </w:p>
    <w:p w:rsidR="00A05210" w:rsidRPr="000B5480" w:rsidRDefault="00A05210" w:rsidP="00A05210">
      <w:pPr>
        <w:ind w:firstLine="709"/>
        <w:jc w:val="center"/>
        <w:rPr>
          <w:b/>
          <w:sz w:val="24"/>
          <w:szCs w:val="24"/>
        </w:rPr>
      </w:pPr>
    </w:p>
    <w:p w:rsidR="00A05210" w:rsidRPr="000B5480" w:rsidRDefault="00A05210" w:rsidP="00A05210">
      <w:pPr>
        <w:ind w:firstLine="709"/>
        <w:jc w:val="center"/>
        <w:rPr>
          <w:b/>
          <w:sz w:val="24"/>
          <w:szCs w:val="24"/>
        </w:rPr>
      </w:pPr>
    </w:p>
    <w:p w:rsidR="00A05210" w:rsidRPr="000B5480" w:rsidRDefault="00A05210" w:rsidP="00A05210">
      <w:pPr>
        <w:ind w:firstLine="709"/>
        <w:jc w:val="both"/>
        <w:rPr>
          <w:sz w:val="24"/>
          <w:szCs w:val="24"/>
        </w:rPr>
      </w:pPr>
      <w:r w:rsidRPr="000B5480">
        <w:rPr>
          <w:sz w:val="24"/>
          <w:szCs w:val="24"/>
        </w:rPr>
        <w:t>Мы, нижеподписавшиеся, Администрация Североуральского городского округа в лице Главы Североуральского городского округа Матюшенко Василия Петровича, действующего  на основании Устава Североуральского городского ок</w:t>
      </w:r>
      <w:r w:rsidR="000B5480">
        <w:rPr>
          <w:sz w:val="24"/>
          <w:szCs w:val="24"/>
        </w:rPr>
        <w:t>руга, именуемая в  дальнейшем  «Арендодатель»</w:t>
      </w:r>
      <w:r w:rsidRPr="000B5480">
        <w:rPr>
          <w:sz w:val="24"/>
          <w:szCs w:val="24"/>
        </w:rPr>
        <w:t>, с одной стороны, и победитель аукциона на право заключения дого</w:t>
      </w:r>
      <w:r w:rsidR="000B5480">
        <w:rPr>
          <w:sz w:val="24"/>
          <w:szCs w:val="24"/>
        </w:rPr>
        <w:t xml:space="preserve">вора аренды земельного участка </w:t>
      </w:r>
      <w:r w:rsidRPr="000B5480">
        <w:rPr>
          <w:sz w:val="24"/>
          <w:szCs w:val="24"/>
        </w:rPr>
        <w:t>в лице ____________________, действующий на основании ___________________</w:t>
      </w:r>
      <w:r w:rsidR="000B5480">
        <w:rPr>
          <w:sz w:val="24"/>
          <w:szCs w:val="24"/>
        </w:rPr>
        <w:t>_____, именуемый в  дальнейшем «Арендатор»</w:t>
      </w:r>
      <w:r w:rsidRPr="000B5480">
        <w:rPr>
          <w:sz w:val="24"/>
          <w:szCs w:val="24"/>
        </w:rPr>
        <w:t>, с другой стороны, на основании договора аренды земельного участка составили настоящий акт в том, что Арендодатель передал, а Арендатор прин</w:t>
      </w:r>
      <w:r w:rsidR="000B5480">
        <w:rPr>
          <w:sz w:val="24"/>
          <w:szCs w:val="24"/>
        </w:rPr>
        <w:t>ял с «_____» ______________2019</w:t>
      </w:r>
      <w:r w:rsidRPr="000B5480">
        <w:rPr>
          <w:sz w:val="24"/>
          <w:szCs w:val="24"/>
        </w:rPr>
        <w:t>г. земельный участок с кадастровым номером: 66:60:0501009:275 (категория земель: земли населенных пунктов), по адресу: Российская Федерация, Свердловская область, Североуральский городской округ, поселок Калья, территория в районе дач Севе</w:t>
      </w:r>
      <w:r w:rsidR="000B5480">
        <w:rPr>
          <w:sz w:val="24"/>
          <w:szCs w:val="24"/>
        </w:rPr>
        <w:t xml:space="preserve">рный Урал, общей площадью 89  </w:t>
      </w:r>
      <w:r w:rsidRPr="000B5480">
        <w:rPr>
          <w:sz w:val="24"/>
          <w:szCs w:val="24"/>
        </w:rPr>
        <w:t>кв. метров (далее - Участок), разрешенное использование: хранение автотранспорта.</w:t>
      </w:r>
    </w:p>
    <w:p w:rsidR="00A05210" w:rsidRPr="000B5480" w:rsidRDefault="00A05210" w:rsidP="00A05210">
      <w:pPr>
        <w:ind w:firstLine="709"/>
        <w:jc w:val="both"/>
        <w:rPr>
          <w:sz w:val="24"/>
          <w:szCs w:val="24"/>
        </w:rPr>
      </w:pPr>
      <w:r w:rsidRPr="000B5480">
        <w:rPr>
          <w:sz w:val="24"/>
          <w:szCs w:val="24"/>
        </w:rPr>
        <w:t xml:space="preserve">Претензий у Арендатора к Арендодателю по передаваемому земельному участку </w:t>
      </w:r>
      <w:r w:rsidR="000B5480">
        <w:rPr>
          <w:sz w:val="24"/>
          <w:szCs w:val="24"/>
        </w:rPr>
        <w:br/>
      </w:r>
      <w:r w:rsidRPr="000B5480">
        <w:rPr>
          <w:sz w:val="24"/>
          <w:szCs w:val="24"/>
        </w:rPr>
        <w:t>не имеется.</w:t>
      </w:r>
    </w:p>
    <w:p w:rsidR="00A05210" w:rsidRPr="000B5480" w:rsidRDefault="00A05210" w:rsidP="00A05210">
      <w:pPr>
        <w:ind w:firstLine="709"/>
        <w:jc w:val="both"/>
        <w:rPr>
          <w:b/>
          <w:sz w:val="24"/>
          <w:szCs w:val="24"/>
        </w:rPr>
      </w:pPr>
    </w:p>
    <w:p w:rsidR="00A05210" w:rsidRPr="000B5480" w:rsidRDefault="00A05210" w:rsidP="00A05210">
      <w:pPr>
        <w:widowControl w:val="0"/>
        <w:ind w:firstLine="709"/>
        <w:jc w:val="both"/>
        <w:rPr>
          <w:b/>
          <w:sz w:val="24"/>
          <w:szCs w:val="24"/>
        </w:rPr>
      </w:pPr>
      <w:r w:rsidRPr="000B5480">
        <w:rPr>
          <w:b/>
          <w:sz w:val="24"/>
          <w:szCs w:val="24"/>
        </w:rPr>
        <w:t>Арендодатель: Администрация Североуральского городского округа</w:t>
      </w:r>
    </w:p>
    <w:p w:rsidR="00A05210" w:rsidRPr="000B5480" w:rsidRDefault="00A05210" w:rsidP="00A05210">
      <w:pPr>
        <w:widowControl w:val="0"/>
        <w:ind w:firstLine="709"/>
        <w:jc w:val="both"/>
        <w:rPr>
          <w:b/>
          <w:sz w:val="24"/>
          <w:szCs w:val="24"/>
        </w:rPr>
      </w:pPr>
      <w:r w:rsidRPr="000B5480">
        <w:rPr>
          <w:b/>
          <w:sz w:val="24"/>
          <w:szCs w:val="24"/>
        </w:rPr>
        <w:t xml:space="preserve">Адрес: ул. Чайковского, 15, г. Североуральск, Свердловской области, 624480 </w:t>
      </w:r>
    </w:p>
    <w:p w:rsidR="00A05210" w:rsidRPr="000B5480" w:rsidRDefault="00A05210" w:rsidP="00A05210">
      <w:pPr>
        <w:widowControl w:val="0"/>
        <w:jc w:val="both"/>
        <w:rPr>
          <w:sz w:val="24"/>
          <w:szCs w:val="24"/>
        </w:rPr>
      </w:pPr>
    </w:p>
    <w:p w:rsidR="00A05210" w:rsidRPr="000B5480" w:rsidRDefault="00A05210" w:rsidP="00A05210">
      <w:pPr>
        <w:widowControl w:val="0"/>
        <w:ind w:firstLine="709"/>
        <w:jc w:val="both"/>
        <w:rPr>
          <w:sz w:val="24"/>
          <w:szCs w:val="24"/>
        </w:rPr>
      </w:pPr>
    </w:p>
    <w:p w:rsidR="00A05210" w:rsidRPr="000B5480" w:rsidRDefault="00A05210" w:rsidP="000B5480">
      <w:pPr>
        <w:widowControl w:val="0"/>
        <w:tabs>
          <w:tab w:val="left" w:pos="5954"/>
          <w:tab w:val="left" w:pos="6237"/>
        </w:tabs>
        <w:ind w:firstLine="709"/>
        <w:jc w:val="both"/>
        <w:rPr>
          <w:sz w:val="24"/>
          <w:szCs w:val="24"/>
        </w:rPr>
      </w:pPr>
      <w:r w:rsidRPr="000B5480">
        <w:rPr>
          <w:sz w:val="24"/>
          <w:szCs w:val="24"/>
        </w:rPr>
        <w:t xml:space="preserve">                                                                                </w:t>
      </w:r>
      <w:r w:rsidR="000B5480">
        <w:rPr>
          <w:sz w:val="24"/>
          <w:szCs w:val="24"/>
        </w:rPr>
        <w:t xml:space="preserve">     </w:t>
      </w:r>
      <w:r w:rsidRPr="000B5480">
        <w:rPr>
          <w:sz w:val="24"/>
          <w:szCs w:val="24"/>
        </w:rPr>
        <w:t xml:space="preserve">    ______________________ </w:t>
      </w:r>
    </w:p>
    <w:p w:rsidR="00A05210" w:rsidRPr="000B5480" w:rsidRDefault="00A05210" w:rsidP="00A05210">
      <w:pPr>
        <w:widowControl w:val="0"/>
        <w:ind w:firstLine="709"/>
        <w:jc w:val="both"/>
        <w:rPr>
          <w:sz w:val="24"/>
          <w:szCs w:val="24"/>
        </w:rPr>
      </w:pPr>
      <w:r w:rsidRPr="000B5480">
        <w:rPr>
          <w:sz w:val="24"/>
          <w:szCs w:val="24"/>
        </w:rPr>
        <w:tab/>
      </w:r>
      <w:r w:rsidRPr="000B5480">
        <w:rPr>
          <w:sz w:val="24"/>
          <w:szCs w:val="24"/>
        </w:rPr>
        <w:tab/>
      </w:r>
      <w:r w:rsidRPr="000B5480">
        <w:rPr>
          <w:sz w:val="24"/>
          <w:szCs w:val="24"/>
        </w:rPr>
        <w:tab/>
      </w:r>
      <w:r w:rsidRPr="000B5480">
        <w:rPr>
          <w:sz w:val="24"/>
          <w:szCs w:val="24"/>
        </w:rPr>
        <w:tab/>
      </w:r>
      <w:r w:rsidRPr="000B5480">
        <w:rPr>
          <w:sz w:val="24"/>
          <w:szCs w:val="24"/>
        </w:rPr>
        <w:tab/>
      </w:r>
      <w:r w:rsidRPr="000B5480">
        <w:rPr>
          <w:sz w:val="24"/>
          <w:szCs w:val="24"/>
        </w:rPr>
        <w:tab/>
      </w:r>
      <w:r w:rsidRPr="000B5480">
        <w:rPr>
          <w:sz w:val="24"/>
          <w:szCs w:val="24"/>
        </w:rPr>
        <w:tab/>
        <w:t xml:space="preserve">      </w:t>
      </w:r>
      <w:r w:rsidR="000B5480">
        <w:rPr>
          <w:sz w:val="24"/>
          <w:szCs w:val="24"/>
        </w:rPr>
        <w:t xml:space="preserve">             </w:t>
      </w:r>
      <w:r w:rsidRPr="000B5480">
        <w:rPr>
          <w:sz w:val="24"/>
          <w:szCs w:val="24"/>
        </w:rPr>
        <w:t xml:space="preserve">   М.П.</w:t>
      </w:r>
    </w:p>
    <w:p w:rsidR="00A05210" w:rsidRPr="000B5480" w:rsidRDefault="00A05210" w:rsidP="00A05210">
      <w:pPr>
        <w:widowControl w:val="0"/>
        <w:rPr>
          <w:b/>
          <w:sz w:val="24"/>
          <w:szCs w:val="24"/>
        </w:rPr>
      </w:pPr>
    </w:p>
    <w:p w:rsidR="00A05210" w:rsidRPr="000B5480" w:rsidRDefault="00A05210" w:rsidP="00A05210">
      <w:pPr>
        <w:widowControl w:val="0"/>
        <w:ind w:firstLine="709"/>
        <w:rPr>
          <w:sz w:val="24"/>
          <w:szCs w:val="24"/>
        </w:rPr>
      </w:pPr>
    </w:p>
    <w:p w:rsidR="00A05210" w:rsidRPr="000B5480" w:rsidRDefault="00A05210" w:rsidP="00A05210">
      <w:pPr>
        <w:widowControl w:val="0"/>
        <w:ind w:firstLine="709"/>
        <w:rPr>
          <w:b/>
          <w:sz w:val="24"/>
          <w:szCs w:val="24"/>
        </w:rPr>
      </w:pPr>
      <w:r w:rsidRPr="000B5480">
        <w:rPr>
          <w:b/>
          <w:sz w:val="24"/>
          <w:szCs w:val="24"/>
        </w:rPr>
        <w:t xml:space="preserve">Арендатор: </w:t>
      </w:r>
    </w:p>
    <w:p w:rsidR="00A05210" w:rsidRPr="000B5480" w:rsidRDefault="00A05210" w:rsidP="00A05210">
      <w:pPr>
        <w:widowControl w:val="0"/>
        <w:ind w:firstLine="709"/>
        <w:jc w:val="both"/>
        <w:rPr>
          <w:sz w:val="24"/>
          <w:szCs w:val="24"/>
        </w:rPr>
      </w:pPr>
    </w:p>
    <w:p w:rsidR="00A05210" w:rsidRPr="000B5480" w:rsidRDefault="00A05210" w:rsidP="00A05210">
      <w:pPr>
        <w:widowControl w:val="0"/>
        <w:ind w:firstLine="709"/>
        <w:jc w:val="both"/>
        <w:rPr>
          <w:sz w:val="24"/>
          <w:szCs w:val="24"/>
        </w:rPr>
      </w:pPr>
      <w:r w:rsidRPr="000B5480">
        <w:rPr>
          <w:sz w:val="24"/>
          <w:szCs w:val="24"/>
        </w:rPr>
        <w:t xml:space="preserve">                                                                                </w:t>
      </w:r>
      <w:r w:rsidR="000B5480">
        <w:rPr>
          <w:sz w:val="24"/>
          <w:szCs w:val="24"/>
        </w:rPr>
        <w:t xml:space="preserve">    </w:t>
      </w:r>
      <w:r w:rsidRPr="000B5480">
        <w:rPr>
          <w:sz w:val="24"/>
          <w:szCs w:val="24"/>
        </w:rPr>
        <w:t xml:space="preserve">     _____________________ </w:t>
      </w:r>
    </w:p>
    <w:p w:rsidR="00A05210" w:rsidRPr="000B5480" w:rsidRDefault="00A05210" w:rsidP="00A05210">
      <w:pPr>
        <w:pStyle w:val="ConsPlusNonformat"/>
        <w:ind w:firstLine="709"/>
        <w:rPr>
          <w:rFonts w:ascii="PT Astra Serif" w:hAnsi="PT Astra Serif" w:cs="Times New Roman"/>
          <w:sz w:val="24"/>
          <w:szCs w:val="24"/>
        </w:rPr>
      </w:pPr>
    </w:p>
    <w:sectPr w:rsidR="00A05210" w:rsidRPr="000B5480" w:rsidSect="00AE0E52">
      <w:headerReference w:type="default" r:id="rId8"/>
      <w:pgSz w:w="11907" w:h="16840" w:code="9"/>
      <w:pgMar w:top="1134" w:right="709"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75" w:rsidRDefault="00056B75" w:rsidP="00A05210">
      <w:r>
        <w:separator/>
      </w:r>
    </w:p>
  </w:endnote>
  <w:endnote w:type="continuationSeparator" w:id="0">
    <w:p w:rsidR="00056B75" w:rsidRDefault="00056B75" w:rsidP="00A0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75" w:rsidRDefault="00056B75" w:rsidP="00A05210">
      <w:r>
        <w:separator/>
      </w:r>
    </w:p>
  </w:footnote>
  <w:footnote w:type="continuationSeparator" w:id="0">
    <w:p w:rsidR="00056B75" w:rsidRDefault="00056B75" w:rsidP="00A05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94591"/>
      <w:docPartObj>
        <w:docPartGallery w:val="Page Numbers (Top of Page)"/>
        <w:docPartUnique/>
      </w:docPartObj>
    </w:sdtPr>
    <w:sdtContent>
      <w:p w:rsidR="00A05210" w:rsidRDefault="00A05210">
        <w:pPr>
          <w:pStyle w:val="a8"/>
          <w:jc w:val="center"/>
        </w:pPr>
        <w:r>
          <w:fldChar w:fldCharType="begin"/>
        </w:r>
        <w:r>
          <w:instrText>PAGE   \* MERGEFORMAT</w:instrText>
        </w:r>
        <w:r>
          <w:fldChar w:fldCharType="separate"/>
        </w:r>
        <w:r w:rsidR="000D269C">
          <w:rPr>
            <w:noProof/>
          </w:rPr>
          <w:t>3</w:t>
        </w:r>
        <w:r>
          <w:fldChar w:fldCharType="end"/>
        </w:r>
      </w:p>
    </w:sdtContent>
  </w:sdt>
  <w:p w:rsidR="00A05210" w:rsidRDefault="00A052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16826"/>
    <w:rsid w:val="00056B75"/>
    <w:rsid w:val="000B5480"/>
    <w:rsid w:val="000D269C"/>
    <w:rsid w:val="00217E09"/>
    <w:rsid w:val="002E4E81"/>
    <w:rsid w:val="003F0F3D"/>
    <w:rsid w:val="00421C4B"/>
    <w:rsid w:val="004877B4"/>
    <w:rsid w:val="004F3578"/>
    <w:rsid w:val="00524F8B"/>
    <w:rsid w:val="00766ABA"/>
    <w:rsid w:val="007F097C"/>
    <w:rsid w:val="008C4B8C"/>
    <w:rsid w:val="009869D7"/>
    <w:rsid w:val="00A05210"/>
    <w:rsid w:val="00A315F2"/>
    <w:rsid w:val="00A32D57"/>
    <w:rsid w:val="00A96B2C"/>
    <w:rsid w:val="00AE0E52"/>
    <w:rsid w:val="00B85B4C"/>
    <w:rsid w:val="00C5181B"/>
    <w:rsid w:val="00C86C01"/>
    <w:rsid w:val="00CA2FF8"/>
    <w:rsid w:val="00CB43D7"/>
    <w:rsid w:val="00DF3B8B"/>
    <w:rsid w:val="00E3605F"/>
    <w:rsid w:val="00E629A8"/>
    <w:rsid w:val="00ED4460"/>
    <w:rsid w:val="00F065E1"/>
    <w:rsid w:val="00F13B94"/>
    <w:rsid w:val="00F469AC"/>
    <w:rsid w:val="00F80B03"/>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paragraph" w:styleId="2">
    <w:name w:val="heading 2"/>
    <w:basedOn w:val="a"/>
    <w:next w:val="a"/>
    <w:link w:val="20"/>
    <w:uiPriority w:val="9"/>
    <w:semiHidden/>
    <w:unhideWhenUsed/>
    <w:qFormat/>
    <w:rsid w:val="00A052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A05210"/>
    <w:rPr>
      <w:rFonts w:asciiTheme="majorHAnsi" w:eastAsiaTheme="majorEastAsia" w:hAnsiTheme="majorHAnsi" w:cstheme="majorBidi"/>
      <w:color w:val="365F91" w:themeColor="accent1" w:themeShade="BF"/>
      <w:sz w:val="26"/>
      <w:szCs w:val="26"/>
    </w:rPr>
  </w:style>
  <w:style w:type="paragraph" w:customStyle="1" w:styleId="ConsPlusNonformat">
    <w:name w:val="ConsPlusNonformat"/>
    <w:uiPriority w:val="99"/>
    <w:rsid w:val="00A052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A05210"/>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Plain Table 1"/>
    <w:basedOn w:val="a1"/>
    <w:uiPriority w:val="41"/>
    <w:rsid w:val="00A05210"/>
    <w:pPr>
      <w:spacing w:after="0" w:line="240" w:lineRule="auto"/>
    </w:pPr>
    <w:rPr>
      <w:rFonts w:ascii="Calibri" w:eastAsia="Calibri" w:hAnsi="Calibri"/>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6">
    <w:name w:val="Strong"/>
    <w:basedOn w:val="a0"/>
    <w:uiPriority w:val="22"/>
    <w:qFormat/>
    <w:rsid w:val="00A05210"/>
    <w:rPr>
      <w:b/>
      <w:bCs/>
    </w:rPr>
  </w:style>
  <w:style w:type="character" w:styleId="a7">
    <w:name w:val="Hyperlink"/>
    <w:basedOn w:val="a0"/>
    <w:uiPriority w:val="99"/>
    <w:semiHidden/>
    <w:unhideWhenUsed/>
    <w:rsid w:val="00A05210"/>
    <w:rPr>
      <w:color w:val="0000FF"/>
      <w:u w:val="single"/>
    </w:rPr>
  </w:style>
  <w:style w:type="paragraph" w:styleId="a8">
    <w:name w:val="header"/>
    <w:basedOn w:val="a"/>
    <w:link w:val="a9"/>
    <w:uiPriority w:val="99"/>
    <w:unhideWhenUsed/>
    <w:rsid w:val="00A05210"/>
    <w:pPr>
      <w:tabs>
        <w:tab w:val="center" w:pos="4677"/>
        <w:tab w:val="right" w:pos="9355"/>
      </w:tabs>
    </w:pPr>
  </w:style>
  <w:style w:type="character" w:customStyle="1" w:styleId="a9">
    <w:name w:val="Верхний колонтитул Знак"/>
    <w:basedOn w:val="a0"/>
    <w:link w:val="a8"/>
    <w:uiPriority w:val="99"/>
    <w:rsid w:val="00A05210"/>
  </w:style>
  <w:style w:type="paragraph" w:styleId="aa">
    <w:name w:val="footer"/>
    <w:basedOn w:val="a"/>
    <w:link w:val="ab"/>
    <w:uiPriority w:val="99"/>
    <w:unhideWhenUsed/>
    <w:rsid w:val="00A05210"/>
    <w:pPr>
      <w:tabs>
        <w:tab w:val="center" w:pos="4677"/>
        <w:tab w:val="right" w:pos="9355"/>
      </w:tabs>
    </w:pPr>
  </w:style>
  <w:style w:type="character" w:customStyle="1" w:styleId="ab">
    <w:name w:val="Нижний колонтитул Знак"/>
    <w:basedOn w:val="a0"/>
    <w:link w:val="aa"/>
    <w:uiPriority w:val="99"/>
    <w:rsid w:val="00A0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Valentina.Knyazeva\Documents\MyChat\175%20-%20&#1065;&#1077;&#1075;&#1083;&#1086;&#1074;&#1072;%20&#1053;&#1072;&#1090;&#1072;&#1083;&#1100;&#1103;%20&#1070;&#1088;&#1100;&#1077;&#1074;&#1085;&#1072;\&#1055;&#1086;&#1089;&#1090;&#1072;&#1085;&#1086;&#1074;&#1083;&#1077;&#1085;&#1080;&#1077;%20&#1086;&#1073;%20&#1091;&#1090;&#1074;&#1077;&#1088;&#1078;&#1076;&#1077;&#1085;&#1080;&#1080;%20&#1076;&#1086;&#1082;&#1091;&#1084;&#1077;&#1085;&#1090;&#1072;&#1094;&#1080;&#1080;%20&#8470;41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5100</Words>
  <Characters>29073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33</cp:revision>
  <cp:lastPrinted>2019-10-14T06:43:00Z</cp:lastPrinted>
  <dcterms:created xsi:type="dcterms:W3CDTF">2014-04-14T10:25:00Z</dcterms:created>
  <dcterms:modified xsi:type="dcterms:W3CDTF">2019-10-14T06:47:00Z</dcterms:modified>
</cp:coreProperties>
</file>