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0" w:rsidRPr="00026280" w:rsidRDefault="00765A70" w:rsidP="005B4C70">
      <w:pPr>
        <w:autoSpaceDE w:val="0"/>
        <w:autoSpaceDN w:val="0"/>
        <w:adjustRightInd w:val="0"/>
        <w:rPr>
          <w:rFonts w:ascii="PT Astra Serif" w:hAnsi="PT Astra Serif"/>
          <w:sz w:val="28"/>
          <w:szCs w:val="28"/>
        </w:rPr>
      </w:pPr>
    </w:p>
    <w:tbl>
      <w:tblPr>
        <w:tblStyle w:val="11"/>
        <w:tblW w:w="4110"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D7482" w:rsidTr="00071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BD7482" w:rsidRPr="00923EBC" w:rsidRDefault="00294BEE" w:rsidP="00B244A2">
            <w:pPr>
              <w:jc w:val="both"/>
              <w:rPr>
                <w:rFonts w:ascii="PT Astra Serif" w:hAnsi="PT Astra Serif"/>
                <w:b w:val="0"/>
              </w:rPr>
            </w:pPr>
            <w:r w:rsidRPr="00026280">
              <w:rPr>
                <w:rFonts w:ascii="PT Astra Serif" w:hAnsi="PT Astra Serif"/>
                <w:sz w:val="22"/>
                <w:szCs w:val="22"/>
              </w:rPr>
              <w:br w:type="page"/>
            </w:r>
            <w:r w:rsidR="00BD7482" w:rsidRPr="00923EBC">
              <w:rPr>
                <w:rFonts w:ascii="PT Astra Serif" w:hAnsi="PT Astra Serif"/>
                <w:b w:val="0"/>
              </w:rPr>
              <w:t>Утверждено</w:t>
            </w:r>
          </w:p>
          <w:p w:rsidR="00BD7482" w:rsidRPr="00923EBC" w:rsidRDefault="00BD7482" w:rsidP="00B244A2">
            <w:pPr>
              <w:jc w:val="both"/>
              <w:rPr>
                <w:rFonts w:ascii="PT Astra Serif" w:hAnsi="PT Astra Serif"/>
                <w:b w:val="0"/>
              </w:rPr>
            </w:pPr>
            <w:r w:rsidRPr="00923EBC">
              <w:rPr>
                <w:rFonts w:ascii="PT Astra Serif" w:hAnsi="PT Astra Serif"/>
                <w:b w:val="0"/>
              </w:rPr>
              <w:t>постановлением Администрации</w:t>
            </w:r>
          </w:p>
          <w:p w:rsidR="00BD7482" w:rsidRPr="00923EBC" w:rsidRDefault="00BD7482" w:rsidP="00B244A2">
            <w:pPr>
              <w:jc w:val="both"/>
              <w:rPr>
                <w:rFonts w:ascii="PT Astra Serif" w:hAnsi="PT Astra Serif"/>
                <w:b w:val="0"/>
              </w:rPr>
            </w:pPr>
            <w:r w:rsidRPr="00923EBC">
              <w:rPr>
                <w:rFonts w:ascii="PT Astra Serif" w:hAnsi="PT Astra Serif"/>
                <w:b w:val="0"/>
              </w:rPr>
              <w:t>Североуральского городского округа</w:t>
            </w:r>
          </w:p>
          <w:p w:rsidR="00BD7482" w:rsidRPr="00923EBC" w:rsidRDefault="00BD7482" w:rsidP="00B244A2">
            <w:pPr>
              <w:jc w:val="both"/>
              <w:rPr>
                <w:rFonts w:ascii="PT Astra Serif" w:hAnsi="PT Astra Serif"/>
                <w:b w:val="0"/>
              </w:rPr>
            </w:pPr>
            <w:r w:rsidRPr="00923EBC">
              <w:rPr>
                <w:rFonts w:ascii="PT Astra Serif" w:hAnsi="PT Astra Serif"/>
                <w:b w:val="0"/>
              </w:rPr>
              <w:t xml:space="preserve">от </w:t>
            </w:r>
            <w:r w:rsidR="00B244A2">
              <w:rPr>
                <w:rFonts w:ascii="PT Astra Serif" w:hAnsi="PT Astra Serif"/>
                <w:b w:val="0"/>
              </w:rPr>
              <w:t>15.04</w:t>
            </w:r>
            <w:r w:rsidR="005A050C">
              <w:rPr>
                <w:rFonts w:ascii="PT Astra Serif" w:hAnsi="PT Astra Serif"/>
                <w:b w:val="0"/>
              </w:rPr>
              <w:t>.2019</w:t>
            </w:r>
            <w:r w:rsidRPr="00923EBC">
              <w:rPr>
                <w:rFonts w:ascii="PT Astra Serif" w:hAnsi="PT Astra Serif"/>
                <w:b w:val="0"/>
              </w:rPr>
              <w:t xml:space="preserve"> № </w:t>
            </w:r>
            <w:r w:rsidR="00B244A2">
              <w:rPr>
                <w:rFonts w:ascii="PT Astra Serif" w:hAnsi="PT Astra Serif"/>
                <w:b w:val="0"/>
              </w:rPr>
              <w:t>418</w:t>
            </w:r>
          </w:p>
          <w:p w:rsidR="00BD7482" w:rsidRPr="00923EBC" w:rsidRDefault="00BD7482" w:rsidP="00FF6A5C">
            <w:pPr>
              <w:jc w:val="both"/>
              <w:rPr>
                <w:rFonts w:ascii="PT Astra Serif" w:hAnsi="PT Astra Serif"/>
                <w:b w:val="0"/>
              </w:rPr>
            </w:pPr>
            <w:r w:rsidRPr="00923EBC">
              <w:rPr>
                <w:rFonts w:ascii="PT Astra Serif" w:hAnsi="PT Astra Serif"/>
                <w:b w:val="0"/>
              </w:rPr>
              <w:t>«</w:t>
            </w:r>
            <w:r w:rsidR="00B244A2" w:rsidRPr="00B244A2">
              <w:rPr>
                <w:rFonts w:ascii="PT Astra Serif" w:hAnsi="PT Astra Serif"/>
                <w:b w:val="0"/>
              </w:rPr>
              <w:t xml:space="preserve">Об утверждении документации по проведению аукциона на право заключения договора аренды земельного участка, расположенного по адресу: Российская </w:t>
            </w:r>
            <w:proofErr w:type="gramStart"/>
            <w:r w:rsidR="00B244A2" w:rsidRPr="00B244A2">
              <w:rPr>
                <w:rFonts w:ascii="PT Astra Serif" w:hAnsi="PT Astra Serif"/>
                <w:b w:val="0"/>
              </w:rPr>
              <w:t>Федерация,  Свердловская</w:t>
            </w:r>
            <w:proofErr w:type="gramEnd"/>
            <w:r w:rsidR="00B244A2" w:rsidRPr="00B244A2">
              <w:rPr>
                <w:rFonts w:ascii="PT Astra Serif" w:hAnsi="PT Astra Serif"/>
                <w:b w:val="0"/>
              </w:rPr>
              <w:t xml:space="preserve"> область, </w:t>
            </w:r>
            <w:proofErr w:type="spellStart"/>
            <w:r w:rsidR="00B244A2" w:rsidRPr="00B244A2">
              <w:rPr>
                <w:rFonts w:ascii="PT Astra Serif" w:hAnsi="PT Astra Serif"/>
                <w:b w:val="0"/>
              </w:rPr>
              <w:t>Североуральский</w:t>
            </w:r>
            <w:proofErr w:type="spellEnd"/>
            <w:r w:rsidR="00B244A2" w:rsidRPr="00B244A2">
              <w:rPr>
                <w:rFonts w:ascii="PT Astra Serif" w:hAnsi="PT Astra Serif"/>
                <w:b w:val="0"/>
              </w:rPr>
              <w:t xml:space="preserve"> городской округ,   город</w:t>
            </w:r>
            <w:r w:rsidR="00FF6A5C">
              <w:rPr>
                <w:rFonts w:ascii="PT Astra Serif" w:hAnsi="PT Astra Serif"/>
                <w:b w:val="0"/>
              </w:rPr>
              <w:t xml:space="preserve"> </w:t>
            </w:r>
            <w:bookmarkStart w:id="0" w:name="_GoBack"/>
            <w:bookmarkEnd w:id="0"/>
            <w:r w:rsidR="00B244A2" w:rsidRPr="00B244A2">
              <w:rPr>
                <w:rFonts w:ascii="PT Astra Serif" w:hAnsi="PT Astra Serif"/>
                <w:b w:val="0"/>
              </w:rPr>
              <w:t xml:space="preserve">Североуральск,                        улица </w:t>
            </w:r>
            <w:r w:rsidR="00B244A2">
              <w:rPr>
                <w:rFonts w:ascii="PT Astra Serif" w:hAnsi="PT Astra Serif"/>
                <w:b w:val="0"/>
              </w:rPr>
              <w:t xml:space="preserve"> </w:t>
            </w:r>
            <w:r w:rsidR="00B244A2" w:rsidRPr="00B244A2">
              <w:rPr>
                <w:rFonts w:ascii="PT Astra Serif" w:hAnsi="PT Astra Serif"/>
                <w:b w:val="0"/>
              </w:rPr>
              <w:t>Рудничная, 10</w:t>
            </w:r>
            <w:r w:rsidRPr="00923EBC">
              <w:rPr>
                <w:rFonts w:ascii="PT Astra Serif" w:hAnsi="PT Astra Serif"/>
                <w:b w:val="0"/>
              </w:rPr>
              <w:t>»</w:t>
            </w:r>
          </w:p>
          <w:p w:rsidR="00BD7482" w:rsidRDefault="00BD7482" w:rsidP="00BD7482">
            <w:pPr>
              <w:jc w:val="right"/>
              <w:rPr>
                <w:rFonts w:ascii="PT Astra Serif" w:hAnsi="PT Astra Serif"/>
                <w:sz w:val="20"/>
                <w:szCs w:val="20"/>
              </w:rPr>
            </w:pPr>
          </w:p>
        </w:tc>
      </w:tr>
    </w:tbl>
    <w:p w:rsidR="00923EBC" w:rsidRDefault="00923EBC" w:rsidP="007474F6">
      <w:pPr>
        <w:autoSpaceDE w:val="0"/>
        <w:autoSpaceDN w:val="0"/>
        <w:adjustRightInd w:val="0"/>
        <w:jc w:val="center"/>
        <w:outlineLvl w:val="0"/>
        <w:rPr>
          <w:rFonts w:ascii="PT Astra Serif" w:hAnsi="PT Astra Serif"/>
          <w:b/>
          <w:szCs w:val="28"/>
        </w:rPr>
      </w:pPr>
    </w:p>
    <w:p w:rsidR="00923EBC" w:rsidRDefault="00923EBC" w:rsidP="007474F6">
      <w:pPr>
        <w:autoSpaceDE w:val="0"/>
        <w:autoSpaceDN w:val="0"/>
        <w:adjustRightInd w:val="0"/>
        <w:jc w:val="center"/>
        <w:outlineLvl w:val="0"/>
        <w:rPr>
          <w:rFonts w:ascii="PT Astra Serif" w:hAnsi="PT Astra Serif"/>
          <w:b/>
          <w:szCs w:val="28"/>
        </w:rPr>
      </w:pPr>
    </w:p>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Североуральский городской округ, город Североуральск, </w:t>
      </w:r>
    </w:p>
    <w:p w:rsidR="007474F6" w:rsidRPr="00026280" w:rsidRDefault="003B7AA3" w:rsidP="003B7AA3">
      <w:pPr>
        <w:jc w:val="center"/>
        <w:rPr>
          <w:rFonts w:ascii="PT Astra Serif" w:hAnsi="PT Astra Serif"/>
          <w:b/>
        </w:rPr>
      </w:pPr>
      <w:r w:rsidRPr="00026280">
        <w:rPr>
          <w:rFonts w:ascii="PT Astra Serif" w:hAnsi="PT Astra Serif"/>
          <w:b/>
        </w:rPr>
        <w:t>улица Рудничная, 10</w:t>
      </w:r>
    </w:p>
    <w:p w:rsidR="007474F6" w:rsidRPr="00026280"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D43884" w:rsidRPr="00026280">
        <w:rPr>
          <w:rFonts w:ascii="PT Astra Serif" w:hAnsi="PT Astra Serif"/>
        </w:rPr>
        <w:t>«спорт»</w:t>
      </w:r>
      <w:r w:rsidRPr="00026280">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Североуральского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6B2CC3" w:rsidP="00D43884">
      <w:pPr>
        <w:jc w:val="both"/>
        <w:rPr>
          <w:rFonts w:ascii="PT Astra Serif" w:hAnsi="PT Astra Serif"/>
        </w:rPr>
      </w:pPr>
      <w:r w:rsidRPr="00026280">
        <w:rPr>
          <w:rFonts w:ascii="PT Astra Serif" w:hAnsi="PT Astra Serif"/>
          <w:b/>
        </w:rPr>
        <w:t xml:space="preserve">           </w:t>
      </w:r>
      <w:r w:rsidR="009B1990"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Североуральского городского округа постановлением от </w:t>
      </w:r>
      <w:r w:rsidR="00FA0649">
        <w:rPr>
          <w:rFonts w:ascii="PT Astra Serif" w:hAnsi="PT Astra Serif"/>
        </w:rPr>
        <w:t>25.03.</w:t>
      </w:r>
      <w:r w:rsidR="007474F6" w:rsidRPr="00026280">
        <w:rPr>
          <w:rFonts w:ascii="PT Astra Serif" w:hAnsi="PT Astra Serif"/>
        </w:rPr>
        <w:t>201</w:t>
      </w:r>
      <w:r w:rsidR="00BC608E" w:rsidRPr="00026280">
        <w:rPr>
          <w:rFonts w:ascii="PT Astra Serif" w:hAnsi="PT Astra Serif"/>
        </w:rPr>
        <w:t>9</w:t>
      </w:r>
      <w:r w:rsidR="007474F6" w:rsidRPr="00026280">
        <w:rPr>
          <w:rFonts w:ascii="PT Astra Serif" w:hAnsi="PT Astra Serif"/>
        </w:rPr>
        <w:t xml:space="preserve"> </w:t>
      </w:r>
      <w:r w:rsidRPr="00026280">
        <w:rPr>
          <w:rFonts w:ascii="PT Astra Serif" w:hAnsi="PT Astra Serif"/>
        </w:rPr>
        <w:t xml:space="preserve">                     </w:t>
      </w:r>
      <w:r w:rsidR="007474F6" w:rsidRPr="00026280">
        <w:rPr>
          <w:rFonts w:ascii="PT Astra Serif" w:hAnsi="PT Astra Serif"/>
        </w:rPr>
        <w:t xml:space="preserve">№ </w:t>
      </w:r>
      <w:r w:rsidR="00FA0649">
        <w:rPr>
          <w:rFonts w:ascii="PT Astra Serif" w:hAnsi="PT Astra Serif"/>
        </w:rPr>
        <w:t xml:space="preserve">325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Российская Федерация, Свердловская область, Североуральский городской округ, город Североуральск, улица Рудничная, 10</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F51894">
        <w:rPr>
          <w:rFonts w:ascii="PT Astra Serif" w:hAnsi="PT Astra Serif"/>
        </w:rPr>
        <w:t>2</w:t>
      </w:r>
      <w:r w:rsidR="00C16883">
        <w:rPr>
          <w:rFonts w:ascii="PT Astra Serif" w:hAnsi="PT Astra Serif"/>
        </w:rPr>
        <w:t>3</w:t>
      </w:r>
      <w:r w:rsidR="00F76E98" w:rsidRPr="00F76E98">
        <w:rPr>
          <w:rFonts w:ascii="PT Astra Serif" w:hAnsi="PT Astra Serif"/>
        </w:rPr>
        <w:t>.05.2019</w:t>
      </w:r>
      <w:r w:rsidR="007474F6" w:rsidRPr="00F76E98">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w:t>
      </w:r>
      <w:proofErr w:type="gramStart"/>
      <w:r w:rsidRPr="00026280">
        <w:rPr>
          <w:rFonts w:ascii="PT Astra Serif" w:hAnsi="PT Astra Serif"/>
        </w:rPr>
        <w:t>с</w:t>
      </w:r>
      <w:r w:rsidR="000212C6" w:rsidRPr="00026280">
        <w:rPr>
          <w:rFonts w:ascii="PT Astra Serif" w:hAnsi="PT Astra Serif"/>
        </w:rPr>
        <w:t xml:space="preserve">о </w:t>
      </w:r>
      <w:r w:rsidRPr="00026280">
        <w:rPr>
          <w:rFonts w:ascii="PT Astra Serif" w:hAnsi="PT Astra Serif"/>
        </w:rPr>
        <w:t xml:space="preserve"> д</w:t>
      </w:r>
      <w:r w:rsidR="000212C6" w:rsidRPr="00026280">
        <w:rPr>
          <w:rFonts w:ascii="PT Astra Serif" w:hAnsi="PT Astra Serif"/>
        </w:rPr>
        <w:t>ня</w:t>
      </w:r>
      <w:proofErr w:type="gramEnd"/>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 xml:space="preserve"> 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lastRenderedPageBreak/>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CD351B" w:rsidP="00CD351B">
      <w:pPr>
        <w:tabs>
          <w:tab w:val="left" w:pos="567"/>
        </w:tabs>
        <w:jc w:val="both"/>
        <w:rPr>
          <w:rFonts w:ascii="PT Astra Serif" w:hAnsi="PT Astra Serif"/>
          <w:color w:val="000000"/>
        </w:rPr>
      </w:pPr>
      <w:r>
        <w:rPr>
          <w:rFonts w:ascii="PT Astra Serif" w:hAnsi="PT Astra Serif"/>
          <w:b/>
        </w:rPr>
        <w:t xml:space="preserve">           </w:t>
      </w:r>
      <w:r w:rsidR="009B1990"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D43884" w:rsidRPr="00026280">
        <w:rPr>
          <w:rFonts w:ascii="PT Astra Serif" w:hAnsi="PT Astra Serif"/>
          <w:spacing w:val="2"/>
        </w:rPr>
        <w:t>9770</w:t>
      </w:r>
      <w:r w:rsidR="007474F6" w:rsidRPr="00026280">
        <w:rPr>
          <w:rFonts w:ascii="PT Astra Serif" w:hAnsi="PT Astra Serif"/>
          <w:color w:val="000000"/>
        </w:rPr>
        <w:t xml:space="preserve"> кв. м, с кадастровым номером </w:t>
      </w:r>
      <w:r w:rsidR="007474F6" w:rsidRPr="00026280">
        <w:rPr>
          <w:rFonts w:ascii="PT Astra Serif" w:hAnsi="PT Astra Serif"/>
          <w:spacing w:val="2"/>
        </w:rPr>
        <w:t>66:60:</w:t>
      </w:r>
      <w:r w:rsidR="00FB7DB8" w:rsidRPr="00026280">
        <w:rPr>
          <w:rFonts w:ascii="PT Astra Serif" w:hAnsi="PT Astra Serif"/>
          <w:spacing w:val="2"/>
        </w:rPr>
        <w:t>0</w:t>
      </w:r>
      <w:r w:rsidR="00D43884" w:rsidRPr="00026280">
        <w:rPr>
          <w:rFonts w:ascii="PT Astra Serif" w:hAnsi="PT Astra Serif"/>
          <w:spacing w:val="2"/>
        </w:rPr>
        <w:t>9</w:t>
      </w:r>
      <w:r w:rsidR="00FB7DB8" w:rsidRPr="00026280">
        <w:rPr>
          <w:rFonts w:ascii="PT Astra Serif" w:hAnsi="PT Astra Serif"/>
          <w:spacing w:val="2"/>
        </w:rPr>
        <w:t>0</w:t>
      </w:r>
      <w:r w:rsidR="00D43884" w:rsidRPr="00026280">
        <w:rPr>
          <w:rFonts w:ascii="PT Astra Serif" w:hAnsi="PT Astra Serif"/>
          <w:spacing w:val="2"/>
        </w:rPr>
        <w:t>1</w:t>
      </w:r>
      <w:r w:rsidR="00FB7DB8" w:rsidRPr="00026280">
        <w:rPr>
          <w:rFonts w:ascii="PT Astra Serif" w:hAnsi="PT Astra Serif"/>
          <w:spacing w:val="2"/>
        </w:rPr>
        <w:t>00</w:t>
      </w:r>
      <w:r w:rsidR="00D43884" w:rsidRPr="00026280">
        <w:rPr>
          <w:rFonts w:ascii="PT Astra Serif" w:hAnsi="PT Astra Serif"/>
          <w:spacing w:val="2"/>
        </w:rPr>
        <w:t>1</w:t>
      </w:r>
      <w:r w:rsidR="007474F6" w:rsidRPr="00026280">
        <w:rPr>
          <w:rFonts w:ascii="PT Astra Serif" w:hAnsi="PT Astra Serif"/>
          <w:spacing w:val="2"/>
        </w:rPr>
        <w:t>:</w:t>
      </w:r>
      <w:r w:rsidR="00D43884" w:rsidRPr="00026280">
        <w:rPr>
          <w:rFonts w:ascii="PT Astra Serif" w:hAnsi="PT Astra Serif"/>
          <w:spacing w:val="2"/>
        </w:rPr>
        <w:t>543</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Российская Федерация, Свердловская область, Североуральский городской округ, город   Североуральск,</w:t>
      </w:r>
      <w:r w:rsidR="00902C41" w:rsidRPr="00026280">
        <w:rPr>
          <w:rFonts w:ascii="PT Astra Serif" w:hAnsi="PT Astra Serif"/>
        </w:rPr>
        <w:t xml:space="preserve"> </w:t>
      </w:r>
      <w:r w:rsidR="00D43884" w:rsidRPr="00026280">
        <w:rPr>
          <w:rFonts w:ascii="PT Astra Serif" w:hAnsi="PT Astra Serif"/>
        </w:rPr>
        <w:t>улица Рудничная, 10</w:t>
      </w:r>
      <w:r w:rsidR="007474F6" w:rsidRPr="00026280">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ОДС-5 (Зона спортивных комплексов) с разрешенным использованием - «спорт».</w:t>
      </w:r>
      <w:r w:rsidR="00F15429" w:rsidRPr="00026280">
        <w:rPr>
          <w:rFonts w:ascii="PT Astra Serif" w:hAnsi="PT Astra Serif"/>
        </w:rPr>
        <w:t xml:space="preserve"> </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Основные виды разрешенного использования недвижимости:</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универсальные спортивные и зрелищные залы или комплексы (с трибунами);</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спортивные арены (с трибунами);</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аквапарки;</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велотреки;</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мотодромы, картинги;</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r>
      <w:proofErr w:type="spellStart"/>
      <w:r w:rsidRPr="000716FF">
        <w:rPr>
          <w:rFonts w:ascii="PT Astra Serif" w:hAnsi="PT Astra Serif"/>
          <w:color w:val="000000" w:themeColor="text1"/>
        </w:rPr>
        <w:t>яхтклубы</w:t>
      </w:r>
      <w:proofErr w:type="spellEnd"/>
      <w:r w:rsidRPr="000716FF">
        <w:rPr>
          <w:rFonts w:ascii="PT Astra Serif" w:hAnsi="PT Astra Serif"/>
          <w:color w:val="000000" w:themeColor="text1"/>
        </w:rPr>
        <w:t>, лодочные станции;</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спортивные школы;</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спортзалы, залы рекреации (с бассейном или без), бассейны;</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клубы многоцелевого и специализированного назначения;</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спортклубы;</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спортплощадки, теннисные корты;</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аэродромы легкой авиации;</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lastRenderedPageBreak/>
        <w:t>-</w:t>
      </w:r>
      <w:r w:rsidRPr="000716FF">
        <w:rPr>
          <w:rFonts w:ascii="PT Astra Serif" w:hAnsi="PT Astra Serif"/>
          <w:color w:val="000000" w:themeColor="text1"/>
        </w:rPr>
        <w:tab/>
        <w:t>горнолыжные комплексы;</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w:t>
      </w:r>
      <w:r w:rsidRPr="000716FF">
        <w:rPr>
          <w:rFonts w:ascii="PT Astra Serif" w:hAnsi="PT Astra Serif"/>
          <w:color w:val="000000" w:themeColor="text1"/>
        </w:rPr>
        <w:tab/>
        <w:t>гребные каналы</w:t>
      </w:r>
      <w:r w:rsidR="000716FF">
        <w:rPr>
          <w:rFonts w:ascii="PT Astra Serif" w:hAnsi="PT Astra Serif"/>
          <w:color w:val="000000" w:themeColor="text1"/>
        </w:rPr>
        <w:t>.</w:t>
      </w:r>
    </w:p>
    <w:p w:rsidR="00252D0F" w:rsidRPr="00026280"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определяются в соответствии с Правилами землепользования и застройки Североуральского городского округа, утвержденными решением Думы Североуральского город</w:t>
      </w:r>
      <w:r w:rsidR="00070DC0">
        <w:rPr>
          <w:rFonts w:ascii="PT Astra Serif" w:hAnsi="PT Astra Serif"/>
        </w:rPr>
        <w:t>ского округа от 21.12.2012 №152</w:t>
      </w:r>
      <w:r w:rsidR="00252D0F">
        <w:rPr>
          <w:rFonts w:ascii="PT Astra Serif" w:hAnsi="PT Astra Serif"/>
        </w:rPr>
        <w:t>:</w:t>
      </w:r>
    </w:p>
    <w:tbl>
      <w:tblPr>
        <w:tblStyle w:val="a7"/>
        <w:tblW w:w="0" w:type="auto"/>
        <w:tblInd w:w="-147" w:type="dxa"/>
        <w:tblLayout w:type="fixed"/>
        <w:tblLook w:val="04A0" w:firstRow="1" w:lastRow="0" w:firstColumn="1" w:lastColumn="0" w:noHBand="0" w:noVBand="1"/>
      </w:tblPr>
      <w:tblGrid>
        <w:gridCol w:w="922"/>
        <w:gridCol w:w="1772"/>
        <w:gridCol w:w="992"/>
        <w:gridCol w:w="1418"/>
        <w:gridCol w:w="1842"/>
        <w:gridCol w:w="1560"/>
        <w:gridCol w:w="986"/>
      </w:tblGrid>
      <w:tr w:rsidR="00E65D3A" w:rsidRPr="00026280" w:rsidTr="00E65D3A">
        <w:tc>
          <w:tcPr>
            <w:tcW w:w="922"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7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E65D3A">
        <w:tc>
          <w:tcPr>
            <w:tcW w:w="922" w:type="dxa"/>
          </w:tcPr>
          <w:p w:rsidR="00F15429" w:rsidRPr="00252D0F" w:rsidRDefault="00E65D3A" w:rsidP="00F15429">
            <w:pPr>
              <w:jc w:val="both"/>
              <w:rPr>
                <w:rFonts w:ascii="PT Astra Serif" w:hAnsi="PT Astra Serif"/>
                <w:sz w:val="20"/>
                <w:szCs w:val="20"/>
              </w:rPr>
            </w:pPr>
            <w:r w:rsidRPr="00252D0F">
              <w:rPr>
                <w:rFonts w:ascii="PT Astra Serif" w:hAnsi="PT Astra Serif"/>
                <w:sz w:val="20"/>
                <w:szCs w:val="20"/>
              </w:rPr>
              <w:t>ОДС-5</w:t>
            </w:r>
          </w:p>
        </w:tc>
        <w:tc>
          <w:tcPr>
            <w:tcW w:w="1772" w:type="dxa"/>
          </w:tcPr>
          <w:p w:rsidR="00F15429" w:rsidRPr="00252D0F" w:rsidRDefault="00E65D3A" w:rsidP="00F15429">
            <w:pPr>
              <w:jc w:val="both"/>
              <w:rPr>
                <w:rFonts w:ascii="PT Astra Serif" w:hAnsi="PT Astra Serif"/>
                <w:sz w:val="20"/>
                <w:szCs w:val="20"/>
              </w:rPr>
            </w:pPr>
            <w:r w:rsidRPr="00252D0F">
              <w:rPr>
                <w:rFonts w:ascii="PT Astra Serif" w:hAnsi="PT Astra Serif"/>
                <w:sz w:val="20"/>
                <w:szCs w:val="20"/>
              </w:rPr>
              <w:t>Зона спортивных комплексов</w:t>
            </w:r>
          </w:p>
        </w:tc>
        <w:tc>
          <w:tcPr>
            <w:tcW w:w="992"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0,02</w:t>
            </w:r>
          </w:p>
        </w:tc>
        <w:tc>
          <w:tcPr>
            <w:tcW w:w="1418"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20,00</w:t>
            </w:r>
          </w:p>
        </w:tc>
        <w:tc>
          <w:tcPr>
            <w:tcW w:w="1842"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3</w:t>
            </w:r>
          </w:p>
        </w:tc>
        <w:tc>
          <w:tcPr>
            <w:tcW w:w="1560"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70</w:t>
            </w:r>
          </w:p>
        </w:tc>
        <w:tc>
          <w:tcPr>
            <w:tcW w:w="986"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5</w:t>
            </w:r>
          </w:p>
        </w:tc>
      </w:tr>
    </w:tbl>
    <w:p w:rsidR="00F15429" w:rsidRPr="00026280" w:rsidRDefault="00F15429" w:rsidP="00F15429">
      <w:pPr>
        <w:ind w:firstLine="720"/>
        <w:jc w:val="both"/>
        <w:rPr>
          <w:rFonts w:ascii="PT Astra Serif" w:hAnsi="PT Astra Serif"/>
          <w:b/>
        </w:rPr>
      </w:pPr>
    </w:p>
    <w:p w:rsidR="00E24DA2" w:rsidRPr="00026280" w:rsidRDefault="00281099" w:rsidP="00B50418">
      <w:pPr>
        <w:ind w:firstLine="709"/>
        <w:jc w:val="both"/>
        <w:rPr>
          <w:rFonts w:ascii="PT Astra Serif" w:hAnsi="PT Astra Serif"/>
        </w:rPr>
      </w:pPr>
      <w:r w:rsidRPr="00026280">
        <w:rPr>
          <w:rFonts w:ascii="PT Astra Serif" w:hAnsi="PT Astra Serif"/>
        </w:rPr>
        <w:t>В границах данного участка расположены сети инженерно-технического обеспечения водопровод, канализация</w:t>
      </w:r>
      <w:r w:rsidR="00290FC2" w:rsidRPr="00026280">
        <w:rPr>
          <w:rFonts w:ascii="PT Astra Serif" w:hAnsi="PT Astra Serif"/>
        </w:rPr>
        <w:t xml:space="preserve"> -</w:t>
      </w:r>
      <w:r w:rsidRPr="00026280">
        <w:rPr>
          <w:rFonts w:ascii="PT Astra Serif" w:hAnsi="PT Astra Serif"/>
        </w:rPr>
        <w:t xml:space="preserve"> письмо о наличии сетей инженерно-технического обеспечения </w:t>
      </w:r>
      <w:r w:rsidR="00B50418" w:rsidRPr="00026280">
        <w:rPr>
          <w:rFonts w:ascii="PT Astra Serif" w:hAnsi="PT Astra Serif"/>
        </w:rPr>
        <w:t>МУП «</w:t>
      </w:r>
      <w:proofErr w:type="spellStart"/>
      <w:r w:rsidR="00B50418" w:rsidRPr="00026280">
        <w:rPr>
          <w:rFonts w:ascii="PT Astra Serif" w:hAnsi="PT Astra Serif"/>
        </w:rPr>
        <w:t>Комэнергоресурс</w:t>
      </w:r>
      <w:proofErr w:type="spellEnd"/>
      <w:r w:rsidR="00B50418" w:rsidRPr="00026280">
        <w:rPr>
          <w:rFonts w:ascii="PT Astra Serif" w:hAnsi="PT Astra Serif"/>
        </w:rPr>
        <w:t>»</w:t>
      </w:r>
      <w:r w:rsidR="00FF6C17" w:rsidRPr="00026280">
        <w:rPr>
          <w:rFonts w:ascii="PT Astra Serif" w:hAnsi="PT Astra Serif"/>
        </w:rPr>
        <w:t xml:space="preserve"> </w:t>
      </w:r>
      <w:r w:rsidR="00B50418" w:rsidRPr="00026280">
        <w:rPr>
          <w:rFonts w:ascii="PT Astra Serif" w:hAnsi="PT Astra Serif"/>
        </w:rPr>
        <w:t>от 26.11.2018 № 143-5341</w:t>
      </w:r>
      <w:r w:rsidR="00290FC2" w:rsidRPr="00026280">
        <w:rPr>
          <w:rFonts w:ascii="PT Astra Serif" w:hAnsi="PT Astra Serif"/>
        </w:rPr>
        <w:t>.</w:t>
      </w:r>
      <w:r w:rsidR="00B50418" w:rsidRPr="00026280">
        <w:rPr>
          <w:rFonts w:ascii="PT Astra Serif" w:hAnsi="PT Astra Serif"/>
        </w:rPr>
        <w:t xml:space="preserve"> </w:t>
      </w:r>
    </w:p>
    <w:p w:rsidR="004D28E3" w:rsidRPr="00026280" w:rsidRDefault="004D28E3" w:rsidP="00B50418">
      <w:pPr>
        <w:ind w:firstLine="709"/>
        <w:jc w:val="both"/>
        <w:rPr>
          <w:rFonts w:ascii="PT Astra Serif" w:hAnsi="PT Astra Serif"/>
        </w:rPr>
      </w:pPr>
      <w:r w:rsidRPr="00026280">
        <w:rPr>
          <w:rFonts w:ascii="PT Astra Serif" w:hAnsi="PT Astra Serif"/>
        </w:rPr>
        <w:t>Охранная зона водопровода 5м в каждую сторону от трубопровода. СНиП 2.07.01-89 «Градостроительство и застройка городских и сельских поселений».</w:t>
      </w:r>
    </w:p>
    <w:p w:rsidR="004D28E3" w:rsidRPr="00026280" w:rsidRDefault="004D28E3" w:rsidP="00B50418">
      <w:pPr>
        <w:ind w:firstLine="709"/>
        <w:jc w:val="both"/>
        <w:rPr>
          <w:rFonts w:ascii="PT Astra Serif" w:hAnsi="PT Astra Serif"/>
        </w:rPr>
      </w:pPr>
      <w:r w:rsidRPr="00026280">
        <w:rPr>
          <w:rFonts w:ascii="PT Astra Serif" w:hAnsi="PT Astra Serif"/>
        </w:rPr>
        <w:t>Для самотечных сетей водоотведения (канализация) устанавливаются следующие охранные зоны: вдоль трассы сетей водоотведения – в виде территории, ограниченной условными линиями, проходящими на расстоянии 3м с каждой стороны трассы сети.</w:t>
      </w: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D43884" w:rsidRPr="00026280">
        <w:rPr>
          <w:rFonts w:ascii="PT Astra Serif" w:hAnsi="PT Astra Serif"/>
        </w:rPr>
        <w:t>«спорт»</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Pr="00026280" w:rsidRDefault="00790A4D" w:rsidP="00790A4D">
      <w:pPr>
        <w:ind w:firstLine="709"/>
        <w:jc w:val="both"/>
        <w:rPr>
          <w:rFonts w:ascii="PT Astra Serif" w:hAnsi="PT Astra Serif"/>
          <w:b/>
        </w:rPr>
      </w:pPr>
      <w:r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483763" w:rsidRPr="00026280" w:rsidRDefault="00483763" w:rsidP="00790A4D">
      <w:pPr>
        <w:ind w:firstLine="709"/>
        <w:jc w:val="both"/>
        <w:rPr>
          <w:rFonts w:ascii="PT Astra Serif" w:hAnsi="PT Astra Serif"/>
        </w:rPr>
      </w:pPr>
      <w:r w:rsidRPr="00026280">
        <w:rPr>
          <w:rFonts w:ascii="PT Astra Serif" w:hAnsi="PT Astra Serif"/>
        </w:rPr>
        <w:t>- к сетям водоснабжения и водоотведения: подключени</w:t>
      </w:r>
      <w:r w:rsidR="00BD6C39">
        <w:rPr>
          <w:rFonts w:ascii="PT Astra Serif" w:hAnsi="PT Astra Serif"/>
        </w:rPr>
        <w:t>е</w:t>
      </w:r>
      <w:r w:rsidRPr="00026280">
        <w:rPr>
          <w:rFonts w:ascii="PT Astra Serif" w:hAnsi="PT Astra Serif"/>
        </w:rPr>
        <w:t xml:space="preserve"> объекта возможно произвести к сети водопровода</w:t>
      </w:r>
      <w:r w:rsidR="00505CF6" w:rsidRPr="00026280">
        <w:rPr>
          <w:rFonts w:ascii="PT Astra Serif" w:hAnsi="PT Astra Serif"/>
        </w:rPr>
        <w:t xml:space="preserve"> и канализации</w:t>
      </w:r>
      <w:r w:rsidR="00327BF7" w:rsidRPr="00026280">
        <w:rPr>
          <w:rFonts w:ascii="PT Astra Serif" w:hAnsi="PT Astra Serif"/>
        </w:rPr>
        <w:t xml:space="preserve"> МУП «</w:t>
      </w:r>
      <w:proofErr w:type="spellStart"/>
      <w:r w:rsidR="00327BF7" w:rsidRPr="00026280">
        <w:rPr>
          <w:rFonts w:ascii="PT Astra Serif" w:hAnsi="PT Astra Serif"/>
        </w:rPr>
        <w:t>Комэнергоресурс</w:t>
      </w:r>
      <w:proofErr w:type="spellEnd"/>
      <w:r w:rsidR="00327BF7" w:rsidRPr="00026280">
        <w:rPr>
          <w:rFonts w:ascii="PT Astra Serif" w:hAnsi="PT Astra Serif"/>
        </w:rPr>
        <w:t>»</w:t>
      </w:r>
      <w:r w:rsidR="00DF396C" w:rsidRPr="00026280">
        <w:rPr>
          <w:rFonts w:ascii="PT Astra Serif" w:hAnsi="PT Astra Serif"/>
        </w:rPr>
        <w:t xml:space="preserve">. Резерв мощностей по производству соответствующих ресурсов имеется. Резерв пропускной способности сетей, обеспечивающего передачу необходимого ресурса, составляет не более 12 </w:t>
      </w:r>
      <w:proofErr w:type="spellStart"/>
      <w:r w:rsidR="00DF396C" w:rsidRPr="00026280">
        <w:rPr>
          <w:rFonts w:ascii="PT Astra Serif" w:hAnsi="PT Astra Serif"/>
        </w:rPr>
        <w:t>куб.м</w:t>
      </w:r>
      <w:proofErr w:type="spellEnd"/>
      <w:r w:rsidR="00DF396C" w:rsidRPr="00026280">
        <w:rPr>
          <w:rFonts w:ascii="PT Astra Serif" w:hAnsi="PT Astra Serif"/>
        </w:rPr>
        <w:t xml:space="preserve">/час. Срок </w:t>
      </w:r>
      <w:r w:rsidR="00BD487C" w:rsidRPr="00026280">
        <w:rPr>
          <w:rFonts w:ascii="PT Astra Serif" w:hAnsi="PT Astra Serif"/>
        </w:rPr>
        <w:t>действия технических условий определяется пунктом 16: «Обязательства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течении 1 года с даты получения технических условий правообладатель земельного участка не определит необходимую ему подключаемую нагрузки и не обратится с заявлением о подключении объекта капитального строительства к сетям инженерно-технического обеспечения»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(Постановление Правительства РФ от 13 февраля 2006 г. №83).</w:t>
      </w:r>
      <w:r w:rsidR="0030517F" w:rsidRPr="00026280">
        <w:rPr>
          <w:rFonts w:ascii="PT Astra Serif" w:hAnsi="PT Astra Serif"/>
        </w:rPr>
        <w:t xml:space="preserve"> Плата за подключение (технологическое присоединение) МУП «</w:t>
      </w:r>
      <w:proofErr w:type="spellStart"/>
      <w:r w:rsidR="0030517F" w:rsidRPr="00026280">
        <w:rPr>
          <w:rFonts w:ascii="PT Astra Serif" w:hAnsi="PT Astra Serif"/>
        </w:rPr>
        <w:t>Комэнергоресурс</w:t>
      </w:r>
      <w:proofErr w:type="spellEnd"/>
      <w:r w:rsidR="0030517F" w:rsidRPr="00026280">
        <w:rPr>
          <w:rFonts w:ascii="PT Astra Serif" w:hAnsi="PT Astra Serif"/>
        </w:rPr>
        <w:t>» не взимается;</w:t>
      </w:r>
    </w:p>
    <w:p w:rsidR="0030517F" w:rsidRPr="00026280" w:rsidRDefault="0030517F" w:rsidP="00790A4D">
      <w:pPr>
        <w:ind w:firstLine="709"/>
        <w:jc w:val="both"/>
        <w:rPr>
          <w:rFonts w:ascii="PT Astra Serif" w:hAnsi="PT Astra Serif"/>
        </w:rPr>
      </w:pPr>
      <w:r w:rsidRPr="00026280">
        <w:rPr>
          <w:rFonts w:ascii="PT Astra Serif" w:hAnsi="PT Astra Serif"/>
        </w:rPr>
        <w:t>- к электрическим сетям: существующие объекты электрических сетей</w:t>
      </w:r>
      <w:r w:rsidR="003458B0" w:rsidRPr="00026280">
        <w:rPr>
          <w:rFonts w:ascii="PT Astra Serif" w:hAnsi="PT Astra Serif"/>
        </w:rPr>
        <w:t>,</w:t>
      </w:r>
      <w:r w:rsidRPr="00026280">
        <w:rPr>
          <w:rFonts w:ascii="PT Astra Serif" w:hAnsi="PT Astra Serif"/>
        </w:rPr>
        <w:t xml:space="preserve"> находящиеся на балансе Североуральского РКЭС и имеющие свободную мощность отсутствуют. Наилучшим вариантом присоединения объекта на указанном земельном участке считается присоединение от ПС-6 </w:t>
      </w:r>
      <w:proofErr w:type="spellStart"/>
      <w:r w:rsidRPr="00026280">
        <w:rPr>
          <w:rFonts w:ascii="PT Astra Serif" w:hAnsi="PT Astra Serif"/>
        </w:rPr>
        <w:t>кВ</w:t>
      </w:r>
      <w:proofErr w:type="spellEnd"/>
      <w:r w:rsidRPr="00026280">
        <w:rPr>
          <w:rFonts w:ascii="PT Astra Serif" w:hAnsi="PT Astra Serif"/>
        </w:rPr>
        <w:t xml:space="preserve"> «Бойлерная»</w:t>
      </w:r>
      <w:r w:rsidR="00BD6C39">
        <w:rPr>
          <w:rFonts w:ascii="PT Astra Serif" w:hAnsi="PT Astra Serif"/>
        </w:rPr>
        <w:t>,</w:t>
      </w:r>
      <w:r w:rsidRPr="00026280">
        <w:rPr>
          <w:rFonts w:ascii="PT Astra Serif" w:hAnsi="PT Astra Serif"/>
        </w:rPr>
        <w:t xml:space="preserve"> находящейся на балансе МУП «</w:t>
      </w:r>
      <w:proofErr w:type="spellStart"/>
      <w:r w:rsidRPr="00026280">
        <w:rPr>
          <w:rFonts w:ascii="PT Astra Serif" w:hAnsi="PT Astra Serif"/>
        </w:rPr>
        <w:t>Комэнергоресурс</w:t>
      </w:r>
      <w:proofErr w:type="spellEnd"/>
      <w:r w:rsidRPr="00026280">
        <w:rPr>
          <w:rFonts w:ascii="PT Astra Serif" w:hAnsi="PT Astra Serif"/>
        </w:rPr>
        <w:t xml:space="preserve">», для чего необходимо строительство ВЛ-6 </w:t>
      </w:r>
      <w:proofErr w:type="spellStart"/>
      <w:r w:rsidRPr="00026280">
        <w:rPr>
          <w:rFonts w:ascii="PT Astra Serif" w:hAnsi="PT Astra Serif"/>
        </w:rPr>
        <w:t>кВ</w:t>
      </w:r>
      <w:proofErr w:type="spellEnd"/>
      <w:r w:rsidRPr="00026280">
        <w:rPr>
          <w:rFonts w:ascii="PT Astra Serif" w:hAnsi="PT Astra Serif"/>
        </w:rPr>
        <w:t xml:space="preserve"> </w:t>
      </w:r>
      <w:proofErr w:type="gramStart"/>
      <w:r w:rsidRPr="00026280">
        <w:rPr>
          <w:rFonts w:ascii="PT Astra Serif" w:hAnsi="PT Astra Serif"/>
        </w:rPr>
        <w:t>протяжённостью  не</w:t>
      </w:r>
      <w:proofErr w:type="gramEnd"/>
      <w:r w:rsidRPr="00026280">
        <w:rPr>
          <w:rFonts w:ascii="PT Astra Serif" w:hAnsi="PT Astra Serif"/>
        </w:rPr>
        <w:t xml:space="preserve"> менее 500 м, а также установк</w:t>
      </w:r>
      <w:r w:rsidR="00BD6C39">
        <w:rPr>
          <w:rFonts w:ascii="PT Astra Serif" w:hAnsi="PT Astra Serif"/>
        </w:rPr>
        <w:t>а</w:t>
      </w:r>
      <w:r w:rsidRPr="00026280">
        <w:rPr>
          <w:rFonts w:ascii="PT Astra Serif" w:hAnsi="PT Astra Serif"/>
        </w:rPr>
        <w:t xml:space="preserve"> КТП-6/0,4 в месте присоединения.</w:t>
      </w:r>
      <w:r w:rsidR="00CE5F0B" w:rsidRPr="00026280">
        <w:rPr>
          <w:rFonts w:ascii="PT Astra Serif" w:hAnsi="PT Astra Serif"/>
        </w:rPr>
        <w:t xml:space="preserve"> В соответствии с разделом  </w:t>
      </w:r>
      <w:r w:rsidR="00CE5F0B" w:rsidRPr="00026280">
        <w:rPr>
          <w:rFonts w:ascii="PT Astra Serif" w:hAnsi="PT Astra Serif"/>
          <w:lang w:val="en-US"/>
        </w:rPr>
        <w:t>III</w:t>
      </w:r>
      <w:r w:rsidRPr="00026280">
        <w:rPr>
          <w:rFonts w:ascii="PT Astra Serif" w:hAnsi="PT Astra Serif"/>
        </w:rPr>
        <w:t xml:space="preserve"> </w:t>
      </w:r>
      <w:r w:rsidR="00CE5F0B" w:rsidRPr="00026280">
        <w:rPr>
          <w:rFonts w:ascii="PT Astra Serif" w:hAnsi="PT Astra Serif"/>
        </w:rPr>
        <w:t xml:space="preserve">«Правил технологического присоединения </w:t>
      </w:r>
      <w:proofErr w:type="spellStart"/>
      <w:r w:rsidR="00CE5F0B" w:rsidRPr="00026280">
        <w:rPr>
          <w:rFonts w:ascii="PT Astra Serif" w:hAnsi="PT Astra Serif"/>
        </w:rPr>
        <w:t>энергопринимающих</w:t>
      </w:r>
      <w:proofErr w:type="spellEnd"/>
      <w:r w:rsidR="00CE5F0B" w:rsidRPr="00026280">
        <w:rPr>
          <w:rFonts w:ascii="PT Astra Serif" w:hAnsi="PT Astra Serif"/>
        </w:rPr>
        <w:t xml:space="preserve"> устройств потребителей электрической энергии</w:t>
      </w:r>
      <w:r w:rsidR="00873C41">
        <w:rPr>
          <w:rFonts w:ascii="PT Astra Serif" w:hAnsi="PT Astra Serif"/>
        </w:rPr>
        <w:t>,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CE5F0B" w:rsidRPr="00026280">
        <w:rPr>
          <w:rFonts w:ascii="PT Astra Serif" w:hAnsi="PT Astra Serif"/>
        </w:rPr>
        <w:t>» (утв. П</w:t>
      </w:r>
      <w:r w:rsidR="00873C41">
        <w:rPr>
          <w:rFonts w:ascii="PT Astra Serif" w:hAnsi="PT Astra Serif"/>
        </w:rPr>
        <w:t>остановлением Правительства</w:t>
      </w:r>
      <w:r w:rsidR="00CE5F0B" w:rsidRPr="00026280">
        <w:rPr>
          <w:rFonts w:ascii="PT Astra Serif" w:hAnsi="PT Astra Serif"/>
        </w:rPr>
        <w:t xml:space="preserve"> РФ от 27.12.2004 </w:t>
      </w:r>
      <w:r w:rsidR="00873C41">
        <w:rPr>
          <w:rFonts w:ascii="PT Astra Serif" w:hAnsi="PT Astra Serif"/>
        </w:rPr>
        <w:t xml:space="preserve">                 </w:t>
      </w:r>
      <w:r w:rsidR="00CE5F0B" w:rsidRPr="00026280">
        <w:rPr>
          <w:rFonts w:ascii="PT Astra Serif" w:hAnsi="PT Astra Serif"/>
        </w:rPr>
        <w:t xml:space="preserve">№ 861), плату за технологическое присоединение в подобных случаях утверждает </w:t>
      </w:r>
      <w:r w:rsidR="00CE5F0B" w:rsidRPr="00026280">
        <w:rPr>
          <w:rFonts w:ascii="PT Astra Serif" w:hAnsi="PT Astra Serif"/>
        </w:rPr>
        <w:lastRenderedPageBreak/>
        <w:t>уполномоченный орган исполнительной власти в области государственного регулирования тарифов по индивидуальному проекту, с разбивкой стоимости по каждому мероприятию, необходимому для осуществления технологического присоединения;</w:t>
      </w:r>
    </w:p>
    <w:p w:rsidR="00CE5F0B" w:rsidRPr="00026280" w:rsidRDefault="00007E83" w:rsidP="001547E4">
      <w:pPr>
        <w:ind w:firstLine="709"/>
        <w:jc w:val="both"/>
        <w:rPr>
          <w:rFonts w:ascii="PT Astra Serif" w:hAnsi="PT Astra Serif"/>
        </w:rPr>
      </w:pPr>
      <w:r w:rsidRPr="00026280">
        <w:rPr>
          <w:rFonts w:ascii="PT Astra Serif" w:hAnsi="PT Astra Serif"/>
        </w:rPr>
        <w:t xml:space="preserve">- </w:t>
      </w:r>
      <w:r w:rsidR="00A9119B" w:rsidRPr="00026280">
        <w:rPr>
          <w:rFonts w:ascii="PT Astra Serif" w:hAnsi="PT Astra Serif"/>
        </w:rPr>
        <w:t xml:space="preserve"> </w:t>
      </w:r>
      <w:r w:rsidRPr="00026280">
        <w:rPr>
          <w:rFonts w:ascii="PT Astra Serif" w:hAnsi="PT Astra Serif"/>
        </w:rPr>
        <w:t xml:space="preserve">к </w:t>
      </w:r>
      <w:r w:rsidR="00281099" w:rsidRPr="00026280">
        <w:rPr>
          <w:rFonts w:ascii="PT Astra Serif" w:hAnsi="PT Astra Serif"/>
        </w:rPr>
        <w:t>газовы</w:t>
      </w:r>
      <w:r w:rsidRPr="00026280">
        <w:rPr>
          <w:rFonts w:ascii="PT Astra Serif" w:hAnsi="PT Astra Serif"/>
        </w:rPr>
        <w:t>м</w:t>
      </w:r>
      <w:r w:rsidR="00281099" w:rsidRPr="00026280">
        <w:rPr>
          <w:rFonts w:ascii="PT Astra Serif" w:hAnsi="PT Astra Serif"/>
        </w:rPr>
        <w:t xml:space="preserve"> сет</w:t>
      </w:r>
      <w:r w:rsidRPr="00026280">
        <w:rPr>
          <w:rFonts w:ascii="PT Astra Serif" w:hAnsi="PT Astra Serif"/>
        </w:rPr>
        <w:t>ям</w:t>
      </w:r>
      <w:r w:rsidR="00CE5F0B" w:rsidRPr="00026280">
        <w:rPr>
          <w:rFonts w:ascii="PT Astra Serif" w:hAnsi="PT Astra Serif"/>
        </w:rPr>
        <w:t>:</w:t>
      </w:r>
      <w:r w:rsidR="00281099" w:rsidRPr="00026280">
        <w:rPr>
          <w:rFonts w:ascii="PT Astra Serif" w:hAnsi="PT Astra Serif"/>
        </w:rPr>
        <w:t xml:space="preserve"> </w:t>
      </w:r>
      <w:r w:rsidR="00C25E3E" w:rsidRPr="00026280">
        <w:rPr>
          <w:rFonts w:ascii="PT Astra Serif" w:hAnsi="PT Astra Serif"/>
        </w:rPr>
        <w:t xml:space="preserve">возможность технологического присоединения </w:t>
      </w:r>
      <w:r w:rsidR="00464376" w:rsidRPr="00026280">
        <w:rPr>
          <w:rFonts w:ascii="PT Astra Serif" w:hAnsi="PT Astra Serif"/>
        </w:rPr>
        <w:t>отсутствует</w:t>
      </w:r>
      <w:r w:rsidR="00281099" w:rsidRPr="00026280">
        <w:rPr>
          <w:rFonts w:ascii="PT Astra Serif" w:hAnsi="PT Astra Serif"/>
        </w:rPr>
        <w:t xml:space="preserve">. </w:t>
      </w:r>
    </w:p>
    <w:p w:rsidR="00290FC2" w:rsidRPr="00026280" w:rsidRDefault="00290FC2" w:rsidP="001547E4">
      <w:pPr>
        <w:ind w:firstLine="709"/>
        <w:jc w:val="both"/>
        <w:rPr>
          <w:rFonts w:ascii="PT Astra Serif" w:hAnsi="PT Astra Serif"/>
        </w:rPr>
      </w:pPr>
      <w:r w:rsidRPr="00026280">
        <w:rPr>
          <w:rFonts w:ascii="PT Astra Serif" w:hAnsi="PT Astra Serif"/>
        </w:rPr>
        <w:t>Для ознакомления с письмами</w:t>
      </w:r>
      <w:r w:rsidR="008A4820" w:rsidRPr="00026280">
        <w:rPr>
          <w:rFonts w:ascii="PT Astra Serif" w:hAnsi="PT Astra Serif"/>
        </w:rPr>
        <w:t xml:space="preserve"> о технологической возможности подключения (технологического присоединения)</w:t>
      </w:r>
      <w:r w:rsidR="00B778BC" w:rsidRPr="00026280">
        <w:rPr>
          <w:rFonts w:ascii="PT Astra Serif" w:hAnsi="PT Astra Serif"/>
        </w:rPr>
        <w:t>, схемами</w:t>
      </w:r>
      <w:r w:rsidR="008A4820" w:rsidRPr="00026280">
        <w:rPr>
          <w:rFonts w:ascii="PT Astra Serif" w:hAnsi="PT Astra Serif"/>
        </w:rPr>
        <w:t xml:space="preserve"> инженерных сетей </w:t>
      </w:r>
      <w:proofErr w:type="gramStart"/>
      <w:r w:rsidR="008A4820" w:rsidRPr="00026280">
        <w:rPr>
          <w:rFonts w:ascii="PT Astra Serif" w:hAnsi="PT Astra Serif"/>
        </w:rPr>
        <w:t xml:space="preserve">от </w:t>
      </w:r>
      <w:r w:rsidRPr="00026280">
        <w:rPr>
          <w:rFonts w:ascii="PT Astra Serif" w:hAnsi="PT Astra Serif"/>
        </w:rPr>
        <w:t xml:space="preserve"> ресурсоснабжающих</w:t>
      </w:r>
      <w:proofErr w:type="gramEnd"/>
      <w:r w:rsidRPr="00026280">
        <w:rPr>
          <w:rFonts w:ascii="PT Astra Serif" w:hAnsi="PT Astra Serif"/>
        </w:rPr>
        <w:t xml:space="preserve">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267BFE" w:rsidRPr="00026280">
        <w:rPr>
          <w:rFonts w:ascii="PT Astra Serif" w:hAnsi="PT Astra Serif"/>
        </w:rPr>
        <w:t xml:space="preserve"> </w:t>
      </w:r>
      <w:r w:rsidR="004D28E3" w:rsidRPr="00026280">
        <w:rPr>
          <w:rFonts w:ascii="PT Astra Serif" w:hAnsi="PT Astra Serif"/>
        </w:rPr>
        <w:t>20349</w:t>
      </w:r>
      <w:r w:rsidR="00FB7DB8" w:rsidRPr="00026280">
        <w:rPr>
          <w:rFonts w:ascii="PT Astra Serif" w:hAnsi="PT Astra Serif"/>
        </w:rPr>
        <w:t xml:space="preserve"> (</w:t>
      </w:r>
      <w:r w:rsidR="00393D38" w:rsidRPr="00026280">
        <w:rPr>
          <w:rFonts w:ascii="PT Astra Serif" w:hAnsi="PT Astra Serif"/>
        </w:rPr>
        <w:t>двадцать тысяч триста сорок девять рублей</w:t>
      </w:r>
      <w:r w:rsidR="00FB7DB8" w:rsidRPr="00026280">
        <w:rPr>
          <w:rFonts w:ascii="PT Astra Serif" w:hAnsi="PT Astra Serif"/>
        </w:rPr>
        <w:t xml:space="preserve">) рублей </w:t>
      </w:r>
      <w:r w:rsidR="00393D38" w:rsidRPr="00026280">
        <w:rPr>
          <w:rFonts w:ascii="PT Astra Serif" w:hAnsi="PT Astra Serif"/>
        </w:rPr>
        <w:t>93</w:t>
      </w:r>
      <w:r w:rsidR="00FB7DB8" w:rsidRPr="00026280">
        <w:rPr>
          <w:rFonts w:ascii="PT Astra Serif" w:hAnsi="PT Astra Serif"/>
        </w:rPr>
        <w:t xml:space="preserve"> копе</w:t>
      </w:r>
      <w:r w:rsidR="00393D38" w:rsidRPr="00026280">
        <w:rPr>
          <w:rFonts w:ascii="PT Astra Serif" w:hAnsi="PT Astra Serif"/>
        </w:rPr>
        <w:t>йки</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393D38" w:rsidRPr="00026280">
        <w:rPr>
          <w:rFonts w:ascii="PT Astra Serif" w:hAnsi="PT Astra Serif"/>
        </w:rPr>
        <w:t>610</w:t>
      </w:r>
      <w:r w:rsidR="00FB7DB8" w:rsidRPr="00026280">
        <w:rPr>
          <w:rFonts w:ascii="PT Astra Serif" w:hAnsi="PT Astra Serif"/>
        </w:rPr>
        <w:t xml:space="preserve"> (</w:t>
      </w:r>
      <w:r w:rsidR="00393D38" w:rsidRPr="00026280">
        <w:rPr>
          <w:rFonts w:ascii="PT Astra Serif" w:hAnsi="PT Astra Serif"/>
        </w:rPr>
        <w:t>шестьсот десять</w:t>
      </w:r>
      <w:r w:rsidR="00FB7DB8" w:rsidRPr="00026280">
        <w:rPr>
          <w:rFonts w:ascii="PT Astra Serif" w:hAnsi="PT Astra Serif"/>
        </w:rPr>
        <w:t xml:space="preserve">) рублей </w:t>
      </w:r>
      <w:r w:rsidR="00393D38" w:rsidRPr="00026280">
        <w:rPr>
          <w:rFonts w:ascii="PT Astra Serif" w:hAnsi="PT Astra Serif"/>
        </w:rPr>
        <w:t>5</w:t>
      </w:r>
      <w:r w:rsidR="00FB7DB8" w:rsidRPr="00026280">
        <w:rPr>
          <w:rFonts w:ascii="PT Astra Serif" w:hAnsi="PT Astra Serif"/>
        </w:rPr>
        <w:t>0 копеек</w:t>
      </w:r>
      <w:r w:rsidR="007474F6" w:rsidRPr="00026280">
        <w:rPr>
          <w:rFonts w:ascii="PT Astra Serif" w:hAnsi="PT Astra Serif"/>
        </w:rPr>
        <w:t>;</w:t>
      </w:r>
    </w:p>
    <w:p w:rsidR="00CA0FA0" w:rsidRPr="00026280" w:rsidRDefault="007B7215" w:rsidP="00CA0FA0">
      <w:pPr>
        <w:autoSpaceDE w:val="0"/>
        <w:autoSpaceDN w:val="0"/>
        <w:adjustRightInd w:val="0"/>
        <w:jc w:val="both"/>
        <w:rPr>
          <w:rFonts w:ascii="PT Astra Serif" w:hAnsi="PT Astra Serif"/>
          <w:b/>
        </w:rPr>
      </w:pPr>
      <w:r w:rsidRPr="00026280">
        <w:rPr>
          <w:rFonts w:ascii="PT Astra Serif" w:hAnsi="PT Astra Serif"/>
          <w:b/>
        </w:rPr>
        <w:t xml:space="preserve">            </w:t>
      </w:r>
      <w:r w:rsidR="00CA0FA0" w:rsidRPr="00026280">
        <w:rPr>
          <w:rFonts w:ascii="PT Astra Serif" w:hAnsi="PT Astra Serif"/>
          <w:b/>
        </w:rPr>
        <w:t xml:space="preserve">7. </w:t>
      </w:r>
      <w:r w:rsidR="00CA0FA0" w:rsidRPr="00026280">
        <w:rPr>
          <w:rFonts w:ascii="PT Astra Serif" w:eastAsia="Calibri" w:hAnsi="PT Astra Serif"/>
          <w:b/>
          <w:bCs/>
        </w:rPr>
        <w:t>Заявка на участие в аукционе по установленной в извещении о проведении аукциона фо</w:t>
      </w:r>
      <w:r w:rsidR="00ED1BA5">
        <w:rPr>
          <w:rFonts w:ascii="PT Astra Serif" w:eastAsia="Calibri" w:hAnsi="PT Astra Serif"/>
          <w:b/>
          <w:bCs/>
        </w:rPr>
        <w:t xml:space="preserve">рме подается в письменной форме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Североуральского городского округа начиная с </w:t>
      </w:r>
      <w:r w:rsidR="00C16883">
        <w:rPr>
          <w:rFonts w:ascii="PT Astra Serif" w:hAnsi="PT Astra Serif"/>
        </w:rPr>
        <w:t>22</w:t>
      </w:r>
      <w:r w:rsidR="0008777B">
        <w:rPr>
          <w:rFonts w:ascii="PT Astra Serif" w:hAnsi="PT Astra Serif"/>
        </w:rPr>
        <w:t>.04.</w:t>
      </w:r>
      <w:r w:rsidRPr="00026280">
        <w:rPr>
          <w:rFonts w:ascii="PT Astra Serif" w:hAnsi="PT Astra Serif"/>
        </w:rPr>
        <w:t>201</w:t>
      </w:r>
      <w:r w:rsidR="008D3F5E" w:rsidRPr="00026280">
        <w:rPr>
          <w:rFonts w:ascii="PT Astra Serif" w:hAnsi="PT Astra Serif"/>
        </w:rPr>
        <w:t>9</w:t>
      </w:r>
      <w:r w:rsidRPr="00026280">
        <w:rPr>
          <w:rFonts w:ascii="PT Astra Serif" w:hAnsi="PT Astra Serif"/>
        </w:rPr>
        <w:t xml:space="preserve"> 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C16883">
        <w:rPr>
          <w:rFonts w:ascii="PT Astra Serif" w:hAnsi="PT Astra Serif"/>
        </w:rPr>
        <w:t>22</w:t>
      </w:r>
      <w:r w:rsidR="0008777B">
        <w:rPr>
          <w:rFonts w:ascii="PT Astra Serif" w:hAnsi="PT Astra Serif"/>
        </w:rPr>
        <w:t>.05.</w:t>
      </w:r>
      <w:r w:rsidRPr="00026280">
        <w:rPr>
          <w:rFonts w:ascii="PT Astra Serif" w:hAnsi="PT Astra Serif"/>
        </w:rPr>
        <w:t>201</w:t>
      </w:r>
      <w:r w:rsidR="003A155A" w:rsidRPr="00026280">
        <w:rPr>
          <w:rFonts w:ascii="PT Astra Serif" w:hAnsi="PT Astra Serif"/>
        </w:rPr>
        <w:t>9</w:t>
      </w:r>
      <w:r w:rsidRPr="00026280">
        <w:rPr>
          <w:rFonts w:ascii="PT Astra Serif" w:hAnsi="PT Astra Serif"/>
        </w:rPr>
        <w:t xml:space="preserve"> 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C16883">
        <w:rPr>
          <w:rFonts w:ascii="PT Astra Serif" w:hAnsi="PT Astra Serif"/>
        </w:rPr>
        <w:t>22</w:t>
      </w:r>
      <w:r w:rsidR="0008777B">
        <w:rPr>
          <w:rFonts w:ascii="PT Astra Serif" w:hAnsi="PT Astra Serif"/>
        </w:rPr>
        <w:t>.05.</w:t>
      </w:r>
      <w:r w:rsidRPr="00026280">
        <w:rPr>
          <w:rFonts w:ascii="PT Astra Serif" w:hAnsi="PT Astra Serif"/>
        </w:rPr>
        <w:t>201</w:t>
      </w:r>
      <w:r w:rsidR="003A155A" w:rsidRPr="00026280">
        <w:rPr>
          <w:rFonts w:ascii="PT Astra Serif" w:hAnsi="PT Astra Serif"/>
        </w:rPr>
        <w:t>9</w:t>
      </w:r>
      <w:r w:rsidRPr="00026280">
        <w:rPr>
          <w:rFonts w:ascii="PT Astra Serif" w:hAnsi="PT Astra Serif"/>
        </w:rPr>
        <w:t xml:space="preserve"> 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D7236A" w:rsidRPr="00026280" w:rsidRDefault="00D7236A" w:rsidP="00D7236A">
      <w:pPr>
        <w:ind w:firstLine="709"/>
        <w:jc w:val="both"/>
        <w:rPr>
          <w:rFonts w:ascii="PT Astra Serif" w:hAnsi="PT Astra Serif"/>
        </w:rPr>
      </w:pPr>
      <w:r w:rsidRPr="00026280">
        <w:rPr>
          <w:rFonts w:ascii="PT Astra Serif" w:hAnsi="PT Astra Serif"/>
        </w:rPr>
        <w:t>1</w:t>
      </w:r>
      <w:r w:rsidR="00AA416C" w:rsidRPr="00026280">
        <w:rPr>
          <w:rFonts w:ascii="PT Astra Serif" w:hAnsi="PT Astra Serif"/>
        </w:rPr>
        <w:t>)</w:t>
      </w:r>
      <w:r w:rsidRPr="00026280">
        <w:rPr>
          <w:rFonts w:ascii="PT Astra Serif" w:hAnsi="PT Astra Serif"/>
        </w:rPr>
        <w:t xml:space="preserve"> </w:t>
      </w:r>
      <w:r w:rsidR="00F0636D" w:rsidRPr="00026280">
        <w:rPr>
          <w:rFonts w:ascii="PT Astra Serif" w:hAnsi="PT Astra Serif"/>
        </w:rPr>
        <w:t>з</w:t>
      </w:r>
      <w:r w:rsidRPr="00026280">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026280">
        <w:rPr>
          <w:rFonts w:ascii="PT Astra Serif" w:hAnsi="PT Astra Serif"/>
        </w:rPr>
        <w:t>;</w:t>
      </w:r>
    </w:p>
    <w:p w:rsidR="00D7236A" w:rsidRPr="00ED1BA5" w:rsidRDefault="00D7236A" w:rsidP="00D7236A">
      <w:pPr>
        <w:ind w:firstLine="709"/>
        <w:jc w:val="both"/>
        <w:rPr>
          <w:rFonts w:ascii="PT Astra Serif" w:hAnsi="PT Astra Serif"/>
        </w:rPr>
      </w:pPr>
      <w:r w:rsidRPr="00ED1BA5">
        <w:rPr>
          <w:rFonts w:ascii="PT Astra Serif" w:hAnsi="PT Astra Serif"/>
        </w:rPr>
        <w:t>2</w:t>
      </w:r>
      <w:r w:rsidR="00ED1BA5" w:rsidRPr="00ED1BA5">
        <w:rPr>
          <w:rFonts w:ascii="PT Astra Serif" w:hAnsi="PT Astra Serif"/>
        </w:rPr>
        <w:t>)</w:t>
      </w:r>
      <w:r w:rsidR="00FA0649">
        <w:rPr>
          <w:rFonts w:ascii="PT Astra Serif" w:hAnsi="PT Astra Serif"/>
        </w:rPr>
        <w:t xml:space="preserve"> </w:t>
      </w:r>
      <w:r w:rsidRPr="00ED1BA5">
        <w:rPr>
          <w:rFonts w:ascii="PT Astra Serif" w:hAnsi="PT Astra Serif"/>
        </w:rPr>
        <w:t xml:space="preserve"> </w:t>
      </w:r>
      <w:r w:rsidR="00F0636D" w:rsidRPr="00ED1BA5">
        <w:rPr>
          <w:rFonts w:ascii="PT Astra Serif" w:hAnsi="PT Astra Serif"/>
        </w:rPr>
        <w:t>д</w:t>
      </w:r>
      <w:r w:rsidRPr="00ED1BA5">
        <w:rPr>
          <w:rFonts w:ascii="PT Astra Serif" w:hAnsi="PT Astra Serif"/>
        </w:rPr>
        <w:t>окументы, подтверждающие внесение задатка</w:t>
      </w:r>
      <w:r w:rsidR="00501A60" w:rsidRPr="00ED1BA5">
        <w:rPr>
          <w:rFonts w:ascii="PT Astra Serif" w:hAnsi="PT Astra Serif"/>
        </w:rPr>
        <w:t>:</w:t>
      </w:r>
    </w:p>
    <w:p w:rsidR="00D7236A" w:rsidRPr="00026280" w:rsidRDefault="00501A60" w:rsidP="00D7236A">
      <w:pPr>
        <w:ind w:firstLine="709"/>
        <w:jc w:val="both"/>
        <w:rPr>
          <w:rFonts w:ascii="PT Astra Serif" w:hAnsi="PT Astra Serif"/>
        </w:rPr>
      </w:pPr>
      <w:r w:rsidRPr="00026280">
        <w:rPr>
          <w:rFonts w:ascii="PT Astra Serif" w:hAnsi="PT Astra Serif"/>
        </w:rPr>
        <w:t>р</w:t>
      </w:r>
      <w:r w:rsidR="00D7236A" w:rsidRPr="00026280">
        <w:rPr>
          <w:rFonts w:ascii="PT Astra Serif" w:hAnsi="PT Astra Serif"/>
        </w:rPr>
        <w:t>еквизиты для платежных документов:</w:t>
      </w:r>
    </w:p>
    <w:p w:rsidR="00D7236A" w:rsidRPr="00026280" w:rsidRDefault="00D7236A" w:rsidP="00D7236A">
      <w:pPr>
        <w:ind w:firstLine="709"/>
        <w:jc w:val="both"/>
        <w:rPr>
          <w:rFonts w:ascii="PT Astra Serif" w:hAnsi="PT Astra Serif"/>
        </w:rPr>
      </w:pPr>
      <w:r w:rsidRPr="00026280">
        <w:rPr>
          <w:rFonts w:ascii="PT Astra Serif" w:hAnsi="PT Astra Serif"/>
        </w:rPr>
        <w:t xml:space="preserve">Получатель: Финансовое управление </w:t>
      </w:r>
      <w:r w:rsidRPr="00026280">
        <w:rPr>
          <w:rFonts w:ascii="PT Astra Serif" w:hAnsi="PT Astra Serif"/>
          <w:b/>
        </w:rPr>
        <w:t>ИНН 6631010080,</w:t>
      </w:r>
      <w:r w:rsidRPr="00026280">
        <w:rPr>
          <w:rFonts w:ascii="PT Astra Serif" w:hAnsi="PT Astra Serif"/>
        </w:rPr>
        <w:t xml:space="preserve"> </w:t>
      </w:r>
      <w:r w:rsidRPr="00026280">
        <w:rPr>
          <w:rFonts w:ascii="PT Astra Serif" w:hAnsi="PT Astra Serif"/>
          <w:b/>
        </w:rPr>
        <w:t xml:space="preserve">КПП 661701001 </w:t>
      </w:r>
    </w:p>
    <w:p w:rsidR="00D7236A" w:rsidRPr="00026280" w:rsidRDefault="00D7236A" w:rsidP="00D7236A">
      <w:pPr>
        <w:ind w:firstLine="709"/>
        <w:jc w:val="both"/>
        <w:rPr>
          <w:rFonts w:ascii="PT Astra Serif" w:hAnsi="PT Astra Serif"/>
          <w:b/>
        </w:rPr>
      </w:pPr>
      <w:r w:rsidRPr="00026280">
        <w:rPr>
          <w:rFonts w:ascii="PT Astra Serif" w:hAnsi="PT Astra Serif"/>
        </w:rPr>
        <w:t xml:space="preserve">Банк получателя: </w:t>
      </w:r>
      <w:r w:rsidRPr="00026280">
        <w:rPr>
          <w:rFonts w:ascii="PT Astra Serif" w:hAnsi="PT Astra Serif"/>
          <w:b/>
        </w:rPr>
        <w:t>Уральский банк ОАО «Сбербанк России» г. Екатеринбург</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р/с 40302810216545000073 </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к/с 30101810500000000674 </w:t>
      </w:r>
    </w:p>
    <w:p w:rsidR="00D7236A" w:rsidRPr="00026280" w:rsidRDefault="00D7236A" w:rsidP="00D7236A">
      <w:pPr>
        <w:ind w:firstLine="709"/>
        <w:jc w:val="both"/>
        <w:rPr>
          <w:rFonts w:ascii="PT Astra Serif" w:hAnsi="PT Astra Serif"/>
          <w:b/>
        </w:rPr>
      </w:pPr>
      <w:r w:rsidRPr="00026280">
        <w:rPr>
          <w:rFonts w:ascii="PT Astra Serif" w:hAnsi="PT Astra Serif"/>
          <w:b/>
        </w:rPr>
        <w:t>л/с 07901270490</w:t>
      </w:r>
    </w:p>
    <w:p w:rsidR="00D7236A" w:rsidRPr="00026280" w:rsidRDefault="00D7236A" w:rsidP="00D7236A">
      <w:pPr>
        <w:ind w:firstLine="709"/>
        <w:jc w:val="both"/>
        <w:rPr>
          <w:rFonts w:ascii="PT Astra Serif" w:hAnsi="PT Astra Serif"/>
          <w:b/>
        </w:rPr>
      </w:pPr>
      <w:r w:rsidRPr="00026280">
        <w:rPr>
          <w:rFonts w:ascii="PT Astra Serif" w:hAnsi="PT Astra Serif"/>
          <w:b/>
        </w:rPr>
        <w:t>БИК 046577674</w:t>
      </w:r>
    </w:p>
    <w:p w:rsidR="00D7236A" w:rsidRPr="00026280" w:rsidRDefault="00501A60" w:rsidP="00D7236A">
      <w:pPr>
        <w:ind w:firstLine="709"/>
        <w:jc w:val="both"/>
        <w:rPr>
          <w:rFonts w:ascii="PT Astra Serif" w:hAnsi="PT Astra Serif"/>
          <w:b/>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p>
    <w:p w:rsidR="00D7236A" w:rsidRPr="00026280" w:rsidRDefault="00501A60" w:rsidP="00D7236A">
      <w:pPr>
        <w:ind w:firstLine="709"/>
        <w:jc w:val="both"/>
        <w:rPr>
          <w:rFonts w:ascii="PT Astra Serif" w:hAnsi="PT Astra Serif"/>
          <w:color w:val="FF0000"/>
        </w:rPr>
      </w:pP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C16883">
        <w:rPr>
          <w:rFonts w:ascii="PT Astra Serif" w:hAnsi="PT Astra Serif"/>
        </w:rPr>
        <w:t>22</w:t>
      </w:r>
      <w:r w:rsidR="0008777B">
        <w:rPr>
          <w:rFonts w:ascii="PT Astra Serif" w:hAnsi="PT Astra Serif"/>
        </w:rPr>
        <w:t>.05.</w:t>
      </w:r>
      <w:r w:rsidR="00D7236A" w:rsidRPr="00AD78E5">
        <w:rPr>
          <w:rFonts w:ascii="PT Astra Serif" w:hAnsi="PT Astra Serif"/>
        </w:rPr>
        <w:t>201</w:t>
      </w:r>
      <w:r w:rsidR="003A155A" w:rsidRPr="00AD78E5">
        <w:rPr>
          <w:rFonts w:ascii="PT Astra Serif" w:hAnsi="PT Astra Serif"/>
        </w:rPr>
        <w:t>9</w:t>
      </w:r>
      <w:r w:rsidR="00D7236A" w:rsidRPr="00AD78E5">
        <w:rPr>
          <w:rFonts w:ascii="PT Astra Serif" w:hAnsi="PT Astra Serif"/>
        </w:rPr>
        <w:t xml:space="preserve"> 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ED1BA5" w:rsidP="00ED1BA5">
      <w:pPr>
        <w:tabs>
          <w:tab w:val="left" w:pos="426"/>
          <w:tab w:val="left" w:pos="709"/>
        </w:tabs>
        <w:jc w:val="both"/>
        <w:rPr>
          <w:rFonts w:ascii="PT Astra Serif" w:hAnsi="PT Astra Serif"/>
        </w:rPr>
      </w:pPr>
      <w:r>
        <w:rPr>
          <w:rFonts w:ascii="PT Astra Serif" w:hAnsi="PT Astra Serif"/>
          <w:b/>
        </w:rPr>
        <w:t xml:space="preserve">            </w:t>
      </w:r>
      <w:r w:rsidR="00AA416C"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393D38" w:rsidRPr="00026280">
        <w:rPr>
          <w:rFonts w:ascii="PT Astra Serif" w:hAnsi="PT Astra Serif"/>
        </w:rPr>
        <w:t>20349 (двадцать тысяч триста сорок девять рублей) рублей 93 копейки</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3</w:t>
      </w:r>
      <w:r w:rsidR="003A155A" w:rsidRPr="00026280">
        <w:rPr>
          <w:rFonts w:ascii="PT Astra Serif" w:hAnsi="PT Astra Serif"/>
        </w:rPr>
        <w:t>6</w:t>
      </w:r>
      <w:r w:rsidR="00D7236A" w:rsidRPr="00026280">
        <w:rPr>
          <w:rFonts w:ascii="PT Astra Serif" w:hAnsi="PT Astra Serif"/>
        </w:rPr>
        <w:t xml:space="preserve"> мес.;</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1) срок аренды земельного участка - 3</w:t>
      </w:r>
      <w:r w:rsidR="003A155A" w:rsidRPr="00026280">
        <w:rPr>
          <w:rFonts w:ascii="PT Astra Serif" w:hAnsi="PT Astra Serif"/>
        </w:rPr>
        <w:t>6</w:t>
      </w:r>
      <w:r w:rsidRPr="00026280">
        <w:rPr>
          <w:rFonts w:ascii="PT Astra Serif" w:hAnsi="PT Astra Serif"/>
        </w:rPr>
        <w:t xml:space="preserve"> месяцев;</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w:t>
      </w:r>
      <w:r w:rsidRPr="00026280">
        <w:rPr>
          <w:rFonts w:ascii="PT Astra Serif" w:hAnsi="PT Astra Serif"/>
        </w:rPr>
        <w:lastRenderedPageBreak/>
        <w:t xml:space="preserve">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7E1498">
      <w:pgSz w:w="11906" w:h="16838"/>
      <w:pgMar w:top="568"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6528C"/>
    <w:rsid w:val="000673F5"/>
    <w:rsid w:val="00070DC0"/>
    <w:rsid w:val="000716FF"/>
    <w:rsid w:val="0008777B"/>
    <w:rsid w:val="000C58DC"/>
    <w:rsid w:val="000E2F63"/>
    <w:rsid w:val="000E4ACE"/>
    <w:rsid w:val="00100E29"/>
    <w:rsid w:val="001222E0"/>
    <w:rsid w:val="0013269C"/>
    <w:rsid w:val="001356E0"/>
    <w:rsid w:val="00146F8A"/>
    <w:rsid w:val="00153316"/>
    <w:rsid w:val="001547E4"/>
    <w:rsid w:val="00157FB8"/>
    <w:rsid w:val="00167D8A"/>
    <w:rsid w:val="001841FA"/>
    <w:rsid w:val="001859A1"/>
    <w:rsid w:val="00194449"/>
    <w:rsid w:val="001A752E"/>
    <w:rsid w:val="001B1900"/>
    <w:rsid w:val="001B2064"/>
    <w:rsid w:val="001B4CD5"/>
    <w:rsid w:val="001C24D8"/>
    <w:rsid w:val="001F6538"/>
    <w:rsid w:val="00216AF4"/>
    <w:rsid w:val="00222155"/>
    <w:rsid w:val="002514AC"/>
    <w:rsid w:val="00252D0F"/>
    <w:rsid w:val="00255F6B"/>
    <w:rsid w:val="00263C18"/>
    <w:rsid w:val="00267BFE"/>
    <w:rsid w:val="00281099"/>
    <w:rsid w:val="0029098C"/>
    <w:rsid w:val="00290FC2"/>
    <w:rsid w:val="00294BEE"/>
    <w:rsid w:val="00296826"/>
    <w:rsid w:val="002A33F3"/>
    <w:rsid w:val="002A5F39"/>
    <w:rsid w:val="002B3C0A"/>
    <w:rsid w:val="002E2AFD"/>
    <w:rsid w:val="002F406A"/>
    <w:rsid w:val="0030517F"/>
    <w:rsid w:val="00307C43"/>
    <w:rsid w:val="00307C84"/>
    <w:rsid w:val="00313F8A"/>
    <w:rsid w:val="00315D24"/>
    <w:rsid w:val="00327BF7"/>
    <w:rsid w:val="00335421"/>
    <w:rsid w:val="0033761F"/>
    <w:rsid w:val="003458B0"/>
    <w:rsid w:val="00353C40"/>
    <w:rsid w:val="0037579D"/>
    <w:rsid w:val="0038068D"/>
    <w:rsid w:val="003808D3"/>
    <w:rsid w:val="00386540"/>
    <w:rsid w:val="00393D38"/>
    <w:rsid w:val="003A155A"/>
    <w:rsid w:val="003A1CE6"/>
    <w:rsid w:val="003A7100"/>
    <w:rsid w:val="003B7AA3"/>
    <w:rsid w:val="003C0D67"/>
    <w:rsid w:val="003D5601"/>
    <w:rsid w:val="003E1E41"/>
    <w:rsid w:val="004023D0"/>
    <w:rsid w:val="0041699E"/>
    <w:rsid w:val="0042502F"/>
    <w:rsid w:val="00431886"/>
    <w:rsid w:val="0044395D"/>
    <w:rsid w:val="00453EEC"/>
    <w:rsid w:val="00464376"/>
    <w:rsid w:val="00482817"/>
    <w:rsid w:val="00483763"/>
    <w:rsid w:val="00486D8F"/>
    <w:rsid w:val="00493AA6"/>
    <w:rsid w:val="004A668D"/>
    <w:rsid w:val="004D28E3"/>
    <w:rsid w:val="004E4656"/>
    <w:rsid w:val="00501A60"/>
    <w:rsid w:val="00505CF6"/>
    <w:rsid w:val="0050739C"/>
    <w:rsid w:val="00527817"/>
    <w:rsid w:val="005412CC"/>
    <w:rsid w:val="00547E65"/>
    <w:rsid w:val="00553C1D"/>
    <w:rsid w:val="00561AE9"/>
    <w:rsid w:val="00567E89"/>
    <w:rsid w:val="00577FC1"/>
    <w:rsid w:val="00581A57"/>
    <w:rsid w:val="005A050C"/>
    <w:rsid w:val="005A33BF"/>
    <w:rsid w:val="005B4C70"/>
    <w:rsid w:val="005B519C"/>
    <w:rsid w:val="005F42CC"/>
    <w:rsid w:val="005F698F"/>
    <w:rsid w:val="006016C1"/>
    <w:rsid w:val="00617204"/>
    <w:rsid w:val="00617E2C"/>
    <w:rsid w:val="006206F4"/>
    <w:rsid w:val="00624B44"/>
    <w:rsid w:val="006503E6"/>
    <w:rsid w:val="00664978"/>
    <w:rsid w:val="00666216"/>
    <w:rsid w:val="00680249"/>
    <w:rsid w:val="006B2CC3"/>
    <w:rsid w:val="006C30B9"/>
    <w:rsid w:val="006E1739"/>
    <w:rsid w:val="006F2DE3"/>
    <w:rsid w:val="0070316F"/>
    <w:rsid w:val="00707E4C"/>
    <w:rsid w:val="00712E02"/>
    <w:rsid w:val="007218A8"/>
    <w:rsid w:val="007312CE"/>
    <w:rsid w:val="007474F6"/>
    <w:rsid w:val="00765A70"/>
    <w:rsid w:val="00790A4D"/>
    <w:rsid w:val="007B7215"/>
    <w:rsid w:val="007C2566"/>
    <w:rsid w:val="007C75D6"/>
    <w:rsid w:val="007E1498"/>
    <w:rsid w:val="007F54CF"/>
    <w:rsid w:val="008078AC"/>
    <w:rsid w:val="00824F55"/>
    <w:rsid w:val="00826C95"/>
    <w:rsid w:val="00834D3F"/>
    <w:rsid w:val="0083598A"/>
    <w:rsid w:val="008377B4"/>
    <w:rsid w:val="00846D28"/>
    <w:rsid w:val="00857FF7"/>
    <w:rsid w:val="00863979"/>
    <w:rsid w:val="00866316"/>
    <w:rsid w:val="00873C41"/>
    <w:rsid w:val="008756F4"/>
    <w:rsid w:val="008A05D2"/>
    <w:rsid w:val="008A2576"/>
    <w:rsid w:val="008A4820"/>
    <w:rsid w:val="008C28F3"/>
    <w:rsid w:val="008D3F5E"/>
    <w:rsid w:val="008E1614"/>
    <w:rsid w:val="008E26E9"/>
    <w:rsid w:val="0090147D"/>
    <w:rsid w:val="00901FB4"/>
    <w:rsid w:val="00902C41"/>
    <w:rsid w:val="0091479E"/>
    <w:rsid w:val="009158F8"/>
    <w:rsid w:val="00923EBC"/>
    <w:rsid w:val="00927759"/>
    <w:rsid w:val="009632B7"/>
    <w:rsid w:val="00963CBB"/>
    <w:rsid w:val="009724E7"/>
    <w:rsid w:val="00987001"/>
    <w:rsid w:val="00987468"/>
    <w:rsid w:val="00992CF5"/>
    <w:rsid w:val="009A4887"/>
    <w:rsid w:val="009B1990"/>
    <w:rsid w:val="009D5239"/>
    <w:rsid w:val="009D76DC"/>
    <w:rsid w:val="009F0C9F"/>
    <w:rsid w:val="00A025C3"/>
    <w:rsid w:val="00A22419"/>
    <w:rsid w:val="00A41FE0"/>
    <w:rsid w:val="00A56DF8"/>
    <w:rsid w:val="00A56E37"/>
    <w:rsid w:val="00A75EDE"/>
    <w:rsid w:val="00A9119B"/>
    <w:rsid w:val="00A91F7A"/>
    <w:rsid w:val="00A9462C"/>
    <w:rsid w:val="00AA402A"/>
    <w:rsid w:val="00AA416C"/>
    <w:rsid w:val="00AC6D90"/>
    <w:rsid w:val="00AD1C81"/>
    <w:rsid w:val="00AD78E5"/>
    <w:rsid w:val="00AE56C9"/>
    <w:rsid w:val="00AF3D86"/>
    <w:rsid w:val="00B11A97"/>
    <w:rsid w:val="00B124B5"/>
    <w:rsid w:val="00B23ACD"/>
    <w:rsid w:val="00B244A2"/>
    <w:rsid w:val="00B30C09"/>
    <w:rsid w:val="00B34ADA"/>
    <w:rsid w:val="00B50418"/>
    <w:rsid w:val="00B57B53"/>
    <w:rsid w:val="00B61156"/>
    <w:rsid w:val="00B62475"/>
    <w:rsid w:val="00B65B1A"/>
    <w:rsid w:val="00B778BC"/>
    <w:rsid w:val="00B82F80"/>
    <w:rsid w:val="00B85CB3"/>
    <w:rsid w:val="00B91F35"/>
    <w:rsid w:val="00BA34AC"/>
    <w:rsid w:val="00BC608E"/>
    <w:rsid w:val="00BD487C"/>
    <w:rsid w:val="00BD5061"/>
    <w:rsid w:val="00BD6C39"/>
    <w:rsid w:val="00BD7482"/>
    <w:rsid w:val="00BE4196"/>
    <w:rsid w:val="00C13A4B"/>
    <w:rsid w:val="00C13B7F"/>
    <w:rsid w:val="00C16883"/>
    <w:rsid w:val="00C25E3E"/>
    <w:rsid w:val="00C37166"/>
    <w:rsid w:val="00C619BD"/>
    <w:rsid w:val="00C711EB"/>
    <w:rsid w:val="00C716F1"/>
    <w:rsid w:val="00C72EF1"/>
    <w:rsid w:val="00C80A52"/>
    <w:rsid w:val="00C94626"/>
    <w:rsid w:val="00C94F01"/>
    <w:rsid w:val="00C95B26"/>
    <w:rsid w:val="00CA0C1E"/>
    <w:rsid w:val="00CA0FA0"/>
    <w:rsid w:val="00CA5F91"/>
    <w:rsid w:val="00CB15A3"/>
    <w:rsid w:val="00CB2E53"/>
    <w:rsid w:val="00CD351B"/>
    <w:rsid w:val="00CD4FB6"/>
    <w:rsid w:val="00CE48D9"/>
    <w:rsid w:val="00CE537C"/>
    <w:rsid w:val="00CE5F0B"/>
    <w:rsid w:val="00CF33DC"/>
    <w:rsid w:val="00D14F72"/>
    <w:rsid w:val="00D243CE"/>
    <w:rsid w:val="00D40419"/>
    <w:rsid w:val="00D43884"/>
    <w:rsid w:val="00D56532"/>
    <w:rsid w:val="00D60A71"/>
    <w:rsid w:val="00D7236A"/>
    <w:rsid w:val="00D766DF"/>
    <w:rsid w:val="00D82884"/>
    <w:rsid w:val="00D87B3D"/>
    <w:rsid w:val="00D90CC5"/>
    <w:rsid w:val="00DC61F6"/>
    <w:rsid w:val="00DE51D6"/>
    <w:rsid w:val="00DF0C0C"/>
    <w:rsid w:val="00DF396C"/>
    <w:rsid w:val="00E01FE8"/>
    <w:rsid w:val="00E11FBA"/>
    <w:rsid w:val="00E16B6D"/>
    <w:rsid w:val="00E236C5"/>
    <w:rsid w:val="00E2422D"/>
    <w:rsid w:val="00E24DA2"/>
    <w:rsid w:val="00E255C0"/>
    <w:rsid w:val="00E52416"/>
    <w:rsid w:val="00E5761D"/>
    <w:rsid w:val="00E65D3A"/>
    <w:rsid w:val="00E74642"/>
    <w:rsid w:val="00E904A5"/>
    <w:rsid w:val="00ED1BA5"/>
    <w:rsid w:val="00ED39A7"/>
    <w:rsid w:val="00EE1745"/>
    <w:rsid w:val="00EF35B1"/>
    <w:rsid w:val="00EF5157"/>
    <w:rsid w:val="00F0636D"/>
    <w:rsid w:val="00F15429"/>
    <w:rsid w:val="00F15CBE"/>
    <w:rsid w:val="00F308BD"/>
    <w:rsid w:val="00F42A68"/>
    <w:rsid w:val="00F47A8F"/>
    <w:rsid w:val="00F51894"/>
    <w:rsid w:val="00F552D5"/>
    <w:rsid w:val="00F55619"/>
    <w:rsid w:val="00F63818"/>
    <w:rsid w:val="00F655A7"/>
    <w:rsid w:val="00F72C1B"/>
    <w:rsid w:val="00F732C7"/>
    <w:rsid w:val="00F76E98"/>
    <w:rsid w:val="00F96136"/>
    <w:rsid w:val="00FA0649"/>
    <w:rsid w:val="00FB5223"/>
    <w:rsid w:val="00FB7DB8"/>
    <w:rsid w:val="00FC245D"/>
    <w:rsid w:val="00FE2BF6"/>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6</cp:revision>
  <cp:lastPrinted>2019-04-09T03:22:00Z</cp:lastPrinted>
  <dcterms:created xsi:type="dcterms:W3CDTF">2019-04-09T03:45:00Z</dcterms:created>
  <dcterms:modified xsi:type="dcterms:W3CDTF">2019-04-17T05:01:00Z</dcterms:modified>
</cp:coreProperties>
</file>