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97" w:rsidRPr="00584F97" w:rsidRDefault="00584F97" w:rsidP="00584F97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26"/>
          <w:szCs w:val="26"/>
          <w:lang w:eastAsia="ru-RU"/>
        </w:rPr>
      </w:pPr>
      <w:r w:rsidRPr="00584F97">
        <w:rPr>
          <w:rFonts w:eastAsia="Arial Unicode MS" w:cs="Arial Unicode MS"/>
          <w:noProof/>
          <w:color w:val="000000"/>
          <w:sz w:val="26"/>
          <w:szCs w:val="26"/>
          <w:lang w:eastAsia="ru-RU"/>
        </w:rPr>
        <w:drawing>
          <wp:inline distT="0" distB="0" distL="0" distR="0" wp14:anchorId="68FEA694" wp14:editId="0C496950">
            <wp:extent cx="5524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F97" w:rsidRPr="00584F97" w:rsidRDefault="00584F97" w:rsidP="00584F97">
      <w:pPr>
        <w:widowControl w:val="0"/>
        <w:tabs>
          <w:tab w:val="left" w:pos="7980"/>
        </w:tabs>
        <w:spacing w:after="0" w:line="240" w:lineRule="auto"/>
        <w:ind w:right="-5"/>
        <w:rPr>
          <w:rFonts w:eastAsia="Arial Unicode MS" w:cs="Arial Unicode MS"/>
          <w:color w:val="000000"/>
          <w:sz w:val="26"/>
          <w:szCs w:val="26"/>
          <w:lang w:eastAsia="ru-RU"/>
        </w:rPr>
      </w:pPr>
      <w:r w:rsidRPr="00584F97">
        <w:rPr>
          <w:rFonts w:eastAsia="Arial Unicode MS" w:cs="Arial Unicode MS"/>
          <w:color w:val="000000"/>
          <w:sz w:val="26"/>
          <w:szCs w:val="26"/>
          <w:lang w:eastAsia="ru-RU"/>
        </w:rPr>
        <w:tab/>
      </w:r>
    </w:p>
    <w:p w:rsidR="00584F97" w:rsidRPr="00584F97" w:rsidRDefault="00584F97" w:rsidP="00584F97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6"/>
          <w:szCs w:val="26"/>
          <w:lang w:eastAsia="ru-RU"/>
        </w:rPr>
      </w:pPr>
      <w:r w:rsidRPr="00584F97">
        <w:rPr>
          <w:rFonts w:eastAsia="Arial Unicode MS" w:cs="Arial Unicode MS"/>
          <w:b/>
          <w:color w:val="000000"/>
          <w:sz w:val="26"/>
          <w:szCs w:val="26"/>
          <w:lang w:eastAsia="ru-RU"/>
        </w:rPr>
        <w:t>РОССИЙСКАЯ ФЕДЕРАЦИЯ</w:t>
      </w:r>
    </w:p>
    <w:p w:rsidR="00584F97" w:rsidRPr="00584F97" w:rsidRDefault="00584F97" w:rsidP="00584F97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6"/>
          <w:szCs w:val="26"/>
          <w:lang w:eastAsia="ru-RU"/>
        </w:rPr>
      </w:pPr>
      <w:r w:rsidRPr="00584F97">
        <w:rPr>
          <w:rFonts w:eastAsia="Arial Unicode MS" w:cs="Arial Unicode MS"/>
          <w:b/>
          <w:color w:val="000000"/>
          <w:sz w:val="26"/>
          <w:szCs w:val="26"/>
          <w:lang w:eastAsia="ru-RU"/>
        </w:rPr>
        <w:t>Свердловская область</w:t>
      </w:r>
    </w:p>
    <w:p w:rsidR="00584F97" w:rsidRPr="00584F97" w:rsidRDefault="00584F97" w:rsidP="00584F97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6"/>
          <w:szCs w:val="26"/>
          <w:lang w:eastAsia="ru-RU"/>
        </w:rPr>
      </w:pPr>
    </w:p>
    <w:p w:rsidR="00584F97" w:rsidRPr="00584F97" w:rsidRDefault="00584F97" w:rsidP="00584F97">
      <w:pPr>
        <w:widowControl w:val="0"/>
        <w:pBdr>
          <w:bottom w:val="thickThinSmallGap" w:sz="24" w:space="3" w:color="auto"/>
        </w:pBdr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6"/>
          <w:szCs w:val="26"/>
          <w:lang w:eastAsia="ru-RU"/>
        </w:rPr>
      </w:pPr>
      <w:r w:rsidRPr="00584F97">
        <w:rPr>
          <w:rFonts w:eastAsia="Arial Unicode MS" w:cs="Arial Unicode MS"/>
          <w:b/>
          <w:color w:val="000000"/>
          <w:sz w:val="26"/>
          <w:szCs w:val="26"/>
          <w:lang w:eastAsia="ru-RU"/>
        </w:rPr>
        <w:t>ДУМА СЕВЕРОУРАЛЬСКОГО ГОРОДСКОГО ОКРУГА</w:t>
      </w:r>
    </w:p>
    <w:p w:rsidR="00584F97" w:rsidRPr="00584F97" w:rsidRDefault="00584F97" w:rsidP="00584F97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6"/>
          <w:szCs w:val="26"/>
          <w:lang w:eastAsia="ru-RU"/>
        </w:rPr>
      </w:pPr>
    </w:p>
    <w:p w:rsidR="00584F97" w:rsidRPr="00584F97" w:rsidRDefault="00584F97" w:rsidP="00584F97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b/>
          <w:color w:val="000000"/>
          <w:sz w:val="26"/>
          <w:szCs w:val="26"/>
          <w:lang w:eastAsia="ru-RU"/>
        </w:rPr>
      </w:pPr>
      <w:r w:rsidRPr="00584F97">
        <w:rPr>
          <w:rFonts w:eastAsia="Arial Unicode MS" w:cs="Arial Unicode MS"/>
          <w:b/>
          <w:color w:val="000000"/>
          <w:sz w:val="26"/>
          <w:szCs w:val="26"/>
          <w:lang w:eastAsia="ru-RU"/>
        </w:rPr>
        <w:t>РЕШЕНИЕ</w:t>
      </w:r>
    </w:p>
    <w:p w:rsidR="00584F97" w:rsidRPr="00584F97" w:rsidRDefault="00584F97" w:rsidP="00584F97">
      <w:pPr>
        <w:widowControl w:val="0"/>
        <w:spacing w:after="0" w:line="240" w:lineRule="auto"/>
        <w:ind w:right="-5"/>
        <w:jc w:val="center"/>
        <w:rPr>
          <w:rFonts w:eastAsia="Arial Unicode MS" w:cs="Arial Unicode MS"/>
          <w:color w:val="000000"/>
          <w:sz w:val="16"/>
          <w:szCs w:val="16"/>
          <w:lang w:eastAsia="ru-RU"/>
        </w:rPr>
      </w:pPr>
    </w:p>
    <w:p w:rsidR="00584F97" w:rsidRPr="00584F97" w:rsidRDefault="00584F97" w:rsidP="00584F97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 w:val="26"/>
          <w:szCs w:val="26"/>
          <w:lang w:eastAsia="ru-RU"/>
        </w:rPr>
      </w:pPr>
      <w:r w:rsidRPr="00584F97">
        <w:rPr>
          <w:rFonts w:eastAsia="Arial Unicode MS" w:cs="Arial Unicode MS"/>
          <w:color w:val="000000"/>
          <w:sz w:val="26"/>
          <w:szCs w:val="26"/>
          <w:lang w:eastAsia="ru-RU"/>
        </w:rPr>
        <w:t>от 27 ноября 2019 года</w:t>
      </w:r>
      <w:r w:rsidRPr="00584F97">
        <w:rPr>
          <w:rFonts w:eastAsia="Arial Unicode MS" w:cs="Arial Unicode MS"/>
          <w:color w:val="000000"/>
          <w:sz w:val="26"/>
          <w:szCs w:val="26"/>
          <w:lang w:eastAsia="ru-RU"/>
        </w:rPr>
        <w:tab/>
        <w:t xml:space="preserve">  </w:t>
      </w:r>
      <w:r w:rsidRPr="00584F97">
        <w:rPr>
          <w:rFonts w:eastAsia="Arial Unicode MS" w:cs="Arial Unicode MS"/>
          <w:b/>
          <w:color w:val="000000"/>
          <w:sz w:val="26"/>
          <w:szCs w:val="26"/>
          <w:lang w:eastAsia="ru-RU"/>
        </w:rPr>
        <w:t xml:space="preserve">                  </w:t>
      </w:r>
      <w:r w:rsidR="003B35B0">
        <w:rPr>
          <w:rFonts w:eastAsia="Arial Unicode MS" w:cs="Arial Unicode MS"/>
          <w:b/>
          <w:color w:val="000000"/>
          <w:sz w:val="26"/>
          <w:szCs w:val="26"/>
          <w:lang w:eastAsia="ru-RU"/>
        </w:rPr>
        <w:t xml:space="preserve">  </w:t>
      </w:r>
      <w:r w:rsidRPr="00584F97">
        <w:rPr>
          <w:rFonts w:eastAsia="Arial Unicode MS" w:cs="Arial Unicode MS"/>
          <w:b/>
          <w:color w:val="000000"/>
          <w:sz w:val="26"/>
          <w:szCs w:val="26"/>
          <w:lang w:eastAsia="ru-RU"/>
        </w:rPr>
        <w:t xml:space="preserve">№ </w:t>
      </w:r>
      <w:r w:rsidR="003B35B0">
        <w:rPr>
          <w:rFonts w:eastAsia="Arial Unicode MS" w:cs="Arial Unicode MS"/>
          <w:b/>
          <w:color w:val="000000"/>
          <w:sz w:val="26"/>
          <w:szCs w:val="26"/>
          <w:lang w:eastAsia="ru-RU"/>
        </w:rPr>
        <w:t>65</w:t>
      </w:r>
      <w:bookmarkStart w:id="0" w:name="_GoBack"/>
      <w:bookmarkEnd w:id="0"/>
    </w:p>
    <w:p w:rsidR="00584F97" w:rsidRPr="00584F97" w:rsidRDefault="00584F97" w:rsidP="00584F97">
      <w:pPr>
        <w:widowControl w:val="0"/>
        <w:spacing w:after="0" w:line="240" w:lineRule="auto"/>
        <w:ind w:right="-5"/>
        <w:rPr>
          <w:rFonts w:eastAsia="Arial Unicode MS" w:cs="Arial Unicode MS"/>
          <w:color w:val="000000"/>
          <w:sz w:val="26"/>
          <w:szCs w:val="26"/>
          <w:lang w:eastAsia="ru-RU"/>
        </w:rPr>
      </w:pPr>
      <w:r w:rsidRPr="00584F97">
        <w:rPr>
          <w:rFonts w:eastAsia="Arial Unicode MS" w:cs="Arial Unicode MS"/>
          <w:color w:val="000000"/>
          <w:sz w:val="26"/>
          <w:szCs w:val="26"/>
          <w:lang w:eastAsia="ru-RU"/>
        </w:rPr>
        <w:t>г. Североуральск</w:t>
      </w:r>
    </w:p>
    <w:p w:rsidR="00584F97" w:rsidRPr="00584F97" w:rsidRDefault="00584F97" w:rsidP="00584F97">
      <w:pPr>
        <w:widowControl w:val="0"/>
        <w:spacing w:after="0" w:line="299" w:lineRule="exact"/>
        <w:ind w:right="3260"/>
        <w:rPr>
          <w:rFonts w:eastAsia="Century Gothic" w:cs="Times New Roman"/>
          <w:color w:val="000000"/>
          <w:sz w:val="16"/>
          <w:szCs w:val="16"/>
        </w:rPr>
      </w:pPr>
    </w:p>
    <w:p w:rsidR="00584F97" w:rsidRPr="00584F97" w:rsidRDefault="00584F97" w:rsidP="00584F97">
      <w:pPr>
        <w:widowControl w:val="0"/>
        <w:spacing w:after="0" w:line="240" w:lineRule="auto"/>
        <w:ind w:right="4394" w:firstLine="567"/>
        <w:jc w:val="both"/>
        <w:rPr>
          <w:rFonts w:eastAsia="Arial Unicode MS" w:cs="Times New Roman"/>
          <w:color w:val="000000"/>
          <w:sz w:val="26"/>
          <w:szCs w:val="26"/>
          <w:lang w:eastAsia="ru-RU"/>
        </w:rPr>
      </w:pPr>
      <w:r w:rsidRPr="00584F97">
        <w:rPr>
          <w:rFonts w:eastAsia="Arial Unicode MS" w:cs="Times New Roman"/>
          <w:color w:val="000000"/>
          <w:sz w:val="26"/>
          <w:szCs w:val="26"/>
          <w:lang w:eastAsia="ru-RU"/>
        </w:rPr>
        <w:t xml:space="preserve">О внесении изменений в Решение Думы Североуральского городского округа от 24.01.2018 года № 47 «Об утверждении Положения о присвоении звания «Почетный гражданин Североуральского городского округа» </w:t>
      </w:r>
    </w:p>
    <w:p w:rsidR="00584F97" w:rsidRPr="00584F97" w:rsidRDefault="00584F97" w:rsidP="00584F97">
      <w:pPr>
        <w:ind w:firstLine="567"/>
        <w:jc w:val="both"/>
        <w:rPr>
          <w:rFonts w:cs="Times New Roman"/>
          <w:sz w:val="16"/>
          <w:szCs w:val="16"/>
        </w:rPr>
      </w:pPr>
    </w:p>
    <w:p w:rsidR="00584F97" w:rsidRPr="00584F97" w:rsidRDefault="00584F97" w:rsidP="00584F97">
      <w:pPr>
        <w:ind w:firstLine="567"/>
        <w:jc w:val="both"/>
        <w:rPr>
          <w:rFonts w:cs="Times New Roman"/>
          <w:sz w:val="26"/>
          <w:szCs w:val="26"/>
        </w:rPr>
      </w:pPr>
      <w:r w:rsidRPr="00584F97">
        <w:rPr>
          <w:rFonts w:cs="Times New Roman"/>
          <w:sz w:val="26"/>
          <w:szCs w:val="26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Федерации", Уставом Североуральского городского округа, Дума Североуральского городского округа </w:t>
      </w:r>
    </w:p>
    <w:p w:rsidR="00584F97" w:rsidRDefault="00584F97" w:rsidP="00584F97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584F97">
        <w:rPr>
          <w:rFonts w:eastAsia="Times New Roman" w:cs="Times New Roman"/>
          <w:b/>
          <w:sz w:val="26"/>
          <w:szCs w:val="26"/>
          <w:lang w:eastAsia="ru-RU"/>
        </w:rPr>
        <w:t xml:space="preserve">         РЕШИЛА: </w:t>
      </w:r>
    </w:p>
    <w:p w:rsidR="006B533A" w:rsidRPr="006B533A" w:rsidRDefault="006B533A" w:rsidP="00584F97">
      <w:pPr>
        <w:spacing w:after="0" w:line="240" w:lineRule="auto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584F97" w:rsidRPr="00584F97" w:rsidRDefault="00584F97" w:rsidP="00584F97">
      <w:pPr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6"/>
          <w:szCs w:val="26"/>
          <w:lang w:eastAsia="ru-RU"/>
        </w:rPr>
      </w:pPr>
      <w:r w:rsidRPr="00584F97">
        <w:rPr>
          <w:rFonts w:eastAsia="Arial"/>
          <w:kern w:val="3"/>
          <w:sz w:val="26"/>
          <w:szCs w:val="26"/>
        </w:rPr>
        <w:t xml:space="preserve">1. Внести в </w:t>
      </w:r>
      <w:r w:rsidRPr="00584F97">
        <w:rPr>
          <w:rFonts w:eastAsia="Arial Unicode MS" w:cs="Times New Roman"/>
          <w:color w:val="000000"/>
          <w:sz w:val="26"/>
          <w:szCs w:val="26"/>
          <w:lang w:eastAsia="ru-RU"/>
        </w:rPr>
        <w:t>Положени</w:t>
      </w:r>
      <w:r w:rsidR="00782961">
        <w:rPr>
          <w:rFonts w:eastAsia="Arial Unicode MS" w:cs="Times New Roman"/>
          <w:color w:val="000000"/>
          <w:sz w:val="26"/>
          <w:szCs w:val="26"/>
          <w:lang w:eastAsia="ru-RU"/>
        </w:rPr>
        <w:t>е</w:t>
      </w:r>
      <w:r w:rsidRPr="00584F97">
        <w:rPr>
          <w:rFonts w:eastAsia="Arial Unicode MS" w:cs="Times New Roman"/>
          <w:color w:val="000000"/>
          <w:sz w:val="26"/>
          <w:szCs w:val="26"/>
          <w:lang w:eastAsia="ru-RU"/>
        </w:rPr>
        <w:t xml:space="preserve"> о присвоении звания «Почетный гражданин Североуральского городского округа», утвержденное Решением Думы Североуральского городского округа от 24.01.2018 года № 47, следующ</w:t>
      </w:r>
      <w:r w:rsidR="00782961">
        <w:rPr>
          <w:rFonts w:eastAsia="Arial Unicode MS" w:cs="Times New Roman"/>
          <w:color w:val="000000"/>
          <w:sz w:val="26"/>
          <w:szCs w:val="26"/>
          <w:lang w:eastAsia="ru-RU"/>
        </w:rPr>
        <w:t>е</w:t>
      </w:r>
      <w:r w:rsidRPr="00584F97">
        <w:rPr>
          <w:rFonts w:eastAsia="Arial Unicode MS" w:cs="Times New Roman"/>
          <w:color w:val="000000"/>
          <w:sz w:val="26"/>
          <w:szCs w:val="26"/>
          <w:lang w:eastAsia="ru-RU"/>
        </w:rPr>
        <w:t>е изменени</w:t>
      </w:r>
      <w:r w:rsidR="00782961">
        <w:rPr>
          <w:rFonts w:eastAsia="Arial Unicode MS" w:cs="Times New Roman"/>
          <w:color w:val="000000"/>
          <w:sz w:val="26"/>
          <w:szCs w:val="26"/>
          <w:lang w:eastAsia="ru-RU"/>
        </w:rPr>
        <w:t>е</w:t>
      </w:r>
      <w:r w:rsidRPr="00584F97">
        <w:rPr>
          <w:rFonts w:eastAsia="Arial Unicode MS" w:cs="Times New Roman"/>
          <w:color w:val="000000"/>
          <w:sz w:val="26"/>
          <w:szCs w:val="26"/>
          <w:lang w:eastAsia="ru-RU"/>
        </w:rPr>
        <w:t>:</w:t>
      </w:r>
    </w:p>
    <w:p w:rsidR="00584F97" w:rsidRPr="00584F97" w:rsidRDefault="00584F97" w:rsidP="00584F97">
      <w:pPr>
        <w:spacing w:after="0" w:line="240" w:lineRule="auto"/>
        <w:ind w:firstLine="567"/>
        <w:jc w:val="both"/>
        <w:rPr>
          <w:rFonts w:eastAsia="Arial Unicode MS" w:cs="Times New Roman"/>
          <w:color w:val="000000"/>
          <w:sz w:val="26"/>
          <w:szCs w:val="26"/>
          <w:lang w:eastAsia="ru-RU"/>
        </w:rPr>
      </w:pPr>
      <w:r w:rsidRPr="00584F97">
        <w:rPr>
          <w:rFonts w:eastAsia="Arial Unicode MS" w:cs="Times New Roman"/>
          <w:color w:val="000000"/>
          <w:sz w:val="26"/>
          <w:szCs w:val="26"/>
          <w:lang w:eastAsia="ru-RU"/>
        </w:rPr>
        <w:t xml:space="preserve"> </w:t>
      </w:r>
      <w:r w:rsidR="00782961">
        <w:rPr>
          <w:rFonts w:eastAsia="Arial Unicode MS" w:cs="Times New Roman"/>
          <w:color w:val="000000"/>
          <w:sz w:val="26"/>
          <w:szCs w:val="26"/>
          <w:lang w:eastAsia="ru-RU"/>
        </w:rPr>
        <w:t xml:space="preserve">второй </w:t>
      </w:r>
      <w:r w:rsidRPr="00584F97">
        <w:rPr>
          <w:rFonts w:eastAsia="Arial Unicode MS" w:cs="Times New Roman"/>
          <w:color w:val="000000"/>
          <w:sz w:val="26"/>
          <w:szCs w:val="26"/>
          <w:lang w:eastAsia="ru-RU"/>
        </w:rPr>
        <w:t xml:space="preserve">абзац </w:t>
      </w:r>
      <w:r w:rsidR="00782961">
        <w:rPr>
          <w:rFonts w:eastAsia="Arial Unicode MS" w:cs="Times New Roman"/>
          <w:color w:val="000000"/>
          <w:sz w:val="26"/>
          <w:szCs w:val="26"/>
          <w:lang w:eastAsia="ru-RU"/>
        </w:rPr>
        <w:t xml:space="preserve">пункта </w:t>
      </w:r>
      <w:r w:rsidRPr="00584F97">
        <w:rPr>
          <w:rFonts w:eastAsia="Arial Unicode MS" w:cs="Times New Roman"/>
          <w:color w:val="000000"/>
          <w:sz w:val="26"/>
          <w:szCs w:val="26"/>
          <w:lang w:eastAsia="ru-RU"/>
        </w:rPr>
        <w:t xml:space="preserve">4 </w:t>
      </w:r>
      <w:r w:rsidR="00782961">
        <w:rPr>
          <w:rFonts w:eastAsia="Arial Unicode MS" w:cs="Times New Roman"/>
          <w:color w:val="000000"/>
          <w:sz w:val="26"/>
          <w:szCs w:val="26"/>
          <w:lang w:eastAsia="ru-RU"/>
        </w:rPr>
        <w:t>статьи 3 признать утратившим силу.</w:t>
      </w:r>
    </w:p>
    <w:p w:rsidR="00584F97" w:rsidRPr="00584F97" w:rsidRDefault="00584F97" w:rsidP="00584F97">
      <w:pPr>
        <w:spacing w:after="0" w:line="240" w:lineRule="auto"/>
        <w:ind w:firstLine="567"/>
        <w:jc w:val="both"/>
        <w:rPr>
          <w:rFonts w:eastAsia="Arial"/>
          <w:kern w:val="3"/>
          <w:sz w:val="16"/>
          <w:szCs w:val="16"/>
        </w:rPr>
      </w:pPr>
    </w:p>
    <w:p w:rsidR="00584F97" w:rsidRPr="00584F97" w:rsidRDefault="00584F97" w:rsidP="00584F97">
      <w:pPr>
        <w:spacing w:after="0" w:line="240" w:lineRule="auto"/>
        <w:ind w:firstLine="567"/>
        <w:jc w:val="both"/>
        <w:rPr>
          <w:rFonts w:eastAsia="Times New Roman" w:cs="Times New Roman"/>
          <w:b/>
          <w:sz w:val="26"/>
          <w:szCs w:val="26"/>
          <w:lang w:eastAsia="ru-RU"/>
        </w:rPr>
      </w:pPr>
      <w:r w:rsidRPr="00584F97">
        <w:rPr>
          <w:rFonts w:eastAsia="Arial"/>
          <w:kern w:val="3"/>
          <w:sz w:val="26"/>
          <w:szCs w:val="26"/>
        </w:rPr>
        <w:t>2. Опубликовать</w:t>
      </w:r>
      <w:r w:rsidRPr="00584F97">
        <w:rPr>
          <w:rFonts w:eastAsia="Arial" w:cs="Arial"/>
          <w:kern w:val="3"/>
          <w:sz w:val="26"/>
          <w:szCs w:val="26"/>
        </w:rPr>
        <w:t xml:space="preserve"> настоящее Решение в газете «Наше слово» и разместить на официальном сайте Администрации Североуральского городского округа</w:t>
      </w:r>
    </w:p>
    <w:p w:rsidR="00584F97" w:rsidRPr="00584F97" w:rsidRDefault="00584F97" w:rsidP="00584F97">
      <w:pPr>
        <w:spacing w:after="0" w:line="240" w:lineRule="auto"/>
        <w:ind w:firstLine="567"/>
        <w:jc w:val="both"/>
        <w:rPr>
          <w:rFonts w:eastAsia="Times New Roman" w:cs="Times New Roman"/>
          <w:b/>
          <w:sz w:val="16"/>
          <w:szCs w:val="16"/>
          <w:lang w:eastAsia="ru-RU"/>
        </w:rPr>
      </w:pPr>
    </w:p>
    <w:p w:rsidR="00584F97" w:rsidRPr="00584F97" w:rsidRDefault="00584F97" w:rsidP="0058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  <w:r w:rsidRPr="00584F97">
        <w:rPr>
          <w:rFonts w:cs="Times New Roman"/>
          <w:sz w:val="26"/>
          <w:szCs w:val="26"/>
        </w:rPr>
        <w:t>3. Контроль исполнения настоящего Решения возложить на постоянную депутатскую комиссию Думы Североуральского городского округа по социальной политике (Копылов А.Н.).</w:t>
      </w:r>
    </w:p>
    <w:p w:rsidR="00584F97" w:rsidRPr="00584F97" w:rsidRDefault="00584F97" w:rsidP="00584F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65"/>
        <w:gridCol w:w="4690"/>
      </w:tblGrid>
      <w:tr w:rsidR="00584F97" w:rsidRPr="00584F97" w:rsidTr="006C6E13">
        <w:tc>
          <w:tcPr>
            <w:tcW w:w="4785" w:type="dxa"/>
          </w:tcPr>
          <w:p w:rsidR="00584F97" w:rsidRPr="00584F97" w:rsidRDefault="00584F97" w:rsidP="00584F97">
            <w:pPr>
              <w:tabs>
                <w:tab w:val="left" w:pos="6420"/>
              </w:tabs>
              <w:autoSpaceDE w:val="0"/>
              <w:autoSpaceDN w:val="0"/>
              <w:adjustRightInd w:val="0"/>
              <w:ind w:right="249"/>
              <w:rPr>
                <w:rFonts w:ascii="PT Astra Serif" w:hAnsi="PT Astra Serif"/>
                <w:sz w:val="26"/>
                <w:szCs w:val="26"/>
              </w:rPr>
            </w:pPr>
            <w:r w:rsidRPr="00584F97">
              <w:rPr>
                <w:rFonts w:ascii="PT Astra Serif" w:hAnsi="PT Astra Serif"/>
                <w:sz w:val="26"/>
                <w:szCs w:val="26"/>
              </w:rPr>
              <w:t xml:space="preserve">Глава Североуральского городского округа             </w:t>
            </w:r>
            <w:r w:rsidRPr="00584F97">
              <w:rPr>
                <w:rFonts w:ascii="PT Astra Serif" w:hAnsi="PT Astra Serif"/>
                <w:sz w:val="26"/>
                <w:szCs w:val="26"/>
              </w:rPr>
              <w:tab/>
              <w:t xml:space="preserve">          </w:t>
            </w:r>
          </w:p>
          <w:p w:rsidR="00584F97" w:rsidRPr="00584F97" w:rsidRDefault="00584F97" w:rsidP="00584F97">
            <w:pPr>
              <w:autoSpaceDE w:val="0"/>
              <w:autoSpaceDN w:val="0"/>
              <w:adjustRightInd w:val="0"/>
              <w:ind w:right="24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584F97" w:rsidRPr="00584F97" w:rsidRDefault="00584F97" w:rsidP="00584F97">
            <w:pPr>
              <w:autoSpaceDE w:val="0"/>
              <w:autoSpaceDN w:val="0"/>
              <w:adjustRightInd w:val="0"/>
              <w:ind w:right="249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584F97" w:rsidRPr="00584F97" w:rsidRDefault="00584F97" w:rsidP="00584F97">
            <w:pPr>
              <w:autoSpaceDE w:val="0"/>
              <w:autoSpaceDN w:val="0"/>
              <w:adjustRightInd w:val="0"/>
              <w:ind w:right="249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84F97">
              <w:rPr>
                <w:rFonts w:ascii="PT Astra Serif" w:hAnsi="PT Astra Serif"/>
                <w:sz w:val="26"/>
                <w:szCs w:val="26"/>
              </w:rPr>
              <w:t xml:space="preserve">______________В.П. Матюшенко </w:t>
            </w:r>
          </w:p>
          <w:p w:rsidR="00584F97" w:rsidRPr="00584F97" w:rsidRDefault="00584F97" w:rsidP="00584F97">
            <w:pPr>
              <w:tabs>
                <w:tab w:val="left" w:pos="6420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786" w:type="dxa"/>
          </w:tcPr>
          <w:p w:rsidR="00584F97" w:rsidRPr="00584F97" w:rsidRDefault="00584F97" w:rsidP="00584F97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r w:rsidRPr="00584F97">
              <w:rPr>
                <w:rFonts w:ascii="PT Astra Serif" w:hAnsi="PT Astra Serif"/>
                <w:sz w:val="26"/>
                <w:szCs w:val="26"/>
              </w:rPr>
              <w:t>И.о</w:t>
            </w:r>
            <w:proofErr w:type="spellEnd"/>
            <w:r w:rsidRPr="00584F97">
              <w:rPr>
                <w:rFonts w:ascii="PT Astra Serif" w:hAnsi="PT Astra Serif"/>
                <w:sz w:val="26"/>
                <w:szCs w:val="26"/>
              </w:rPr>
              <w:t>. Председателя Думы</w:t>
            </w:r>
          </w:p>
          <w:p w:rsidR="00584F97" w:rsidRPr="00584F97" w:rsidRDefault="00584F97" w:rsidP="00584F97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rPr>
                <w:rFonts w:ascii="PT Astra Serif" w:hAnsi="PT Astra Serif"/>
                <w:sz w:val="26"/>
                <w:szCs w:val="26"/>
              </w:rPr>
            </w:pPr>
            <w:r w:rsidRPr="00584F97">
              <w:rPr>
                <w:rFonts w:ascii="PT Astra Serif" w:hAnsi="PT Astra Serif"/>
                <w:sz w:val="26"/>
                <w:szCs w:val="26"/>
              </w:rPr>
              <w:t>Североуральского городского округа</w:t>
            </w:r>
          </w:p>
          <w:p w:rsidR="00584F97" w:rsidRPr="00584F97" w:rsidRDefault="00584F97" w:rsidP="00584F97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584F97" w:rsidRDefault="00584F97" w:rsidP="00584F97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584F97" w:rsidRPr="00584F97" w:rsidRDefault="00584F97" w:rsidP="00584F97">
            <w:pPr>
              <w:tabs>
                <w:tab w:val="left" w:pos="6420"/>
              </w:tabs>
              <w:autoSpaceDE w:val="0"/>
              <w:autoSpaceDN w:val="0"/>
              <w:adjustRightInd w:val="0"/>
              <w:ind w:left="255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  <w:p w:rsidR="00584F97" w:rsidRPr="00584F97" w:rsidRDefault="00584F97" w:rsidP="00584F97">
            <w:pPr>
              <w:autoSpaceDE w:val="0"/>
              <w:autoSpaceDN w:val="0"/>
              <w:adjustRightInd w:val="0"/>
              <w:ind w:left="255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584F97">
              <w:rPr>
                <w:rFonts w:ascii="PT Astra Serif" w:hAnsi="PT Astra Serif"/>
                <w:sz w:val="26"/>
                <w:szCs w:val="26"/>
              </w:rPr>
              <w:t xml:space="preserve">_________________А.А. Злобин </w:t>
            </w:r>
          </w:p>
        </w:tc>
      </w:tr>
    </w:tbl>
    <w:p w:rsidR="001C0AED" w:rsidRPr="00584F97" w:rsidRDefault="001C0AED" w:rsidP="00584F97">
      <w:pPr>
        <w:rPr>
          <w:sz w:val="26"/>
          <w:szCs w:val="26"/>
        </w:rPr>
      </w:pPr>
    </w:p>
    <w:sectPr w:rsidR="001C0AED" w:rsidRPr="00584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F97"/>
    <w:rsid w:val="001C0AED"/>
    <w:rsid w:val="003B35B0"/>
    <w:rsid w:val="00584F97"/>
    <w:rsid w:val="006B533A"/>
    <w:rsid w:val="0078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D949C-4AB4-4C2B-A983-22279112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dcterms:created xsi:type="dcterms:W3CDTF">2019-10-31T10:37:00Z</dcterms:created>
  <dcterms:modified xsi:type="dcterms:W3CDTF">2019-11-27T10:42:00Z</dcterms:modified>
</cp:coreProperties>
</file>