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2E" w:rsidRPr="003D642E" w:rsidRDefault="003D642E" w:rsidP="003D642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5F41B8" wp14:editId="466909FB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2E" w:rsidRDefault="003D642E" w:rsidP="003D642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87106" w:rsidRDefault="00F87106" w:rsidP="003D642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87106" w:rsidRPr="003D642E" w:rsidRDefault="00F87106" w:rsidP="003D642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D642E" w:rsidRPr="003D642E" w:rsidRDefault="003D642E" w:rsidP="003D642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D642E" w:rsidRPr="003D642E" w:rsidRDefault="003D642E" w:rsidP="003D642E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D642E" w:rsidRPr="003D642E" w:rsidRDefault="003D642E" w:rsidP="003D642E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3D642E" w:rsidRPr="003D642E" w:rsidRDefault="003D642E" w:rsidP="003D642E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D642E" w:rsidRPr="003D642E" w:rsidRDefault="003D642E" w:rsidP="003D642E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D64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3D642E" w:rsidRPr="003D642E" w:rsidRDefault="003D642E" w:rsidP="003D642E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3D642E" w:rsidRPr="003D642E" w:rsidRDefault="003D642E" w:rsidP="003D642E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642E" w:rsidRPr="003D642E" w:rsidRDefault="003D642E" w:rsidP="003D642E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42E" w:rsidRPr="003D642E" w:rsidRDefault="003D642E" w:rsidP="003D642E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 </w:t>
      </w:r>
      <w:r w:rsidR="00C8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145</w:t>
      </w:r>
      <w:bookmarkStart w:id="0" w:name="_GoBack"/>
      <w:bookmarkEnd w:id="0"/>
    </w:p>
    <w:p w:rsidR="003D642E" w:rsidRPr="003D642E" w:rsidRDefault="003D642E" w:rsidP="003D642E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3D642E" w:rsidRPr="003D642E" w:rsidRDefault="003D642E" w:rsidP="003D642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42E" w:rsidRPr="003D642E" w:rsidRDefault="003D642E" w:rsidP="003D642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3D642E" w:rsidRPr="003D642E" w:rsidTr="008D5BAE">
        <w:tc>
          <w:tcPr>
            <w:tcW w:w="5148" w:type="dxa"/>
          </w:tcPr>
          <w:p w:rsidR="003D642E" w:rsidRPr="003D642E" w:rsidRDefault="003D642E" w:rsidP="003D642E">
            <w:pPr>
              <w:ind w:firstLine="360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 xml:space="preserve">  Об     аккредитации      журналистов средств массовой информации при Думе Североуральского городского округа </w:t>
            </w:r>
          </w:p>
        </w:tc>
      </w:tr>
    </w:tbl>
    <w:p w:rsidR="003D642E" w:rsidRPr="003D642E" w:rsidRDefault="003D642E" w:rsidP="003D642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42E" w:rsidRPr="003D642E" w:rsidRDefault="003D642E" w:rsidP="003D642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(«Российская газета», </w:t>
      </w:r>
      <w:smartTag w:uri="urn:schemas-microsoft-com:office:smarttags" w:element="metricconverter">
        <w:smartTagPr>
          <w:attr w:name="ProductID" w:val="2003 г"/>
        </w:smartTagPr>
        <w:r w:rsidRPr="003D6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08 октября, № 202) с изменениями на </w:t>
      </w:r>
      <w:r w:rsidR="00332A65">
        <w:rPr>
          <w:rFonts w:ascii="Times New Roman" w:eastAsia="Times New Roman" w:hAnsi="Times New Roman" w:cs="Times New Roman"/>
          <w:sz w:val="28"/>
          <w:szCs w:val="28"/>
          <w:lang w:eastAsia="ru-RU"/>
        </w:rPr>
        <w:t>04 октября</w:t>
      </w: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32A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Уставом Североуральского городского округа (газета «Наше Слово», </w:t>
      </w:r>
      <w:smartTag w:uri="urn:schemas-microsoft-com:office:smarttags" w:element="metricconverter">
        <w:smartTagPr>
          <w:attr w:name="ProductID" w:val="2005 г"/>
        </w:smartTagPr>
        <w:r w:rsidRPr="003D6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>., 15 августа, № 95) с изменениями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пунктом 3 статьи 22 Регламента Думы  Североуральского городского округа, утверждённого Решением</w:t>
      </w:r>
      <w:proofErr w:type="gramEnd"/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 Североуральского городского округа от 31.05.2006 года № 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26.11.2014 года)</w:t>
      </w: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об аккредитации журналистов средств массовой информации при Думе  Североуральского городского округа, утверждённым Решением Думы  Североуральского городского округа от 25.04.2007 года № 44, Дума Североуральского городского округа</w:t>
      </w:r>
    </w:p>
    <w:p w:rsidR="003D642E" w:rsidRPr="003D642E" w:rsidRDefault="003D642E" w:rsidP="003D642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D642E" w:rsidRPr="003D642E" w:rsidRDefault="003D642E" w:rsidP="003D642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D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D642E" w:rsidRPr="008A2DF6" w:rsidRDefault="003D642E" w:rsidP="003D642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42E" w:rsidRPr="003D642E" w:rsidRDefault="003D642E" w:rsidP="003D642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Аккредитовать на период с 01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(вид аккредитации – постоянная, за исключением случаев, когда приняты решения о проведении закрытых мероприятий) следующих  представителей средств массовой информации Североуральского городского округа при Думе Североуральского городского округа:</w:t>
      </w:r>
      <w:proofErr w:type="gramEnd"/>
    </w:p>
    <w:p w:rsidR="003D642E" w:rsidRPr="003D642E" w:rsidRDefault="003D642E" w:rsidP="003D642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516"/>
        <w:gridCol w:w="4812"/>
        <w:gridCol w:w="4140"/>
      </w:tblGrid>
      <w:tr w:rsidR="003D642E" w:rsidRPr="003D642E" w:rsidTr="008D5BAE">
        <w:tc>
          <w:tcPr>
            <w:tcW w:w="516" w:type="dxa"/>
          </w:tcPr>
          <w:p w:rsidR="003D642E" w:rsidRPr="003D642E" w:rsidRDefault="003D642E" w:rsidP="003D642E">
            <w:pPr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 xml:space="preserve">№ </w:t>
            </w:r>
          </w:p>
          <w:p w:rsidR="003D642E" w:rsidRPr="003D642E" w:rsidRDefault="003D642E" w:rsidP="003D642E">
            <w:pPr>
              <w:rPr>
                <w:sz w:val="28"/>
                <w:szCs w:val="28"/>
              </w:rPr>
            </w:pPr>
            <w:proofErr w:type="spellStart"/>
            <w:r w:rsidRPr="003D642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12" w:type="dxa"/>
          </w:tcPr>
          <w:p w:rsidR="003D642E" w:rsidRPr="003D642E" w:rsidRDefault="003D642E" w:rsidP="003D642E">
            <w:pPr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 xml:space="preserve">Название </w:t>
            </w:r>
          </w:p>
          <w:p w:rsidR="003D642E" w:rsidRPr="003D642E" w:rsidRDefault="003D642E" w:rsidP="003D642E">
            <w:pPr>
              <w:ind w:left="-156" w:right="-60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средств массовой  информации</w:t>
            </w:r>
          </w:p>
        </w:tc>
        <w:tc>
          <w:tcPr>
            <w:tcW w:w="4140" w:type="dxa"/>
          </w:tcPr>
          <w:p w:rsidR="003D642E" w:rsidRPr="003D642E" w:rsidRDefault="003D642E" w:rsidP="003D642E">
            <w:pPr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 xml:space="preserve">Ф.И.О. </w:t>
            </w:r>
          </w:p>
          <w:p w:rsidR="003D642E" w:rsidRPr="003D642E" w:rsidRDefault="003D642E" w:rsidP="003D642E">
            <w:pPr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аккредитованного журналиста</w:t>
            </w:r>
          </w:p>
        </w:tc>
      </w:tr>
      <w:tr w:rsidR="003D642E" w:rsidRPr="003D642E" w:rsidTr="008D5BAE">
        <w:tc>
          <w:tcPr>
            <w:tcW w:w="516" w:type="dxa"/>
          </w:tcPr>
          <w:p w:rsidR="003D642E" w:rsidRPr="003D642E" w:rsidRDefault="003D642E" w:rsidP="00324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2" w:type="dxa"/>
          </w:tcPr>
          <w:p w:rsidR="003D642E" w:rsidRPr="003D642E" w:rsidRDefault="003D642E" w:rsidP="00890763">
            <w:pPr>
              <w:jc w:val="both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 xml:space="preserve"> </w:t>
            </w:r>
            <w:r w:rsidR="00890763">
              <w:rPr>
                <w:sz w:val="28"/>
                <w:szCs w:val="28"/>
              </w:rPr>
              <w:t>Г</w:t>
            </w:r>
            <w:r w:rsidRPr="003D642E">
              <w:rPr>
                <w:sz w:val="28"/>
                <w:szCs w:val="28"/>
              </w:rPr>
              <w:t>азет</w:t>
            </w:r>
            <w:r w:rsidR="00890763">
              <w:rPr>
                <w:sz w:val="28"/>
                <w:szCs w:val="28"/>
              </w:rPr>
              <w:t>а</w:t>
            </w:r>
            <w:r w:rsidRPr="003D642E">
              <w:rPr>
                <w:sz w:val="28"/>
                <w:szCs w:val="28"/>
              </w:rPr>
              <w:t xml:space="preserve"> «Наше слово»</w:t>
            </w:r>
          </w:p>
        </w:tc>
        <w:tc>
          <w:tcPr>
            <w:tcW w:w="4140" w:type="dxa"/>
          </w:tcPr>
          <w:p w:rsidR="003D642E" w:rsidRPr="003D642E" w:rsidRDefault="003D642E" w:rsidP="003D642E">
            <w:pPr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Кулешов Михаил Алексеевич</w:t>
            </w:r>
          </w:p>
          <w:p w:rsidR="003D642E" w:rsidRPr="003D642E" w:rsidRDefault="003D642E" w:rsidP="003D642E">
            <w:pPr>
              <w:rPr>
                <w:sz w:val="28"/>
                <w:szCs w:val="28"/>
              </w:rPr>
            </w:pPr>
            <w:proofErr w:type="spellStart"/>
            <w:r w:rsidRPr="003D642E">
              <w:rPr>
                <w:sz w:val="28"/>
                <w:szCs w:val="28"/>
              </w:rPr>
              <w:t>Бубёнова</w:t>
            </w:r>
            <w:proofErr w:type="spellEnd"/>
            <w:r w:rsidRPr="003D642E">
              <w:rPr>
                <w:sz w:val="28"/>
                <w:szCs w:val="28"/>
              </w:rPr>
              <w:t xml:space="preserve"> Татьяна Анатольевна</w:t>
            </w:r>
          </w:p>
        </w:tc>
      </w:tr>
      <w:tr w:rsidR="003D642E" w:rsidRPr="003D642E" w:rsidTr="008D5BAE">
        <w:tc>
          <w:tcPr>
            <w:tcW w:w="516" w:type="dxa"/>
          </w:tcPr>
          <w:p w:rsidR="003D642E" w:rsidRPr="003D642E" w:rsidRDefault="003D642E" w:rsidP="00324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64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2" w:type="dxa"/>
          </w:tcPr>
          <w:p w:rsidR="003D642E" w:rsidRPr="003D642E" w:rsidRDefault="003D642E" w:rsidP="003D642E">
            <w:pPr>
              <w:jc w:val="both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 xml:space="preserve"> </w:t>
            </w:r>
            <w:proofErr w:type="spellStart"/>
            <w:r w:rsidRPr="003D642E">
              <w:rPr>
                <w:sz w:val="28"/>
                <w:szCs w:val="28"/>
              </w:rPr>
              <w:t>Североуральская</w:t>
            </w:r>
            <w:proofErr w:type="spellEnd"/>
            <w:r w:rsidRPr="003D642E">
              <w:rPr>
                <w:sz w:val="28"/>
                <w:szCs w:val="28"/>
              </w:rPr>
              <w:t xml:space="preserve"> городская информационная студия радиовещания «Северный вестник»</w:t>
            </w:r>
          </w:p>
        </w:tc>
        <w:tc>
          <w:tcPr>
            <w:tcW w:w="4140" w:type="dxa"/>
          </w:tcPr>
          <w:p w:rsidR="003D642E" w:rsidRPr="003D642E" w:rsidRDefault="003D642E" w:rsidP="003D642E">
            <w:pPr>
              <w:rPr>
                <w:sz w:val="28"/>
                <w:szCs w:val="28"/>
              </w:rPr>
            </w:pPr>
            <w:proofErr w:type="spellStart"/>
            <w:r w:rsidRPr="003D642E">
              <w:rPr>
                <w:sz w:val="28"/>
                <w:szCs w:val="28"/>
              </w:rPr>
              <w:t>Панкевич</w:t>
            </w:r>
            <w:proofErr w:type="spellEnd"/>
            <w:r w:rsidRPr="003D642E"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402879" w:rsidRPr="003D642E" w:rsidTr="008D5BAE">
        <w:tc>
          <w:tcPr>
            <w:tcW w:w="516" w:type="dxa"/>
          </w:tcPr>
          <w:p w:rsidR="00402879" w:rsidRDefault="00402879" w:rsidP="00324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402879" w:rsidRPr="003D642E" w:rsidRDefault="00402879" w:rsidP="003D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Телеканал «Весна ТВ»</w:t>
            </w:r>
          </w:p>
        </w:tc>
        <w:tc>
          <w:tcPr>
            <w:tcW w:w="4140" w:type="dxa"/>
          </w:tcPr>
          <w:p w:rsidR="00402879" w:rsidRDefault="00402879" w:rsidP="003D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Людмила Анатольевна</w:t>
            </w:r>
          </w:p>
          <w:p w:rsidR="00402879" w:rsidRPr="003D642E" w:rsidRDefault="00402879" w:rsidP="003D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Кристина Евгеньевна</w:t>
            </w:r>
          </w:p>
        </w:tc>
      </w:tr>
      <w:tr w:rsidR="003B42FF" w:rsidRPr="003D642E" w:rsidTr="008D5BAE">
        <w:tc>
          <w:tcPr>
            <w:tcW w:w="516" w:type="dxa"/>
          </w:tcPr>
          <w:p w:rsidR="003B42FF" w:rsidRDefault="003B42FF" w:rsidP="00324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2" w:type="dxa"/>
          </w:tcPr>
          <w:p w:rsidR="003B42FF" w:rsidRDefault="003B42FF" w:rsidP="003D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«Наше слово в каждый дом»</w:t>
            </w:r>
          </w:p>
        </w:tc>
        <w:tc>
          <w:tcPr>
            <w:tcW w:w="4140" w:type="dxa"/>
          </w:tcPr>
          <w:p w:rsidR="003B42FF" w:rsidRPr="003B42FF" w:rsidRDefault="003B42FF" w:rsidP="003D642E">
            <w:pPr>
              <w:rPr>
                <w:sz w:val="26"/>
                <w:szCs w:val="26"/>
              </w:rPr>
            </w:pPr>
            <w:r w:rsidRPr="003B42FF">
              <w:rPr>
                <w:sz w:val="26"/>
                <w:szCs w:val="26"/>
              </w:rPr>
              <w:t>Вахрушева Людмила Дмитриевна</w:t>
            </w:r>
          </w:p>
          <w:p w:rsidR="003B42FF" w:rsidRDefault="003B42FF" w:rsidP="003D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Секерин Михаил Анатольевич</w:t>
            </w:r>
          </w:p>
        </w:tc>
      </w:tr>
    </w:tbl>
    <w:p w:rsidR="003D642E" w:rsidRPr="003D642E" w:rsidRDefault="003D642E" w:rsidP="003D642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42E" w:rsidRPr="003D642E" w:rsidRDefault="003D642E" w:rsidP="003D642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газете «Наше слово».    </w:t>
      </w:r>
    </w:p>
    <w:p w:rsidR="003D642E" w:rsidRDefault="003D642E" w:rsidP="003D642E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356" w:rsidRPr="00B95864" w:rsidRDefault="00442356" w:rsidP="003D642E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42E" w:rsidRPr="003D642E" w:rsidRDefault="003D642E" w:rsidP="003D642E">
      <w:pPr>
        <w:spacing w:line="240" w:lineRule="auto"/>
        <w:ind w:right="28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D642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64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642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 Н.).</w:t>
      </w:r>
    </w:p>
    <w:p w:rsidR="003D642E" w:rsidRPr="003D642E" w:rsidRDefault="003D642E" w:rsidP="003D642E">
      <w:pPr>
        <w:spacing w:line="100" w:lineRule="atLeast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3D642E" w:rsidRDefault="003D642E" w:rsidP="003D642E">
      <w:pPr>
        <w:widowControl w:val="0"/>
        <w:autoSpaceDE w:val="0"/>
        <w:autoSpaceDN w:val="0"/>
        <w:adjustRightInd w:val="0"/>
        <w:spacing w:line="240" w:lineRule="auto"/>
        <w:ind w:right="282" w:firstLine="0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642E" w:rsidRPr="003D642E" w:rsidRDefault="003D642E" w:rsidP="003D642E">
      <w:pPr>
        <w:widowControl w:val="0"/>
        <w:autoSpaceDE w:val="0"/>
        <w:autoSpaceDN w:val="0"/>
        <w:adjustRightInd w:val="0"/>
        <w:spacing w:line="240" w:lineRule="auto"/>
        <w:ind w:right="282" w:firstLine="0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</w:p>
    <w:p w:rsidR="003D642E" w:rsidRPr="003D642E" w:rsidRDefault="003D642E" w:rsidP="003D642E">
      <w:pPr>
        <w:widowControl w:val="0"/>
        <w:autoSpaceDE w:val="0"/>
        <w:autoSpaceDN w:val="0"/>
        <w:adjustRightInd w:val="0"/>
        <w:spacing w:line="240" w:lineRule="auto"/>
        <w:ind w:right="282" w:firstLine="0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Североуральского  городского округа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D6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Б.В. Меньшиков</w:t>
      </w:r>
    </w:p>
    <w:p w:rsidR="0048404A" w:rsidRDefault="00ED4391"/>
    <w:sectPr w:rsidR="0048404A" w:rsidSect="00442356">
      <w:footerReference w:type="even" r:id="rId8"/>
      <w:footerReference w:type="default" r:id="rId9"/>
      <w:pgSz w:w="11906" w:h="16838"/>
      <w:pgMar w:top="567" w:right="76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91" w:rsidRDefault="00ED4391">
      <w:pPr>
        <w:spacing w:line="240" w:lineRule="auto"/>
      </w:pPr>
      <w:r>
        <w:separator/>
      </w:r>
    </w:p>
  </w:endnote>
  <w:endnote w:type="continuationSeparator" w:id="0">
    <w:p w:rsidR="00ED4391" w:rsidRDefault="00ED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A0" w:rsidRDefault="00890763" w:rsidP="00D771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6A0" w:rsidRDefault="00ED4391" w:rsidP="00D7719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A0" w:rsidRDefault="00890763" w:rsidP="00D771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28DF">
      <w:rPr>
        <w:rStyle w:val="a6"/>
        <w:noProof/>
      </w:rPr>
      <w:t>2</w:t>
    </w:r>
    <w:r>
      <w:rPr>
        <w:rStyle w:val="a6"/>
      </w:rPr>
      <w:fldChar w:fldCharType="end"/>
    </w:r>
  </w:p>
  <w:p w:rsidR="000236A0" w:rsidRDefault="00ED4391" w:rsidP="00D771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91" w:rsidRDefault="00ED4391">
      <w:pPr>
        <w:spacing w:line="240" w:lineRule="auto"/>
      </w:pPr>
      <w:r>
        <w:separator/>
      </w:r>
    </w:p>
  </w:footnote>
  <w:footnote w:type="continuationSeparator" w:id="0">
    <w:p w:rsidR="00ED4391" w:rsidRDefault="00ED43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E"/>
    <w:rsid w:val="00026BBA"/>
    <w:rsid w:val="000D5832"/>
    <w:rsid w:val="00114D50"/>
    <w:rsid w:val="00243975"/>
    <w:rsid w:val="002A00A3"/>
    <w:rsid w:val="002B1FFE"/>
    <w:rsid w:val="003241D0"/>
    <w:rsid w:val="00332A65"/>
    <w:rsid w:val="003B42FF"/>
    <w:rsid w:val="003D642E"/>
    <w:rsid w:val="00402879"/>
    <w:rsid w:val="00442356"/>
    <w:rsid w:val="005F4814"/>
    <w:rsid w:val="006B7E80"/>
    <w:rsid w:val="00791859"/>
    <w:rsid w:val="00792C2B"/>
    <w:rsid w:val="00890763"/>
    <w:rsid w:val="008A2DF6"/>
    <w:rsid w:val="009D571D"/>
    <w:rsid w:val="00B95864"/>
    <w:rsid w:val="00C828DF"/>
    <w:rsid w:val="00D00F12"/>
    <w:rsid w:val="00D404FA"/>
    <w:rsid w:val="00E55F90"/>
    <w:rsid w:val="00ED4391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42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D642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D6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D642E"/>
  </w:style>
  <w:style w:type="paragraph" w:styleId="a7">
    <w:name w:val="Balloon Text"/>
    <w:basedOn w:val="a"/>
    <w:link w:val="a8"/>
    <w:uiPriority w:val="99"/>
    <w:semiHidden/>
    <w:unhideWhenUsed/>
    <w:rsid w:val="003D6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42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D642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D6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D642E"/>
  </w:style>
  <w:style w:type="paragraph" w:styleId="a7">
    <w:name w:val="Balloon Text"/>
    <w:basedOn w:val="a"/>
    <w:link w:val="a8"/>
    <w:uiPriority w:val="99"/>
    <w:semiHidden/>
    <w:unhideWhenUsed/>
    <w:rsid w:val="003D6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16</cp:revision>
  <dcterms:created xsi:type="dcterms:W3CDTF">2014-12-10T08:15:00Z</dcterms:created>
  <dcterms:modified xsi:type="dcterms:W3CDTF">2014-12-24T11:38:00Z</dcterms:modified>
</cp:coreProperties>
</file>