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63546">
      <w:pPr>
        <w:rPr>
          <w:sz w:val="28"/>
          <w:szCs w:val="28"/>
        </w:rPr>
      </w:pPr>
      <w:r>
        <w:rPr>
          <w:sz w:val="28"/>
          <w:szCs w:val="28"/>
          <w:u w:val="single"/>
        </w:rPr>
        <w:t>31.05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658</w:t>
      </w:r>
    </w:p>
    <w:p w:rsidR="00DC4A4B" w:rsidRDefault="00E635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E63546" w:rsidRDefault="00E63546" w:rsidP="00E63546">
      <w:pPr>
        <w:widowControl w:val="0"/>
        <w:suppressAutoHyphens/>
        <w:autoSpaceDE/>
        <w:autoSpaceDN/>
        <w:jc w:val="center"/>
        <w:rPr>
          <w:rFonts w:eastAsia="Arial"/>
          <w:b/>
          <w:bCs/>
          <w:sz w:val="28"/>
          <w:szCs w:val="28"/>
          <w:lang w:eastAsia="hi-IN" w:bidi="hi-IN"/>
        </w:rPr>
      </w:pPr>
      <w:r w:rsidRPr="00E63546">
        <w:rPr>
          <w:rFonts w:eastAsia="Arial"/>
          <w:b/>
          <w:bCs/>
          <w:sz w:val="28"/>
          <w:szCs w:val="28"/>
          <w:lang w:eastAsia="hi-IN" w:bidi="hi-IN"/>
        </w:rPr>
        <w:t xml:space="preserve">Об аттестации </w:t>
      </w:r>
      <w:r w:rsidRPr="00E63546">
        <w:rPr>
          <w:rFonts w:eastAsia="Arial" w:cs="Arial"/>
          <w:b/>
          <w:sz w:val="28"/>
          <w:szCs w:val="28"/>
          <w:lang w:eastAsia="hi-IN" w:bidi="hi-IN"/>
        </w:rPr>
        <w:t>работников</w:t>
      </w:r>
      <w:r>
        <w:rPr>
          <w:rFonts w:eastAsia="Arial" w:cs="Arial"/>
          <w:b/>
          <w:sz w:val="28"/>
          <w:szCs w:val="28"/>
          <w:lang w:eastAsia="hi-IN" w:bidi="hi-IN"/>
        </w:rPr>
        <w:t xml:space="preserve"> </w:t>
      </w:r>
      <w:r w:rsidRPr="00E63546">
        <w:rPr>
          <w:rFonts w:eastAsia="Arial"/>
          <w:b/>
          <w:bCs/>
          <w:sz w:val="28"/>
          <w:szCs w:val="28"/>
          <w:lang w:eastAsia="hi-IN" w:bidi="hi-IN"/>
        </w:rPr>
        <w:t>Муниципального казенного учреждения «Объединение молодежно-подростковых клубов</w:t>
      </w:r>
    </w:p>
    <w:p w:rsidR="00E63546" w:rsidRPr="00E63546" w:rsidRDefault="00E63546" w:rsidP="00E63546">
      <w:pPr>
        <w:widowControl w:val="0"/>
        <w:suppressAutoHyphens/>
        <w:autoSpaceDE/>
        <w:autoSpaceDN/>
        <w:jc w:val="center"/>
        <w:rPr>
          <w:rFonts w:eastAsia="Arial"/>
          <w:b/>
          <w:sz w:val="28"/>
          <w:szCs w:val="28"/>
          <w:lang w:eastAsia="hi-IN" w:bidi="hi-IN"/>
        </w:rPr>
      </w:pPr>
      <w:r w:rsidRPr="00E63546">
        <w:rPr>
          <w:rFonts w:eastAsia="Arial"/>
          <w:b/>
          <w:bCs/>
          <w:sz w:val="28"/>
          <w:szCs w:val="28"/>
          <w:lang w:eastAsia="hi-IN" w:bidi="hi-IN"/>
        </w:rPr>
        <w:t>Североуральского городского округа»</w:t>
      </w:r>
    </w:p>
    <w:p w:rsidR="00E63546" w:rsidRPr="00E63546" w:rsidRDefault="00E63546" w:rsidP="00E63546">
      <w:pPr>
        <w:autoSpaceDE/>
        <w:autoSpaceDN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63546" w:rsidRPr="00E63546" w:rsidRDefault="00E63546" w:rsidP="00E63546">
      <w:pPr>
        <w:widowControl w:val="0"/>
        <w:suppressAutoHyphens/>
        <w:autoSpaceDE/>
        <w:autoSpaceDN/>
        <w:ind w:firstLine="709"/>
        <w:jc w:val="both"/>
        <w:rPr>
          <w:rFonts w:eastAsia="Arial"/>
          <w:bCs/>
          <w:sz w:val="28"/>
          <w:szCs w:val="28"/>
          <w:lang w:eastAsia="hi-IN" w:bidi="hi-IN"/>
        </w:rPr>
      </w:pPr>
      <w:r w:rsidRPr="00E63546">
        <w:rPr>
          <w:rFonts w:eastAsia="Arial"/>
          <w:sz w:val="28"/>
          <w:szCs w:val="28"/>
          <w:lang w:eastAsia="hi-IN" w:bidi="hi-IN"/>
        </w:rPr>
        <w:t>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29 октября 2013 года № 113-ОЗ «О молодежи в Свердловской области», приказом Министерства физической культуры, спорта, молодежной политики Свердловской области от 17</w:t>
      </w:r>
      <w:r>
        <w:rPr>
          <w:rFonts w:eastAsia="Arial"/>
          <w:sz w:val="28"/>
          <w:szCs w:val="28"/>
          <w:lang w:eastAsia="hi-IN" w:bidi="hi-IN"/>
        </w:rPr>
        <w:t>.02.</w:t>
      </w:r>
      <w:r w:rsidRPr="00E63546">
        <w:rPr>
          <w:rFonts w:eastAsia="Arial"/>
          <w:sz w:val="28"/>
          <w:szCs w:val="28"/>
          <w:lang w:eastAsia="hi-IN" w:bidi="hi-IN"/>
        </w:rPr>
        <w:t>2016 № 66-ос</w:t>
      </w:r>
      <w:r w:rsidRPr="00E63546">
        <w:rPr>
          <w:rFonts w:eastAsia="Arial" w:cs="Arial"/>
          <w:sz w:val="28"/>
          <w:szCs w:val="28"/>
          <w:lang w:eastAsia="hi-IN" w:bidi="hi-IN"/>
        </w:rPr>
        <w:t xml:space="preserve"> «Об аттестации работников государственных и муниципальных учреждений по работе с молодежью в Свердловской области»</w:t>
      </w:r>
      <w:r w:rsidRPr="00E63546">
        <w:rPr>
          <w:rFonts w:eastAsia="Arial"/>
          <w:sz w:val="28"/>
          <w:szCs w:val="28"/>
          <w:lang w:eastAsia="hi-IN" w:bidi="hi-IN"/>
        </w:rPr>
        <w:t xml:space="preserve">, </w:t>
      </w:r>
      <w:r w:rsidRPr="00E63546">
        <w:rPr>
          <w:rFonts w:eastAsia="Arial"/>
          <w:color w:val="000000"/>
          <w:spacing w:val="-2"/>
          <w:sz w:val="28"/>
          <w:szCs w:val="28"/>
          <w:lang w:eastAsia="hi-IN" w:bidi="hi-IN"/>
        </w:rPr>
        <w:t xml:space="preserve">Уставом Североуральского городского округа, </w:t>
      </w:r>
      <w:r w:rsidRPr="00E63546">
        <w:rPr>
          <w:rFonts w:eastAsia="Arial" w:cs="Arial"/>
          <w:sz w:val="28"/>
          <w:szCs w:val="28"/>
          <w:lang w:eastAsia="hi-IN" w:bidi="hi-IN"/>
        </w:rPr>
        <w:t>постановлением Администрации Североуральского городского округа от 29.03.2016 № 371 «</w:t>
      </w:r>
      <w:r w:rsidRPr="00E63546">
        <w:rPr>
          <w:rFonts w:eastAsia="Arial"/>
          <w:bCs/>
          <w:sz w:val="28"/>
          <w:szCs w:val="28"/>
          <w:lang w:eastAsia="hi-IN" w:bidi="hi-IN"/>
        </w:rPr>
        <w:t xml:space="preserve">Об утверждении Положения об оплате труда </w:t>
      </w:r>
      <w:r w:rsidRPr="00E63546">
        <w:rPr>
          <w:rFonts w:eastAsia="Arial" w:cs="Arial"/>
          <w:sz w:val="28"/>
          <w:szCs w:val="28"/>
          <w:lang w:eastAsia="hi-IN" w:bidi="hi-IN"/>
        </w:rPr>
        <w:t xml:space="preserve">работников </w:t>
      </w:r>
      <w:r w:rsidRPr="00E63546">
        <w:rPr>
          <w:rFonts w:eastAsia="Arial"/>
          <w:bCs/>
          <w:sz w:val="28"/>
          <w:szCs w:val="28"/>
          <w:lang w:eastAsia="hi-IN" w:bidi="hi-IN"/>
        </w:rPr>
        <w:t>Муниципального казенного учреждения «Объединение молодежно-подростковых клубов Североуральского городского округа»</w:t>
      </w:r>
      <w:r w:rsidRPr="00E63546">
        <w:rPr>
          <w:rFonts w:eastAsia="Arial" w:cs="Arial"/>
          <w:sz w:val="28"/>
          <w:szCs w:val="28"/>
          <w:lang w:eastAsia="hi-IN" w:bidi="hi-IN"/>
        </w:rPr>
        <w:t xml:space="preserve">», </w:t>
      </w:r>
      <w:r w:rsidRPr="00E63546">
        <w:rPr>
          <w:rFonts w:eastAsia="Arial"/>
          <w:color w:val="000000"/>
          <w:spacing w:val="-2"/>
          <w:sz w:val="28"/>
          <w:szCs w:val="28"/>
          <w:lang w:eastAsia="hi-IN" w:bidi="hi-IN"/>
        </w:rPr>
        <w:t xml:space="preserve">в целях повышения квалификации работников </w:t>
      </w:r>
      <w:r w:rsidRPr="00E63546">
        <w:rPr>
          <w:rFonts w:eastAsia="Arial"/>
          <w:sz w:val="28"/>
          <w:szCs w:val="28"/>
          <w:lang w:eastAsia="hi-IN" w:bidi="hi-IN"/>
        </w:rPr>
        <w:t xml:space="preserve">Муниципального казенного учреждения </w:t>
      </w:r>
      <w:r w:rsidRPr="00E63546">
        <w:rPr>
          <w:rFonts w:eastAsia="Arial"/>
          <w:bCs/>
          <w:sz w:val="28"/>
          <w:szCs w:val="28"/>
          <w:lang w:eastAsia="hi-IN" w:bidi="hi-IN"/>
        </w:rPr>
        <w:t>«Объединение молодежно-подростковых клубов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E63546" w:rsidRPr="00E63546" w:rsidRDefault="00E63546" w:rsidP="00E63546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E63546">
        <w:rPr>
          <w:rFonts w:eastAsia="Calibri"/>
          <w:sz w:val="28"/>
          <w:szCs w:val="28"/>
          <w:lang w:eastAsia="en-US"/>
        </w:rPr>
        <w:t>Утвердить Порядок аттестации работников Муниципального казенного учреждения «Объединение молодежно-подростковых клубов Североуральского городского округа»</w:t>
      </w:r>
      <w:r w:rsidRPr="00E63546">
        <w:rPr>
          <w:rFonts w:ascii="Calibri" w:eastAsia="Calibri" w:hAnsi="Calibri"/>
          <w:bCs/>
          <w:sz w:val="28"/>
          <w:szCs w:val="28"/>
          <w:lang w:eastAsia="en-US"/>
        </w:rPr>
        <w:t xml:space="preserve"> </w:t>
      </w:r>
      <w:r w:rsidRPr="00E63546">
        <w:rPr>
          <w:rFonts w:eastAsia="Calibri"/>
          <w:sz w:val="28"/>
          <w:szCs w:val="28"/>
          <w:lang w:eastAsia="en-US"/>
        </w:rPr>
        <w:t>(прилагается).</w:t>
      </w:r>
    </w:p>
    <w:p w:rsidR="00E63546" w:rsidRPr="00E63546" w:rsidRDefault="00E63546" w:rsidP="00E63546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E63546">
        <w:rPr>
          <w:rFonts w:eastAsia="Calibri"/>
          <w:sz w:val="28"/>
          <w:szCs w:val="28"/>
          <w:lang w:eastAsia="en-US"/>
        </w:rPr>
        <w:t>Установить, что</w:t>
      </w:r>
      <w:r w:rsidRPr="00E6354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63546">
        <w:rPr>
          <w:rFonts w:eastAsia="Calibri"/>
          <w:sz w:val="28"/>
          <w:szCs w:val="28"/>
          <w:lang w:eastAsia="en-US"/>
        </w:rPr>
        <w:t>Порядок аттестации работников Муниципального казенного учреждения «Объединение молодежно-подростковых клубов Североуральского городского округа», утвержденный настоящим постановлением, вводится в действие с момента принятия настоящего постановления.</w:t>
      </w:r>
    </w:p>
    <w:p w:rsidR="00E63546" w:rsidRPr="00E63546" w:rsidRDefault="00E63546" w:rsidP="00E63546">
      <w:pPr>
        <w:tabs>
          <w:tab w:val="left" w:pos="1134"/>
        </w:tabs>
        <w:suppressAutoHyphens/>
        <w:autoSpaceDE/>
        <w:autoSpaceDN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E63546">
        <w:rPr>
          <w:rFonts w:eastAsia="Calibri"/>
          <w:sz w:val="28"/>
          <w:szCs w:val="28"/>
          <w:lang w:eastAsia="en-US"/>
        </w:rPr>
        <w:t>Директору Муниципального казенного учреждения «Объединение молодежно-подростковых клубов Североуральского городского округа»</w:t>
      </w:r>
      <w:r>
        <w:rPr>
          <w:rFonts w:eastAsia="Calibri"/>
          <w:sz w:val="28"/>
          <w:szCs w:val="28"/>
          <w:lang w:eastAsia="en-US"/>
        </w:rPr>
        <w:t xml:space="preserve">                     Ждановой М.А.</w:t>
      </w:r>
      <w:r w:rsidRPr="00E63546">
        <w:rPr>
          <w:rFonts w:eastAsia="Calibri"/>
          <w:sz w:val="28"/>
          <w:szCs w:val="28"/>
          <w:lang w:eastAsia="en-US"/>
        </w:rPr>
        <w:t>:</w:t>
      </w:r>
    </w:p>
    <w:p w:rsidR="00E63546" w:rsidRPr="00E63546" w:rsidRDefault="00E63546" w:rsidP="00E63546">
      <w:pPr>
        <w:tabs>
          <w:tab w:val="left" w:pos="993"/>
        </w:tabs>
        <w:suppressAutoHyphens/>
        <w:autoSpaceDE/>
        <w:autoSpaceDN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E63546">
        <w:rPr>
          <w:rFonts w:eastAsia="Calibri"/>
          <w:sz w:val="28"/>
          <w:szCs w:val="28"/>
          <w:lang w:eastAsia="en-US"/>
        </w:rPr>
        <w:t>организовать проведение аттестации работ</w:t>
      </w:r>
      <w:r>
        <w:rPr>
          <w:rFonts w:eastAsia="Calibri"/>
          <w:sz w:val="28"/>
          <w:szCs w:val="28"/>
          <w:lang w:eastAsia="en-US"/>
        </w:rPr>
        <w:t>ников в 2016 году в соответствии</w:t>
      </w:r>
      <w:r w:rsidRPr="00E63546">
        <w:rPr>
          <w:rFonts w:eastAsia="Calibri"/>
          <w:sz w:val="28"/>
          <w:szCs w:val="28"/>
          <w:lang w:eastAsia="en-US"/>
        </w:rPr>
        <w:t xml:space="preserve"> с П</w:t>
      </w:r>
      <w:r>
        <w:rPr>
          <w:rFonts w:eastAsia="Calibri"/>
          <w:sz w:val="28"/>
          <w:szCs w:val="28"/>
          <w:lang w:eastAsia="en-US"/>
        </w:rPr>
        <w:t>о</w:t>
      </w:r>
      <w:r w:rsidRPr="00E63546">
        <w:rPr>
          <w:rFonts w:eastAsia="Calibri"/>
          <w:sz w:val="28"/>
          <w:szCs w:val="28"/>
          <w:lang w:eastAsia="en-US"/>
        </w:rPr>
        <w:t xml:space="preserve">рядком аттестации работников Муниципального казенного </w:t>
      </w:r>
      <w:r w:rsidRPr="00E63546">
        <w:rPr>
          <w:rFonts w:eastAsia="Calibri"/>
          <w:sz w:val="28"/>
          <w:szCs w:val="28"/>
          <w:lang w:eastAsia="en-US"/>
        </w:rPr>
        <w:lastRenderedPageBreak/>
        <w:t>учреждения «Объединение молодежно-подростковых клубов Североуральского городского округа»;</w:t>
      </w:r>
    </w:p>
    <w:p w:rsidR="00E63546" w:rsidRPr="00E63546" w:rsidRDefault="00E63546" w:rsidP="00E63546">
      <w:pPr>
        <w:tabs>
          <w:tab w:val="left" w:pos="993"/>
        </w:tabs>
        <w:suppressAutoHyphens/>
        <w:autoSpaceDE/>
        <w:autoSpaceDN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E63546">
        <w:rPr>
          <w:rFonts w:eastAsia="Calibri"/>
          <w:sz w:val="28"/>
          <w:szCs w:val="28"/>
          <w:lang w:eastAsia="en-US"/>
        </w:rPr>
        <w:t>предусмотреть средства на оплату надбавок за квалификационные категории по итогам аттестации работников Муниципального казенного учреждения «Объединение молодежно-подростковых клубов Североуральского городского округа» с 2017 года, согласно утвержденному Порядку.</w:t>
      </w:r>
    </w:p>
    <w:p w:rsidR="00E63546" w:rsidRPr="00E63546" w:rsidRDefault="00E63546" w:rsidP="00E63546">
      <w:pPr>
        <w:shd w:val="clear" w:color="auto" w:fill="FFFFFF"/>
        <w:tabs>
          <w:tab w:val="left" w:pos="993"/>
          <w:tab w:val="left" w:pos="1134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E63546">
        <w:rPr>
          <w:rFonts w:eastAsia="Calibri"/>
          <w:sz w:val="28"/>
          <w:szCs w:val="28"/>
          <w:lang w:eastAsia="en-US"/>
        </w:rPr>
        <w:t>Контроль за исполнением настоящ</w:t>
      </w:r>
      <w:r>
        <w:rPr>
          <w:rFonts w:eastAsia="Calibri"/>
          <w:sz w:val="28"/>
          <w:szCs w:val="28"/>
          <w:lang w:eastAsia="en-US"/>
        </w:rPr>
        <w:t>его постановления возложить на З</w:t>
      </w:r>
      <w:r w:rsidRPr="00E63546">
        <w:rPr>
          <w:rFonts w:eastAsia="Calibri"/>
          <w:sz w:val="28"/>
          <w:szCs w:val="28"/>
          <w:lang w:eastAsia="en-US"/>
        </w:rPr>
        <w:t xml:space="preserve">аместителя Главы Администрации Североуральского городского округа по социальным вопросам </w:t>
      </w:r>
      <w:r w:rsidR="00A05909" w:rsidRPr="00E63546">
        <w:rPr>
          <w:rFonts w:eastAsia="Calibri"/>
          <w:sz w:val="28"/>
          <w:szCs w:val="28"/>
          <w:lang w:eastAsia="en-US"/>
        </w:rPr>
        <w:t>И.И.</w:t>
      </w:r>
      <w:r w:rsidR="00A05909">
        <w:rPr>
          <w:rFonts w:eastAsia="Calibri"/>
          <w:sz w:val="28"/>
          <w:szCs w:val="28"/>
          <w:lang w:eastAsia="en-US"/>
        </w:rPr>
        <w:t xml:space="preserve"> </w:t>
      </w:r>
      <w:r w:rsidRPr="00E63546">
        <w:rPr>
          <w:rFonts w:eastAsia="Calibri"/>
          <w:sz w:val="28"/>
          <w:szCs w:val="28"/>
          <w:lang w:eastAsia="en-US"/>
        </w:rPr>
        <w:t>Достовалову</w:t>
      </w:r>
      <w:r w:rsidR="00A05909">
        <w:rPr>
          <w:rFonts w:eastAsia="Calibri"/>
          <w:sz w:val="28"/>
          <w:szCs w:val="28"/>
          <w:lang w:eastAsia="en-US"/>
        </w:rPr>
        <w:t>.</w:t>
      </w:r>
      <w:r w:rsidRPr="00E63546">
        <w:rPr>
          <w:rFonts w:eastAsia="Calibri"/>
          <w:sz w:val="28"/>
          <w:szCs w:val="28"/>
          <w:lang w:eastAsia="en-US"/>
        </w:rPr>
        <w:t xml:space="preserve">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 w:rsidR="00E63546">
        <w:rPr>
          <w:rFonts w:eastAsia="Calibri"/>
          <w:sz w:val="28"/>
          <w:szCs w:val="22"/>
          <w:lang w:eastAsia="en-US"/>
        </w:rPr>
        <w:t xml:space="preserve">    </w:t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Default="00E6354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63546" w:rsidRPr="00E63546" w:rsidRDefault="00E63546" w:rsidP="00E63546">
      <w:pPr>
        <w:shd w:val="clear" w:color="auto" w:fill="FFFFFF"/>
        <w:tabs>
          <w:tab w:val="left" w:pos="709"/>
        </w:tabs>
        <w:autoSpaceDE/>
        <w:autoSpaceDN/>
        <w:ind w:left="5529"/>
        <w:rPr>
          <w:rFonts w:eastAsia="Calibri"/>
          <w:bCs/>
          <w:sz w:val="28"/>
          <w:szCs w:val="28"/>
          <w:lang w:eastAsia="en-US"/>
        </w:rPr>
      </w:pPr>
      <w:r w:rsidRPr="00E63546">
        <w:rPr>
          <w:rFonts w:eastAsia="Calibri"/>
          <w:bCs/>
          <w:sz w:val="28"/>
          <w:szCs w:val="28"/>
          <w:lang w:eastAsia="en-US"/>
        </w:rPr>
        <w:t>Утвержден</w:t>
      </w:r>
    </w:p>
    <w:p w:rsidR="00E63546" w:rsidRPr="00E63546" w:rsidRDefault="00E63546" w:rsidP="00E63546">
      <w:pPr>
        <w:autoSpaceDE/>
        <w:autoSpaceDN/>
        <w:ind w:left="5529"/>
        <w:rPr>
          <w:rFonts w:eastAsia="Calibri"/>
          <w:bCs/>
          <w:sz w:val="28"/>
          <w:szCs w:val="28"/>
          <w:lang w:eastAsia="en-US"/>
        </w:rPr>
      </w:pPr>
      <w:r w:rsidRPr="00E63546">
        <w:rPr>
          <w:rFonts w:eastAsia="Calibri"/>
          <w:bCs/>
          <w:sz w:val="28"/>
          <w:szCs w:val="28"/>
          <w:lang w:eastAsia="en-US"/>
        </w:rPr>
        <w:t>постановлением Администрации</w:t>
      </w:r>
    </w:p>
    <w:p w:rsidR="00E63546" w:rsidRPr="00E63546" w:rsidRDefault="00E63546" w:rsidP="00E63546">
      <w:pPr>
        <w:autoSpaceDE/>
        <w:autoSpaceDN/>
        <w:ind w:left="5529"/>
        <w:rPr>
          <w:rFonts w:eastAsia="Calibri"/>
          <w:bCs/>
          <w:sz w:val="28"/>
          <w:szCs w:val="28"/>
          <w:lang w:eastAsia="en-US"/>
        </w:rPr>
      </w:pPr>
      <w:r w:rsidRPr="00E63546">
        <w:rPr>
          <w:rFonts w:eastAsia="Calibri"/>
          <w:bCs/>
          <w:sz w:val="28"/>
          <w:szCs w:val="28"/>
          <w:lang w:eastAsia="en-US"/>
        </w:rPr>
        <w:t>Североуральского городского округа</w:t>
      </w:r>
    </w:p>
    <w:p w:rsidR="00E63546" w:rsidRPr="00E63546" w:rsidRDefault="00E63546" w:rsidP="00E63546">
      <w:pPr>
        <w:autoSpaceDE/>
        <w:autoSpaceDN/>
        <w:ind w:left="5529"/>
        <w:rPr>
          <w:rFonts w:eastAsia="Calibri"/>
          <w:bCs/>
          <w:sz w:val="28"/>
          <w:szCs w:val="28"/>
          <w:lang w:eastAsia="en-US"/>
        </w:rPr>
      </w:pPr>
      <w:r w:rsidRPr="00E63546">
        <w:rPr>
          <w:rFonts w:eastAsia="Calibri"/>
          <w:bCs/>
          <w:sz w:val="28"/>
          <w:szCs w:val="28"/>
          <w:lang w:eastAsia="en-US"/>
        </w:rPr>
        <w:t>от 31.05.2016 № 658</w:t>
      </w:r>
    </w:p>
    <w:p w:rsidR="00E63546" w:rsidRPr="00E63546" w:rsidRDefault="00E63546" w:rsidP="00E63546">
      <w:pPr>
        <w:widowControl w:val="0"/>
        <w:suppressAutoHyphens/>
        <w:autoSpaceDE/>
        <w:autoSpaceDN/>
        <w:ind w:left="5529"/>
        <w:jc w:val="both"/>
        <w:rPr>
          <w:rFonts w:eastAsia="Arial"/>
          <w:sz w:val="28"/>
          <w:szCs w:val="28"/>
          <w:lang w:eastAsia="hi-IN" w:bidi="hi-IN"/>
        </w:rPr>
      </w:pPr>
      <w:r w:rsidRPr="00E63546">
        <w:rPr>
          <w:rFonts w:eastAsia="Arial"/>
          <w:bCs/>
          <w:sz w:val="28"/>
          <w:szCs w:val="28"/>
          <w:lang w:eastAsia="hi-IN" w:bidi="hi-IN"/>
        </w:rPr>
        <w:t xml:space="preserve">«Об аттестации </w:t>
      </w:r>
      <w:r w:rsidRPr="00E63546">
        <w:rPr>
          <w:rFonts w:eastAsia="Arial" w:cs="Arial"/>
          <w:sz w:val="28"/>
          <w:szCs w:val="28"/>
          <w:lang w:eastAsia="hi-IN" w:bidi="hi-IN"/>
        </w:rPr>
        <w:t xml:space="preserve">работников </w:t>
      </w:r>
      <w:r w:rsidRPr="00E63546">
        <w:rPr>
          <w:rFonts w:eastAsia="Arial"/>
          <w:bCs/>
          <w:sz w:val="28"/>
          <w:szCs w:val="28"/>
          <w:lang w:eastAsia="hi-IN" w:bidi="hi-IN"/>
        </w:rPr>
        <w:t>Муниципального казенного учреждения «Объединение молодежно-подростковых клубов Североуральского городского округа»»</w:t>
      </w:r>
    </w:p>
    <w:p w:rsidR="00E63546" w:rsidRPr="00E63546" w:rsidRDefault="00E63546" w:rsidP="00E63546">
      <w:pPr>
        <w:autoSpaceDE/>
        <w:autoSpaceDN/>
        <w:ind w:left="5670"/>
        <w:jc w:val="center"/>
        <w:rPr>
          <w:rFonts w:eastAsia="Calibri"/>
          <w:bCs/>
          <w:sz w:val="24"/>
          <w:szCs w:val="24"/>
          <w:lang w:eastAsia="en-US"/>
        </w:rPr>
      </w:pPr>
    </w:p>
    <w:p w:rsidR="00E63546" w:rsidRDefault="00E63546" w:rsidP="00E63546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63546">
        <w:rPr>
          <w:rFonts w:eastAsia="Calibri"/>
          <w:bCs/>
          <w:sz w:val="28"/>
          <w:szCs w:val="28"/>
          <w:lang w:eastAsia="en-US"/>
        </w:rPr>
        <w:t xml:space="preserve">Порядок </w:t>
      </w:r>
    </w:p>
    <w:p w:rsidR="00E63546" w:rsidRDefault="00E63546" w:rsidP="00E63546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аттестации работников Муниципального казенного учреждения</w:t>
      </w:r>
    </w:p>
    <w:p w:rsidR="00E63546" w:rsidRDefault="00E63546" w:rsidP="00E63546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«Объединение молодежно-подростковых клубов </w:t>
      </w:r>
    </w:p>
    <w:p w:rsidR="00E63546" w:rsidRPr="00E63546" w:rsidRDefault="00E63546" w:rsidP="00E63546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Североуральского городского округа»</w:t>
      </w:r>
    </w:p>
    <w:p w:rsidR="00E63546" w:rsidRPr="000258B9" w:rsidRDefault="00E63546" w:rsidP="00E63546">
      <w:pPr>
        <w:widowControl w:val="0"/>
        <w:adjustRightInd w:val="0"/>
        <w:jc w:val="center"/>
        <w:rPr>
          <w:rFonts w:eastAsia="Calibri"/>
          <w:sz w:val="18"/>
          <w:szCs w:val="28"/>
          <w:lang w:eastAsia="en-US"/>
        </w:rPr>
      </w:pPr>
    </w:p>
    <w:p w:rsidR="00E63546" w:rsidRPr="00E63546" w:rsidRDefault="00E63546" w:rsidP="00E63546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Par63"/>
      <w:bookmarkEnd w:id="1"/>
      <w:r w:rsidRPr="00E63546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E63546" w:rsidRPr="000258B9" w:rsidRDefault="00E63546" w:rsidP="00E63546">
      <w:pPr>
        <w:widowControl w:val="0"/>
        <w:adjustRightInd w:val="0"/>
        <w:ind w:firstLine="540"/>
        <w:jc w:val="both"/>
        <w:rPr>
          <w:rFonts w:eastAsia="Calibri"/>
          <w:sz w:val="14"/>
          <w:szCs w:val="28"/>
          <w:lang w:eastAsia="en-US"/>
        </w:rPr>
      </w:pP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1. Настоящий Порядок аттестации работников Муниципального казенного учреждения «Объединение молодежно-подростковых клубов Североуральского городского округа» (далее - Порядок) определяет правила, основные задачи и принципы проведения аттестации работников Муниципального казенного учреждения «Объединение молодежно-подростковых клубов Североуральского городского округа» (далее - учреждения) в соответствии с перечнем должностей руководителей, специалистов и служащих учреждений органов по делам молодежи, утвержденных приказом Министерства здравоохранения и социального развития Российской Федерации от 28.11.2008 №678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учреждений органов по делам молодежи».</w:t>
      </w:r>
    </w:p>
    <w:p w:rsidR="00E63546" w:rsidRPr="000258B9" w:rsidRDefault="00E63546" w:rsidP="000258B9">
      <w:pPr>
        <w:widowControl w:val="0"/>
        <w:tabs>
          <w:tab w:val="left" w:pos="-3261"/>
          <w:tab w:val="left" w:pos="724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397"/>
      <w:bookmarkEnd w:id="2"/>
      <w:r w:rsidRPr="000258B9">
        <w:rPr>
          <w:rFonts w:eastAsia="Calibri"/>
          <w:sz w:val="28"/>
          <w:szCs w:val="28"/>
          <w:lang w:eastAsia="en-US"/>
        </w:rPr>
        <w:t>2. Основными задачами проведения аттестации являются: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стимулирование целенаправленного, непрерывного повышения уровня квалификации работников, их методологической культуры, профессионального и личностного роста;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определение необходимости повышения квалификации работников;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повышение эффективности и качества деятельности специалистов;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выявление перспектив использования потенциальных возможностей работников;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обеспечение дифференцированных размеров оплаты труда работников с учетом установленной квалификационной категории и объема их работы.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3. Результатом прохождения аттестации является установление работнику учреждения второй, первой или высшей квалификационной категории.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Аттестация в целях установления второй квалификационной категории является обязательной и проводится на основе оценки профессиональной деятельности работника в целях подтверждения соответствия занимаемой им должности.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Аттестация в целях установления первой и высшей квалификационных категорий проводится по желанию работника.</w:t>
      </w:r>
    </w:p>
    <w:p w:rsidR="00E63546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работникам, не допустимость дискриминации при проведении аттестации.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3" w:name="bookmark3"/>
      <w:r w:rsidRPr="000258B9">
        <w:rPr>
          <w:rFonts w:eastAsia="Calibri"/>
          <w:sz w:val="28"/>
          <w:szCs w:val="28"/>
          <w:lang w:eastAsia="en-US"/>
        </w:rPr>
        <w:t>Глава 2. Аттестация работников у</w:t>
      </w:r>
      <w:r w:rsidR="000258B9">
        <w:rPr>
          <w:rFonts w:eastAsia="Calibri"/>
          <w:sz w:val="28"/>
          <w:szCs w:val="28"/>
          <w:lang w:eastAsia="en-US"/>
        </w:rPr>
        <w:t xml:space="preserve">чреждений по работе с молодежью </w:t>
      </w:r>
    </w:p>
    <w:p w:rsidR="00E63546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в целях установления второй квалификационной категории</w:t>
      </w:r>
      <w:bookmarkEnd w:id="3"/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63546" w:rsidRPr="000258B9" w:rsidRDefault="00E63546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5. Аттестация работника учреждения в целях установления второй квалификационной категории проводится один раз в 5 лет на основе оценки его профессиональной деятельности аттестационной комиссией, самостоятельно формируемой учреждением.</w:t>
      </w:r>
    </w:p>
    <w:p w:rsidR="00E63546" w:rsidRPr="000258B9" w:rsidRDefault="00E63546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6. Аттестационная комиссия учреждения создается на основании приказа директора учреждения в количестве не менее 5 человек в составе: председателя, заместителя председателя, секретаря и членов аттестационной комиссии</w:t>
      </w:r>
      <w:r w:rsidR="00CD46E1" w:rsidRPr="000258B9">
        <w:rPr>
          <w:rFonts w:eastAsia="Calibri"/>
          <w:sz w:val="28"/>
          <w:szCs w:val="28"/>
          <w:lang w:eastAsia="en-US"/>
        </w:rPr>
        <w:t>, представитель совета трудового колл</w:t>
      </w:r>
      <w:r w:rsidR="003D43CC" w:rsidRPr="000258B9">
        <w:rPr>
          <w:rFonts w:eastAsia="Calibri"/>
          <w:sz w:val="28"/>
          <w:szCs w:val="28"/>
          <w:lang w:eastAsia="en-US"/>
        </w:rPr>
        <w:t>ектива, представитель Администрации Североуральского городского округа от отдела спорта, молодежной политики и социальных программ</w:t>
      </w:r>
    </w:p>
    <w:p w:rsidR="003D43CC" w:rsidRPr="000258B9" w:rsidRDefault="003D43CC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7. В состав аттестационной комиссии учреждения могут включаться высококвалифицированные специалисты в сфере работы с молодежью, а также (по согласованию) представители органов социальной защиты населения, здравоохранения, образования, культуры и спорта.</w:t>
      </w:r>
    </w:p>
    <w:p w:rsidR="00E63546" w:rsidRPr="000258B9" w:rsidRDefault="003D43CC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8</w:t>
      </w:r>
      <w:r w:rsidR="00E63546" w:rsidRPr="000258B9">
        <w:rPr>
          <w:rFonts w:eastAsia="Calibri"/>
          <w:sz w:val="28"/>
          <w:szCs w:val="28"/>
          <w:lang w:eastAsia="en-US"/>
        </w:rPr>
        <w:t xml:space="preserve">. Директор учреждения назначает </w:t>
      </w:r>
      <w:r w:rsidRPr="000258B9">
        <w:rPr>
          <w:rFonts w:eastAsia="Calibri"/>
          <w:sz w:val="28"/>
          <w:szCs w:val="28"/>
          <w:lang w:eastAsia="en-US"/>
        </w:rPr>
        <w:t xml:space="preserve">лицо, ответственное за организацию аттестации (далее-организатор аттестации), в обязанности которого входит методическое сопровождение </w:t>
      </w:r>
      <w:proofErr w:type="spellStart"/>
      <w:r w:rsidRPr="000258B9">
        <w:rPr>
          <w:rFonts w:eastAsia="Calibri"/>
          <w:sz w:val="28"/>
          <w:szCs w:val="28"/>
          <w:lang w:eastAsia="en-US"/>
        </w:rPr>
        <w:t>аттестующихся</w:t>
      </w:r>
      <w:proofErr w:type="spellEnd"/>
      <w:r w:rsidRPr="000258B9">
        <w:rPr>
          <w:rFonts w:eastAsia="Calibri"/>
          <w:sz w:val="28"/>
          <w:szCs w:val="28"/>
          <w:lang w:eastAsia="en-US"/>
        </w:rPr>
        <w:t xml:space="preserve"> работников и подготовка документов для процедуры </w:t>
      </w:r>
      <w:r w:rsidR="00DC7E7A" w:rsidRPr="000258B9">
        <w:rPr>
          <w:rFonts w:eastAsia="Calibri"/>
          <w:sz w:val="28"/>
          <w:szCs w:val="28"/>
          <w:lang w:eastAsia="en-US"/>
        </w:rPr>
        <w:t>экспертизы их профессиональной деятельности.</w:t>
      </w:r>
    </w:p>
    <w:p w:rsidR="00E63546" w:rsidRPr="000258B9" w:rsidRDefault="00DC7E7A" w:rsidP="000258B9">
      <w:pPr>
        <w:widowControl w:val="0"/>
        <w:tabs>
          <w:tab w:val="left" w:pos="-3261"/>
          <w:tab w:val="left" w:pos="360"/>
          <w:tab w:val="left" w:pos="735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9. </w:t>
      </w:r>
      <w:r w:rsidR="00E63546" w:rsidRPr="000258B9">
        <w:rPr>
          <w:rFonts w:eastAsia="Calibri"/>
          <w:sz w:val="28"/>
          <w:szCs w:val="28"/>
          <w:lang w:eastAsia="en-US"/>
        </w:rPr>
        <w:t>Аттестация работников проводится на основании приказа директора учреждения.</w:t>
      </w:r>
    </w:p>
    <w:p w:rsidR="00E63546" w:rsidRPr="000258B9" w:rsidRDefault="00DC7E7A" w:rsidP="000258B9">
      <w:pPr>
        <w:widowControl w:val="0"/>
        <w:tabs>
          <w:tab w:val="left" w:pos="-3261"/>
          <w:tab w:val="left" w:pos="360"/>
          <w:tab w:val="left" w:pos="82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10. </w:t>
      </w:r>
      <w:r w:rsidR="00E63546" w:rsidRPr="000258B9">
        <w:rPr>
          <w:rFonts w:eastAsia="Calibri"/>
          <w:sz w:val="28"/>
          <w:szCs w:val="28"/>
          <w:lang w:eastAsia="en-US"/>
        </w:rPr>
        <w:t>Организатор аттестации знакомит работников с приказом, содержащим список работников учреждения, подлежащих аттестации, и составляет график проведения аттестации на текущий год.</w:t>
      </w:r>
    </w:p>
    <w:p w:rsidR="00E63546" w:rsidRPr="000258B9" w:rsidRDefault="00E63546" w:rsidP="000258B9">
      <w:pPr>
        <w:widowControl w:val="0"/>
        <w:tabs>
          <w:tab w:val="left" w:pos="-3261"/>
          <w:tab w:val="left" w:pos="360"/>
          <w:tab w:val="left" w:pos="82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Ознакомление с графиком проведения аттестационной процедуры работников, направляемых на установление второй квалификационной категории, осуществляется не менее чем за 30 календарных дней до дня проведения </w:t>
      </w:r>
      <w:r w:rsidR="00F01751" w:rsidRPr="000258B9">
        <w:rPr>
          <w:rFonts w:eastAsia="Calibri"/>
          <w:sz w:val="28"/>
          <w:szCs w:val="28"/>
          <w:lang w:eastAsia="en-US"/>
        </w:rPr>
        <w:t>заседания аттестационной комиссии</w:t>
      </w:r>
      <w:r w:rsidRPr="000258B9">
        <w:rPr>
          <w:rFonts w:eastAsia="Calibri"/>
          <w:sz w:val="28"/>
          <w:szCs w:val="28"/>
          <w:lang w:eastAsia="en-US"/>
        </w:rPr>
        <w:t>.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824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11. </w:t>
      </w:r>
      <w:r w:rsidR="00E63546" w:rsidRPr="000258B9">
        <w:rPr>
          <w:rFonts w:eastAsia="Calibri"/>
          <w:sz w:val="28"/>
          <w:szCs w:val="28"/>
          <w:lang w:eastAsia="en-US"/>
        </w:rPr>
        <w:t>Для проведения аттестации на каждого работника в аттестационную комиссию вносится представление директора учреждения (далее - представление)</w:t>
      </w:r>
      <w:r w:rsidRPr="000258B9">
        <w:rPr>
          <w:rFonts w:eastAsia="Calibri"/>
          <w:sz w:val="28"/>
          <w:szCs w:val="28"/>
          <w:lang w:eastAsia="en-US"/>
        </w:rPr>
        <w:t xml:space="preserve"> (прилагается)</w:t>
      </w:r>
      <w:r w:rsidR="00E63546" w:rsidRPr="000258B9">
        <w:rPr>
          <w:rFonts w:eastAsia="Calibri"/>
          <w:sz w:val="28"/>
          <w:szCs w:val="28"/>
          <w:lang w:eastAsia="en-US"/>
        </w:rPr>
        <w:t>.</w:t>
      </w:r>
    </w:p>
    <w:p w:rsidR="00E63546" w:rsidRPr="000258B9" w:rsidRDefault="00E63546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В представлении содержатся следующие сведения о работнике: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74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1) </w:t>
      </w:r>
      <w:r w:rsidR="00E63546" w:rsidRPr="000258B9">
        <w:rPr>
          <w:rFonts w:eastAsia="Calibri"/>
          <w:sz w:val="28"/>
          <w:szCs w:val="28"/>
          <w:lang w:eastAsia="en-US"/>
        </w:rPr>
        <w:t>фамилия, имя, отчество;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768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2) </w:t>
      </w:r>
      <w:r w:rsidR="00E63546" w:rsidRPr="000258B9">
        <w:rPr>
          <w:rFonts w:eastAsia="Calibri"/>
          <w:sz w:val="28"/>
          <w:szCs w:val="28"/>
          <w:lang w:eastAsia="en-US"/>
        </w:rPr>
        <w:t>наименование должности на дату проведения аттестации;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768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3) </w:t>
      </w:r>
      <w:r w:rsidR="00E63546" w:rsidRPr="000258B9">
        <w:rPr>
          <w:rFonts w:eastAsia="Calibri"/>
          <w:sz w:val="28"/>
          <w:szCs w:val="28"/>
          <w:lang w:eastAsia="en-US"/>
        </w:rPr>
        <w:t>дата заключения трудового договора по этой должности;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4) </w:t>
      </w:r>
      <w:r w:rsidR="00E63546" w:rsidRPr="000258B9">
        <w:rPr>
          <w:rFonts w:eastAsia="Calibri"/>
          <w:sz w:val="28"/>
          <w:szCs w:val="28"/>
          <w:lang w:eastAsia="en-US"/>
        </w:rPr>
        <w:t>уровень образования и (или) квалификации по специальности или направлению подготовки;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5) </w:t>
      </w:r>
      <w:r w:rsidR="00E63546" w:rsidRPr="000258B9">
        <w:rPr>
          <w:rFonts w:eastAsia="Calibri"/>
          <w:sz w:val="28"/>
          <w:szCs w:val="28"/>
          <w:lang w:eastAsia="en-US"/>
        </w:rPr>
        <w:t>информация о получении дополнительного профессионального образования по профилю деятельности;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768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6) </w:t>
      </w:r>
      <w:r w:rsidR="00E63546" w:rsidRPr="000258B9">
        <w:rPr>
          <w:rFonts w:eastAsia="Calibri"/>
          <w:sz w:val="28"/>
          <w:szCs w:val="28"/>
          <w:lang w:eastAsia="en-US"/>
        </w:rPr>
        <w:t>результаты предыдущих аттестаций (если таковые имеются);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7) </w:t>
      </w:r>
      <w:r w:rsidR="00E63546" w:rsidRPr="000258B9">
        <w:rPr>
          <w:rFonts w:eastAsia="Calibri"/>
          <w:sz w:val="28"/>
          <w:szCs w:val="28"/>
          <w:lang w:eastAsia="en-US"/>
        </w:rPr>
        <w:t>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договором.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12. </w:t>
      </w:r>
      <w:r w:rsidR="00E63546" w:rsidRPr="000258B9">
        <w:rPr>
          <w:rFonts w:eastAsia="Calibri"/>
          <w:sz w:val="28"/>
          <w:szCs w:val="28"/>
          <w:lang w:eastAsia="en-US"/>
        </w:rPr>
        <w:t xml:space="preserve">Организатор аттестации знакомит работника с представлением не позднее, чем за 30 календарных дней до дня проведения аттестации. После ознакомления с представлением работник </w:t>
      </w:r>
      <w:r w:rsidRPr="000258B9">
        <w:rPr>
          <w:rFonts w:eastAsia="Calibri"/>
          <w:sz w:val="28"/>
          <w:szCs w:val="28"/>
          <w:lang w:eastAsia="en-US"/>
        </w:rPr>
        <w:t>представляет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поступления на работу).</w:t>
      </w:r>
    </w:p>
    <w:p w:rsidR="00E63546" w:rsidRPr="000258B9" w:rsidRDefault="00E63546" w:rsidP="000258B9">
      <w:pPr>
        <w:widowControl w:val="0"/>
        <w:tabs>
          <w:tab w:val="left" w:pos="-3261"/>
          <w:tab w:val="left" w:pos="360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При отказе работника от ознакомления с представлением составляется акт, который подписывается организатором аттестации лицами (не менее двух), в присутствии которых составлен акт.</w:t>
      </w:r>
    </w:p>
    <w:p w:rsidR="00E63546" w:rsidRPr="000258B9" w:rsidRDefault="00F01751" w:rsidP="000258B9">
      <w:pPr>
        <w:widowControl w:val="0"/>
        <w:tabs>
          <w:tab w:val="left" w:pos="-3261"/>
          <w:tab w:val="left" w:pos="360"/>
          <w:tab w:val="left" w:pos="824"/>
          <w:tab w:val="left" w:pos="851"/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13. </w:t>
      </w:r>
      <w:r w:rsidR="00E63546" w:rsidRPr="000258B9">
        <w:rPr>
          <w:rFonts w:eastAsia="Calibri"/>
          <w:sz w:val="28"/>
          <w:szCs w:val="28"/>
          <w:lang w:eastAsia="en-US"/>
        </w:rPr>
        <w:t>Аттестация работника в целях установления второй квалификационной категории проводится на заседании аттестационной комиссии.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По желанию работник может участвовать в заседании аттестационной комиссии, предварительно письменно заявив об этом.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В случае отсутствия аттестуемого работника, выразившего желание присутствовать на заседании аттестационной комиссии, по уважительным причинам, его аттестация переносится на другую дату, и в график аттестации вносятся соответствующие изменения, о чем организатор аттестации уведомляет работника не менее чем за 30 календарных дней до новой даты проведения его аттестации.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При отсутствии аттестуемого работника, выразившего желание присутствовать на заседании аттестационной комиссии, без уважительной причины аттестационная комиссия проводит аттестацию в его отсутствие.</w:t>
      </w:r>
    </w:p>
    <w:p w:rsidR="00E63546" w:rsidRPr="000258B9" w:rsidRDefault="009426A3" w:rsidP="000258B9">
      <w:pPr>
        <w:widowControl w:val="0"/>
        <w:tabs>
          <w:tab w:val="left" w:pos="-3261"/>
          <w:tab w:val="left" w:pos="81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14. </w:t>
      </w:r>
      <w:r w:rsidR="00E63546" w:rsidRPr="000258B9">
        <w:rPr>
          <w:rFonts w:eastAsia="Calibri"/>
          <w:sz w:val="28"/>
          <w:szCs w:val="28"/>
          <w:lang w:eastAsia="en-US"/>
        </w:rPr>
        <w:t>Аттестационная комиссия рассматривает представление директора учреждения, дополнительные сведения, представленные самим работником, характеризующие его профессиональную деятельность.</w:t>
      </w:r>
    </w:p>
    <w:p w:rsidR="00E63546" w:rsidRPr="000258B9" w:rsidRDefault="009426A3" w:rsidP="000258B9">
      <w:pPr>
        <w:widowControl w:val="0"/>
        <w:tabs>
          <w:tab w:val="left" w:pos="-3261"/>
          <w:tab w:val="left" w:pos="80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15. </w:t>
      </w:r>
      <w:r w:rsidR="00E63546" w:rsidRPr="000258B9">
        <w:rPr>
          <w:rFonts w:eastAsia="Calibri"/>
          <w:sz w:val="28"/>
          <w:szCs w:val="28"/>
          <w:lang w:eastAsia="en-US"/>
        </w:rPr>
        <w:t>По результатам аттестации работника аттестационная комиссия принимает одно из следующих решений: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установить вторую квалификационную категорию (указывается должность работника, по которой устанавливается квалификационная категория);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отказать в установлении второй квалификационной категории (указывается должность, по которой работнику отказывается в установлении квалификационной категории).</w:t>
      </w:r>
    </w:p>
    <w:p w:rsidR="00E63546" w:rsidRPr="000258B9" w:rsidRDefault="009426A3" w:rsidP="000258B9">
      <w:pPr>
        <w:widowControl w:val="0"/>
        <w:tabs>
          <w:tab w:val="left" w:pos="-3261"/>
          <w:tab w:val="left" w:pos="81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16. </w:t>
      </w:r>
      <w:r w:rsidR="00E63546" w:rsidRPr="000258B9">
        <w:rPr>
          <w:rFonts w:eastAsia="Calibri"/>
          <w:sz w:val="28"/>
          <w:szCs w:val="28"/>
          <w:lang w:eastAsia="en-US"/>
        </w:rPr>
        <w:t>Решение принимается аттестационной комиссией в отсутствие аттестуемого работника открытым голосованием большинством голосов членов аттестационной комиссии, присутствующих на заседании.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E63546" w:rsidRPr="000258B9" w:rsidRDefault="009426A3" w:rsidP="000258B9">
      <w:pPr>
        <w:widowControl w:val="0"/>
        <w:tabs>
          <w:tab w:val="left" w:pos="-3261"/>
          <w:tab w:val="left" w:pos="812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8B9">
        <w:rPr>
          <w:rFonts w:eastAsia="Calibri"/>
          <w:sz w:val="28"/>
          <w:szCs w:val="28"/>
          <w:lang w:eastAsia="en-US"/>
        </w:rPr>
        <w:t xml:space="preserve">17. </w:t>
      </w:r>
      <w:r w:rsidR="00E63546" w:rsidRPr="000258B9">
        <w:rPr>
          <w:rFonts w:eastAsia="Calibri"/>
          <w:sz w:val="28"/>
          <w:szCs w:val="28"/>
          <w:lang w:eastAsia="en-US"/>
        </w:rPr>
        <w:t>В случаях, когда не менее половины членов аттестационной комиссии, присутствующих на заседании, проголосовали за решение о присвоении работнику второй квалификационной категории, работнику присваивается вторая квалификационная категория.</w:t>
      </w:r>
    </w:p>
    <w:p w:rsidR="00E63546" w:rsidRPr="000258B9" w:rsidRDefault="009426A3" w:rsidP="000258B9">
      <w:pPr>
        <w:widowControl w:val="0"/>
        <w:tabs>
          <w:tab w:val="left" w:pos="-3261"/>
          <w:tab w:val="left" w:pos="749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18.</w:t>
      </w:r>
      <w:r w:rsidR="00E63546" w:rsidRPr="000258B9">
        <w:rPr>
          <w:color w:val="000000"/>
          <w:sz w:val="28"/>
          <w:szCs w:val="28"/>
          <w:lang w:bidi="ru-RU"/>
        </w:rPr>
        <w:t xml:space="preserve"> 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63546" w:rsidRPr="000258B9" w:rsidRDefault="009426A3" w:rsidP="000258B9">
      <w:pPr>
        <w:widowControl w:val="0"/>
        <w:tabs>
          <w:tab w:val="left" w:pos="-3261"/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 xml:space="preserve">19. </w:t>
      </w:r>
      <w:r w:rsidR="00E63546" w:rsidRPr="000258B9">
        <w:rPr>
          <w:color w:val="000000"/>
          <w:sz w:val="28"/>
          <w:szCs w:val="28"/>
          <w:lang w:bidi="ru-RU"/>
        </w:rPr>
        <w:t>Результаты аттестации работников заносятся в протокол, подписываемый председателем аттестационной комиссии, заместителем председателя аттестационной комиссии, секретарем аттестационной комиссии и другими членами аттестационной комиссии, присутствовавшими на заседании, который хранится с представлениями у работодателя.</w:t>
      </w:r>
    </w:p>
    <w:p w:rsidR="00E63546" w:rsidRPr="000258B9" w:rsidRDefault="009426A3" w:rsidP="000258B9">
      <w:pPr>
        <w:widowControl w:val="0"/>
        <w:tabs>
          <w:tab w:val="left" w:pos="-3261"/>
          <w:tab w:val="left" w:pos="763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20.</w:t>
      </w:r>
      <w:r w:rsidR="00E63546" w:rsidRPr="000258B9">
        <w:rPr>
          <w:color w:val="000000"/>
          <w:sz w:val="28"/>
          <w:szCs w:val="28"/>
          <w:lang w:bidi="ru-RU"/>
        </w:rPr>
        <w:t xml:space="preserve"> На работника, прошедшего аттестацию, не позднее 2 рабочих дней со дня ее проведения секретарем аттестационной комиссии составляется аттестационный лист, содержащий сведения о фамилии, имени, отчестве аттестуемого, наименование должности, дате заседания аттестационной комиссии, результатах голосования и принятом аттестационной комиссией решении. Работодатель знакомит работника с аттестационным листом под роспись в течение 3 рабочих дней после его составления. Аттестационный лист хранится в личном деле работника.</w:t>
      </w:r>
      <w:r w:rsidRPr="000258B9">
        <w:rPr>
          <w:color w:val="000000"/>
          <w:sz w:val="28"/>
          <w:szCs w:val="28"/>
          <w:lang w:bidi="ru-RU"/>
        </w:rPr>
        <w:t xml:space="preserve"> Издается приказ об изменении оплаты в связи с установленной второй квалификационной категорией.</w:t>
      </w:r>
    </w:p>
    <w:p w:rsidR="00E63546" w:rsidRPr="000258B9" w:rsidRDefault="009426A3" w:rsidP="000258B9">
      <w:pPr>
        <w:widowControl w:val="0"/>
        <w:tabs>
          <w:tab w:val="left" w:pos="-3261"/>
          <w:tab w:val="left" w:pos="749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21.</w:t>
      </w:r>
      <w:r w:rsidR="00E63546" w:rsidRPr="000258B9">
        <w:rPr>
          <w:color w:val="000000"/>
          <w:sz w:val="28"/>
          <w:szCs w:val="28"/>
          <w:lang w:bidi="ru-RU"/>
        </w:rPr>
        <w:t xml:space="preserve"> Результаты аттестации в целях установления второй квалификационной категории работник вправе обжаловать в соответствии с законодательством Российской Федерации.</w:t>
      </w:r>
    </w:p>
    <w:p w:rsidR="00E63546" w:rsidRPr="000258B9" w:rsidRDefault="009426A3" w:rsidP="000258B9">
      <w:pPr>
        <w:widowControl w:val="0"/>
        <w:tabs>
          <w:tab w:val="left" w:pos="-3261"/>
          <w:tab w:val="left" w:pos="744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 xml:space="preserve">22. </w:t>
      </w:r>
      <w:r w:rsidR="00E63546" w:rsidRPr="000258B9">
        <w:rPr>
          <w:color w:val="000000"/>
          <w:sz w:val="28"/>
          <w:szCs w:val="28"/>
          <w:lang w:bidi="ru-RU"/>
        </w:rPr>
        <w:t>Аттестацию в целях установления второй квалификационной категории не проходят следующие работники:</w:t>
      </w:r>
    </w:p>
    <w:p w:rsidR="00E63546" w:rsidRPr="000258B9" w:rsidRDefault="009426A3" w:rsidP="000258B9">
      <w:pPr>
        <w:widowControl w:val="0"/>
        <w:tabs>
          <w:tab w:val="left" w:pos="-3261"/>
          <w:tab w:val="left" w:pos="660"/>
          <w:tab w:val="left" w:pos="744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1)</w:t>
      </w:r>
      <w:r w:rsidR="00E63546" w:rsidRPr="000258B9">
        <w:rPr>
          <w:color w:val="000000"/>
          <w:sz w:val="28"/>
          <w:szCs w:val="28"/>
          <w:lang w:bidi="ru-RU"/>
        </w:rPr>
        <w:t xml:space="preserve"> работники, имеющие квалификационные категории;</w:t>
      </w:r>
    </w:p>
    <w:p w:rsidR="00E63546" w:rsidRPr="000258B9" w:rsidRDefault="009426A3" w:rsidP="000258B9">
      <w:pPr>
        <w:widowControl w:val="0"/>
        <w:tabs>
          <w:tab w:val="left" w:pos="-3261"/>
          <w:tab w:val="left" w:pos="629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2)</w:t>
      </w:r>
      <w:r w:rsidR="00E63546" w:rsidRPr="000258B9">
        <w:rPr>
          <w:color w:val="000000"/>
          <w:sz w:val="28"/>
          <w:szCs w:val="28"/>
          <w:lang w:bidi="ru-RU"/>
        </w:rPr>
        <w:t xml:space="preserve"> работники, проработавшие в занимаемой должности менее 1 года</w:t>
      </w:r>
      <w:r w:rsidRPr="000258B9">
        <w:rPr>
          <w:color w:val="000000"/>
          <w:sz w:val="28"/>
          <w:szCs w:val="28"/>
          <w:lang w:bidi="ru-RU"/>
        </w:rPr>
        <w:t>;</w:t>
      </w:r>
    </w:p>
    <w:p w:rsidR="00E63546" w:rsidRPr="000258B9" w:rsidRDefault="009426A3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3)</w:t>
      </w:r>
      <w:r w:rsidR="00E63546" w:rsidRPr="000258B9">
        <w:rPr>
          <w:color w:val="000000"/>
          <w:sz w:val="28"/>
          <w:szCs w:val="28"/>
          <w:lang w:bidi="ru-RU"/>
        </w:rPr>
        <w:t xml:space="preserve"> беременные женщины;</w:t>
      </w:r>
    </w:p>
    <w:p w:rsidR="00E63546" w:rsidRPr="000258B9" w:rsidRDefault="009426A3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4)</w:t>
      </w:r>
      <w:r w:rsidR="00E63546" w:rsidRPr="000258B9">
        <w:rPr>
          <w:color w:val="000000"/>
          <w:sz w:val="28"/>
          <w:szCs w:val="28"/>
          <w:lang w:bidi="ru-RU"/>
        </w:rPr>
        <w:t xml:space="preserve"> женщины, находящиеся в отпуске по беременности и родам;</w:t>
      </w:r>
    </w:p>
    <w:p w:rsidR="00E63546" w:rsidRPr="000258B9" w:rsidRDefault="009426A3" w:rsidP="000258B9">
      <w:pPr>
        <w:widowControl w:val="0"/>
        <w:tabs>
          <w:tab w:val="left" w:pos="-3261"/>
          <w:tab w:val="left" w:pos="648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5)</w:t>
      </w:r>
      <w:r w:rsidR="00E63546" w:rsidRPr="000258B9">
        <w:rPr>
          <w:color w:val="000000"/>
          <w:sz w:val="28"/>
          <w:szCs w:val="28"/>
          <w:lang w:bidi="ru-RU"/>
        </w:rPr>
        <w:t xml:space="preserve"> лица, находящиеся в отпуске по уходу за ребенком до достижения им возраста 3 лет;</w:t>
      </w:r>
    </w:p>
    <w:p w:rsidR="00E63546" w:rsidRPr="000258B9" w:rsidRDefault="009426A3" w:rsidP="000258B9">
      <w:pPr>
        <w:widowControl w:val="0"/>
        <w:tabs>
          <w:tab w:val="left" w:pos="-3261"/>
          <w:tab w:val="left" w:pos="653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6)</w:t>
      </w:r>
      <w:r w:rsidR="00E63546" w:rsidRPr="000258B9">
        <w:rPr>
          <w:color w:val="000000"/>
          <w:sz w:val="28"/>
          <w:szCs w:val="28"/>
          <w:lang w:bidi="ru-RU"/>
        </w:rPr>
        <w:t xml:space="preserve"> отсутствовавшие на рабочем месте более 4 месяцев подряд в связи с заболеванием.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Аттестация работников, указанных в подпунктах 4 и 5 настоящего пункта, возможна не ранее чем через 2 года после их выхода из перечисленных отпусков.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Аттестация работников, указанных в подпункте 6 настоящего пункта, возможна не ранее чем через 1 год после их выхода на работу.</w:t>
      </w:r>
    </w:p>
    <w:p w:rsidR="00E63546" w:rsidRPr="000258B9" w:rsidRDefault="009426A3" w:rsidP="000258B9">
      <w:pPr>
        <w:widowControl w:val="0"/>
        <w:tabs>
          <w:tab w:val="left" w:pos="-3261"/>
          <w:tab w:val="left" w:pos="807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 xml:space="preserve">23. </w:t>
      </w:r>
      <w:r w:rsidR="00E63546" w:rsidRPr="000258B9">
        <w:rPr>
          <w:color w:val="000000"/>
          <w:sz w:val="28"/>
          <w:szCs w:val="28"/>
          <w:lang w:bidi="ru-RU"/>
        </w:rPr>
        <w:t>Работник</w:t>
      </w:r>
      <w:r w:rsidRPr="000258B9">
        <w:rPr>
          <w:color w:val="000000"/>
          <w:sz w:val="28"/>
          <w:szCs w:val="28"/>
          <w:lang w:bidi="ru-RU"/>
        </w:rPr>
        <w:t>у</w:t>
      </w:r>
      <w:r w:rsidR="00E63546" w:rsidRPr="000258B9">
        <w:rPr>
          <w:color w:val="000000"/>
          <w:sz w:val="28"/>
          <w:szCs w:val="28"/>
          <w:lang w:bidi="ru-RU"/>
        </w:rPr>
        <w:t>, которому при проведении аттестации отказано в установлении второй квалификационной категории, предоставляется возможность прохождения аттестации п</w:t>
      </w:r>
      <w:r w:rsidRPr="000258B9">
        <w:rPr>
          <w:color w:val="000000"/>
          <w:sz w:val="28"/>
          <w:szCs w:val="28"/>
          <w:lang w:bidi="ru-RU"/>
        </w:rPr>
        <w:t>овторно, через год.</w:t>
      </w:r>
      <w:r w:rsidR="00E63546" w:rsidRPr="000258B9">
        <w:rPr>
          <w:color w:val="000000"/>
          <w:sz w:val="28"/>
          <w:szCs w:val="28"/>
          <w:lang w:bidi="ru-RU"/>
        </w:rPr>
        <w:t xml:space="preserve"> В случае повторного отказа в установлении второй квалификационной категории работник признается не соответствующим занимаемой должности. В случае признания работника не соответствующим занимаемой должности: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трудовой договор с ним может быть расторгнут (пункт 3 части 1 статьи 81 Трудового кодекса Российской Федерации);</w:t>
      </w:r>
    </w:p>
    <w:p w:rsidR="00E63546" w:rsidRP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может быть осуществлен перевод работника с его письменного согласия на другую имеющуюся у работодателя работу, в том числе нижеоплачиваемую и нижестоящую должность.</w:t>
      </w:r>
    </w:p>
    <w:p w:rsidR="00E63546" w:rsidRDefault="009426A3" w:rsidP="000258B9">
      <w:pPr>
        <w:widowControl w:val="0"/>
        <w:tabs>
          <w:tab w:val="left" w:pos="-3261"/>
          <w:tab w:val="left" w:pos="812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 w:rsidRPr="000258B9">
        <w:rPr>
          <w:color w:val="000000"/>
          <w:sz w:val="28"/>
          <w:szCs w:val="28"/>
          <w:lang w:bidi="ru-RU"/>
        </w:rPr>
        <w:t xml:space="preserve">24. </w:t>
      </w:r>
      <w:r w:rsidR="00E63546" w:rsidRPr="000258B9">
        <w:rPr>
          <w:color w:val="000000"/>
          <w:sz w:val="28"/>
          <w:szCs w:val="28"/>
          <w:lang w:bidi="ru-RU"/>
        </w:rPr>
        <w:t>Аттестационная комиссия дает рекомендации работодателю о возможности назначения на соответствующие должности, в порядке исключения, лиц, не имеющих специальной подготовки или стажа работы,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0258B9" w:rsidRPr="000258B9" w:rsidRDefault="000258B9" w:rsidP="000258B9">
      <w:pPr>
        <w:widowControl w:val="0"/>
        <w:tabs>
          <w:tab w:val="left" w:pos="-3261"/>
          <w:tab w:val="left" w:pos="812"/>
        </w:tabs>
        <w:autoSpaceDE/>
        <w:autoSpaceDN/>
        <w:ind w:firstLine="709"/>
        <w:jc w:val="both"/>
        <w:rPr>
          <w:sz w:val="28"/>
          <w:szCs w:val="28"/>
        </w:rPr>
      </w:pPr>
    </w:p>
    <w:p w:rsidR="000258B9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center"/>
        <w:outlineLvl w:val="0"/>
        <w:rPr>
          <w:bCs/>
          <w:color w:val="000000"/>
          <w:sz w:val="28"/>
          <w:szCs w:val="28"/>
          <w:lang w:bidi="ru-RU"/>
        </w:rPr>
      </w:pPr>
      <w:bookmarkStart w:id="4" w:name="bookmark4"/>
      <w:r w:rsidRPr="000258B9">
        <w:rPr>
          <w:bCs/>
          <w:color w:val="000000"/>
          <w:sz w:val="28"/>
          <w:szCs w:val="28"/>
          <w:lang w:bidi="ru-RU"/>
        </w:rPr>
        <w:t>Глава 3. Аттестация работников учреждений по работе</w:t>
      </w:r>
    </w:p>
    <w:p w:rsid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center"/>
        <w:outlineLvl w:val="0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 молодежью </w:t>
      </w:r>
      <w:r w:rsidR="00E63546" w:rsidRPr="000258B9">
        <w:rPr>
          <w:bCs/>
          <w:color w:val="000000"/>
          <w:sz w:val="28"/>
          <w:szCs w:val="28"/>
          <w:lang w:bidi="ru-RU"/>
        </w:rPr>
        <w:t>в целях установления первой и высшей</w:t>
      </w:r>
    </w:p>
    <w:p w:rsidR="00E63546" w:rsidRDefault="00E63546" w:rsidP="000258B9">
      <w:pPr>
        <w:widowControl w:val="0"/>
        <w:tabs>
          <w:tab w:val="left" w:pos="-3261"/>
        </w:tabs>
        <w:autoSpaceDE/>
        <w:autoSpaceDN/>
        <w:ind w:firstLine="709"/>
        <w:jc w:val="center"/>
        <w:outlineLvl w:val="0"/>
        <w:rPr>
          <w:bCs/>
          <w:color w:val="000000"/>
          <w:sz w:val="28"/>
          <w:szCs w:val="28"/>
          <w:lang w:bidi="ru-RU"/>
        </w:rPr>
      </w:pPr>
      <w:r w:rsidRPr="000258B9">
        <w:rPr>
          <w:bCs/>
          <w:color w:val="000000"/>
          <w:sz w:val="28"/>
          <w:szCs w:val="28"/>
          <w:lang w:bidi="ru-RU"/>
        </w:rPr>
        <w:t xml:space="preserve"> квалификационных категорий</w:t>
      </w:r>
      <w:bookmarkEnd w:id="4"/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outlineLvl w:val="0"/>
        <w:rPr>
          <w:bCs/>
          <w:color w:val="000000"/>
          <w:sz w:val="28"/>
          <w:szCs w:val="28"/>
          <w:lang w:bidi="ru-RU"/>
        </w:rPr>
      </w:pPr>
    </w:p>
    <w:p w:rsidR="00E63546" w:rsidRPr="000258B9" w:rsidRDefault="009426A3" w:rsidP="000258B9">
      <w:pPr>
        <w:widowControl w:val="0"/>
        <w:tabs>
          <w:tab w:val="left" w:pos="-3261"/>
          <w:tab w:val="left" w:pos="802"/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 xml:space="preserve">25. </w:t>
      </w:r>
      <w:r w:rsidR="00E63546" w:rsidRPr="000258B9">
        <w:rPr>
          <w:color w:val="000000"/>
          <w:sz w:val="28"/>
          <w:szCs w:val="28"/>
          <w:lang w:bidi="ru-RU"/>
        </w:rPr>
        <w:t>Аттестация работников учреждения в целях установления первой и высшей квалификационных категорий осуществляется Главной аттестационной комиссией (далее- ГАК). ГАК формируется исполнительным органом государственной власти Свердловской области в сфере реализации прав молодежи (далее - ИОГВ в сфере молодежной политики).</w:t>
      </w:r>
    </w:p>
    <w:p w:rsidR="000258B9" w:rsidRPr="000258B9" w:rsidRDefault="000258B9" w:rsidP="000258B9">
      <w:pPr>
        <w:widowControl w:val="0"/>
        <w:tabs>
          <w:tab w:val="left" w:pos="-3261"/>
          <w:tab w:val="left" w:pos="142"/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26. Состав, регламент ГАК, а также условия привлечения специалистов для осуществления всестороннего анализа профессиональной деятельности работников УРМ формирует ИОГВ в сфере молодежной политики. В состав ГАК входит представитель соответствующего профессионального союза.</w:t>
      </w:r>
    </w:p>
    <w:p w:rsidR="000258B9" w:rsidRPr="000258B9" w:rsidRDefault="000258B9" w:rsidP="000258B9">
      <w:pPr>
        <w:widowControl w:val="0"/>
        <w:tabs>
          <w:tab w:val="left" w:pos="-3261"/>
          <w:tab w:val="left" w:pos="819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27. Аттестация работников проводится на основании личных заявлений. В заявлении о проведении аттестации работники указывают квалификационные категории должности, по которым они желают пройти аттестацию.</w:t>
      </w:r>
    </w:p>
    <w:p w:rsidR="000258B9" w:rsidRPr="000258B9" w:rsidRDefault="000258B9" w:rsidP="000258B9">
      <w:pPr>
        <w:widowControl w:val="0"/>
        <w:tabs>
          <w:tab w:val="left" w:pos="-3261"/>
          <w:tab w:val="left" w:pos="864"/>
          <w:tab w:val="left" w:pos="2226"/>
          <w:tab w:val="left" w:pos="2548"/>
          <w:tab w:val="left" w:pos="4098"/>
          <w:tab w:val="left" w:pos="5586"/>
          <w:tab w:val="left" w:pos="5970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28. Заявления о проведении аттестации в целях установления первой квалификационной категории подаются работниками не ранее чем через 1 год после установления по этой должности второй квалификационной категории.</w:t>
      </w:r>
    </w:p>
    <w:p w:rsidR="000258B9" w:rsidRPr="000258B9" w:rsidRDefault="000258B9" w:rsidP="000258B9">
      <w:pPr>
        <w:widowControl w:val="0"/>
        <w:tabs>
          <w:tab w:val="left" w:pos="-3261"/>
          <w:tab w:val="left" w:pos="864"/>
          <w:tab w:val="left" w:pos="2226"/>
          <w:tab w:val="left" w:pos="2548"/>
          <w:tab w:val="left" w:pos="4098"/>
          <w:tab w:val="left" w:pos="5586"/>
          <w:tab w:val="left" w:pos="5970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29. Заявления о проведении аттестации в целях установления высшей квалификационной категории подаются работниками не ранее чем через 2 года после установления по этой должности первой квалификационной категории.</w:t>
      </w:r>
    </w:p>
    <w:p w:rsidR="000258B9" w:rsidRPr="000258B9" w:rsidRDefault="000258B9" w:rsidP="000258B9">
      <w:pPr>
        <w:widowControl w:val="0"/>
        <w:tabs>
          <w:tab w:val="left" w:pos="-3261"/>
          <w:tab w:val="left" w:pos="824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lang w:bidi="ru-RU"/>
        </w:rPr>
        <w:t>30. Истечение срока действия высшей квалификационной категории не ограничивает право работника в последствие обращаться в ГАК в целях подтверждения высшей квалификационной категории по той же должности.</w:t>
      </w:r>
    </w:p>
    <w:p w:rsidR="000258B9" w:rsidRPr="000258B9" w:rsidRDefault="000258B9" w:rsidP="000258B9">
      <w:pPr>
        <w:widowControl w:val="0"/>
        <w:tabs>
          <w:tab w:val="left" w:pos="-3261"/>
          <w:tab w:val="left" w:pos="828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31. Заявления работников о проведении аттестации рассматриваются ГАК в срок не более 30 календарных дней со дня их получения, в течение которого:</w:t>
      </w:r>
    </w:p>
    <w:p w:rsidR="000258B9" w:rsidRPr="000258B9" w:rsidRDefault="000258B9" w:rsidP="000258B9">
      <w:pPr>
        <w:widowControl w:val="0"/>
        <w:tabs>
          <w:tab w:val="left" w:pos="-3261"/>
          <w:tab w:val="left" w:pos="728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1) определяется конкретный срок проведения аттестации для каждого работника индивидуально с учетом срока действия ранее установленной квалификационной категории;</w:t>
      </w:r>
    </w:p>
    <w:p w:rsidR="000258B9" w:rsidRPr="000258B9" w:rsidRDefault="000258B9" w:rsidP="000258B9">
      <w:pPr>
        <w:widowControl w:val="0"/>
        <w:tabs>
          <w:tab w:val="left" w:pos="-3261"/>
          <w:tab w:val="left" w:pos="728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2) осуществляется письменное уведомление работников о сроке и месте проведения аттестации.</w:t>
      </w:r>
    </w:p>
    <w:p w:rsidR="000258B9" w:rsidRPr="000258B9" w:rsidRDefault="000258B9" w:rsidP="000258B9">
      <w:pPr>
        <w:widowControl w:val="0"/>
        <w:tabs>
          <w:tab w:val="left" w:pos="-3261"/>
          <w:tab w:val="left" w:pos="828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32. Продолжительность аттестации для каждого работника от начала проведения и до принятия решения ГАК составляет не более 60 календарных дней.</w:t>
      </w:r>
    </w:p>
    <w:p w:rsidR="000258B9" w:rsidRPr="000258B9" w:rsidRDefault="000258B9" w:rsidP="000258B9">
      <w:pPr>
        <w:widowControl w:val="0"/>
        <w:tabs>
          <w:tab w:val="left" w:pos="-3261"/>
          <w:tab w:val="left" w:pos="828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33. Аттестация работников в целях установления первой и высшей квалификационных категорий проводится в три этапа.</w:t>
      </w:r>
    </w:p>
    <w:p w:rsidR="000258B9" w:rsidRPr="000258B9" w:rsidRDefault="000258B9" w:rsidP="000258B9">
      <w:pPr>
        <w:widowControl w:val="0"/>
        <w:tabs>
          <w:tab w:val="left" w:pos="-3261"/>
          <w:tab w:val="left" w:pos="728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bCs/>
          <w:color w:val="000000"/>
          <w:sz w:val="28"/>
          <w:szCs w:val="28"/>
          <w:shd w:val="clear" w:color="auto" w:fill="FFFFFF"/>
          <w:lang w:bidi="ru-RU"/>
        </w:rPr>
        <w:t>1 этап</w:t>
      </w:r>
      <w:r w:rsidRPr="000258B9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0258B9">
        <w:rPr>
          <w:color w:val="000000"/>
          <w:sz w:val="28"/>
          <w:szCs w:val="28"/>
          <w:shd w:val="clear" w:color="auto" w:fill="FFFFFF"/>
        </w:rPr>
        <w:t>- практический (проводится в учреждении) - экспертная оценка уровня квалификации работника и результативности его труда.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Директор учреждения готовит представление на аттестуемого, организует приглашение на демонстрационное мероприятие эксперта (экспертов) ГАК. Для участия в практическом этапе аттестуемый готовит портфолио и мероприятие из выбранных форм аттестации: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на первую категорию - демонстрационное мероприятие (открытое занятие, мероприятие, мастер-класс, творческий отчет, презентация, тренинг, «круглый стол») и защита аналитического отчета;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на высшую категорию - защита рабочей программы, защита аналитического отчета, демонстрационное мероприятие (открытое занятие, мероприятие, мастер-класс, творческий отчет, презентация, тренинг, «круглый стол»).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Эксперт (эксперты) ГАК дает письменное заключение о демонстрационном мероприятии и передает его в ГАК.</w:t>
      </w:r>
    </w:p>
    <w:p w:rsidR="000258B9" w:rsidRPr="000258B9" w:rsidRDefault="000258B9" w:rsidP="000258B9">
      <w:pPr>
        <w:widowControl w:val="0"/>
        <w:tabs>
          <w:tab w:val="left" w:pos="-3261"/>
          <w:tab w:val="left" w:pos="724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2 этап </w:t>
      </w:r>
      <w:r w:rsidRPr="000258B9">
        <w:rPr>
          <w:b/>
          <w:color w:val="000000"/>
          <w:sz w:val="28"/>
          <w:szCs w:val="28"/>
          <w:shd w:val="clear" w:color="auto" w:fill="FFFFFF"/>
        </w:rPr>
        <w:t>-</w:t>
      </w:r>
      <w:r w:rsidRPr="000258B9">
        <w:rPr>
          <w:color w:val="000000"/>
          <w:sz w:val="28"/>
          <w:szCs w:val="28"/>
          <w:shd w:val="clear" w:color="auto" w:fill="FFFFFF"/>
        </w:rPr>
        <w:t xml:space="preserve"> экспертиза экспертами ГАК поданных на аттестацию документов </w:t>
      </w:r>
      <w:proofErr w:type="spellStart"/>
      <w:r w:rsidRPr="000258B9">
        <w:rPr>
          <w:color w:val="000000"/>
          <w:sz w:val="28"/>
          <w:szCs w:val="28"/>
          <w:shd w:val="clear" w:color="auto" w:fill="FFFFFF"/>
        </w:rPr>
        <w:t>аттестующихся</w:t>
      </w:r>
      <w:proofErr w:type="spellEnd"/>
      <w:r w:rsidRPr="000258B9">
        <w:rPr>
          <w:color w:val="000000"/>
          <w:sz w:val="28"/>
          <w:szCs w:val="28"/>
          <w:shd w:val="clear" w:color="auto" w:fill="FFFFFF"/>
        </w:rPr>
        <w:t>.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По итогам проведения экспертизы поданных документов эксперты ГАК заполняют экспертное заключение.</w:t>
      </w:r>
    </w:p>
    <w:p w:rsidR="000258B9" w:rsidRPr="000258B9" w:rsidRDefault="000258B9" w:rsidP="000258B9">
      <w:pPr>
        <w:widowControl w:val="0"/>
        <w:tabs>
          <w:tab w:val="left" w:pos="-3261"/>
          <w:tab w:val="left" w:pos="724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3 этап </w:t>
      </w:r>
      <w:r w:rsidRPr="000258B9">
        <w:rPr>
          <w:color w:val="000000"/>
          <w:sz w:val="28"/>
          <w:szCs w:val="28"/>
          <w:shd w:val="clear" w:color="auto" w:fill="FFFFFF"/>
        </w:rPr>
        <w:t>– принятие решения о соответствии (несоответствии) заявленной квалификационной категории (решение ГАК).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По результатам аттестации работникам устанавливается первая или высшая квалификационная категория.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0258B9" w:rsidRPr="000258B9" w:rsidRDefault="000258B9" w:rsidP="000258B9">
      <w:pPr>
        <w:widowControl w:val="0"/>
        <w:tabs>
          <w:tab w:val="left" w:pos="-3261"/>
          <w:tab w:val="left" w:pos="862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34. Заседание ГАК считается правомочным, если на нем присутствуют не менее двух третей от общего числа членов ГАК.</w:t>
      </w:r>
    </w:p>
    <w:p w:rsidR="000258B9" w:rsidRPr="000258B9" w:rsidRDefault="000258B9" w:rsidP="000258B9">
      <w:pPr>
        <w:widowControl w:val="0"/>
        <w:tabs>
          <w:tab w:val="left" w:pos="-3261"/>
          <w:tab w:val="left" w:pos="862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35. Работник при подведении итогов его аттестации имеет право лично присутствовать на заседании ГАК, о чем заявляет письменно. При неявке работника на заседание ГАК аттестация проводится в его отсутствие.</w:t>
      </w:r>
    </w:p>
    <w:p w:rsidR="000258B9" w:rsidRPr="000258B9" w:rsidRDefault="000258B9" w:rsidP="000258B9">
      <w:pPr>
        <w:widowControl w:val="0"/>
        <w:tabs>
          <w:tab w:val="left" w:pos="-3261"/>
          <w:tab w:val="left" w:pos="898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36. Первая квалификационная категория устанавливается работнику на основе: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стабильных положительных результатов деятельности работника по итогам мониторинга, проводимого учреждением;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выявления развития у воспитанников способностей к интеллектуальной, творческой или иной профильной деятельности, осуществляемой работником;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личного вклада в повышение качества работы, совершенствования методов профессиональной деятельности, транслирования опыта работы и практических результатов профессиональной деятельности работника.</w:t>
      </w:r>
    </w:p>
    <w:p w:rsidR="000258B9" w:rsidRPr="000258B9" w:rsidRDefault="000258B9" w:rsidP="000258B9">
      <w:pPr>
        <w:widowControl w:val="0"/>
        <w:tabs>
          <w:tab w:val="left" w:pos="-3261"/>
          <w:tab w:val="left" w:pos="898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37. Высшая квалификационная категория работнику устанавливается на основе: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положительной динамики результатов деятельности по итогам мониторинга, проводимого учреждением;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выявления и развития способностей воспитанников к интеллектуальной, творческой или иной профильной деятельности, а также участия в конкурсах, фестивалях, соревнованиях;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личного вклада в повышение качества работы, совершенствования методов профессиональной деятельности, продуктивного использования новых технологий, транслирования опыта своей профессиональной деятельности, в том числе экспериментальной и инновационной;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активного участия работника в организации межведомственного взаимодействия.</w:t>
      </w:r>
    </w:p>
    <w:p w:rsidR="000258B9" w:rsidRPr="000258B9" w:rsidRDefault="000258B9" w:rsidP="000258B9">
      <w:pPr>
        <w:widowControl w:val="0"/>
        <w:tabs>
          <w:tab w:val="left" w:pos="-3261"/>
          <w:tab w:val="left" w:pos="835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38. Оценка профессиональной деятельности работника в целях установления квалификационной категории осуществляется ГАК на основе результатов работы, предусмотренных пунктами 36 и 37 настоящего порядка.</w:t>
      </w:r>
    </w:p>
    <w:p w:rsidR="000258B9" w:rsidRPr="000258B9" w:rsidRDefault="000258B9" w:rsidP="000258B9">
      <w:pPr>
        <w:widowControl w:val="0"/>
        <w:tabs>
          <w:tab w:val="left" w:pos="-3261"/>
          <w:tab w:val="left" w:pos="866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39. По результатам аттестации ГАК принимает одно из следующих решений: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установить первую (высшую) квалификационную категорию (указывается должность работника, по которой устанавливается квалификационная категория);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отказать в установлении первой (высшей) квалификационной категории (указывается должность, по которой работнику отказывается в установлении квалификационной категории).</w:t>
      </w:r>
    </w:p>
    <w:p w:rsidR="000258B9" w:rsidRPr="000258B9" w:rsidRDefault="000258B9" w:rsidP="000258B9">
      <w:pPr>
        <w:widowControl w:val="0"/>
        <w:tabs>
          <w:tab w:val="left" w:pos="-3261"/>
          <w:tab w:val="left" w:pos="830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40. Решение ГАК принимается в отсутствие аттестуемого работника открытым голосованием большинством голосов присутствующих на заседании членов ГАК.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При прохождении аттестации работник, являющийся членом ГАК, не участвует в голосовании по своей кандидатуре.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Результаты аттестации работника, непосредственно присутствующего на заседании ГАК, сообщаются ему после подведения итогов голосования.</w:t>
      </w:r>
    </w:p>
    <w:p w:rsidR="000258B9" w:rsidRPr="000258B9" w:rsidRDefault="000258B9" w:rsidP="000258B9">
      <w:pPr>
        <w:widowControl w:val="0"/>
        <w:tabs>
          <w:tab w:val="left" w:pos="-3261"/>
          <w:tab w:val="left" w:pos="830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41. Решение ГАК оформляется протоколом, который подписывается председателем ГАК, заместителем председателя ГАК, секретарем ГАК и другими членами ГАК, принимавшими участие в голосовании, утверждается приказом ГАК. Решение ГАК вступает в силу со дня его вынесения.</w:t>
      </w:r>
    </w:p>
    <w:p w:rsidR="000258B9" w:rsidRPr="000258B9" w:rsidRDefault="000258B9" w:rsidP="000258B9">
      <w:pPr>
        <w:widowControl w:val="0"/>
        <w:tabs>
          <w:tab w:val="left" w:pos="-3261"/>
          <w:tab w:val="left" w:pos="835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42. При принятии в отношении работника, имеющего первую квалификационную категорию, решения ГАК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0258B9" w:rsidRPr="000258B9" w:rsidRDefault="000258B9" w:rsidP="000258B9">
      <w:pPr>
        <w:widowControl w:val="0"/>
        <w:tabs>
          <w:tab w:val="left" w:pos="-3261"/>
          <w:tab w:val="left" w:pos="802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sz w:val="28"/>
          <w:szCs w:val="28"/>
        </w:rPr>
        <w:t xml:space="preserve">43. </w:t>
      </w:r>
      <w:r w:rsidRPr="000258B9">
        <w:rPr>
          <w:color w:val="000000"/>
          <w:sz w:val="28"/>
          <w:szCs w:val="28"/>
          <w:shd w:val="clear" w:color="auto" w:fill="FFFFFF"/>
        </w:rPr>
        <w:t>За работником, которому при проведении аттестации отказано в установлении первой или высшей квалификационной категории, решением ГАК сохраняется прежняя квалификационная категория. В этих случаях работники по желанию обращаются в ГАК с заявлением о проведении аттестации на заявленную квалификационную категорию не ранее чем через год со дня принятия ГАК соответствующего решения.</w:t>
      </w:r>
    </w:p>
    <w:p w:rsidR="000258B9" w:rsidRPr="000258B9" w:rsidRDefault="000258B9" w:rsidP="000258B9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0258B9">
        <w:rPr>
          <w:color w:val="000000"/>
          <w:sz w:val="28"/>
          <w:szCs w:val="28"/>
          <w:shd w:val="clear" w:color="auto" w:fill="FFFFFF"/>
        </w:rPr>
        <w:t>44. Результаты аттестации в целях установления первой или высшей квалификационной категории работник вправе обжаловать в соответствии с законодательством Российской Федерации.</w:t>
      </w:r>
    </w:p>
    <w:p w:rsidR="000258B9" w:rsidRPr="000258B9" w:rsidRDefault="000258B9" w:rsidP="000258B9">
      <w:pPr>
        <w:widowControl w:val="0"/>
        <w:tabs>
          <w:tab w:val="left" w:pos="-3261"/>
          <w:tab w:val="left" w:pos="824"/>
          <w:tab w:val="left" w:pos="993"/>
        </w:tabs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258B9">
        <w:rPr>
          <w:rFonts w:eastAsia="Calibri"/>
          <w:color w:val="000000"/>
          <w:sz w:val="28"/>
          <w:szCs w:val="28"/>
          <w:shd w:val="clear" w:color="auto" w:fill="FFFFFF"/>
        </w:rPr>
        <w:t>45. Квалификационные категории, установленные работникам учреждения, сохраняются до окончания срока их действия при переходе в другое учреждение, на эту должность.</w:t>
      </w:r>
    </w:p>
    <w:p w:rsidR="00E63546" w:rsidRDefault="00E63546" w:rsidP="000258B9">
      <w:pPr>
        <w:widowControl w:val="0"/>
        <w:tabs>
          <w:tab w:val="left" w:pos="824"/>
        </w:tabs>
        <w:autoSpaceDE/>
        <w:autoSpaceDN/>
        <w:ind w:left="400"/>
        <w:jc w:val="both"/>
        <w:rPr>
          <w:sz w:val="28"/>
          <w:szCs w:val="28"/>
        </w:rPr>
      </w:pPr>
    </w:p>
    <w:p w:rsidR="000258B9" w:rsidRPr="000258B9" w:rsidRDefault="000258B9" w:rsidP="000258B9">
      <w:pPr>
        <w:widowControl w:val="0"/>
        <w:autoSpaceDE/>
        <w:autoSpaceDN/>
        <w:ind w:left="5245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0258B9" w:rsidRPr="000258B9" w:rsidRDefault="000258B9" w:rsidP="000258B9">
      <w:pPr>
        <w:widowControl w:val="0"/>
        <w:autoSpaceDE/>
        <w:autoSpaceDN/>
        <w:ind w:left="5245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Порядку аттестации</w:t>
      </w:r>
      <w:r w:rsidRPr="000258B9">
        <w:rPr>
          <w:rFonts w:eastAsia="Calibri"/>
          <w:sz w:val="28"/>
          <w:szCs w:val="28"/>
          <w:lang w:eastAsia="en-US"/>
        </w:rPr>
        <w:t xml:space="preserve"> работников Муниципального казенного учреждения «Объединение молодежно-подростковых клубов Североуральского городского округа»</w:t>
      </w:r>
    </w:p>
    <w:p w:rsidR="000258B9" w:rsidRPr="000258B9" w:rsidRDefault="000258B9" w:rsidP="000258B9">
      <w:pPr>
        <w:widowControl w:val="0"/>
        <w:autoSpaceDE/>
        <w:autoSpaceDN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0258B9" w:rsidRPr="000258B9" w:rsidRDefault="000258B9" w:rsidP="000258B9">
      <w:pPr>
        <w:widowControl w:val="0"/>
        <w:autoSpaceDE/>
        <w:autoSpaceDN/>
        <w:jc w:val="center"/>
        <w:rPr>
          <w:rFonts w:eastAsia="Calibri"/>
          <w:sz w:val="24"/>
          <w:szCs w:val="24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ПРЕДСТАВЛЕНИЕ</w:t>
      </w:r>
    </w:p>
    <w:p w:rsidR="000258B9" w:rsidRPr="000258B9" w:rsidRDefault="000258B9" w:rsidP="000258B9">
      <w:pPr>
        <w:widowControl w:val="0"/>
        <w:autoSpaceDE/>
        <w:autoSpaceDN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(на установление второй квалификационной категории)</w:t>
      </w:r>
    </w:p>
    <w:p w:rsidR="000258B9" w:rsidRPr="000258B9" w:rsidRDefault="000258B9" w:rsidP="000258B9">
      <w:pPr>
        <w:autoSpaceDE/>
        <w:autoSpaceDN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</w:t>
      </w:r>
    </w:p>
    <w:p w:rsidR="000258B9" w:rsidRPr="000258B9" w:rsidRDefault="000258B9" w:rsidP="000258B9">
      <w:pPr>
        <w:autoSpaceDE/>
        <w:autoSpaceDN/>
        <w:jc w:val="center"/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(Ф.И.О. руководителя, должность)</w:t>
      </w:r>
    </w:p>
    <w:p w:rsidR="000258B9" w:rsidRPr="000258B9" w:rsidRDefault="000258B9" w:rsidP="000258B9">
      <w:pPr>
        <w:autoSpaceDE/>
        <w:autoSpaceDN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0258B9" w:rsidRPr="000258B9" w:rsidRDefault="000258B9" w:rsidP="000258B9">
      <w:pPr>
        <w:autoSpaceDE/>
        <w:autoSpaceDN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 деловых личностных качествах аттестуемого работника__________________________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</w:t>
      </w:r>
    </w:p>
    <w:p w:rsidR="000258B9" w:rsidRPr="000258B9" w:rsidRDefault="000258B9" w:rsidP="000258B9">
      <w:pPr>
        <w:autoSpaceDE/>
        <w:autoSpaceDN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</w:t>
      </w:r>
    </w:p>
    <w:p w:rsidR="000258B9" w:rsidRPr="000258B9" w:rsidRDefault="000258B9" w:rsidP="000258B9">
      <w:pPr>
        <w:widowControl w:val="0"/>
        <w:autoSpaceDE/>
        <w:autoSpaceDN/>
        <w:ind w:left="20"/>
        <w:jc w:val="center"/>
        <w:rPr>
          <w:rFonts w:eastAsia="Calibri"/>
          <w:bCs/>
          <w:color w:val="000000"/>
          <w:sz w:val="24"/>
          <w:szCs w:val="24"/>
          <w:shd w:val="clear" w:color="auto" w:fill="FFFFFF"/>
        </w:rPr>
      </w:pPr>
      <w:r w:rsidRPr="000258B9">
        <w:rPr>
          <w:rFonts w:eastAsia="Calibri"/>
          <w:bCs/>
          <w:color w:val="000000"/>
          <w:sz w:val="24"/>
          <w:szCs w:val="24"/>
          <w:shd w:val="clear" w:color="auto" w:fill="FFFFFF"/>
        </w:rPr>
        <w:t>(Ф.И.О. аттестуемого, должность)</w:t>
      </w:r>
    </w:p>
    <w:p w:rsidR="000258B9" w:rsidRPr="000258B9" w:rsidRDefault="000258B9" w:rsidP="000258B9">
      <w:pPr>
        <w:widowControl w:val="0"/>
        <w:autoSpaceDE/>
        <w:autoSpaceDN/>
        <w:ind w:left="20"/>
        <w:jc w:val="center"/>
        <w:rPr>
          <w:rFonts w:eastAsia="Calibri"/>
          <w:b/>
          <w:bCs/>
          <w:sz w:val="24"/>
          <w:szCs w:val="24"/>
        </w:rPr>
      </w:pPr>
    </w:p>
    <w:p w:rsidR="000258B9" w:rsidRPr="000258B9" w:rsidRDefault="000258B9" w:rsidP="000258B9">
      <w:pPr>
        <w:widowControl w:val="0"/>
        <w:tabs>
          <w:tab w:val="left" w:leader="underscore" w:pos="9451"/>
        </w:tabs>
        <w:autoSpaceDE/>
        <w:autoSpaceDN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1. ПРОФЕССИОНАЛЬНЫЕ ЗНАНИЯ И ОПЫТ АТТЕСТУЕМОГО (знания и работа по специальности, полученной в высшем или среднем учебном заведении)______________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</w:t>
      </w:r>
    </w:p>
    <w:p w:rsidR="000258B9" w:rsidRPr="000258B9" w:rsidRDefault="000258B9" w:rsidP="000258B9">
      <w:pPr>
        <w:widowControl w:val="0"/>
        <w:tabs>
          <w:tab w:val="left" w:leader="underscore" w:pos="9451"/>
        </w:tabs>
        <w:autoSpaceDE/>
        <w:autoSpaceDN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</w:t>
      </w:r>
    </w:p>
    <w:p w:rsidR="000258B9" w:rsidRPr="000258B9" w:rsidRDefault="000258B9" w:rsidP="000258B9">
      <w:pPr>
        <w:widowControl w:val="0"/>
        <w:tabs>
          <w:tab w:val="left" w:leader="underscore" w:pos="9403"/>
        </w:tabs>
        <w:autoSpaceDE/>
        <w:autoSpaceDN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2. ДЕЛОВЫЕ КАЧЕСТВА АТТЕСТУЕМОГО РАБОТНИКА (знание правовых основ социально-профилактической работы, ответственность и исполнительность, компетентность, инициативность, организаторские способности, самостоятельность в работе, умение анализировать и выделять главное в своей деятельности, оперативность в принятии решений и контроль за их реализацией, другие сильные и с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лабые стороны </w:t>
      </w:r>
      <w:proofErr w:type="gramStart"/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аттестуемого)_</w:t>
      </w:r>
      <w:proofErr w:type="gramEnd"/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</w:t>
      </w:r>
    </w:p>
    <w:p w:rsidR="000258B9" w:rsidRPr="000258B9" w:rsidRDefault="000258B9" w:rsidP="000258B9">
      <w:pPr>
        <w:widowControl w:val="0"/>
        <w:tabs>
          <w:tab w:val="left" w:leader="underscore" w:pos="9403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</w:t>
      </w:r>
    </w:p>
    <w:p w:rsidR="000258B9" w:rsidRPr="000258B9" w:rsidRDefault="000258B9" w:rsidP="000258B9">
      <w:pPr>
        <w:widowControl w:val="0"/>
        <w:autoSpaceDE/>
        <w:autoSpaceDN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3. СТИЛЬ И МЕТОДЫ РАБОТЫ АТТЕСТУЕМОГО (работа с документами, способность разрешать конфликтные ситуации, пунктуальность, обязательность, умение найти общий язык с коллегами, другие сильные и слабые стороны </w:t>
      </w:r>
      <w:proofErr w:type="gramStart"/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аттестуемого)_</w:t>
      </w:r>
      <w:proofErr w:type="gramEnd"/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</w:t>
      </w:r>
    </w:p>
    <w:p w:rsidR="000258B9" w:rsidRPr="000258B9" w:rsidRDefault="000258B9" w:rsidP="000258B9">
      <w:pPr>
        <w:widowControl w:val="0"/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</w:t>
      </w:r>
    </w:p>
    <w:p w:rsidR="000258B9" w:rsidRPr="000258B9" w:rsidRDefault="000258B9" w:rsidP="000258B9">
      <w:pPr>
        <w:widowControl w:val="0"/>
        <w:tabs>
          <w:tab w:val="left" w:leader="underscore" w:pos="9509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4. ЛИЧНЫЕ КАЧЕСТВА АТТЕСТУЕМОГО (работоспособность, состояние здоровья, коммуникабельность, творческий подход к делу, принципиальность, требовательность, последовательность в работе, самокритичность, другие </w:t>
      </w:r>
      <w:proofErr w:type="gramStart"/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качества)_</w:t>
      </w:r>
      <w:proofErr w:type="gramEnd"/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</w:t>
      </w:r>
    </w:p>
    <w:p w:rsidR="000258B9" w:rsidRPr="000258B9" w:rsidRDefault="000258B9" w:rsidP="000258B9">
      <w:pPr>
        <w:autoSpaceDE/>
        <w:autoSpaceDN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0258B9">
        <w:rPr>
          <w:rFonts w:ascii="Calibri" w:eastAsia="Calibri" w:hAnsi="Calibri"/>
          <w:sz w:val="24"/>
          <w:szCs w:val="24"/>
          <w:lang w:eastAsia="en-US"/>
        </w:rPr>
        <w:t>_____________________________________________________________</w:t>
      </w:r>
      <w:r>
        <w:rPr>
          <w:rFonts w:ascii="Calibri" w:eastAsia="Calibri" w:hAnsi="Calibri"/>
          <w:sz w:val="24"/>
          <w:szCs w:val="24"/>
          <w:lang w:eastAsia="en-US"/>
        </w:rPr>
        <w:t>_______________________</w:t>
      </w:r>
    </w:p>
    <w:p w:rsidR="000258B9" w:rsidRPr="000258B9" w:rsidRDefault="000258B9" w:rsidP="000258B9">
      <w:pPr>
        <w:widowControl w:val="0"/>
        <w:tabs>
          <w:tab w:val="left" w:leader="underscore" w:pos="9403"/>
        </w:tabs>
        <w:autoSpaceDE/>
        <w:autoSpaceDN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5. ПОВЫШЕНИЕ КВАЛИФИКАЦИИ (знание аттестуемым основ социально-</w:t>
      </w: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softHyphen/>
        <w:t xml:space="preserve">профилактической работы, российских и областных законов, стремление повышать деловую квалификацию, навыки самообразования, отношение к учебе, предложения по дальнейшему повышению </w:t>
      </w:r>
      <w:proofErr w:type="gramStart"/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квалификации)</w:t>
      </w: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proofErr w:type="gramEnd"/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</w:t>
      </w:r>
    </w:p>
    <w:p w:rsidR="000258B9" w:rsidRPr="000258B9" w:rsidRDefault="000258B9" w:rsidP="000258B9">
      <w:pPr>
        <w:widowControl w:val="0"/>
        <w:tabs>
          <w:tab w:val="left" w:leader="underscore" w:pos="9403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</w:t>
      </w:r>
    </w:p>
    <w:p w:rsidR="000258B9" w:rsidRPr="000258B9" w:rsidRDefault="003B2013" w:rsidP="000258B9">
      <w:pPr>
        <w:widowControl w:val="0"/>
        <w:tabs>
          <w:tab w:val="left" w:pos="648"/>
        </w:tabs>
        <w:autoSpaceDE/>
        <w:autoSpaceDN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6. </w:t>
      </w:r>
      <w:r w:rsidR="000258B9"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ПЕРЕЧЕНЬ ОСНОВНЫХ ВОПРОСОВ, В РЕШЕНИИ КОТОРЫХ ПРИНИМАЛ УЧАСТИЕ АТТЕСТУЕМЫЙ РАБОТНИК _______________________________________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</w:t>
      </w:r>
    </w:p>
    <w:p w:rsidR="000258B9" w:rsidRPr="000258B9" w:rsidRDefault="000258B9" w:rsidP="000258B9">
      <w:pPr>
        <w:widowControl w:val="0"/>
        <w:tabs>
          <w:tab w:val="left" w:pos="648"/>
        </w:tabs>
        <w:autoSpaceDE/>
        <w:autoSpaceDN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</w:t>
      </w:r>
    </w:p>
    <w:p w:rsidR="000258B9" w:rsidRPr="000258B9" w:rsidRDefault="003B2013" w:rsidP="003B2013">
      <w:pPr>
        <w:widowControl w:val="0"/>
        <w:tabs>
          <w:tab w:val="left" w:pos="686"/>
          <w:tab w:val="left" w:leader="underscore" w:pos="9490"/>
        </w:tabs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7. </w:t>
      </w:r>
      <w:r w:rsidR="000258B9"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РЕЗУЛЬТАТИВНОСТЬ РАБОТЫ (в чем выражаются основные результаты работы аттестуемого) _________________________________________________________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</w:t>
      </w:r>
    </w:p>
    <w:p w:rsidR="000258B9" w:rsidRPr="000258B9" w:rsidRDefault="000258B9" w:rsidP="000258B9">
      <w:pPr>
        <w:widowControl w:val="0"/>
        <w:tabs>
          <w:tab w:val="left" w:pos="686"/>
          <w:tab w:val="left" w:leader="underscore" w:pos="9490"/>
        </w:tabs>
        <w:autoSpaceDE/>
        <w:autoSpaceDN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</w:t>
      </w:r>
      <w:r w:rsidR="003B20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</w:t>
      </w:r>
    </w:p>
    <w:p w:rsidR="000258B9" w:rsidRPr="000258B9" w:rsidRDefault="003B2013" w:rsidP="003B2013">
      <w:pPr>
        <w:widowControl w:val="0"/>
        <w:pBdr>
          <w:bottom w:val="single" w:sz="4" w:space="13" w:color="auto"/>
        </w:pBdr>
        <w:tabs>
          <w:tab w:val="left" w:pos="686"/>
        </w:tabs>
        <w:autoSpaceDE/>
        <w:autoSpaceDN/>
        <w:spacing w:after="160" w:line="259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8. </w:t>
      </w:r>
      <w:r w:rsidR="000258B9"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ЗАМЕЧАНИЯ И ПРЕДЛОЖЕНИЯ АТТЕСТУЕМОМУ _______________________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</w:t>
      </w:r>
    </w:p>
    <w:p w:rsidR="000258B9" w:rsidRPr="000258B9" w:rsidRDefault="003B2013" w:rsidP="003B2013">
      <w:pPr>
        <w:widowControl w:val="0"/>
        <w:tabs>
          <w:tab w:val="left" w:pos="686"/>
          <w:tab w:val="left" w:leader="underscore" w:pos="8477"/>
        </w:tabs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9. </w:t>
      </w:r>
      <w:r w:rsidR="000258B9"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ВЫВОД О СООТВЕТСТВИИ ЗАНИМАЕМОЙ ДОЛЖНОСТИ (полностью соответствует, соответствует, не полностью, не соответствует)_______________________________________________</w:t>
      </w:r>
      <w:r w:rsidR="000258B9" w:rsidRPr="000258B9">
        <w:rPr>
          <w:rFonts w:eastAsia="Calibri"/>
          <w:sz w:val="24"/>
          <w:szCs w:val="24"/>
          <w:shd w:val="clear" w:color="auto" w:fill="FFFFFF"/>
          <w:lang w:eastAsia="en-US"/>
        </w:rPr>
        <w:t>________________________</w:t>
      </w:r>
    </w:p>
    <w:p w:rsidR="000258B9" w:rsidRPr="000258B9" w:rsidRDefault="000258B9" w:rsidP="000258B9">
      <w:pPr>
        <w:widowControl w:val="0"/>
        <w:tabs>
          <w:tab w:val="left" w:leader="underscore" w:pos="2846"/>
        </w:tabs>
        <w:autoSpaceDE/>
        <w:autoSpaceDN/>
        <w:ind w:right="-2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Руководитель аттестуемого: ______________________________</w:t>
      </w:r>
    </w:p>
    <w:p w:rsidR="000258B9" w:rsidRPr="000258B9" w:rsidRDefault="000258B9" w:rsidP="000258B9">
      <w:pPr>
        <w:widowControl w:val="0"/>
        <w:tabs>
          <w:tab w:val="left" w:leader="underscore" w:pos="2846"/>
        </w:tabs>
        <w:autoSpaceDE/>
        <w:autoSpaceDN/>
        <w:ind w:right="-2"/>
        <w:rPr>
          <w:rFonts w:eastAsia="Calibri"/>
          <w:sz w:val="24"/>
          <w:szCs w:val="24"/>
          <w:vertAlign w:val="superscript"/>
          <w:lang w:eastAsia="en-US"/>
        </w:rPr>
      </w:pPr>
      <w:r w:rsidRPr="000258B9">
        <w:rPr>
          <w:rFonts w:eastAsia="Calibri"/>
          <w:color w:val="000000"/>
          <w:sz w:val="24"/>
          <w:szCs w:val="24"/>
          <w:shd w:val="clear" w:color="auto" w:fill="FFFFFF"/>
          <w:vertAlign w:val="superscript"/>
          <w:lang w:eastAsia="en-US"/>
        </w:rPr>
        <w:t xml:space="preserve">                                                                                                    (Ф.И.О. руководителя)</w:t>
      </w:r>
    </w:p>
    <w:p w:rsidR="000258B9" w:rsidRPr="000258B9" w:rsidRDefault="000258B9" w:rsidP="000258B9">
      <w:pPr>
        <w:autoSpaceDE/>
        <w:autoSpaceDN/>
        <w:rPr>
          <w:rFonts w:eastAsia="Calibri"/>
          <w:sz w:val="24"/>
          <w:szCs w:val="24"/>
          <w:lang w:eastAsia="en-US"/>
        </w:rPr>
      </w:pPr>
      <w:r w:rsidRPr="000258B9">
        <w:rPr>
          <w:rFonts w:eastAsia="Calibri"/>
          <w:sz w:val="24"/>
          <w:szCs w:val="24"/>
          <w:lang w:eastAsia="en-US"/>
        </w:rPr>
        <w:t>Подпись ______________                                                          Дата заполнения: «__» ____________20__г.</w:t>
      </w:r>
    </w:p>
    <w:p w:rsidR="000258B9" w:rsidRPr="000258B9" w:rsidRDefault="000258B9" w:rsidP="000258B9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0258B9" w:rsidRPr="000258B9" w:rsidRDefault="000258B9" w:rsidP="000258B9">
      <w:pPr>
        <w:autoSpaceDE/>
        <w:autoSpaceDN/>
        <w:rPr>
          <w:rFonts w:eastAsia="Calibri"/>
          <w:sz w:val="24"/>
          <w:szCs w:val="24"/>
          <w:lang w:eastAsia="en-US"/>
        </w:rPr>
      </w:pPr>
      <w:r w:rsidRPr="000258B9">
        <w:rPr>
          <w:rFonts w:eastAsia="Calibri"/>
          <w:sz w:val="24"/>
          <w:szCs w:val="24"/>
          <w:lang w:eastAsia="en-US"/>
        </w:rPr>
        <w:t>С представлением ознакомлен: ___________   _________________</w:t>
      </w:r>
    </w:p>
    <w:p w:rsidR="000258B9" w:rsidRPr="000258B9" w:rsidRDefault="000258B9" w:rsidP="000258B9">
      <w:pPr>
        <w:autoSpaceDE/>
        <w:autoSpaceDN/>
        <w:rPr>
          <w:rFonts w:eastAsia="Calibri"/>
          <w:sz w:val="24"/>
          <w:szCs w:val="24"/>
          <w:vertAlign w:val="superscript"/>
          <w:lang w:eastAsia="en-US"/>
        </w:rPr>
      </w:pPr>
      <w:r w:rsidRPr="000258B9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( подпись)               (</w:t>
      </w:r>
      <w:r w:rsidR="003B2013" w:rsidRPr="000258B9">
        <w:rPr>
          <w:rFonts w:eastAsia="Calibri"/>
          <w:sz w:val="24"/>
          <w:szCs w:val="24"/>
          <w:vertAlign w:val="superscript"/>
          <w:lang w:eastAsia="en-US"/>
        </w:rPr>
        <w:t>расшифровка</w:t>
      </w:r>
      <w:r w:rsidRPr="000258B9">
        <w:rPr>
          <w:rFonts w:eastAsia="Calibri"/>
          <w:sz w:val="24"/>
          <w:szCs w:val="24"/>
          <w:vertAlign w:val="superscript"/>
          <w:lang w:eastAsia="en-US"/>
        </w:rPr>
        <w:t xml:space="preserve"> подписи)</w:t>
      </w:r>
    </w:p>
    <w:p w:rsidR="000258B9" w:rsidRPr="000258B9" w:rsidRDefault="000258B9" w:rsidP="000258B9">
      <w:pPr>
        <w:autoSpaceDE/>
        <w:autoSpaceDN/>
        <w:rPr>
          <w:rFonts w:eastAsia="Calibri"/>
          <w:sz w:val="24"/>
          <w:szCs w:val="24"/>
          <w:vertAlign w:val="superscript"/>
          <w:lang w:eastAsia="en-US"/>
        </w:rPr>
      </w:pPr>
      <w:r w:rsidRPr="000258B9">
        <w:rPr>
          <w:rFonts w:eastAsia="Calibri"/>
          <w:sz w:val="24"/>
          <w:szCs w:val="24"/>
          <w:lang w:eastAsia="en-US"/>
        </w:rPr>
        <w:t>«__» _________20__г.</w:t>
      </w:r>
    </w:p>
    <w:p w:rsidR="000258B9" w:rsidRPr="000258B9" w:rsidRDefault="000258B9" w:rsidP="000258B9">
      <w:pPr>
        <w:widowControl w:val="0"/>
        <w:tabs>
          <w:tab w:val="left" w:pos="824"/>
          <w:tab w:val="left" w:pos="993"/>
        </w:tabs>
        <w:autoSpaceDE/>
        <w:autoSpaceDN/>
        <w:ind w:left="567"/>
        <w:jc w:val="both"/>
        <w:rPr>
          <w:sz w:val="24"/>
          <w:szCs w:val="24"/>
        </w:rPr>
      </w:pPr>
    </w:p>
    <w:p w:rsidR="000258B9" w:rsidRPr="000258B9" w:rsidRDefault="000258B9" w:rsidP="000258B9">
      <w:pPr>
        <w:widowControl w:val="0"/>
        <w:tabs>
          <w:tab w:val="left" w:pos="824"/>
        </w:tabs>
        <w:autoSpaceDE/>
        <w:autoSpaceDN/>
        <w:ind w:left="400"/>
        <w:jc w:val="both"/>
        <w:rPr>
          <w:sz w:val="24"/>
          <w:szCs w:val="24"/>
        </w:rPr>
      </w:pPr>
    </w:p>
    <w:sectPr w:rsidR="000258B9" w:rsidRPr="000258B9" w:rsidSect="00F86879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BB" w:rsidRDefault="00BC68BB" w:rsidP="00610542">
      <w:r>
        <w:separator/>
      </w:r>
    </w:p>
  </w:endnote>
  <w:endnote w:type="continuationSeparator" w:id="0">
    <w:p w:rsidR="00BC68BB" w:rsidRDefault="00BC68B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BB" w:rsidRDefault="00BC68BB" w:rsidP="00610542">
      <w:r>
        <w:separator/>
      </w:r>
    </w:p>
  </w:footnote>
  <w:footnote w:type="continuationSeparator" w:id="0">
    <w:p w:rsidR="00BC68BB" w:rsidRDefault="00BC68B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79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EBE9E5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4BA71FC"/>
    <w:multiLevelType w:val="hybridMultilevel"/>
    <w:tmpl w:val="A2F2A20E"/>
    <w:lvl w:ilvl="0" w:tplc="8DF6A30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662F7"/>
    <w:multiLevelType w:val="multilevel"/>
    <w:tmpl w:val="F7307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C7C8C"/>
    <w:multiLevelType w:val="multilevel"/>
    <w:tmpl w:val="9028D1E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87909"/>
    <w:multiLevelType w:val="multilevel"/>
    <w:tmpl w:val="37182556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F06A13"/>
    <w:multiLevelType w:val="multilevel"/>
    <w:tmpl w:val="575E1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C748DC"/>
    <w:multiLevelType w:val="multilevel"/>
    <w:tmpl w:val="D6DA0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9914AF"/>
    <w:multiLevelType w:val="hybridMultilevel"/>
    <w:tmpl w:val="80189AFA"/>
    <w:lvl w:ilvl="0" w:tplc="D128981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258B9"/>
    <w:rsid w:val="003B2013"/>
    <w:rsid w:val="003B46EB"/>
    <w:rsid w:val="003D43CC"/>
    <w:rsid w:val="00570F79"/>
    <w:rsid w:val="005B2D5B"/>
    <w:rsid w:val="00610542"/>
    <w:rsid w:val="009426A3"/>
    <w:rsid w:val="00A05909"/>
    <w:rsid w:val="00B648BE"/>
    <w:rsid w:val="00BB6912"/>
    <w:rsid w:val="00BC68BB"/>
    <w:rsid w:val="00BE4629"/>
    <w:rsid w:val="00CD46E1"/>
    <w:rsid w:val="00DB2F76"/>
    <w:rsid w:val="00DC4A4B"/>
    <w:rsid w:val="00DC7E7A"/>
    <w:rsid w:val="00E21894"/>
    <w:rsid w:val="00E63546"/>
    <w:rsid w:val="00F01751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9A87E-714C-4505-B292-A03DAB2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8</cp:revision>
  <cp:lastPrinted>2016-06-06T05:36:00Z</cp:lastPrinted>
  <dcterms:created xsi:type="dcterms:W3CDTF">2016-01-13T10:54:00Z</dcterms:created>
  <dcterms:modified xsi:type="dcterms:W3CDTF">2016-06-06T05:36:00Z</dcterms:modified>
</cp:coreProperties>
</file>