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6630C0">
        <w:trPr>
          <w:gridAfter w:val="1"/>
          <w:wAfter w:w="36" w:type="dxa"/>
          <w:trHeight w:val="983"/>
        </w:trPr>
        <w:tc>
          <w:tcPr>
            <w:tcW w:w="9995" w:type="dxa"/>
            <w:gridSpan w:val="2"/>
            <w:shd w:val="clear" w:color="auto" w:fill="auto"/>
          </w:tcPr>
          <w:p w:rsidR="00ED4460" w:rsidRDefault="00ED4460" w:rsidP="006630C0">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6630C0">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6630C0">
        <w:trPr>
          <w:cantSplit/>
          <w:trHeight w:val="503"/>
        </w:trPr>
        <w:tc>
          <w:tcPr>
            <w:tcW w:w="2802" w:type="dxa"/>
            <w:shd w:val="clear" w:color="auto" w:fill="auto"/>
          </w:tcPr>
          <w:p w:rsidR="00ED4460" w:rsidRDefault="00ED4460" w:rsidP="006630C0">
            <w:pPr>
              <w:pStyle w:val="1"/>
              <w:rPr>
                <w:b w:val="0"/>
                <w:sz w:val="24"/>
              </w:rPr>
            </w:pPr>
          </w:p>
          <w:p w:rsidR="00ED4460" w:rsidRPr="00A315F2" w:rsidRDefault="006630C0" w:rsidP="004F3578">
            <w:pPr>
              <w:ind w:right="-108"/>
              <w:rPr>
                <w:sz w:val="24"/>
                <w:u w:val="single"/>
              </w:rPr>
            </w:pPr>
            <w:r>
              <w:rPr>
                <w:u w:val="single"/>
              </w:rPr>
              <w:t>31.07</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6630C0"/>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6630C0">
              <w:rPr>
                <w:u w:val="single"/>
              </w:rPr>
              <w:t>776</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6630C0" w:rsidRPr="006630C0" w:rsidRDefault="006630C0" w:rsidP="006630C0">
      <w:pPr>
        <w:tabs>
          <w:tab w:val="left" w:pos="0"/>
        </w:tabs>
        <w:autoSpaceDE/>
        <w:autoSpaceDN/>
        <w:jc w:val="center"/>
        <w:rPr>
          <w:rFonts w:eastAsia="Times New Roman" w:cs="Arial"/>
          <w:b/>
          <w:color w:val="000000"/>
          <w:szCs w:val="28"/>
          <w:lang w:eastAsia="ru-RU"/>
        </w:rPr>
      </w:pPr>
      <w:r w:rsidRPr="006630C0">
        <w:rPr>
          <w:rFonts w:eastAsia="Times New Roman"/>
          <w:b/>
          <w:color w:val="000000"/>
          <w:szCs w:val="28"/>
          <w:lang w:eastAsia="ru-RU"/>
        </w:rPr>
        <w:t xml:space="preserve">Об утверждении Административного регламента </w:t>
      </w:r>
      <w:r w:rsidRPr="006630C0">
        <w:rPr>
          <w:rFonts w:eastAsia="Times New Roman"/>
          <w:b/>
          <w:bCs/>
          <w:color w:val="000000"/>
          <w:szCs w:val="28"/>
          <w:lang w:eastAsia="ru-RU"/>
        </w:rPr>
        <w:t xml:space="preserve">предоставления муниципальной услуги </w:t>
      </w:r>
      <w:r w:rsidRPr="006630C0">
        <w:rPr>
          <w:rFonts w:eastAsia="Times New Roman"/>
          <w:b/>
          <w:color w:val="000000"/>
          <w:szCs w:val="28"/>
          <w:lang w:eastAsia="ru-RU"/>
        </w:rPr>
        <w:t xml:space="preserve">«Признание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b/>
          <w:color w:val="000000"/>
          <w:szCs w:val="28"/>
          <w:lang w:eastAsia="ru-RU"/>
        </w:rPr>
        <w:t xml:space="preserve">«Оказание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 </w:t>
      </w:r>
    </w:p>
    <w:p w:rsidR="006630C0" w:rsidRDefault="006630C0" w:rsidP="006630C0">
      <w:pPr>
        <w:tabs>
          <w:tab w:val="left" w:pos="993"/>
        </w:tabs>
        <w:autoSpaceDE/>
        <w:autoSpaceDN/>
        <w:jc w:val="center"/>
        <w:rPr>
          <w:rFonts w:eastAsia="Times New Roman"/>
          <w:b/>
          <w:color w:val="000000"/>
          <w:szCs w:val="28"/>
          <w:lang w:eastAsia="ru-RU"/>
        </w:rPr>
      </w:pPr>
    </w:p>
    <w:p w:rsidR="006630C0" w:rsidRPr="006630C0" w:rsidRDefault="006630C0" w:rsidP="006630C0">
      <w:pPr>
        <w:tabs>
          <w:tab w:val="left" w:pos="993"/>
        </w:tabs>
        <w:autoSpaceDE/>
        <w:autoSpaceDN/>
        <w:jc w:val="center"/>
        <w:rPr>
          <w:rFonts w:eastAsia="Times New Roman"/>
          <w:b/>
          <w:color w:val="000000"/>
          <w:szCs w:val="28"/>
          <w:lang w:eastAsia="ru-RU"/>
        </w:rPr>
      </w:pPr>
    </w:p>
    <w:p w:rsidR="006630C0" w:rsidRPr="006630C0" w:rsidRDefault="006630C0" w:rsidP="006630C0">
      <w:pPr>
        <w:adjustRightInd w:val="0"/>
        <w:ind w:firstLine="708"/>
        <w:jc w:val="both"/>
        <w:rPr>
          <w:rFonts w:eastAsia="Times New Roman"/>
          <w:color w:val="000000"/>
          <w:szCs w:val="28"/>
          <w:lang w:eastAsia="ru-RU"/>
        </w:rPr>
      </w:pPr>
      <w:r w:rsidRPr="006630C0">
        <w:rPr>
          <w:rFonts w:eastAsia="Times New Roman"/>
          <w:color w:val="000000"/>
          <w:szCs w:val="28"/>
          <w:lang w:eastAsia="ru-RU"/>
        </w:rPr>
        <w:t>В соответствии с постановлениями Правительства Российской Федерации</w:t>
      </w:r>
      <w:r w:rsidRPr="006630C0">
        <w:rPr>
          <w:rFonts w:eastAsia="Times New Roman" w:cs="Arial"/>
          <w:color w:val="000000"/>
          <w:sz w:val="22"/>
          <w:szCs w:val="28"/>
          <w:lang w:eastAsia="ru-RU"/>
        </w:rPr>
        <w:t xml:space="preserve">                 </w:t>
      </w:r>
      <w:r w:rsidRPr="006630C0">
        <w:rPr>
          <w:rFonts w:eastAsia="Times New Roman" w:cs="Arial"/>
          <w:color w:val="000000"/>
          <w:szCs w:val="28"/>
          <w:lang w:eastAsia="ru-RU"/>
        </w:rPr>
        <w:t>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630C0">
        <w:rPr>
          <w:rFonts w:eastAsia="Times New Roman"/>
          <w:color w:val="000000"/>
          <w:szCs w:val="28"/>
          <w:lang w:eastAsia="ru-RU"/>
        </w:rPr>
        <w:t xml:space="preserve"> </w:t>
      </w:r>
      <w:r>
        <w:rPr>
          <w:rFonts w:eastAsia="Times New Roman"/>
          <w:color w:val="000000"/>
          <w:szCs w:val="28"/>
          <w:lang w:eastAsia="ru-RU"/>
        </w:rPr>
        <w:br/>
      </w:r>
      <w:r w:rsidRPr="006630C0">
        <w:rPr>
          <w:rFonts w:eastAsia="Times New Roman"/>
          <w:color w:val="000000"/>
          <w:szCs w:val="28"/>
          <w:lang w:eastAsia="ru-RU"/>
        </w:rPr>
        <w:t xml:space="preserve">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9" w:history="1">
        <w:r w:rsidRPr="006630C0">
          <w:rPr>
            <w:rFonts w:eastAsia="Times New Roman" w:cs="PT Astra Serif"/>
            <w:color w:val="000000"/>
            <w:szCs w:val="28"/>
            <w:lang w:eastAsia="ru-RU"/>
          </w:rPr>
          <w:t>постановлением</w:t>
        </w:r>
      </w:hyperlink>
      <w:r w:rsidRPr="006630C0">
        <w:rPr>
          <w:rFonts w:eastAsia="Times New Roman" w:cs="PT Astra Serif"/>
          <w:color w:val="000000"/>
          <w:szCs w:val="28"/>
          <w:lang w:eastAsia="ru-RU"/>
        </w:rPr>
        <w:t xml:space="preserve"> </w:t>
      </w:r>
      <w:r w:rsidRPr="006630C0">
        <w:rPr>
          <w:rFonts w:eastAsia="Times New Roman" w:cs="PT Astra Serif"/>
          <w:szCs w:val="28"/>
          <w:lang w:eastAsia="ru-RU"/>
        </w:rPr>
        <w:t xml:space="preserve">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w:t>
      </w:r>
      <w:r w:rsidRPr="006630C0">
        <w:rPr>
          <w:rFonts w:eastAsia="Times New Roman"/>
          <w:color w:val="000000"/>
          <w:szCs w:val="28"/>
          <w:lang w:eastAsia="ru-RU"/>
        </w:rPr>
        <w:t xml:space="preserve">постановлением Администрации Североуральского городского округа </w:t>
      </w:r>
      <w:r>
        <w:rPr>
          <w:rFonts w:eastAsia="Times New Roman"/>
          <w:color w:val="000000"/>
          <w:szCs w:val="28"/>
          <w:lang w:eastAsia="ru-RU"/>
        </w:rPr>
        <w:br/>
      </w:r>
      <w:r w:rsidRPr="006630C0">
        <w:rPr>
          <w:rFonts w:eastAsia="Times New Roman"/>
          <w:color w:val="000000"/>
          <w:szCs w:val="28"/>
          <w:lang w:eastAsia="ru-RU"/>
        </w:rPr>
        <w:t>от 26.04.2012 № 560 «</w:t>
      </w:r>
      <w:r w:rsidRPr="006630C0">
        <w:rPr>
          <w:rFonts w:eastAsia="Times New Roman" w:cs="PT Astra Serif"/>
          <w:szCs w:val="28"/>
          <w:lang w:eastAsia="ru-RU"/>
        </w:rPr>
        <w:t>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w:t>
      </w:r>
      <w:r w:rsidRPr="006630C0">
        <w:rPr>
          <w:rFonts w:eastAsia="Times New Roman" w:cs="PT Astra Serif"/>
          <w:szCs w:val="24"/>
          <w:lang w:eastAsia="ru-RU"/>
        </w:rPr>
        <w:t xml:space="preserve"> Североуральского городского округа</w:t>
      </w:r>
      <w:r w:rsidRPr="006630C0">
        <w:rPr>
          <w:rFonts w:eastAsia="Times New Roman"/>
          <w:color w:val="000000"/>
          <w:szCs w:val="28"/>
          <w:lang w:eastAsia="ru-RU"/>
        </w:rPr>
        <w:t>», Администрация Североуральского городского округа</w:t>
      </w:r>
    </w:p>
    <w:p w:rsidR="006630C0" w:rsidRPr="006630C0" w:rsidRDefault="006630C0" w:rsidP="006630C0">
      <w:pPr>
        <w:autoSpaceDE/>
        <w:autoSpaceDN/>
        <w:jc w:val="both"/>
        <w:rPr>
          <w:rFonts w:eastAsia="Times New Roman"/>
          <w:b/>
          <w:color w:val="000000"/>
          <w:szCs w:val="28"/>
          <w:lang w:eastAsia="ru-RU"/>
        </w:rPr>
      </w:pPr>
      <w:r w:rsidRPr="006630C0">
        <w:rPr>
          <w:rFonts w:eastAsia="Times New Roman"/>
          <w:b/>
          <w:color w:val="000000"/>
          <w:szCs w:val="28"/>
          <w:lang w:eastAsia="ru-RU"/>
        </w:rPr>
        <w:t>ПОСТАНОВЛЯЕТ:</w:t>
      </w:r>
    </w:p>
    <w:p w:rsidR="006630C0" w:rsidRPr="006630C0" w:rsidRDefault="006630C0" w:rsidP="006630C0">
      <w:pPr>
        <w:adjustRightInd w:val="0"/>
        <w:ind w:firstLine="709"/>
        <w:jc w:val="both"/>
        <w:rPr>
          <w:rFonts w:eastAsia="Times New Roman" w:cs="PT Astra Serif"/>
          <w:szCs w:val="28"/>
          <w:lang w:eastAsia="ru-RU"/>
        </w:rPr>
      </w:pPr>
      <w:r w:rsidRPr="006630C0">
        <w:rPr>
          <w:rFonts w:eastAsia="Times New Roman"/>
          <w:color w:val="000000"/>
          <w:szCs w:val="28"/>
          <w:lang w:eastAsia="ru-RU"/>
        </w:rPr>
        <w:t xml:space="preserve">1. </w:t>
      </w:r>
      <w:r>
        <w:rPr>
          <w:rFonts w:eastAsia="Times New Roman" w:cs="PT Astra Serif"/>
          <w:szCs w:val="28"/>
          <w:lang w:eastAsia="ru-RU"/>
        </w:rPr>
        <w:t>Утвердить А</w:t>
      </w:r>
      <w:r w:rsidRPr="006630C0">
        <w:rPr>
          <w:rFonts w:eastAsia="Times New Roman" w:cs="PT Astra Serif"/>
          <w:szCs w:val="28"/>
          <w:lang w:eastAsia="ru-RU"/>
        </w:rPr>
        <w:t xml:space="preserve">дминистративный </w:t>
      </w:r>
      <w:hyperlink r:id="rId10" w:history="1">
        <w:r w:rsidRPr="006630C0">
          <w:rPr>
            <w:rFonts w:eastAsia="Times New Roman" w:cs="PT Astra Serif"/>
            <w:color w:val="000000"/>
            <w:szCs w:val="28"/>
            <w:lang w:eastAsia="ru-RU"/>
          </w:rPr>
          <w:t>регламент</w:t>
        </w:r>
      </w:hyperlink>
      <w:r w:rsidRPr="006630C0">
        <w:rPr>
          <w:rFonts w:eastAsia="Times New Roman" w:cs="PT Astra Serif"/>
          <w:color w:val="000000"/>
          <w:szCs w:val="28"/>
          <w:lang w:eastAsia="ru-RU"/>
        </w:rPr>
        <w:t xml:space="preserve"> </w:t>
      </w:r>
      <w:r w:rsidRPr="006630C0">
        <w:rPr>
          <w:rFonts w:eastAsia="Times New Roman" w:cs="PT Astra Serif"/>
          <w:szCs w:val="28"/>
          <w:lang w:eastAsia="ru-RU"/>
        </w:rPr>
        <w:t xml:space="preserve">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w:t>
      </w:r>
      <w:r w:rsidRPr="006630C0">
        <w:rPr>
          <w:rFonts w:eastAsia="Times New Roman" w:cs="PT Astra Serif"/>
          <w:szCs w:val="28"/>
          <w:lang w:eastAsia="ru-RU"/>
        </w:rPr>
        <w:lastRenderedPageBreak/>
        <w:t>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s="PT Astra Serif"/>
          <w:szCs w:val="28"/>
          <w:lang w:eastAsia="ru-RU"/>
        </w:rPr>
        <w:t xml:space="preserve">2. Признать утратившим силу </w:t>
      </w:r>
      <w:r w:rsidRPr="006630C0">
        <w:rPr>
          <w:rFonts w:eastAsia="Times New Roman"/>
          <w:color w:val="000000"/>
          <w:szCs w:val="28"/>
          <w:lang w:eastAsia="ru-RU"/>
        </w:rPr>
        <w:t>постановление Администрации Североуральского городского округа от 28.03.2013 № 434 «Об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3. Контроль за выполнением настоящего постановления возложить на исполняющего обязанности Заместителя Главы Администрации Североуральского городского округа Ж.А. Саранчину.</w:t>
      </w:r>
    </w:p>
    <w:p w:rsidR="006630C0" w:rsidRPr="006630C0" w:rsidRDefault="006630C0" w:rsidP="006630C0">
      <w:pPr>
        <w:tabs>
          <w:tab w:val="left" w:pos="0"/>
        </w:tabs>
        <w:autoSpaceDE/>
        <w:autoSpaceDN/>
        <w:ind w:firstLine="709"/>
        <w:jc w:val="both"/>
        <w:rPr>
          <w:rFonts w:eastAsia="Times New Roman" w:cs="Arial"/>
          <w:color w:val="000000"/>
          <w:szCs w:val="28"/>
          <w:lang w:eastAsia="ru-RU"/>
        </w:rPr>
      </w:pPr>
      <w:r w:rsidRPr="006630C0">
        <w:rPr>
          <w:rFonts w:eastAsia="Times New Roman" w:cs="Arial"/>
          <w:color w:val="000000"/>
          <w:szCs w:val="28"/>
          <w:lang w:eastAsia="ru-RU"/>
        </w:rPr>
        <w:t xml:space="preserve">4. </w:t>
      </w:r>
      <w:r w:rsidRPr="006630C0">
        <w:rPr>
          <w:rFonts w:eastAsia="Times New Roman"/>
          <w:color w:val="000000"/>
          <w:szCs w:val="28"/>
          <w:lang w:eastAsia="ru-RU"/>
        </w:rPr>
        <w:t>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6630C0" w:rsidRPr="006630C0" w:rsidRDefault="006630C0" w:rsidP="006630C0">
      <w:pPr>
        <w:autoSpaceDE/>
        <w:autoSpaceDN/>
        <w:ind w:firstLine="709"/>
        <w:jc w:val="both"/>
        <w:rPr>
          <w:rFonts w:eastAsia="Times New Roman"/>
          <w:color w:val="000000"/>
          <w:szCs w:val="28"/>
          <w:lang w:eastAsia="ru-RU"/>
        </w:rPr>
      </w:pPr>
    </w:p>
    <w:p w:rsidR="006630C0" w:rsidRPr="006630C0" w:rsidRDefault="006630C0" w:rsidP="006630C0">
      <w:pPr>
        <w:autoSpaceDE/>
        <w:autoSpaceDN/>
        <w:jc w:val="both"/>
        <w:rPr>
          <w:rFonts w:eastAsia="Times New Roman"/>
          <w:color w:val="000000"/>
          <w:szCs w:val="28"/>
          <w:lang w:eastAsia="ru-RU"/>
        </w:rPr>
      </w:pPr>
    </w:p>
    <w:p w:rsidR="006630C0" w:rsidRPr="006630C0" w:rsidRDefault="006630C0" w:rsidP="006630C0">
      <w:pPr>
        <w:autoSpaceDE/>
        <w:autoSpaceDN/>
        <w:jc w:val="both"/>
        <w:rPr>
          <w:rFonts w:eastAsia="Times New Roman"/>
          <w:color w:val="000000"/>
          <w:szCs w:val="28"/>
          <w:lang w:eastAsia="ru-RU"/>
        </w:rPr>
      </w:pPr>
      <w:r w:rsidRPr="006630C0">
        <w:rPr>
          <w:rFonts w:eastAsia="Times New Roman"/>
          <w:color w:val="000000"/>
          <w:szCs w:val="28"/>
          <w:lang w:eastAsia="ru-RU"/>
        </w:rPr>
        <w:t xml:space="preserve">Глава </w:t>
      </w:r>
    </w:p>
    <w:p w:rsidR="006630C0" w:rsidRPr="006630C0" w:rsidRDefault="006630C0" w:rsidP="006630C0">
      <w:pPr>
        <w:autoSpaceDE/>
        <w:autoSpaceDN/>
        <w:jc w:val="both"/>
        <w:rPr>
          <w:rFonts w:eastAsia="Times New Roman"/>
          <w:color w:val="000000"/>
          <w:szCs w:val="28"/>
          <w:lang w:eastAsia="ru-RU"/>
        </w:rPr>
      </w:pPr>
      <w:r w:rsidRPr="006630C0">
        <w:rPr>
          <w:rFonts w:eastAsia="Times New Roman"/>
          <w:color w:val="000000"/>
          <w:szCs w:val="28"/>
          <w:lang w:eastAsia="ru-RU"/>
        </w:rPr>
        <w:t>Североуральского городского округа</w:t>
      </w:r>
      <w:r w:rsidRPr="006630C0">
        <w:rPr>
          <w:rFonts w:eastAsia="Times New Roman"/>
          <w:color w:val="000000"/>
          <w:szCs w:val="28"/>
          <w:lang w:eastAsia="ru-RU"/>
        </w:rPr>
        <w:tab/>
      </w:r>
      <w:r w:rsidRPr="006630C0">
        <w:rPr>
          <w:rFonts w:eastAsia="Times New Roman"/>
          <w:color w:val="000000"/>
          <w:szCs w:val="28"/>
          <w:lang w:eastAsia="ru-RU"/>
        </w:rPr>
        <w:tab/>
      </w:r>
      <w:r w:rsidRPr="006630C0">
        <w:rPr>
          <w:rFonts w:eastAsia="Times New Roman"/>
          <w:color w:val="000000"/>
          <w:szCs w:val="28"/>
          <w:lang w:eastAsia="ru-RU"/>
        </w:rPr>
        <w:tab/>
      </w:r>
      <w:r w:rsidRPr="006630C0">
        <w:rPr>
          <w:rFonts w:eastAsia="Times New Roman"/>
          <w:color w:val="000000"/>
          <w:szCs w:val="28"/>
          <w:lang w:eastAsia="ru-RU"/>
        </w:rPr>
        <w:tab/>
        <w:t xml:space="preserve">      </w:t>
      </w:r>
      <w:r>
        <w:rPr>
          <w:rFonts w:eastAsia="Times New Roman"/>
          <w:color w:val="000000"/>
          <w:szCs w:val="28"/>
          <w:lang w:eastAsia="ru-RU"/>
        </w:rPr>
        <w:t xml:space="preserve">   </w:t>
      </w:r>
      <w:r w:rsidRPr="006630C0">
        <w:rPr>
          <w:rFonts w:eastAsia="Times New Roman"/>
          <w:color w:val="000000"/>
          <w:szCs w:val="28"/>
          <w:lang w:eastAsia="ru-RU"/>
        </w:rPr>
        <w:t xml:space="preserve"> В.П. Матюшенко</w:t>
      </w: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387"/>
        <w:rPr>
          <w:rFonts w:eastAsia="Times New Roman"/>
          <w:color w:val="000000"/>
          <w:sz w:val="24"/>
          <w:szCs w:val="28"/>
          <w:lang w:eastAsia="ru-RU"/>
        </w:rPr>
      </w:pPr>
      <w:r w:rsidRPr="006630C0">
        <w:rPr>
          <w:rFonts w:eastAsia="Times New Roman"/>
          <w:color w:val="000000"/>
          <w:sz w:val="24"/>
          <w:szCs w:val="28"/>
          <w:lang w:eastAsia="ru-RU"/>
        </w:rPr>
        <w:lastRenderedPageBreak/>
        <w:t>УТВЕРЖДЕН</w:t>
      </w:r>
    </w:p>
    <w:p w:rsidR="006630C0" w:rsidRPr="006630C0" w:rsidRDefault="006630C0" w:rsidP="006630C0">
      <w:pPr>
        <w:autoSpaceDE/>
        <w:autoSpaceDN/>
        <w:adjustRightInd w:val="0"/>
        <w:ind w:left="5387"/>
        <w:rPr>
          <w:rFonts w:eastAsia="Times New Roman"/>
          <w:color w:val="000000"/>
          <w:sz w:val="24"/>
          <w:szCs w:val="28"/>
          <w:lang w:eastAsia="ru-RU"/>
        </w:rPr>
      </w:pPr>
      <w:r w:rsidRPr="006630C0">
        <w:rPr>
          <w:rFonts w:eastAsia="Times New Roman"/>
          <w:color w:val="000000"/>
          <w:sz w:val="24"/>
          <w:szCs w:val="28"/>
          <w:lang w:eastAsia="ru-RU"/>
        </w:rPr>
        <w:t xml:space="preserve">постановлением Администрации </w:t>
      </w:r>
    </w:p>
    <w:p w:rsidR="006630C0" w:rsidRPr="006630C0" w:rsidRDefault="006630C0" w:rsidP="006630C0">
      <w:pPr>
        <w:autoSpaceDE/>
        <w:autoSpaceDN/>
        <w:adjustRightInd w:val="0"/>
        <w:ind w:left="5387"/>
        <w:rPr>
          <w:rFonts w:eastAsia="Times New Roman"/>
          <w:color w:val="000000"/>
          <w:sz w:val="24"/>
          <w:szCs w:val="28"/>
          <w:lang w:eastAsia="ru-RU"/>
        </w:rPr>
      </w:pPr>
      <w:r w:rsidRPr="006630C0">
        <w:rPr>
          <w:rFonts w:eastAsia="Times New Roman"/>
          <w:color w:val="000000"/>
          <w:sz w:val="24"/>
          <w:szCs w:val="28"/>
          <w:lang w:eastAsia="ru-RU"/>
        </w:rPr>
        <w:t xml:space="preserve">Североуральского городского округа </w:t>
      </w:r>
    </w:p>
    <w:p w:rsidR="006630C0" w:rsidRPr="006630C0" w:rsidRDefault="006630C0" w:rsidP="006630C0">
      <w:pPr>
        <w:autoSpaceDE/>
        <w:autoSpaceDN/>
        <w:adjustRightInd w:val="0"/>
        <w:ind w:left="5387"/>
        <w:rPr>
          <w:rFonts w:eastAsia="Times New Roman"/>
          <w:color w:val="000000"/>
          <w:sz w:val="24"/>
          <w:szCs w:val="28"/>
          <w:lang w:eastAsia="ru-RU"/>
        </w:rPr>
      </w:pPr>
      <w:r>
        <w:rPr>
          <w:rFonts w:eastAsia="Times New Roman"/>
          <w:color w:val="000000"/>
          <w:sz w:val="24"/>
          <w:szCs w:val="28"/>
          <w:lang w:eastAsia="ru-RU"/>
        </w:rPr>
        <w:t xml:space="preserve">от </w:t>
      </w:r>
      <w:proofErr w:type="gramStart"/>
      <w:r>
        <w:rPr>
          <w:rFonts w:eastAsia="Times New Roman"/>
          <w:color w:val="000000"/>
          <w:sz w:val="24"/>
          <w:szCs w:val="28"/>
          <w:lang w:eastAsia="ru-RU"/>
        </w:rPr>
        <w:t>31.07.2019  №</w:t>
      </w:r>
      <w:proofErr w:type="gramEnd"/>
      <w:r>
        <w:rPr>
          <w:rFonts w:eastAsia="Times New Roman"/>
          <w:color w:val="000000"/>
          <w:sz w:val="24"/>
          <w:szCs w:val="28"/>
          <w:lang w:eastAsia="ru-RU"/>
        </w:rPr>
        <w:t xml:space="preserve"> 776</w:t>
      </w:r>
    </w:p>
    <w:p w:rsidR="006630C0" w:rsidRPr="006630C0" w:rsidRDefault="006630C0" w:rsidP="006630C0">
      <w:pPr>
        <w:autoSpaceDE/>
        <w:autoSpaceDN/>
        <w:ind w:left="5387"/>
        <w:rPr>
          <w:rFonts w:eastAsia="Times New Roman" w:cs="Arial"/>
          <w:color w:val="000000"/>
          <w:sz w:val="24"/>
          <w:szCs w:val="28"/>
          <w:lang w:eastAsia="ru-RU"/>
        </w:rPr>
      </w:pPr>
      <w:r w:rsidRPr="006630C0">
        <w:rPr>
          <w:rFonts w:eastAsia="Times New Roman"/>
          <w:color w:val="000000"/>
          <w:sz w:val="24"/>
          <w:szCs w:val="28"/>
          <w:lang w:eastAsia="ru-RU"/>
        </w:rPr>
        <w:t xml:space="preserve">«Об утверждении Административного регламента </w:t>
      </w:r>
      <w:r>
        <w:rPr>
          <w:rFonts w:eastAsia="Times New Roman"/>
          <w:bCs/>
          <w:color w:val="000000"/>
          <w:sz w:val="24"/>
          <w:szCs w:val="28"/>
          <w:lang w:eastAsia="ru-RU"/>
        </w:rPr>
        <w:t xml:space="preserve">предоставления </w:t>
      </w:r>
      <w:r w:rsidRPr="006630C0">
        <w:rPr>
          <w:rFonts w:eastAsia="Times New Roman"/>
          <w:bCs/>
          <w:color w:val="000000"/>
          <w:sz w:val="24"/>
          <w:szCs w:val="28"/>
          <w:lang w:eastAsia="ru-RU"/>
        </w:rPr>
        <w:t xml:space="preserve">муниципальной услуги </w:t>
      </w:r>
      <w:r w:rsidRPr="006630C0">
        <w:rPr>
          <w:rFonts w:eastAsia="Times New Roman"/>
          <w:color w:val="000000"/>
          <w:sz w:val="24"/>
          <w:szCs w:val="28"/>
          <w:lang w:eastAsia="ru-RU"/>
        </w:rPr>
        <w:t xml:space="preserve">«Признание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color w:val="000000"/>
          <w:sz w:val="24"/>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w:t>
      </w:r>
    </w:p>
    <w:p w:rsidR="006630C0" w:rsidRPr="006630C0" w:rsidRDefault="006630C0" w:rsidP="006630C0">
      <w:pPr>
        <w:autoSpaceDE/>
        <w:autoSpaceDN/>
        <w:adjustRightInd w:val="0"/>
        <w:ind w:left="5103"/>
        <w:rPr>
          <w:rFonts w:eastAsia="Times New Roman"/>
          <w:color w:val="000000"/>
          <w:szCs w:val="28"/>
          <w:lang w:eastAsia="ru-RU"/>
        </w:rPr>
      </w:pPr>
    </w:p>
    <w:p w:rsidR="006630C0" w:rsidRPr="006630C0" w:rsidRDefault="006630C0" w:rsidP="006630C0">
      <w:pPr>
        <w:tabs>
          <w:tab w:val="left" w:pos="0"/>
        </w:tabs>
        <w:autoSpaceDE/>
        <w:autoSpaceDN/>
        <w:jc w:val="center"/>
        <w:rPr>
          <w:rFonts w:eastAsia="Times New Roman" w:cs="Arial"/>
          <w:b/>
          <w:color w:val="000000"/>
          <w:szCs w:val="28"/>
          <w:lang w:eastAsia="ru-RU"/>
        </w:rPr>
      </w:pPr>
      <w:r w:rsidRPr="006630C0">
        <w:rPr>
          <w:rFonts w:eastAsia="Times New Roman"/>
          <w:b/>
          <w:color w:val="000000"/>
          <w:szCs w:val="28"/>
          <w:lang w:eastAsia="ru-RU"/>
        </w:rPr>
        <w:t xml:space="preserve">Административный регламент </w:t>
      </w:r>
      <w:r w:rsidRPr="006630C0">
        <w:rPr>
          <w:rFonts w:eastAsia="Times New Roman"/>
          <w:b/>
          <w:bCs/>
          <w:color w:val="000000"/>
          <w:szCs w:val="28"/>
          <w:lang w:eastAsia="ru-RU"/>
        </w:rPr>
        <w:t xml:space="preserve">предоставления муниципальной услуги </w:t>
      </w:r>
      <w:r w:rsidRPr="006630C0">
        <w:rPr>
          <w:rFonts w:eastAsia="Times New Roman"/>
          <w:b/>
          <w:color w:val="000000"/>
          <w:szCs w:val="28"/>
          <w:lang w:eastAsia="ru-RU"/>
        </w:rPr>
        <w:t xml:space="preserve">«Признание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b/>
          <w:color w:val="000000"/>
          <w:szCs w:val="28"/>
          <w:lang w:eastAsia="ru-RU"/>
        </w:rPr>
        <w:t xml:space="preserve">«Оказание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 </w:t>
      </w:r>
    </w:p>
    <w:p w:rsidR="006630C0" w:rsidRPr="006630C0" w:rsidRDefault="006630C0" w:rsidP="006630C0">
      <w:pPr>
        <w:tabs>
          <w:tab w:val="left" w:pos="993"/>
        </w:tabs>
        <w:adjustRightInd w:val="0"/>
        <w:jc w:val="center"/>
        <w:rPr>
          <w:rFonts w:eastAsia="Times New Roman" w:cs="Courier New"/>
          <w:b/>
          <w:bCs/>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Раздел 1. Общие положения</w:t>
      </w:r>
    </w:p>
    <w:p w:rsidR="006630C0" w:rsidRPr="006630C0" w:rsidRDefault="006630C0" w:rsidP="006630C0">
      <w:pPr>
        <w:tabs>
          <w:tab w:val="left" w:pos="1134"/>
        </w:tabs>
        <w:adjustRightInd w:val="0"/>
        <w:ind w:left="360"/>
        <w:jc w:val="both"/>
        <w:rPr>
          <w:rFonts w:eastAsia="Times New Roman"/>
          <w:b/>
          <w:bCs/>
          <w:color w:val="000000"/>
          <w:szCs w:val="28"/>
          <w:lang w:eastAsia="ru-RU"/>
        </w:rPr>
      </w:pPr>
    </w:p>
    <w:p w:rsidR="006630C0" w:rsidRPr="006630C0" w:rsidRDefault="006630C0" w:rsidP="006630C0">
      <w:pPr>
        <w:tabs>
          <w:tab w:val="left" w:pos="993"/>
        </w:tabs>
        <w:adjustRightInd w:val="0"/>
        <w:ind w:firstLine="709"/>
        <w:jc w:val="both"/>
        <w:rPr>
          <w:rFonts w:eastAsia="Times New Roman" w:cs="Courier New"/>
          <w:color w:val="000000"/>
          <w:szCs w:val="28"/>
          <w:lang w:eastAsia="ru-RU"/>
        </w:rPr>
      </w:pPr>
      <w:r w:rsidRPr="006630C0">
        <w:rPr>
          <w:rFonts w:eastAsia="Times New Roman" w:cs="Courier New"/>
          <w:color w:val="000000"/>
          <w:szCs w:val="28"/>
          <w:lang w:eastAsia="ru-RU"/>
        </w:rPr>
        <w:t xml:space="preserve">1. Административный регламент предоставления муниципальной услуги </w:t>
      </w:r>
      <w:r w:rsidRPr="006630C0">
        <w:rPr>
          <w:rFonts w:eastAsia="Times New Roman"/>
          <w:color w:val="000000"/>
          <w:szCs w:val="28"/>
          <w:lang w:eastAsia="ru-RU"/>
        </w:rPr>
        <w:t xml:space="preserve">«Признание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color w:val="000000"/>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w:t>
      </w:r>
      <w:r w:rsidRPr="006630C0">
        <w:rPr>
          <w:rFonts w:eastAsia="Times New Roman" w:cs="Courier New"/>
          <w:color w:val="000000"/>
          <w:szCs w:val="28"/>
          <w:lang w:eastAsia="ru-RU"/>
        </w:rPr>
        <w:t xml:space="preserve"> (далее – регламент) устанавливает порядок и стандарт предоставления муниципальной услуги «Признание молодых семей </w:t>
      </w:r>
      <w:r w:rsidRPr="006630C0">
        <w:rPr>
          <w:rFonts w:eastAsia="Times New Roman"/>
          <w:color w:val="000000"/>
          <w:szCs w:val="28"/>
          <w:lang w:eastAsia="ru-RU"/>
        </w:rPr>
        <w:t xml:space="preserve">участниками мероприятий по обеспечению жильем молодых семей ведомственной целевой программы </w:t>
      </w:r>
      <w:r w:rsidRPr="006630C0">
        <w:rPr>
          <w:rFonts w:eastAsia="Times New Roman" w:cs="Arial"/>
          <w:color w:val="000000"/>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w:t>
      </w:r>
      <w:r w:rsidR="00AE47D0">
        <w:rPr>
          <w:rFonts w:eastAsia="Times New Roman" w:cs="Arial"/>
          <w:color w:val="000000"/>
          <w:szCs w:val="28"/>
          <w:lang w:eastAsia="ru-RU"/>
        </w:rPr>
        <w:t>роуральского городского округа»</w:t>
      </w:r>
      <w:r w:rsidRPr="006630C0">
        <w:rPr>
          <w:rFonts w:eastAsia="Times New Roman" w:cs="Courier New"/>
          <w:color w:val="000000"/>
          <w:szCs w:val="28"/>
          <w:lang w:eastAsia="ru-RU"/>
        </w:rPr>
        <w:t xml:space="preserve"> (далее </w:t>
      </w:r>
      <w:r w:rsidRPr="006630C0">
        <w:rPr>
          <w:rFonts w:eastAsia="Times New Roman" w:cs="Courier New"/>
          <w:color w:val="000000"/>
          <w:szCs w:val="28"/>
          <w:lang w:eastAsia="ru-RU"/>
        </w:rPr>
        <w:noBreakHyphen/>
        <w:t xml:space="preserve"> муниципальная услуга).</w:t>
      </w:r>
    </w:p>
    <w:p w:rsidR="006630C0" w:rsidRPr="006630C0" w:rsidRDefault="006630C0" w:rsidP="006630C0">
      <w:pPr>
        <w:tabs>
          <w:tab w:val="left" w:pos="1134"/>
          <w:tab w:val="left" w:pos="1536"/>
        </w:tabs>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2. Регламент устанавливает сроки и последовательность административных процедур, осуществляемых отделом культуры, спорта, молодежной политики и социальных программ Администрации Североуральского городского округа (далее - отдел) в ходе предоставления муниципальной услуги, порядок взаимодействия между должностными лицами, взаимодействия с заявителями.</w:t>
      </w:r>
    </w:p>
    <w:p w:rsidR="006630C0" w:rsidRPr="006630C0" w:rsidRDefault="006630C0" w:rsidP="006630C0">
      <w:pPr>
        <w:tabs>
          <w:tab w:val="left" w:pos="709"/>
          <w:tab w:val="left" w:pos="851"/>
        </w:tabs>
        <w:adjustRightInd w:val="0"/>
        <w:ind w:firstLine="567"/>
        <w:jc w:val="center"/>
        <w:rPr>
          <w:rFonts w:eastAsia="Times New Roman"/>
          <w:b/>
          <w:bCs/>
          <w:color w:val="000000"/>
          <w:szCs w:val="28"/>
          <w:lang w:eastAsia="ru-RU"/>
        </w:rPr>
      </w:pPr>
    </w:p>
    <w:p w:rsidR="006630C0" w:rsidRPr="006630C0" w:rsidRDefault="006630C0" w:rsidP="006630C0">
      <w:pPr>
        <w:tabs>
          <w:tab w:val="left" w:pos="709"/>
          <w:tab w:val="left" w:pos="851"/>
        </w:tabs>
        <w:adjustRightInd w:val="0"/>
        <w:jc w:val="center"/>
        <w:rPr>
          <w:rFonts w:eastAsia="Times New Roman"/>
          <w:b/>
          <w:bCs/>
          <w:color w:val="000000"/>
          <w:szCs w:val="28"/>
          <w:lang w:eastAsia="ru-RU"/>
        </w:rPr>
      </w:pPr>
      <w:r w:rsidRPr="006630C0">
        <w:rPr>
          <w:rFonts w:eastAsia="Times New Roman"/>
          <w:b/>
          <w:bCs/>
          <w:color w:val="000000"/>
          <w:szCs w:val="28"/>
          <w:lang w:eastAsia="ru-RU"/>
        </w:rPr>
        <w:t>Круг заявителей</w:t>
      </w:r>
    </w:p>
    <w:p w:rsidR="006630C0" w:rsidRPr="006630C0" w:rsidRDefault="006630C0" w:rsidP="006630C0">
      <w:pPr>
        <w:tabs>
          <w:tab w:val="left" w:pos="709"/>
          <w:tab w:val="left" w:pos="851"/>
          <w:tab w:val="left" w:pos="1134"/>
          <w:tab w:val="left" w:pos="1536"/>
        </w:tabs>
        <w:adjustRightInd w:val="0"/>
        <w:ind w:firstLine="567"/>
        <w:jc w:val="both"/>
        <w:rPr>
          <w:rFonts w:eastAsia="Times New Roman"/>
          <w:color w:val="000000"/>
          <w:szCs w:val="28"/>
          <w:lang w:eastAsia="ru-RU"/>
        </w:rPr>
      </w:pP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3. Заявителями на получение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со </w:t>
      </w:r>
      <w:hyperlink r:id="rId11" w:history="1">
        <w:r w:rsidRPr="006630C0">
          <w:rPr>
            <w:rFonts w:eastAsia="Times New Roman"/>
            <w:color w:val="000000"/>
            <w:szCs w:val="28"/>
            <w:lang w:eastAsia="ru-RU"/>
          </w:rPr>
          <w:t>статьей 185</w:t>
        </w:r>
      </w:hyperlink>
      <w:r w:rsidRPr="006630C0">
        <w:rPr>
          <w:rFonts w:eastAsia="Times New Roman"/>
          <w:color w:val="000000"/>
          <w:szCs w:val="28"/>
          <w:lang w:eastAsia="ru-RU"/>
        </w:rPr>
        <w:t xml:space="preserve"> Гражданского кодекса Российской Федерации.</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Заявителями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условиям:</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1) возраст каждого из супругов либо одного родителя в неполной семье на день принятия Министерством образования и молодежной политики Свердловской области (далее – Министерство)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2) молодая семья признана нуждающейся в жилом помещении;</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630C0" w:rsidRPr="006630C0" w:rsidRDefault="006630C0" w:rsidP="006630C0">
      <w:pPr>
        <w:tabs>
          <w:tab w:val="left" w:pos="1134"/>
          <w:tab w:val="left" w:pos="1536"/>
        </w:tabs>
        <w:adjustRightInd w:val="0"/>
        <w:ind w:left="567"/>
        <w:jc w:val="both"/>
        <w:rPr>
          <w:rFonts w:eastAsia="Times New Roman"/>
          <w:color w:val="000000"/>
          <w:szCs w:val="28"/>
          <w:lang w:eastAsia="ru-RU"/>
        </w:rPr>
      </w:pPr>
    </w:p>
    <w:p w:rsidR="006630C0" w:rsidRPr="006630C0" w:rsidRDefault="006630C0" w:rsidP="006630C0">
      <w:pPr>
        <w:tabs>
          <w:tab w:val="left" w:pos="1134"/>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Требования к порядку информирования </w:t>
      </w:r>
    </w:p>
    <w:p w:rsidR="006630C0" w:rsidRPr="006630C0" w:rsidRDefault="006630C0" w:rsidP="006630C0">
      <w:pPr>
        <w:tabs>
          <w:tab w:val="left" w:pos="1134"/>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о предоставлении муниципальной услуги</w:t>
      </w:r>
    </w:p>
    <w:p w:rsidR="006630C0" w:rsidRPr="006630C0" w:rsidRDefault="006630C0" w:rsidP="006630C0">
      <w:pPr>
        <w:tabs>
          <w:tab w:val="left" w:pos="1134"/>
          <w:tab w:val="left" w:pos="1536"/>
        </w:tabs>
        <w:adjustRightInd w:val="0"/>
        <w:jc w:val="center"/>
        <w:rPr>
          <w:rFonts w:eastAsia="Times New Roman"/>
          <w:color w:val="000000"/>
          <w:szCs w:val="28"/>
          <w:lang w:eastAsia="ru-RU"/>
        </w:rPr>
      </w:pP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4. Информирование заявителей о порядке предоставления муниципальной услуги осуществляется непосредственно работниками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и его филиалы.</w:t>
      </w:r>
    </w:p>
    <w:p w:rsidR="006630C0" w:rsidRPr="006630C0" w:rsidRDefault="006630C0" w:rsidP="006630C0">
      <w:pPr>
        <w:tabs>
          <w:tab w:val="left" w:pos="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5. Информация о месте нахождения, графиках (режиме) работы, номерах контактных телефонов, адресах электронной почты и официального сайта Администрации Североуральского городского округа (далее – Администрация),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2" w:history="1">
        <w:r w:rsidRPr="00B96FF8">
          <w:rPr>
            <w:rFonts w:eastAsia="Times New Roman"/>
            <w:color w:val="000000"/>
            <w:szCs w:val="28"/>
            <w:lang w:eastAsia="ru-RU"/>
          </w:rPr>
          <w:t>https://www.gosuslugi.ru/135818/3</w:t>
        </w:r>
      </w:hyperlink>
      <w:r w:rsidRPr="006630C0">
        <w:rPr>
          <w:rFonts w:eastAsia="Times New Roman"/>
          <w:color w:val="000000"/>
          <w:szCs w:val="28"/>
          <w:lang w:eastAsia="ru-RU"/>
        </w:rPr>
        <w:t xml:space="preserve">, на официальном сайте Администрации по адресу:  </w:t>
      </w:r>
      <w:hyperlink r:id="rId13" w:history="1">
        <w:r w:rsidRPr="00B96FF8">
          <w:rPr>
            <w:rFonts w:eastAsia="Times New Roman"/>
            <w:color w:val="000000" w:themeColor="text1"/>
            <w:szCs w:val="28"/>
            <w:lang w:eastAsia="ru-RU"/>
          </w:rPr>
          <w:t>http://adm-severouralsk.ru</w:t>
        </w:r>
      </w:hyperlink>
      <w:r w:rsidRPr="006630C0">
        <w:rPr>
          <w:rFonts w:eastAsia="Times New Roman"/>
          <w:color w:val="000000"/>
          <w:szCs w:val="28"/>
          <w:lang w:eastAsia="ru-RU"/>
        </w:rPr>
        <w:t xml:space="preserve">, информационных стендах Администрации, </w:t>
      </w:r>
      <w:r w:rsidRPr="006630C0">
        <w:rPr>
          <w:rFonts w:eastAsia="Times New Roman"/>
          <w:color w:val="000000"/>
          <w:szCs w:val="28"/>
          <w:lang w:eastAsia="ru-RU"/>
        </w:rPr>
        <w:lastRenderedPageBreak/>
        <w:t xml:space="preserve">на официальном сайте многофункционального центра по адресу: </w:t>
      </w:r>
      <w:hyperlink r:id="rId14" w:history="1">
        <w:r w:rsidRPr="00B96FF8">
          <w:rPr>
            <w:rFonts w:eastAsia="Times New Roman"/>
            <w:color w:val="000000" w:themeColor="text1"/>
            <w:szCs w:val="28"/>
            <w:lang w:eastAsia="ru-RU"/>
          </w:rPr>
          <w:t>www.mfc66.ru</w:t>
        </w:r>
      </w:hyperlink>
      <w:r w:rsidRPr="006630C0">
        <w:rPr>
          <w:rFonts w:eastAsia="Times New Roman"/>
          <w:color w:val="000000"/>
          <w:szCs w:val="28"/>
          <w:lang w:eastAsia="ru-RU"/>
        </w:rPr>
        <w:t xml:space="preserve">  , а также предоставляется непосредственно работниками отдела при личном приеме, а также по телефону.</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7. При общении с гражданами </w:t>
      </w:r>
      <w:r w:rsidRPr="006630C0">
        <w:rPr>
          <w:rFonts w:eastAsia="Times New Roman"/>
          <w:color w:val="000000"/>
          <w:szCs w:val="28"/>
        </w:rPr>
        <w:t>должностные лица</w:t>
      </w:r>
      <w:r w:rsidRPr="006630C0">
        <w:rPr>
          <w:rFonts w:eastAsia="Times New Roman"/>
          <w:color w:val="000000"/>
          <w:szCs w:val="28"/>
          <w:lang w:eastAsia="ru-RU"/>
        </w:rPr>
        <w:t>, муниципальные служащие или работники отдела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6630C0">
        <w:rPr>
          <w:rFonts w:eastAsia="Times New Roman"/>
          <w:color w:val="000000"/>
          <w:szCs w:val="28"/>
          <w:lang w:eastAsia="ru-RU"/>
        </w:rPr>
        <w:t>автоинформирования</w:t>
      </w:r>
      <w:proofErr w:type="spellEnd"/>
      <w:r w:rsidRPr="006630C0">
        <w:rPr>
          <w:rFonts w:eastAsia="Times New Roman"/>
          <w:color w:val="000000"/>
          <w:szCs w:val="28"/>
          <w:lang w:eastAsia="ru-RU"/>
        </w:rPr>
        <w:t>.</w:t>
      </w:r>
    </w:p>
    <w:p w:rsidR="006630C0" w:rsidRPr="006630C0" w:rsidRDefault="006630C0" w:rsidP="006630C0">
      <w:pPr>
        <w:tabs>
          <w:tab w:val="left" w:pos="851"/>
        </w:tabs>
        <w:adjustRightInd w:val="0"/>
        <w:ind w:firstLine="709"/>
        <w:jc w:val="both"/>
        <w:rPr>
          <w:rFonts w:eastAsia="Times New Roman"/>
          <w:color w:val="000000"/>
          <w:szCs w:val="28"/>
          <w:lang w:eastAsia="ru-RU"/>
        </w:rPr>
      </w:pPr>
    </w:p>
    <w:p w:rsidR="006630C0" w:rsidRPr="006630C0" w:rsidRDefault="006630C0" w:rsidP="006630C0">
      <w:pPr>
        <w:tabs>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Раздел 2. Стандарт предоставления муниципальной услуги</w:t>
      </w:r>
    </w:p>
    <w:p w:rsidR="006630C0" w:rsidRPr="006630C0" w:rsidRDefault="006630C0" w:rsidP="006630C0">
      <w:pPr>
        <w:tabs>
          <w:tab w:val="left" w:pos="1536"/>
        </w:tabs>
        <w:adjustRightInd w:val="0"/>
        <w:ind w:left="567"/>
        <w:jc w:val="center"/>
        <w:rPr>
          <w:rFonts w:eastAsia="Times New Roman"/>
          <w:b/>
          <w:bCs/>
          <w:color w:val="000000"/>
          <w:szCs w:val="28"/>
          <w:lang w:eastAsia="ru-RU"/>
        </w:rPr>
      </w:pPr>
    </w:p>
    <w:p w:rsidR="006630C0" w:rsidRPr="006630C0" w:rsidRDefault="006630C0" w:rsidP="006630C0">
      <w:pPr>
        <w:tabs>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Наименование муниципальной услуги</w:t>
      </w:r>
    </w:p>
    <w:p w:rsidR="006630C0" w:rsidRPr="006630C0" w:rsidRDefault="006630C0" w:rsidP="006630C0">
      <w:pPr>
        <w:tabs>
          <w:tab w:val="left" w:pos="1536"/>
        </w:tabs>
        <w:adjustRightInd w:val="0"/>
        <w:ind w:left="567"/>
        <w:jc w:val="both"/>
        <w:rPr>
          <w:rFonts w:eastAsia="Times New Roman"/>
          <w:b/>
          <w:bCs/>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9. Наименование муниципальной услуги: «Признание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color w:val="000000"/>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w:t>
      </w:r>
    </w:p>
    <w:p w:rsidR="006630C0" w:rsidRPr="006630C0" w:rsidRDefault="006630C0" w:rsidP="006630C0">
      <w:pPr>
        <w:adjustRightInd w:val="0"/>
        <w:ind w:left="1494"/>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Наименование органа, предоставляющего муниципальную услугу</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10. Муниципальная услуга предоставляется заявителям Администрацией. Структурным подразделением, ответственным за предоставление муниципальной услуги, является отдел культуры, спорта, молодежной политики и социальных программ Администрации.</w:t>
      </w:r>
    </w:p>
    <w:p w:rsidR="006630C0" w:rsidRPr="006630C0" w:rsidRDefault="006630C0" w:rsidP="006630C0">
      <w:pPr>
        <w:tabs>
          <w:tab w:val="left" w:pos="1536"/>
        </w:tabs>
        <w:adjustRightInd w:val="0"/>
        <w:ind w:left="567"/>
        <w:jc w:val="center"/>
        <w:rPr>
          <w:rFonts w:eastAsia="Times New Roman"/>
          <w:b/>
          <w:bCs/>
          <w:color w:val="000000"/>
          <w:szCs w:val="28"/>
          <w:lang w:eastAsia="ru-RU"/>
        </w:rPr>
      </w:pPr>
    </w:p>
    <w:p w:rsidR="006630C0" w:rsidRPr="006630C0" w:rsidRDefault="006630C0" w:rsidP="006630C0">
      <w:pPr>
        <w:tabs>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Наименование органов и организации, обращение в которые</w:t>
      </w:r>
    </w:p>
    <w:p w:rsidR="006630C0" w:rsidRPr="006630C0" w:rsidRDefault="006630C0" w:rsidP="006630C0">
      <w:pPr>
        <w:tabs>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необходимо для предоставления муниципальной услуги</w:t>
      </w:r>
    </w:p>
    <w:p w:rsidR="006630C0" w:rsidRPr="006630C0" w:rsidRDefault="006630C0" w:rsidP="006630C0">
      <w:pPr>
        <w:tabs>
          <w:tab w:val="right" w:pos="9923"/>
        </w:tabs>
        <w:adjustRightInd w:val="0"/>
        <w:ind w:right="-711"/>
        <w:jc w:val="both"/>
        <w:rPr>
          <w:rFonts w:eastAsia="Times New Roman"/>
          <w:color w:val="000000"/>
          <w:szCs w:val="28"/>
          <w:lang w:eastAsia="ru-RU"/>
        </w:rPr>
      </w:pP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11. В предоставлении муниципальной услуги участвуют следующие органы и организации, обращение в которые необходимо для предоставления муниципальной услуги: </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Управление Федеральной службы государственной регистрации, кадастра и картографии по Свердловской области;</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Управление Пенсионного фонда России в городе Североуральске Свердловской области;</w:t>
      </w:r>
    </w:p>
    <w:p w:rsidR="006630C0" w:rsidRPr="006630C0" w:rsidRDefault="006630C0" w:rsidP="006630C0">
      <w:pPr>
        <w:tabs>
          <w:tab w:val="left" w:pos="851"/>
        </w:tabs>
        <w:adjustRightInd w:val="0"/>
        <w:ind w:firstLine="709"/>
        <w:jc w:val="both"/>
        <w:rPr>
          <w:rFonts w:eastAsia="Times New Roman"/>
          <w:bCs/>
          <w:color w:val="000000"/>
          <w:szCs w:val="28"/>
          <w:lang w:eastAsia="ru-RU"/>
        </w:rPr>
      </w:pPr>
      <w:r w:rsidRPr="006630C0">
        <w:rPr>
          <w:rFonts w:eastAsia="Times New Roman"/>
          <w:color w:val="000000"/>
          <w:szCs w:val="20"/>
          <w:shd w:val="clear" w:color="auto" w:fill="FFFFFF"/>
          <w:lang w:eastAsia="ru-RU"/>
        </w:rPr>
        <w:t xml:space="preserve">Территориальный отраслевой исполнительный орган государственной власти Свердловской области- </w:t>
      </w:r>
      <w:r w:rsidR="00B96FF8">
        <w:rPr>
          <w:rFonts w:eastAsia="Times New Roman"/>
          <w:color w:val="000000"/>
          <w:szCs w:val="20"/>
          <w:shd w:val="clear" w:color="auto" w:fill="FFFFFF"/>
          <w:lang w:eastAsia="ru-RU"/>
        </w:rPr>
        <w:t>Управление социальной политики</w:t>
      </w:r>
      <w:r w:rsidRPr="006630C0">
        <w:rPr>
          <w:rFonts w:eastAsia="Times New Roman"/>
          <w:color w:val="000000"/>
          <w:szCs w:val="20"/>
          <w:shd w:val="clear" w:color="auto" w:fill="FFFFFF"/>
          <w:lang w:eastAsia="ru-RU"/>
        </w:rPr>
        <w:t xml:space="preserve"> Министерства социальной политики Свердловской области по городу Североуральску</w:t>
      </w:r>
      <w:r w:rsidRPr="006630C0">
        <w:rPr>
          <w:rFonts w:eastAsia="Times New Roman"/>
          <w:bCs/>
          <w:color w:val="000000"/>
          <w:szCs w:val="28"/>
          <w:lang w:eastAsia="ru-RU"/>
        </w:rPr>
        <w:t>;</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кредитные организации. </w:t>
      </w:r>
    </w:p>
    <w:p w:rsidR="006630C0" w:rsidRPr="006630C0" w:rsidRDefault="006630C0" w:rsidP="006630C0">
      <w:pPr>
        <w:tabs>
          <w:tab w:val="left" w:pos="851"/>
        </w:tabs>
        <w:adjustRightInd w:val="0"/>
        <w:ind w:firstLine="709"/>
        <w:jc w:val="both"/>
        <w:rPr>
          <w:rFonts w:eastAsia="Times New Roman"/>
          <w:color w:val="000000"/>
          <w:szCs w:val="28"/>
        </w:rPr>
      </w:pPr>
      <w:r w:rsidRPr="006630C0">
        <w:rPr>
          <w:rFonts w:eastAsia="Times New Roman"/>
          <w:color w:val="000000"/>
          <w:szCs w:val="28"/>
        </w:rPr>
        <w:t xml:space="preserve">12. </w:t>
      </w:r>
      <w:r w:rsidRPr="006630C0">
        <w:rPr>
          <w:rFonts w:eastAsia="Times New Roman"/>
          <w:color w:val="000000"/>
          <w:szCs w:val="28"/>
          <w:lang w:eastAsia="ru-RU"/>
        </w:rPr>
        <w:t xml:space="preserve">Специалисты </w:t>
      </w:r>
      <w:r w:rsidRPr="006630C0">
        <w:rPr>
          <w:rFonts w:eastAsia="Times New Roman"/>
          <w:bCs/>
          <w:color w:val="000000"/>
          <w:szCs w:val="28"/>
          <w:lang w:eastAsia="ru-RU"/>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630C0">
          <w:rPr>
            <w:rFonts w:eastAsia="Times New Roman"/>
            <w:bCs/>
            <w:color w:val="000000"/>
            <w:szCs w:val="28"/>
            <w:lang w:eastAsia="ru-RU"/>
          </w:rPr>
          <w:t>части 1 статьи 9</w:t>
        </w:r>
      </w:hyperlink>
      <w:r w:rsidRPr="006630C0">
        <w:rPr>
          <w:rFonts w:eastAsia="Times New Roman"/>
          <w:bCs/>
          <w:color w:val="000000"/>
          <w:szCs w:val="28"/>
          <w:lang w:eastAsia="ru-RU"/>
        </w:rPr>
        <w:t xml:space="preserve"> Федерального закона </w:t>
      </w:r>
      <w:r w:rsidRPr="006630C0">
        <w:rPr>
          <w:rFonts w:eastAsia="Times New Roman"/>
          <w:color w:val="000000"/>
          <w:szCs w:val="28"/>
          <w:lang w:eastAsia="ru-RU"/>
        </w:rPr>
        <w:t>от 27 июля 2010 года № 210-ФЗ «Об организации предоставления государственных и муниципальных услуг» (далее – Федеральный закон № 210-ФЗ)</w:t>
      </w:r>
      <w:r w:rsidRPr="006630C0">
        <w:rPr>
          <w:rFonts w:eastAsia="Times New Roman"/>
          <w:color w:val="000000"/>
          <w:szCs w:val="28"/>
        </w:rPr>
        <w:t>.</w:t>
      </w:r>
    </w:p>
    <w:p w:rsidR="006630C0" w:rsidRPr="006630C0" w:rsidRDefault="006630C0" w:rsidP="006630C0">
      <w:pPr>
        <w:tabs>
          <w:tab w:val="left" w:pos="851"/>
        </w:tabs>
        <w:adjustRightInd w:val="0"/>
        <w:ind w:firstLine="709"/>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Описание результата предоставления муниципальной услуги</w:t>
      </w:r>
    </w:p>
    <w:p w:rsidR="006630C0" w:rsidRPr="006630C0" w:rsidRDefault="006630C0" w:rsidP="006630C0">
      <w:pPr>
        <w:adjustRightInd w:val="0"/>
        <w:ind w:left="1494"/>
        <w:jc w:val="both"/>
        <w:rPr>
          <w:rFonts w:eastAsia="Times New Roman"/>
          <w:b/>
          <w:bCs/>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13. Результатом предоставления муниципальной услуги является:</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1) постановление Администрации о признании молодой семьи участницей мероприятия по обеспечению жильем молодых семей ведомственной целевой программы </w:t>
      </w:r>
      <w:r w:rsidRPr="006630C0">
        <w:rPr>
          <w:rFonts w:eastAsia="Times New Roman" w:cs="Arial"/>
          <w:color w:val="000000"/>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участницей мероприятия)</w:t>
      </w:r>
      <w:r w:rsidRPr="006630C0">
        <w:rPr>
          <w:rFonts w:eastAsia="Times New Roman"/>
          <w:color w:val="000000"/>
          <w:szCs w:val="28"/>
          <w:lang w:eastAsia="ru-RU"/>
        </w:rPr>
        <w:t>;</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2) уведомление об отказе в признании молодой семьи участницей мероприятия.</w:t>
      </w:r>
    </w:p>
    <w:p w:rsidR="006630C0" w:rsidRPr="006630C0" w:rsidRDefault="006630C0" w:rsidP="006630C0">
      <w:pPr>
        <w:adjustRightInd w:val="0"/>
        <w:ind w:firstLine="709"/>
        <w:jc w:val="both"/>
        <w:rPr>
          <w:rFonts w:eastAsia="Times New Roman"/>
          <w:color w:val="000000"/>
          <w:szCs w:val="28"/>
          <w:lang w:eastAsia="ru-RU"/>
        </w:rPr>
      </w:pPr>
    </w:p>
    <w:p w:rsidR="006630C0" w:rsidRPr="006630C0" w:rsidRDefault="006630C0" w:rsidP="006630C0">
      <w:pPr>
        <w:adjustRightInd w:val="0"/>
        <w:ind w:right="-2"/>
        <w:jc w:val="center"/>
        <w:rPr>
          <w:rFonts w:eastAsia="Times New Roman"/>
          <w:b/>
          <w:bCs/>
          <w:color w:val="000000"/>
          <w:szCs w:val="28"/>
          <w:lang w:eastAsia="ru-RU"/>
        </w:rPr>
      </w:pPr>
      <w:r w:rsidRPr="006630C0">
        <w:rPr>
          <w:rFonts w:eastAsia="Times New Roman"/>
          <w:b/>
          <w:bCs/>
          <w:color w:val="000000"/>
          <w:szCs w:val="28"/>
          <w:lang w:eastAsia="ru-RU"/>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30C0" w:rsidRPr="006630C0" w:rsidRDefault="006630C0" w:rsidP="006630C0">
      <w:pPr>
        <w:adjustRightInd w:val="0"/>
        <w:ind w:right="-711"/>
        <w:rPr>
          <w:rFonts w:eastAsia="Times New Roman"/>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14. Срок принятия решения о признании (об отказе в признании) заявителя участником мероприятия составляет 10 дней с даты предоставления документов, предусмотренных регламентом. </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В течение пяти дней с момента принятия решения молодая семья письменно уведомляется о признании либо об отказе в признании участницей мероприятий. </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Приостановление предоставления муниципальной услуги не предусмотрено.</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В случае обращения заявителя через многофункциональный центр срок предоставления муниципальной услуги исчисляется с момента регистрации документов в отделе.</w:t>
      </w:r>
    </w:p>
    <w:p w:rsidR="006630C0" w:rsidRPr="006630C0" w:rsidRDefault="006630C0" w:rsidP="006630C0">
      <w:pPr>
        <w:adjustRightInd w:val="0"/>
        <w:jc w:val="center"/>
        <w:rPr>
          <w:rFonts w:eastAsia="Times New Roman"/>
          <w:b/>
          <w:bCs/>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Нормативные правовые акты, регулирующие предоставление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муниципальной услуги</w:t>
      </w:r>
    </w:p>
    <w:p w:rsidR="006630C0" w:rsidRPr="006630C0" w:rsidRDefault="006630C0" w:rsidP="006630C0">
      <w:pPr>
        <w:adjustRightInd w:val="0"/>
        <w:ind w:left="567"/>
        <w:jc w:val="both"/>
        <w:rPr>
          <w:rFonts w:eastAsia="Times New Roman"/>
          <w:b/>
          <w:bCs/>
          <w:color w:val="000000"/>
          <w:szCs w:val="28"/>
          <w:lang w:eastAsia="ru-RU"/>
        </w:rPr>
      </w:pPr>
    </w:p>
    <w:p w:rsidR="006630C0" w:rsidRPr="006630C0" w:rsidRDefault="006630C0" w:rsidP="006630C0">
      <w:pPr>
        <w:tabs>
          <w:tab w:val="left" w:pos="1134"/>
          <w:tab w:val="left" w:pos="1536"/>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gramStart"/>
      <w:r w:rsidR="00491BA3" w:rsidRPr="006630C0">
        <w:rPr>
          <w:rFonts w:eastAsia="Times New Roman"/>
          <w:color w:val="000000"/>
          <w:szCs w:val="28"/>
          <w:lang w:eastAsia="ru-RU"/>
        </w:rPr>
        <w:t>Администрации</w:t>
      </w:r>
      <w:r w:rsidRPr="006630C0">
        <w:rPr>
          <w:rFonts w:eastAsia="Times New Roman"/>
          <w:color w:val="000000"/>
          <w:szCs w:val="28"/>
          <w:lang w:eastAsia="ru-RU"/>
        </w:rPr>
        <w:t xml:space="preserve">  и</w:t>
      </w:r>
      <w:proofErr w:type="gramEnd"/>
      <w:r w:rsidRPr="006630C0">
        <w:rPr>
          <w:rFonts w:eastAsia="Times New Roman"/>
          <w:color w:val="000000"/>
          <w:szCs w:val="28"/>
          <w:lang w:eastAsia="ru-RU"/>
        </w:rPr>
        <w:t xml:space="preserve"> Едином портале.</w:t>
      </w:r>
    </w:p>
    <w:p w:rsidR="006630C0" w:rsidRPr="006630C0" w:rsidRDefault="006630C0" w:rsidP="006630C0">
      <w:pPr>
        <w:adjustRightInd w:val="0"/>
        <w:ind w:firstLine="708"/>
        <w:jc w:val="both"/>
        <w:rPr>
          <w:rFonts w:eastAsia="Times New Roman"/>
          <w:color w:val="000000"/>
          <w:szCs w:val="28"/>
          <w:lang w:eastAsia="ru-RU"/>
        </w:rPr>
      </w:pPr>
      <w:r w:rsidRPr="006630C0">
        <w:rPr>
          <w:rFonts w:eastAsia="Times New Roman"/>
          <w:color w:val="000000"/>
          <w:szCs w:val="28"/>
          <w:lang w:eastAsia="ru-RU"/>
        </w:rPr>
        <w:t>Отдел обеспечивает размещение и актуализацию перечня указанных нормативных правовых актов на официальном сайте Администрации и Едином портале.</w:t>
      </w:r>
    </w:p>
    <w:p w:rsidR="006630C0" w:rsidRPr="006630C0" w:rsidRDefault="006630C0" w:rsidP="006630C0">
      <w:pPr>
        <w:adjustRightInd w:val="0"/>
        <w:ind w:firstLine="708"/>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Исчерпывающий перечень документов, необходимых в соответствии </w:t>
      </w:r>
      <w:r w:rsidRPr="006630C0">
        <w:rPr>
          <w:rFonts w:eastAsia="Times New Roman"/>
          <w:b/>
          <w:bCs/>
          <w:color w:val="000000"/>
          <w:szCs w:val="28"/>
          <w:lang w:eastAsia="ru-RU"/>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30C0" w:rsidRPr="006630C0" w:rsidRDefault="006630C0" w:rsidP="006630C0">
      <w:pPr>
        <w:adjustRightInd w:val="0"/>
        <w:jc w:val="both"/>
        <w:rPr>
          <w:rFonts w:eastAsia="Times New Roman"/>
          <w:b/>
          <w:bCs/>
          <w:color w:val="000000"/>
          <w:szCs w:val="28"/>
          <w:lang w:eastAsia="ru-RU"/>
        </w:rPr>
      </w:pP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16. Перечень документов, необходимых для предоставления муниципальной услуги, подлежащих представлению заявителем:</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1</w:t>
      </w:r>
      <w:r w:rsidRPr="006630C0">
        <w:rPr>
          <w:rFonts w:eastAsia="Times New Roman" w:cs="Arial"/>
          <w:color w:val="000000"/>
          <w:szCs w:val="28"/>
          <w:lang w:eastAsia="ru-RU"/>
        </w:rPr>
        <w:t xml:space="preserve">) </w:t>
      </w:r>
      <w:hyperlink r:id="rId16" w:history="1">
        <w:r w:rsidRPr="006630C0">
          <w:rPr>
            <w:rFonts w:eastAsia="Times New Roman" w:cs="Arial"/>
            <w:color w:val="000000"/>
            <w:szCs w:val="28"/>
            <w:lang w:eastAsia="ru-RU"/>
          </w:rPr>
          <w:t>заявление</w:t>
        </w:r>
      </w:hyperlink>
      <w:r w:rsidRPr="006630C0">
        <w:rPr>
          <w:rFonts w:eastAsia="Times New Roman" w:cs="Arial"/>
          <w:szCs w:val="28"/>
          <w:lang w:eastAsia="ru-RU"/>
        </w:rPr>
        <w:t xml:space="preserve"> по форме, приведенной в приложении к регламенту, в 2 экземплярах (один экземпляр возвращается заявителю с указанием даты принятия заявления);</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2) копии документов, удостоверяющих личность каждого члена семьи;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3) копия свидетельства о браке (на неполные семьи не распространяется);</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4) согласие молодой семьи на обработку персональных данных. Согласие оформляется в произвольной форме;</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5)</w:t>
      </w:r>
      <w:r w:rsidRPr="006630C0">
        <w:rPr>
          <w:rFonts w:eastAsia="Times New Roman"/>
          <w:szCs w:val="28"/>
          <w:lang w:eastAsia="ru-RU"/>
        </w:rPr>
        <w:t xml:space="preserve"> </w:t>
      </w:r>
      <w:r w:rsidRPr="006630C0">
        <w:rPr>
          <w:rFonts w:eastAsia="Times New Roman" w:cs="Arial"/>
          <w:szCs w:val="28"/>
          <w:lang w:eastAsia="ru-RU"/>
        </w:rPr>
        <w:t>копия страхового свидетельства обязательного пенсионного страхования каждого совершеннолетнего члена семьи;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 xml:space="preserve">6) в целях использования региональной социальной выплаты на улучшение жилищных условий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630C0">
        <w:rPr>
          <w:rFonts w:eastAsia="Times New Roman" w:cs="Arial"/>
          <w:szCs w:val="28"/>
          <w:lang w:eastAsia="ru-RU"/>
        </w:rPr>
        <w:t>экономкласса</w:t>
      </w:r>
      <w:proofErr w:type="spellEnd"/>
      <w:r w:rsidRPr="006630C0">
        <w:rPr>
          <w:rFonts w:eastAsia="Times New Roman" w:cs="Arial"/>
          <w:szCs w:val="28"/>
          <w:lang w:eastAsia="ru-RU"/>
        </w:rPr>
        <w:t xml:space="preserve"> на первичном рынке жилья); для оплаты цены договора строительного подряда на строительство жилого дома;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для уплаты первоначального взноса при получении </w:t>
      </w:r>
      <w:r w:rsidRPr="006630C0">
        <w:rPr>
          <w:rFonts w:eastAsia="Times New Roman" w:cs="Arial"/>
          <w:szCs w:val="28"/>
          <w:lang w:eastAsia="ru-RU"/>
        </w:rPr>
        <w:lastRenderedPageBreak/>
        <w:t xml:space="preserve">жилищного кредита, в том числе ипотечного, или жилищного займа на приобретение жилого помещения или строительство жилого дома; для оплаты цены договора с уполномоченной организацией на приобретение в интересах молодой семьи жилого помещения </w:t>
      </w:r>
      <w:proofErr w:type="spellStart"/>
      <w:r w:rsidRPr="006630C0">
        <w:rPr>
          <w:rFonts w:eastAsia="Times New Roman" w:cs="Arial"/>
          <w:szCs w:val="28"/>
          <w:lang w:eastAsia="ru-RU"/>
        </w:rPr>
        <w:t>экономкласса</w:t>
      </w:r>
      <w:proofErr w:type="spellEnd"/>
      <w:r w:rsidRPr="006630C0">
        <w:rPr>
          <w:rFonts w:eastAsia="Times New Roman" w:cs="Arial"/>
          <w:szCs w:val="28"/>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630C0">
        <w:rPr>
          <w:rFonts w:eastAsia="Times New Roman" w:cs="Arial"/>
          <w:szCs w:val="28"/>
          <w:lang w:eastAsia="ru-RU"/>
        </w:rPr>
        <w:t>эскроу</w:t>
      </w:r>
      <w:proofErr w:type="spellEnd"/>
      <w:r w:rsidRPr="006630C0">
        <w:rPr>
          <w:rFonts w:eastAsia="Times New Roman" w:cs="Arial"/>
          <w:szCs w:val="28"/>
          <w:lang w:eastAsia="ru-RU"/>
        </w:rPr>
        <w:t>:</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на улучшение жилищных условий, из числа следующих:</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справка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справка организации, предоставляющей заем, в которой указан размер предоставляемого займа одному из членов молодой семьи;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выписка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копия соглашения (договора займа) между гражданином и одним из членов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7) в целях использования региональной социальной выплаты на улучшение жилищных условий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копия кредитного договора (договора займа);</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630C0" w:rsidRPr="006630C0" w:rsidRDefault="006630C0" w:rsidP="006630C0">
      <w:pPr>
        <w:adjustRightInd w:val="0"/>
        <w:ind w:firstLine="709"/>
        <w:jc w:val="both"/>
        <w:rPr>
          <w:rFonts w:eastAsia="Times New Roman" w:cs="Arial"/>
          <w:bCs/>
          <w:szCs w:val="28"/>
          <w:lang w:eastAsia="ru-RU"/>
        </w:rPr>
      </w:pPr>
      <w:bookmarkStart w:id="0" w:name="_GoBack"/>
      <w:r w:rsidRPr="006630C0">
        <w:rPr>
          <w:rFonts w:eastAsia="Times New Roman" w:cs="Arial"/>
          <w:szCs w:val="28"/>
          <w:lang w:eastAsia="ru-RU"/>
        </w:rPr>
        <w:lastRenderedPageBreak/>
        <w:t>договор строительного подряда</w:t>
      </w:r>
      <w:bookmarkEnd w:id="0"/>
      <w:r w:rsidRPr="006630C0">
        <w:rPr>
          <w:rFonts w:eastAsia="Times New Roman" w:cs="Arial"/>
          <w:szCs w:val="28"/>
          <w:lang w:eastAsia="ru-RU"/>
        </w:rPr>
        <w:t xml:space="preserve"> или иные документы, подтверждающие расходы по строительству жилого дома, - при незавершенном строительстве жилого дома.</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17. Требования к предоставляемым документам: </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данные членов молодой семьи, указанные в заявлении, должны соответствовать документам, удостоверяющим личность членов молодой семьи;</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текст в документах должен быть написан разборчиво;</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отсутствие помарок, подчисток, приписок, зачеркнутых слов и иных исправлений;</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документы должны быть целыми, без серьезных повреждений, наличие которых не позволяло бы однозначно истолковать их содержание.</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18.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власти, учреждения и организации.</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19. Заявление и документы, необходимые для предоставления муниципальной услуги, указанные в пункте 16 настоящего регламента, представляются в отдел  посредством личного обращения заявителя, посредством почтового отправления, через многофункциональный центр,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Default="006630C0" w:rsidP="00B96FF8">
      <w:pPr>
        <w:adjustRightInd w:val="0"/>
        <w:jc w:val="center"/>
        <w:rPr>
          <w:rFonts w:eastAsia="Times New Roman" w:cs="Arial"/>
          <w:b/>
          <w:color w:val="000000"/>
          <w:lang w:eastAsia="ru-RU"/>
        </w:rPr>
      </w:pPr>
      <w:r w:rsidRPr="006630C0">
        <w:rPr>
          <w:rFonts w:eastAsia="Times New Roman" w:cs="Arial"/>
          <w:b/>
          <w:color w:val="000000"/>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w:t>
      </w:r>
    </w:p>
    <w:p w:rsidR="00B96FF8" w:rsidRPr="006630C0" w:rsidRDefault="00B96FF8" w:rsidP="00B96FF8">
      <w:pPr>
        <w:adjustRightInd w:val="0"/>
        <w:jc w:val="center"/>
        <w:rPr>
          <w:rFonts w:eastAsia="Times New Roman" w:cs="Arial"/>
          <w:bCs/>
          <w:color w:val="000000"/>
          <w:lang w:eastAsia="ru-RU"/>
        </w:rPr>
      </w:pP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20. Исчерпывающий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1) копия либо заверенная выписка из решения органа местного самоуправления о признании молодой семьи нуждающейся в улучшении жилищных условий;</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lastRenderedPageBreak/>
        <w:t>2) копия либо заверенная выписка из решения органа местного самоуправления о признании молодой семьи нуждающейся в улучшении жилищных условий на момент заключения кредитного договора (договора займа);</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 xml:space="preserve">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w:t>
      </w:r>
      <w:r w:rsidRPr="006630C0">
        <w:rPr>
          <w:rFonts w:eastAsia="Times New Roman"/>
          <w:lang w:eastAsia="ru-RU"/>
        </w:rPr>
        <w:t xml:space="preserve">(запрашивается </w:t>
      </w:r>
      <w:r w:rsidRPr="006630C0">
        <w:rPr>
          <w:rFonts w:eastAsia="Times New Roman" w:cs="Arial"/>
          <w:color w:val="000000"/>
          <w:lang w:eastAsia="ru-RU"/>
        </w:rPr>
        <w:t>в Управлении Федеральной службы государственной регистрации, кадастра и картографии по Свердловской области);</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4) сведения о размере (оставшейся части) государственного материнского (семейного) капитала (запрашивается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 при расчете платежеспособности с использованием государственного материнского (семейного) капитала);</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5) сведения о размере (оставшейся части) областного материнского (семейного) капитала (запрашивается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 запрашивается при расчете платежеспособности с использованием областного материнского (семейного) капитала);</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6) справка об использовании (неиспользовании) права на улучшение жилищных условий с использованием социальной выплаты или иной формы государственной поддержки за счет федерального бюджета</w:t>
      </w:r>
      <w:r w:rsidRPr="006630C0">
        <w:rPr>
          <w:rFonts w:eastAsia="Times New Roman"/>
          <w:lang w:eastAsia="ru-RU"/>
        </w:rPr>
        <w:t xml:space="preserve"> (</w:t>
      </w:r>
      <w:r w:rsidRPr="006630C0">
        <w:rPr>
          <w:rFonts w:eastAsia="Times New Roman" w:cs="Arial"/>
          <w:color w:val="000000"/>
          <w:lang w:eastAsia="ru-RU"/>
        </w:rPr>
        <w:t>запрашивается в случае, если заявитель ранее проживал на территории другого муниципального образования, в органе местного самоуправления по предыдущему месту жительства).</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Pr="006630C0" w:rsidRDefault="006630C0" w:rsidP="00B96FF8">
      <w:pPr>
        <w:adjustRightInd w:val="0"/>
        <w:ind w:right="30"/>
        <w:jc w:val="center"/>
        <w:rPr>
          <w:rFonts w:eastAsia="Times New Roman"/>
          <w:b/>
          <w:bCs/>
          <w:color w:val="000000"/>
          <w:szCs w:val="28"/>
          <w:lang w:eastAsia="ru-RU"/>
        </w:rPr>
      </w:pPr>
      <w:r w:rsidRPr="006630C0">
        <w:rPr>
          <w:rFonts w:eastAsia="Times New Roman"/>
          <w:b/>
          <w:bCs/>
          <w:color w:val="000000"/>
          <w:szCs w:val="28"/>
          <w:lang w:eastAsia="ru-RU"/>
        </w:rPr>
        <w:t>Указание на запрет требовать от заявителя</w:t>
      </w:r>
    </w:p>
    <w:p w:rsidR="006630C0" w:rsidRPr="006630C0" w:rsidRDefault="006630C0" w:rsidP="006630C0">
      <w:pPr>
        <w:adjustRightInd w:val="0"/>
        <w:ind w:left="30" w:right="30" w:hanging="30"/>
        <w:jc w:val="center"/>
        <w:rPr>
          <w:rFonts w:eastAsia="Times New Roman"/>
          <w:b/>
          <w:bCs/>
          <w:color w:val="000000"/>
          <w:szCs w:val="28"/>
          <w:lang w:eastAsia="ru-RU"/>
        </w:rPr>
      </w:pPr>
      <w:r w:rsidRPr="006630C0">
        <w:rPr>
          <w:rFonts w:eastAsia="Times New Roman"/>
          <w:b/>
          <w:bCs/>
          <w:color w:val="000000"/>
          <w:szCs w:val="28"/>
          <w:lang w:eastAsia="ru-RU"/>
        </w:rPr>
        <w:t>представления документов и информации или осуществления действий</w:t>
      </w:r>
    </w:p>
    <w:p w:rsidR="006630C0" w:rsidRPr="006630C0" w:rsidRDefault="006630C0" w:rsidP="006630C0">
      <w:pPr>
        <w:tabs>
          <w:tab w:val="left" w:pos="1134"/>
        </w:tabs>
        <w:adjustRightInd w:val="0"/>
        <w:ind w:firstLine="709"/>
        <w:jc w:val="both"/>
        <w:rPr>
          <w:rFonts w:eastAsia="Times New Roman"/>
          <w:b/>
          <w:bCs/>
          <w:color w:val="000000"/>
          <w:szCs w:val="28"/>
          <w:lang w:eastAsia="ru-RU"/>
        </w:rPr>
      </w:pP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21. Запрещается требовать от заявителя:</w:t>
      </w: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6630C0">
        <w:rPr>
          <w:rFonts w:eastAsia="Times New Roman"/>
          <w:color w:val="000000"/>
          <w:szCs w:val="28"/>
          <w:lang w:eastAsia="ru-RU"/>
        </w:rPr>
        <w:t>№ 210-ФЗ.</w:t>
      </w:r>
    </w:p>
    <w:p w:rsidR="006630C0" w:rsidRPr="006630C0" w:rsidRDefault="006630C0" w:rsidP="006630C0">
      <w:pPr>
        <w:adjustRightInd w:val="0"/>
        <w:jc w:val="center"/>
        <w:rPr>
          <w:rFonts w:eastAsia="Times New Roman"/>
          <w:b/>
          <w:bCs/>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630C0" w:rsidRPr="006630C0" w:rsidRDefault="006630C0" w:rsidP="006630C0">
      <w:pPr>
        <w:adjustRightInd w:val="0"/>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22. Основаниями для отказа в приеме заявления и документов, необходимых для предоставления муниципальной услуги, являются: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1) неправильное заполнение заявления, указанного в пункте 16 настоящего регламента;</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 предоставление нечитаемых документов, документов с приписками, подчистками, помарками;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 предоставление документов неуполномоченным лицом (при подаче документов представителем).</w:t>
      </w:r>
    </w:p>
    <w:p w:rsidR="006630C0" w:rsidRPr="006630C0" w:rsidRDefault="006630C0" w:rsidP="006630C0">
      <w:pPr>
        <w:tabs>
          <w:tab w:val="left" w:pos="1134"/>
        </w:tabs>
        <w:adjustRightInd w:val="0"/>
        <w:ind w:left="567" w:firstLine="567"/>
        <w:jc w:val="both"/>
        <w:rPr>
          <w:rFonts w:eastAsia="Times New Roman"/>
          <w:color w:val="000000"/>
          <w:szCs w:val="28"/>
          <w:lang w:eastAsia="ru-RU"/>
        </w:rPr>
      </w:pPr>
    </w:p>
    <w:p w:rsidR="006630C0" w:rsidRPr="006630C0" w:rsidRDefault="006630C0" w:rsidP="00B96FF8">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Исчерпывающий перечень оснований для приостановления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или отказа в предоставлении муниципальной услуги</w:t>
      </w:r>
    </w:p>
    <w:p w:rsidR="006630C0" w:rsidRPr="006630C0" w:rsidRDefault="006630C0" w:rsidP="006630C0">
      <w:pPr>
        <w:adjustRightInd w:val="0"/>
        <w:ind w:firstLine="709"/>
        <w:jc w:val="center"/>
        <w:rPr>
          <w:rFonts w:eastAsia="Times New Roman"/>
          <w:b/>
          <w:bCs/>
          <w:color w:val="000000"/>
          <w:szCs w:val="28"/>
          <w:lang w:eastAsia="ru-RU"/>
        </w:rPr>
      </w:pP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23. Основаниями для отказа в признании молодой семьи участницей мероприятия являются:</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1) несоответствие молодой семьи требованиям, предусмотренным </w:t>
      </w:r>
      <w:hyperlink r:id="rId17" w:history="1">
        <w:r w:rsidRPr="006630C0">
          <w:rPr>
            <w:rFonts w:eastAsia="Times New Roman"/>
            <w:color w:val="000000"/>
            <w:szCs w:val="28"/>
            <w:lang w:eastAsia="ru-RU"/>
          </w:rPr>
          <w:t xml:space="preserve">пунктом </w:t>
        </w:r>
      </w:hyperlink>
      <w:r w:rsidRPr="006630C0">
        <w:rPr>
          <w:rFonts w:eastAsia="Times New Roman"/>
          <w:color w:val="000000"/>
          <w:szCs w:val="28"/>
          <w:lang w:eastAsia="ru-RU"/>
        </w:rPr>
        <w:t>3 настоящего регламента;</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2) непредставление или представление не всех документов, предусмотренных </w:t>
      </w:r>
      <w:hyperlink r:id="rId18" w:history="1">
        <w:r w:rsidRPr="006630C0">
          <w:rPr>
            <w:rFonts w:eastAsia="Times New Roman"/>
            <w:color w:val="000000"/>
            <w:szCs w:val="28"/>
            <w:lang w:eastAsia="ru-RU"/>
          </w:rPr>
          <w:t xml:space="preserve">пунктом </w:t>
        </w:r>
        <w:proofErr w:type="gramStart"/>
        <w:r w:rsidRPr="006630C0">
          <w:rPr>
            <w:rFonts w:eastAsia="Times New Roman"/>
            <w:color w:val="000000"/>
            <w:szCs w:val="28"/>
            <w:lang w:eastAsia="ru-RU"/>
          </w:rPr>
          <w:t>16  настоящего</w:t>
        </w:r>
        <w:proofErr w:type="gramEnd"/>
        <w:r w:rsidRPr="006630C0">
          <w:rPr>
            <w:rFonts w:eastAsia="Times New Roman"/>
            <w:color w:val="000000"/>
            <w:szCs w:val="28"/>
            <w:lang w:eastAsia="ru-RU"/>
          </w:rPr>
          <w:t xml:space="preserve"> регламента</w:t>
        </w:r>
      </w:hyperlink>
      <w:r w:rsidRPr="006630C0">
        <w:rPr>
          <w:rFonts w:eastAsia="Times New Roman"/>
          <w:color w:val="000000"/>
          <w:szCs w:val="28"/>
          <w:lang w:eastAsia="ru-RU"/>
        </w:rPr>
        <w:t>;</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3) недостоверность сведений, содержащихся в представленных документах;</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 за исключением средств (части средств) материнского (семейного) капитала.</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30C0" w:rsidRPr="006630C0" w:rsidRDefault="006630C0" w:rsidP="006630C0">
      <w:pPr>
        <w:adjustRightInd w:val="0"/>
        <w:ind w:left="1494"/>
        <w:jc w:val="center"/>
        <w:rPr>
          <w:rFonts w:eastAsia="Times New Roman"/>
          <w:b/>
          <w:bCs/>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24. Перечень услуг, которые являются необходимыми и обязательными для предоставления муниципальной услуги в соответствии с решением Думы Североуральского городского округа от 24.12.2014 №139 «Об утверждении перечня муниципальных услуг, которые являются необходимыми и обязательными для предоставления (исполнения) муниципальных услуг (функций) Администрации Североуральского городского округа и </w:t>
      </w:r>
      <w:r w:rsidRPr="006630C0">
        <w:rPr>
          <w:rFonts w:eastAsia="Times New Roman"/>
          <w:color w:val="000000"/>
          <w:szCs w:val="28"/>
          <w:lang w:eastAsia="ru-RU"/>
        </w:rPr>
        <w:lastRenderedPageBreak/>
        <w:t>предоставляются организациями, участвующими в предоставлении муниципальных услуг»:</w:t>
      </w:r>
    </w:p>
    <w:p w:rsidR="006630C0" w:rsidRPr="006630C0" w:rsidRDefault="006630C0" w:rsidP="006630C0">
      <w:pPr>
        <w:adjustRightInd w:val="0"/>
        <w:ind w:firstLine="709"/>
        <w:jc w:val="both"/>
        <w:rPr>
          <w:rFonts w:eastAsia="Times New Roman" w:cs="Arial"/>
          <w:bCs/>
          <w:color w:val="000000"/>
          <w:lang w:eastAsia="ru-RU"/>
        </w:rPr>
      </w:pPr>
      <w:r w:rsidRPr="006630C0">
        <w:rPr>
          <w:rFonts w:eastAsia="Times New Roman" w:cs="Arial"/>
          <w:color w:val="000000"/>
          <w:lang w:eastAsia="ru-RU"/>
        </w:rPr>
        <w:t>1) оформление доверенности в порядке, предусмотренном гражданским законодательством Российской Федерации, иного документа подтверждающего полномочия заявителя в целях предоставления муниципальных услуг;</w:t>
      </w:r>
    </w:p>
    <w:p w:rsidR="006630C0" w:rsidRPr="006630C0" w:rsidRDefault="006630C0" w:rsidP="006630C0">
      <w:pPr>
        <w:adjustRightInd w:val="0"/>
        <w:ind w:firstLine="709"/>
        <w:jc w:val="both"/>
        <w:rPr>
          <w:rFonts w:ascii="Calibri" w:eastAsia="Times New Roman" w:hAnsi="Calibri" w:cs="Arial"/>
          <w:bCs/>
          <w:color w:val="000000"/>
          <w:sz w:val="24"/>
          <w:lang w:eastAsia="ru-RU"/>
        </w:rPr>
      </w:pPr>
      <w:r w:rsidRPr="006630C0">
        <w:rPr>
          <w:rFonts w:eastAsia="Times New Roman" w:cs="Arial"/>
          <w:color w:val="000000"/>
          <w:lang w:eastAsia="ru-RU"/>
        </w:rPr>
        <w:t>2) оформление документов, подтверждающих признание молодой семьи как семьи, имеющей доходы, позволяющие получить кредит, либо иные денежные средства для оплаты расчетной</w:t>
      </w:r>
      <w:r w:rsidRPr="006630C0">
        <w:rPr>
          <w:rFonts w:ascii="Calibri" w:eastAsia="Times New Roman" w:hAnsi="Calibri" w:cs="Arial"/>
          <w:color w:val="000000"/>
          <w:lang w:eastAsia="ru-RU"/>
        </w:rPr>
        <w:t xml:space="preserve"> </w:t>
      </w:r>
      <w:r w:rsidRPr="006630C0">
        <w:rPr>
          <w:rFonts w:eastAsia="Times New Roman" w:cs="Arial"/>
          <w:color w:val="000000"/>
          <w:lang w:eastAsia="ru-RU"/>
        </w:rPr>
        <w:t>(средней) стоимости жилья в части, превышающей размер предоставляемой социальной выплаты.</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Порядок, размер и основание взимания государственной пошлины или иной платы, взимаемой за предоставление муниципальной услуги</w:t>
      </w:r>
    </w:p>
    <w:p w:rsidR="006630C0" w:rsidRPr="006630C0" w:rsidRDefault="006630C0" w:rsidP="006630C0">
      <w:pPr>
        <w:adjustRightInd w:val="0"/>
        <w:jc w:val="center"/>
        <w:rPr>
          <w:rFonts w:eastAsia="Times New Roman"/>
          <w:b/>
          <w:bCs/>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25. Муниципальная услуга предоставляется бесплатно. </w:t>
      </w:r>
    </w:p>
    <w:p w:rsidR="006630C0" w:rsidRPr="006630C0" w:rsidRDefault="006630C0" w:rsidP="006630C0">
      <w:pPr>
        <w:tabs>
          <w:tab w:val="left" w:pos="1134"/>
        </w:tabs>
        <w:adjustRightInd w:val="0"/>
        <w:ind w:firstLine="709"/>
        <w:jc w:val="both"/>
        <w:rPr>
          <w:rFonts w:eastAsia="Times New Roman"/>
          <w:strike/>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30C0" w:rsidRPr="006630C0" w:rsidRDefault="006630C0" w:rsidP="006630C0">
      <w:pPr>
        <w:adjustRightInd w:val="0"/>
        <w:ind w:left="1494"/>
        <w:jc w:val="center"/>
        <w:rPr>
          <w:rFonts w:eastAsia="Times New Roman"/>
          <w:b/>
          <w:bCs/>
          <w:color w:val="000000"/>
          <w:szCs w:val="28"/>
          <w:lang w:eastAsia="ru-RU"/>
        </w:rPr>
      </w:pP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26.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w:t>
      </w: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 xml:space="preserve">При обращении заявителя в многофункциональный центр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6630C0" w:rsidRPr="006630C0" w:rsidRDefault="006630C0" w:rsidP="006630C0">
      <w:pPr>
        <w:adjustRightInd w:val="0"/>
        <w:ind w:right="-2" w:firstLine="709"/>
        <w:jc w:val="both"/>
        <w:rPr>
          <w:rFonts w:eastAsia="Times New Roman"/>
          <w:color w:val="000000"/>
          <w:szCs w:val="28"/>
          <w:lang w:eastAsia="ru-RU"/>
        </w:rPr>
      </w:pPr>
    </w:p>
    <w:p w:rsidR="006630C0" w:rsidRPr="006630C0" w:rsidRDefault="006630C0" w:rsidP="006630C0">
      <w:pPr>
        <w:tabs>
          <w:tab w:val="left" w:pos="709"/>
          <w:tab w:val="left" w:pos="851"/>
        </w:tabs>
        <w:adjustRightInd w:val="0"/>
        <w:jc w:val="center"/>
        <w:rPr>
          <w:rFonts w:eastAsia="Times New Roman"/>
          <w:b/>
          <w:bCs/>
          <w:color w:val="000000"/>
          <w:szCs w:val="28"/>
          <w:lang w:eastAsia="ru-RU"/>
        </w:rPr>
      </w:pPr>
      <w:r w:rsidRPr="006630C0">
        <w:rPr>
          <w:rFonts w:eastAsia="Times New Roman"/>
          <w:b/>
          <w:bCs/>
          <w:color w:val="000000"/>
          <w:szCs w:val="28"/>
          <w:lang w:eastAsia="ru-RU"/>
        </w:rPr>
        <w:t>Срок и порядок регистрации запроса заявителя о предоставлении муниципальной услуги, в том числе в электронной форме</w:t>
      </w:r>
    </w:p>
    <w:p w:rsidR="006630C0" w:rsidRPr="006630C0" w:rsidRDefault="006630C0" w:rsidP="006630C0">
      <w:pPr>
        <w:tabs>
          <w:tab w:val="left" w:pos="709"/>
          <w:tab w:val="left" w:pos="851"/>
          <w:tab w:val="left" w:pos="1134"/>
          <w:tab w:val="left" w:pos="1536"/>
        </w:tabs>
        <w:adjustRightInd w:val="0"/>
        <w:ind w:firstLine="567"/>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27. Регистрация запроса </w:t>
      </w:r>
      <w:r w:rsidRPr="006630C0">
        <w:rPr>
          <w:rFonts w:eastAsia="Times New Roman"/>
          <w:color w:val="000000"/>
          <w:szCs w:val="28"/>
        </w:rPr>
        <w:t>и иных документов</w:t>
      </w:r>
      <w:r w:rsidRPr="006630C0">
        <w:rPr>
          <w:rFonts w:eastAsia="Times New Roman"/>
          <w:color w:val="000000"/>
          <w:szCs w:val="28"/>
          <w:lang w:eastAsia="ru-RU"/>
        </w:rPr>
        <w:t xml:space="preserve"> осуществляется в день их поступления в отдел </w:t>
      </w:r>
      <w:r w:rsidRPr="006630C0">
        <w:rPr>
          <w:rFonts w:eastAsia="Times New Roman"/>
          <w:color w:val="000000"/>
          <w:szCs w:val="28"/>
        </w:rPr>
        <w:t>при обращении лично, через многофункциональный центр</w:t>
      </w:r>
      <w:r w:rsidRPr="006630C0">
        <w:rPr>
          <w:rFonts w:eastAsia="Times New Roman"/>
          <w:color w:val="000000"/>
          <w:szCs w:val="28"/>
          <w:lang w:eastAsia="ru-RU"/>
        </w:rPr>
        <w:t>.</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28. В случае, если запрос подан в электронной форме,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29. Процедура регистрации запроса о предоставлении муниципальной услуги, осуществляется в порядке, предусмотренном в разделе 3 настоящего регламента.</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lastRenderedPageBreak/>
        <w:t xml:space="preserve">Требования к помещениям, в которых предоставляется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муниципальная услуга, к залу ожидания, местам для заполнения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запросов о предоставлении муниципальной услуги, информационным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30C0" w:rsidRPr="006630C0" w:rsidRDefault="006630C0" w:rsidP="006630C0">
      <w:pPr>
        <w:adjustRightInd w:val="0"/>
        <w:ind w:left="567"/>
        <w:jc w:val="both"/>
        <w:rPr>
          <w:rFonts w:eastAsia="Times New Roman"/>
          <w:b/>
          <w:bCs/>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30. В помещениях, в которых предоставляется муниципальная услуга, обеспечивается: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 соответствие санитарно-эпидемиологическим правилам и нормативам, правилам противопожарной безопасности; </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возможность беспрепятственного входа в объекты и выхода из них;</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сотрудников отдела, предоставляющих муниципальные услуги, </w:t>
      </w:r>
      <w:proofErr w:type="spellStart"/>
      <w:r w:rsidRPr="006630C0">
        <w:rPr>
          <w:rFonts w:eastAsia="Times New Roman"/>
          <w:color w:val="000000"/>
          <w:szCs w:val="28"/>
          <w:lang w:eastAsia="ru-RU"/>
        </w:rPr>
        <w:t>ассистивных</w:t>
      </w:r>
      <w:proofErr w:type="spellEnd"/>
      <w:r w:rsidRPr="006630C0">
        <w:rPr>
          <w:rFonts w:eastAsia="Times New Roman"/>
          <w:color w:val="000000"/>
          <w:szCs w:val="28"/>
          <w:lang w:eastAsia="ru-RU"/>
        </w:rPr>
        <w:t xml:space="preserve"> и вспомогательных технологий, а также сменного кресла-коляски;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оказание инвалидам помощи в преодолении барьеров, мешающих получению ими услуг наравне с другими лицами;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допуск сурдопереводчика и тифлосурдопереводчика; </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6630C0">
        <w:rPr>
          <w:rFonts w:eastAsia="Times New Roman"/>
          <w:color w:val="000000"/>
          <w:szCs w:val="28"/>
          <w:lang w:eastAsia="ru-RU"/>
        </w:rPr>
        <w:t>банкетками</w:t>
      </w:r>
      <w:proofErr w:type="spellEnd"/>
      <w:r w:rsidRPr="006630C0">
        <w:rPr>
          <w:rFonts w:eastAsia="Times New Roman"/>
          <w:color w:val="000000"/>
          <w:szCs w:val="28"/>
          <w:lang w:eastAsia="ru-RU"/>
        </w:rPr>
        <w:t>);</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4) помещения должны иметь туалет со свободным доступом к нему </w:t>
      </w:r>
      <w:r w:rsidRPr="006630C0">
        <w:rPr>
          <w:rFonts w:eastAsia="Times New Roman"/>
          <w:color w:val="000000"/>
          <w:szCs w:val="28"/>
          <w:lang w:eastAsia="ru-RU"/>
        </w:rPr>
        <w:br/>
        <w:t>в рабочее время;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5) места информирования, предназначенные для ознакомления граждан </w:t>
      </w:r>
      <w:r w:rsidRPr="006630C0">
        <w:rPr>
          <w:rFonts w:eastAsia="Times New Roman"/>
          <w:color w:val="000000"/>
          <w:szCs w:val="28"/>
          <w:lang w:eastAsia="ru-RU"/>
        </w:rPr>
        <w:br/>
        <w:t>с информационными материалами, оборудуются: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информационными стендами или информационными электронными терминалами;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столами (стойками) с канцелярскими принадлежностями для оформления документов, стульями.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Оформление визуальной, текстовой и мультимедийной информации </w:t>
      </w:r>
      <w:r w:rsidRPr="006630C0">
        <w:rPr>
          <w:rFonts w:eastAsia="Times New Roman"/>
          <w:color w:val="000000"/>
          <w:szCs w:val="28"/>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B96FF8" w:rsidRDefault="00B96FF8" w:rsidP="006630C0">
      <w:pPr>
        <w:tabs>
          <w:tab w:val="left" w:pos="1260"/>
        </w:tabs>
        <w:adjustRightInd w:val="0"/>
        <w:jc w:val="center"/>
        <w:rPr>
          <w:rFonts w:eastAsia="Times New Roman"/>
          <w:b/>
          <w:bCs/>
          <w:color w:val="000000"/>
          <w:szCs w:val="28"/>
          <w:lang w:eastAsia="ru-RU"/>
        </w:rPr>
      </w:pPr>
    </w:p>
    <w:p w:rsidR="00B96FF8" w:rsidRDefault="00B96FF8" w:rsidP="006630C0">
      <w:pPr>
        <w:tabs>
          <w:tab w:val="left" w:pos="1260"/>
        </w:tabs>
        <w:adjustRightInd w:val="0"/>
        <w:jc w:val="center"/>
        <w:rPr>
          <w:rFonts w:eastAsia="Times New Roman"/>
          <w:b/>
          <w:bCs/>
          <w:color w:val="000000"/>
          <w:szCs w:val="28"/>
          <w:lang w:eastAsia="ru-RU"/>
        </w:rPr>
      </w:pPr>
    </w:p>
    <w:p w:rsidR="006630C0" w:rsidRPr="006630C0" w:rsidRDefault="006630C0" w:rsidP="006630C0">
      <w:pPr>
        <w:tabs>
          <w:tab w:val="left" w:pos="1260"/>
        </w:tabs>
        <w:adjustRightInd w:val="0"/>
        <w:jc w:val="center"/>
        <w:rPr>
          <w:rFonts w:eastAsia="Times New Roman"/>
          <w:b/>
          <w:bCs/>
          <w:color w:val="000000"/>
          <w:szCs w:val="28"/>
          <w:lang w:eastAsia="ru-RU"/>
        </w:rPr>
      </w:pPr>
      <w:r w:rsidRPr="006630C0">
        <w:rPr>
          <w:rFonts w:eastAsia="Times New Roman"/>
          <w:b/>
          <w:bCs/>
          <w:color w:val="000000"/>
          <w:szCs w:val="28"/>
          <w:lang w:eastAsia="ru-RU"/>
        </w:rPr>
        <w:lastRenderedPageBreak/>
        <w:t>Показатели доступности и качества муниципальной услуги</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31. Показателями доступности и качества предоставления муниципальной услуги являются: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 возможность обращения за предоставлением муниципальной услуги через многофункциональный центр и в электронной форме;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32. При предоставлении муниципальной услуги взаимодействие заявителя с должностными лицами, муниципальными служащими, предоставляющими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630C0" w:rsidRPr="006630C0" w:rsidRDefault="006630C0" w:rsidP="006630C0">
      <w:pPr>
        <w:adjustRightInd w:val="0"/>
        <w:jc w:val="center"/>
        <w:rPr>
          <w:rFonts w:eastAsia="Times New Roman"/>
          <w:b/>
          <w:bCs/>
          <w:color w:val="000000"/>
          <w:szCs w:val="28"/>
          <w:lang w:eastAsia="ru-RU"/>
        </w:rPr>
      </w:pPr>
    </w:p>
    <w:p w:rsidR="006630C0" w:rsidRPr="006630C0" w:rsidRDefault="006630C0" w:rsidP="006630C0">
      <w:pPr>
        <w:tabs>
          <w:tab w:val="left" w:pos="1260"/>
        </w:tabs>
        <w:adjustRightInd w:val="0"/>
        <w:jc w:val="center"/>
        <w:rPr>
          <w:rFonts w:eastAsia="Times New Roman"/>
          <w:b/>
          <w:color w:val="000000"/>
          <w:szCs w:val="28"/>
          <w:lang w:eastAsia="ru-RU"/>
        </w:rPr>
      </w:pPr>
      <w:r w:rsidRPr="006630C0">
        <w:rPr>
          <w:rFonts w:eastAsia="Times New Roman"/>
          <w:b/>
          <w:color w:val="000000"/>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33. При обращении заявителя за предоставлением муниципальной услуги в многофункциональный центр сотрудник многофункционального центра осуществляет действия, предусмотренные регламентом и соглашением о взаимодействии, заключенным между многофункциональным центром и Администрацией.</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Многофункциональный центр обеспечивает передачу принятого от заявителя запроса в отдел в порядке и сроки, установленные соглашением о взаимодействии, но не позднее следующего рабочего дня после принятия заявления.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34. Особенности предоставления муниципальной услуги в электронной форме: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отдел, при этом заявление и электронный образ каждого документа могут быть подписаны простой электронной подписью.</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jc w:val="center"/>
        <w:rPr>
          <w:rFonts w:eastAsia="Times New Roman"/>
          <w:b/>
          <w:bCs/>
          <w:color w:val="000000"/>
          <w:szCs w:val="28"/>
          <w:lang w:eastAsia="ru-RU"/>
        </w:rPr>
      </w:pPr>
      <w:r w:rsidRPr="006630C0">
        <w:rPr>
          <w:rFonts w:eastAsia="Times New Roman"/>
          <w:b/>
          <w:bCs/>
          <w:color w:val="000000"/>
          <w:szCs w:val="28"/>
          <w:lang w:eastAsia="ru-RU"/>
        </w:rPr>
        <w:lastRenderedPageBreak/>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jc w:val="center"/>
        <w:rPr>
          <w:rFonts w:eastAsia="Times New Roman"/>
          <w:b/>
          <w:color w:val="000000"/>
          <w:szCs w:val="28"/>
          <w:lang w:eastAsia="ru-RU"/>
        </w:rPr>
      </w:pPr>
      <w:r w:rsidRPr="006630C0">
        <w:rPr>
          <w:rFonts w:eastAsia="Times New Roman"/>
          <w:b/>
          <w:color w:val="000000"/>
          <w:szCs w:val="28"/>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35.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1) прием и регистрация заявления и прилагаемых к нему документов;</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2) рассмотрение документов и проверка содержащихся в них сведений;</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bCs/>
          <w:color w:val="000000"/>
          <w:szCs w:val="28"/>
          <w:lang w:eastAsia="ru-RU"/>
        </w:rPr>
        <w:t>3</w:t>
      </w:r>
      <w:r w:rsidRPr="006630C0">
        <w:rPr>
          <w:rFonts w:eastAsia="Times New Roman"/>
          <w:color w:val="000000"/>
          <w:szCs w:val="28"/>
          <w:lang w:eastAsia="ru-RU"/>
        </w:rPr>
        <w:t>) принятие решения о признании (об отказе в признании) молодой семьи участницей мероприятия;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4) выдача (направление) заявителю результата предоставления муниципальной услуги.</w:t>
      </w:r>
    </w:p>
    <w:p w:rsidR="006630C0" w:rsidRPr="006630C0" w:rsidRDefault="006630C0" w:rsidP="006630C0">
      <w:pPr>
        <w:tabs>
          <w:tab w:val="left" w:pos="1260"/>
        </w:tabs>
        <w:adjustRightInd w:val="0"/>
        <w:ind w:firstLine="709"/>
        <w:jc w:val="center"/>
        <w:rPr>
          <w:rFonts w:eastAsia="Times New Roman"/>
          <w:b/>
          <w:bCs/>
          <w:color w:val="000000"/>
          <w:szCs w:val="28"/>
          <w:lang w:eastAsia="ru-RU"/>
        </w:rPr>
      </w:pPr>
    </w:p>
    <w:p w:rsidR="006630C0" w:rsidRPr="00AE47D0" w:rsidRDefault="006630C0" w:rsidP="006630C0">
      <w:pPr>
        <w:autoSpaceDE/>
        <w:autoSpaceDN/>
        <w:jc w:val="center"/>
        <w:rPr>
          <w:rFonts w:eastAsia="Times New Roman"/>
          <w:b/>
          <w:color w:val="000000"/>
          <w:szCs w:val="28"/>
          <w:lang w:eastAsia="ru-RU"/>
        </w:rPr>
      </w:pPr>
      <w:r w:rsidRPr="00AE47D0">
        <w:rPr>
          <w:rFonts w:eastAsia="Times New Roman"/>
          <w:b/>
          <w:color w:val="000000"/>
          <w:szCs w:val="28"/>
          <w:lang w:eastAsia="ru-RU"/>
        </w:rPr>
        <w:t>Прием и регистрация заявления и прилагаемых к нему документов</w:t>
      </w:r>
    </w:p>
    <w:p w:rsidR="006630C0" w:rsidRPr="00AE47D0" w:rsidRDefault="006630C0" w:rsidP="006630C0">
      <w:pPr>
        <w:autoSpaceDE/>
        <w:autoSpaceDN/>
        <w:jc w:val="center"/>
        <w:rPr>
          <w:rFonts w:eastAsia="Times New Roman"/>
          <w:b/>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36. Основанием для начала исполнения административной процедуры является поступление заявления и документов в отдел.</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В случае наличия оснований для отказа в приеме документов сотрудник отдела отказывает в приеме документов.</w:t>
      </w:r>
    </w:p>
    <w:p w:rsidR="006630C0" w:rsidRPr="006630C0" w:rsidRDefault="006630C0" w:rsidP="006630C0">
      <w:pPr>
        <w:tabs>
          <w:tab w:val="left" w:pos="1276"/>
        </w:tabs>
        <w:autoSpaceDE/>
        <w:autoSpaceDN/>
        <w:ind w:firstLine="709"/>
        <w:jc w:val="both"/>
        <w:rPr>
          <w:rFonts w:eastAsia="Times New Roman"/>
          <w:color w:val="000000"/>
          <w:szCs w:val="28"/>
          <w:lang w:eastAsia="ru-RU"/>
        </w:rPr>
      </w:pPr>
      <w:r w:rsidRPr="006630C0">
        <w:rPr>
          <w:rFonts w:eastAsia="Times New Roman"/>
          <w:color w:val="000000"/>
          <w:szCs w:val="28"/>
          <w:lang w:eastAsia="ru-RU"/>
        </w:rPr>
        <w:t>37. Специалист отдела,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 сличает предоставленные экземпляры оригиналов и копий документов.</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38. Регистрация заявлений и документов, являющихся основанием для признания молодых семей участниками мероприятия, производится путем внесения записи в журнал регистрации в день подачи заявления и документов.</w:t>
      </w:r>
    </w:p>
    <w:p w:rsidR="006630C0" w:rsidRPr="006630C0" w:rsidRDefault="006630C0" w:rsidP="006630C0">
      <w:pPr>
        <w:tabs>
          <w:tab w:val="left" w:pos="0"/>
        </w:tabs>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39. </w:t>
      </w:r>
      <w:r w:rsidRPr="006630C0">
        <w:rPr>
          <w:rFonts w:eastAsia="ヒラギノ角ゴ Pro W3"/>
          <w:color w:val="000000"/>
          <w:szCs w:val="28"/>
          <w:lang w:eastAsia="ru-RU"/>
        </w:rPr>
        <w:t xml:space="preserve">Специалист </w:t>
      </w:r>
      <w:r w:rsidRPr="006630C0">
        <w:rPr>
          <w:rFonts w:eastAsia="Times New Roman"/>
          <w:color w:val="000000"/>
          <w:szCs w:val="28"/>
          <w:lang w:eastAsia="ru-RU"/>
        </w:rPr>
        <w:t>отдела,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40. Результатом административной процедуры является регистрация заявления и документов в журнале.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w:t>
      </w:r>
    </w:p>
    <w:p w:rsidR="006630C0" w:rsidRPr="00AE47D0" w:rsidRDefault="006630C0" w:rsidP="006630C0">
      <w:pPr>
        <w:autoSpaceDE/>
        <w:autoSpaceDN/>
        <w:jc w:val="center"/>
        <w:rPr>
          <w:rFonts w:eastAsia="Times New Roman"/>
          <w:b/>
          <w:color w:val="000000"/>
          <w:szCs w:val="28"/>
          <w:lang w:eastAsia="ru-RU"/>
        </w:rPr>
      </w:pPr>
      <w:r w:rsidRPr="00AE47D0">
        <w:rPr>
          <w:rFonts w:eastAsia="Times New Roman"/>
          <w:b/>
          <w:color w:val="000000"/>
          <w:szCs w:val="28"/>
          <w:lang w:eastAsia="ru-RU"/>
        </w:rPr>
        <w:t>Рассмотрение документов и проверка содержащихся в них сведений</w:t>
      </w:r>
    </w:p>
    <w:p w:rsidR="006630C0" w:rsidRPr="006630C0" w:rsidRDefault="006630C0" w:rsidP="006630C0">
      <w:pPr>
        <w:autoSpaceDE/>
        <w:autoSpaceDN/>
        <w:jc w:val="center"/>
        <w:rPr>
          <w:rFonts w:eastAsia="Times New Roman"/>
          <w:color w:val="000000"/>
          <w:szCs w:val="28"/>
          <w:lang w:eastAsia="ru-RU"/>
        </w:rPr>
      </w:pP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lastRenderedPageBreak/>
        <w:t xml:space="preserve">41. Основанием для начала административной процедуры является поступление заявления и документов, прошедших регистрацию, на рассмотрение специалисту отдела, ответственному за рассмотрение документов. </w:t>
      </w:r>
    </w:p>
    <w:p w:rsidR="006630C0" w:rsidRPr="006630C0" w:rsidRDefault="006630C0" w:rsidP="006630C0">
      <w:pPr>
        <w:shd w:val="clear" w:color="auto" w:fill="FFFFFF"/>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В случае </w:t>
      </w:r>
      <w:proofErr w:type="spellStart"/>
      <w:r w:rsidRPr="006630C0">
        <w:rPr>
          <w:rFonts w:eastAsia="Times New Roman"/>
          <w:color w:val="000000"/>
          <w:szCs w:val="28"/>
          <w:lang w:eastAsia="ru-RU"/>
        </w:rPr>
        <w:t>непредоставления</w:t>
      </w:r>
      <w:proofErr w:type="spellEnd"/>
      <w:r w:rsidRPr="006630C0">
        <w:rPr>
          <w:rFonts w:eastAsia="Times New Roman"/>
          <w:color w:val="000000"/>
          <w:szCs w:val="28"/>
          <w:lang w:eastAsia="ru-RU"/>
        </w:rPr>
        <w:t xml:space="preserve"> заявителем документов, указанных в пункте 20 регламента, специалист отдела запрашивает указанные документы в порядке межведомственного взаимодействия.</w:t>
      </w:r>
    </w:p>
    <w:p w:rsidR="006630C0" w:rsidRPr="006630C0" w:rsidRDefault="006630C0" w:rsidP="006630C0">
      <w:pPr>
        <w:shd w:val="clear" w:color="auto" w:fill="FFFFFF"/>
        <w:autoSpaceDE/>
        <w:autoSpaceDN/>
        <w:ind w:firstLine="709"/>
        <w:jc w:val="both"/>
        <w:rPr>
          <w:rFonts w:eastAsia="Times New Roman"/>
          <w:color w:val="000000"/>
          <w:szCs w:val="28"/>
          <w:lang w:eastAsia="ru-RU"/>
        </w:rPr>
      </w:pPr>
      <w:r w:rsidRPr="006630C0">
        <w:rPr>
          <w:rFonts w:eastAsia="Times New Roman"/>
          <w:color w:val="000000"/>
          <w:szCs w:val="28"/>
          <w:lang w:eastAsia="ru-RU"/>
        </w:rPr>
        <w:t>Срок направления межведомственных запросов составляет 3 дня со дня регистрации заявления и документов в журнале регистрации.</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Отдел осуществляет проверку сведений, содержащихся в документах, представленных заявителем, а также полученных по межведомственным запросам, устанавливает факт полноты представления заявителем необходимых документов, указанных в пункте 16 регламента, устанавливает соответствие докуме</w:t>
      </w:r>
      <w:r w:rsidR="00AE47D0">
        <w:rPr>
          <w:rFonts w:eastAsia="Times New Roman"/>
          <w:color w:val="000000"/>
          <w:szCs w:val="28"/>
          <w:lang w:eastAsia="ru-RU"/>
        </w:rPr>
        <w:t>нтов требованиям, установленным</w:t>
      </w:r>
      <w:r w:rsidRPr="006630C0">
        <w:rPr>
          <w:rFonts w:eastAsia="Times New Roman"/>
          <w:color w:val="000000"/>
          <w:szCs w:val="28"/>
          <w:lang w:eastAsia="ru-RU"/>
        </w:rPr>
        <w:t xml:space="preserve"> в пунктах 16, 17 регламента.</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42. Максимальный срок выполнения административной процедуры составляет 6 дней.</w:t>
      </w:r>
    </w:p>
    <w:p w:rsidR="006630C0" w:rsidRPr="006630C0" w:rsidRDefault="006630C0" w:rsidP="006630C0">
      <w:pPr>
        <w:autoSpaceDE/>
        <w:autoSpaceDN/>
        <w:jc w:val="both"/>
        <w:rPr>
          <w:rFonts w:eastAsia="Times New Roman"/>
          <w:color w:val="000000"/>
          <w:szCs w:val="28"/>
          <w:lang w:eastAsia="ru-RU"/>
        </w:rPr>
      </w:pPr>
    </w:p>
    <w:p w:rsidR="006630C0" w:rsidRPr="00B96FF8" w:rsidRDefault="006630C0" w:rsidP="006630C0">
      <w:pPr>
        <w:autoSpaceDE/>
        <w:autoSpaceDN/>
        <w:jc w:val="center"/>
        <w:rPr>
          <w:rFonts w:eastAsia="Times New Roman"/>
          <w:b/>
          <w:color w:val="000000" w:themeColor="text1"/>
          <w:szCs w:val="28"/>
          <w:lang w:eastAsia="ru-RU"/>
        </w:rPr>
      </w:pPr>
      <w:r w:rsidRPr="00B96FF8">
        <w:rPr>
          <w:rFonts w:eastAsia="Times New Roman"/>
          <w:b/>
          <w:color w:val="000000" w:themeColor="text1"/>
          <w:szCs w:val="28"/>
          <w:lang w:eastAsia="ru-RU"/>
        </w:rPr>
        <w:t xml:space="preserve">Принятие решения о признании (об отказе в признании) </w:t>
      </w:r>
    </w:p>
    <w:p w:rsidR="006630C0" w:rsidRPr="00B96FF8" w:rsidRDefault="006630C0" w:rsidP="006630C0">
      <w:pPr>
        <w:autoSpaceDE/>
        <w:autoSpaceDN/>
        <w:jc w:val="center"/>
        <w:rPr>
          <w:rFonts w:eastAsia="Times New Roman"/>
          <w:b/>
          <w:color w:val="000000" w:themeColor="text1"/>
          <w:szCs w:val="28"/>
          <w:lang w:eastAsia="ru-RU"/>
        </w:rPr>
      </w:pPr>
      <w:r w:rsidRPr="00B96FF8">
        <w:rPr>
          <w:rFonts w:eastAsia="Times New Roman"/>
          <w:b/>
          <w:color w:val="000000" w:themeColor="text1"/>
          <w:szCs w:val="28"/>
          <w:lang w:eastAsia="ru-RU"/>
        </w:rPr>
        <w:t xml:space="preserve">молодой семьи участницей мероприятия </w:t>
      </w:r>
    </w:p>
    <w:p w:rsidR="006630C0" w:rsidRPr="006630C0" w:rsidRDefault="006630C0" w:rsidP="006630C0">
      <w:pPr>
        <w:autoSpaceDE/>
        <w:autoSpaceDN/>
        <w:jc w:val="center"/>
        <w:rPr>
          <w:rFonts w:eastAsia="Times New Roman"/>
          <w:color w:val="000000"/>
          <w:szCs w:val="28"/>
          <w:lang w:eastAsia="ru-RU"/>
        </w:rPr>
      </w:pP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43. Основанием для начала административной процедуры является завершение процедуры рассмотрения документов.</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44. При наличии оснований для отказа в признании молодой семьи участницей мероприятия специалист отдела, ответственный за рассмотрение документов, готовит уведомление об отказе в признании молодой семьи участницей мероприятия. </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ヒラギノ角ゴ Pro W3"/>
          <w:color w:val="000000"/>
          <w:szCs w:val="28"/>
          <w:lang w:eastAsia="ru-RU"/>
        </w:rPr>
        <w:t xml:space="preserve">45. </w:t>
      </w:r>
      <w:r w:rsidRPr="006630C0">
        <w:rPr>
          <w:rFonts w:eastAsia="Times New Roman"/>
          <w:color w:val="000000"/>
          <w:szCs w:val="28"/>
          <w:lang w:eastAsia="ru-RU"/>
        </w:rPr>
        <w:t>В случае принятия решения о признании молодой семьи участницей мероприятия ответственный специалист подготавливает постановление Администрации о признании молодой семьи участницей мероприятия и представляет его на согласование и подписание в соответствии с установленным порядком</w:t>
      </w:r>
      <w:r w:rsidRPr="006630C0">
        <w:rPr>
          <w:rFonts w:eastAsia="Times New Roman"/>
          <w:i/>
          <w:color w:val="000000"/>
          <w:szCs w:val="28"/>
          <w:lang w:eastAsia="ru-RU"/>
        </w:rPr>
        <w:t>.</w:t>
      </w:r>
    </w:p>
    <w:p w:rsidR="006630C0" w:rsidRPr="006630C0" w:rsidRDefault="006630C0" w:rsidP="006630C0">
      <w:pPr>
        <w:widowControl w:val="0"/>
        <w:tabs>
          <w:tab w:val="left" w:pos="0"/>
        </w:tabs>
        <w:autoSpaceDE/>
        <w:autoSpaceDN/>
        <w:adjustRightInd w:val="0"/>
        <w:ind w:firstLine="709"/>
        <w:jc w:val="both"/>
        <w:rPr>
          <w:rFonts w:eastAsia="Times New Roman"/>
          <w:color w:val="000000"/>
          <w:szCs w:val="28"/>
          <w:lang w:eastAsia="ru-RU"/>
        </w:rPr>
      </w:pPr>
      <w:r w:rsidRPr="006630C0">
        <w:rPr>
          <w:rFonts w:eastAsia="Times New Roman"/>
          <w:color w:val="000000"/>
          <w:szCs w:val="28"/>
          <w:lang w:eastAsia="ru-RU"/>
        </w:rPr>
        <w:t>46. Результатом предоставления муниципальной услуги является принятие постановления Администрации о признании молодой семьи участницей мероприятия или подготовка уведомления об отказе в признании молодой семьи участницей мероприятия.</w:t>
      </w:r>
    </w:p>
    <w:p w:rsidR="006630C0" w:rsidRPr="006630C0" w:rsidRDefault="006630C0" w:rsidP="006630C0">
      <w:pPr>
        <w:widowControl w:val="0"/>
        <w:tabs>
          <w:tab w:val="left" w:pos="0"/>
        </w:tabs>
        <w:autoSpaceDE/>
        <w:autoSpaceDN/>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47. Решение о признании (об отказе в признании) молодой семьи участницей мероприятия принимается в 10-дневный срок с даты предоставления заявителем необходимых документов. </w:t>
      </w:r>
    </w:p>
    <w:p w:rsidR="006630C0" w:rsidRPr="006630C0" w:rsidRDefault="006630C0" w:rsidP="006630C0">
      <w:pPr>
        <w:widowControl w:val="0"/>
        <w:tabs>
          <w:tab w:val="left" w:pos="0"/>
        </w:tabs>
        <w:autoSpaceDE/>
        <w:autoSpaceDN/>
        <w:adjustRightInd w:val="0"/>
        <w:jc w:val="both"/>
        <w:rPr>
          <w:rFonts w:eastAsia="Times New Roman"/>
          <w:color w:val="000000"/>
          <w:szCs w:val="28"/>
          <w:lang w:eastAsia="ru-RU"/>
        </w:rPr>
      </w:pPr>
    </w:p>
    <w:p w:rsidR="006630C0" w:rsidRPr="00B96FF8" w:rsidRDefault="006630C0" w:rsidP="006630C0">
      <w:pPr>
        <w:widowControl w:val="0"/>
        <w:tabs>
          <w:tab w:val="left" w:pos="0"/>
        </w:tabs>
        <w:autoSpaceDE/>
        <w:autoSpaceDN/>
        <w:adjustRightInd w:val="0"/>
        <w:jc w:val="center"/>
        <w:rPr>
          <w:rFonts w:eastAsia="Times New Roman"/>
          <w:b/>
          <w:color w:val="000000"/>
          <w:szCs w:val="28"/>
          <w:lang w:eastAsia="ru-RU"/>
        </w:rPr>
      </w:pPr>
      <w:r w:rsidRPr="00B96FF8">
        <w:rPr>
          <w:rFonts w:eastAsia="Times New Roman"/>
          <w:b/>
          <w:color w:val="000000"/>
          <w:szCs w:val="28"/>
          <w:lang w:eastAsia="ru-RU"/>
        </w:rPr>
        <w:t xml:space="preserve">Выдача заявителю результата предоставления муниципальной услуги </w:t>
      </w:r>
    </w:p>
    <w:p w:rsidR="006630C0" w:rsidRPr="006630C0" w:rsidRDefault="006630C0" w:rsidP="006630C0">
      <w:pPr>
        <w:widowControl w:val="0"/>
        <w:tabs>
          <w:tab w:val="left" w:pos="0"/>
        </w:tabs>
        <w:autoSpaceDE/>
        <w:autoSpaceDN/>
        <w:adjustRightInd w:val="0"/>
        <w:jc w:val="center"/>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48. Основанием для начала выполнения административной процедуры является принятие решения о признании (об отказе в признании) молодой семьи участницей мероприятия.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49. Принятое решение в течение 5 дней направляется заявителю по почте.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При личном обращении решение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50. Результатом выполнения административной процедуры является выдача результата предоставления муниципальной услуги.</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51. Сведения о выполнении административной процедуры фиксируются в системе документооборота и делопроизводства отдела.</w:t>
      </w:r>
    </w:p>
    <w:p w:rsidR="006630C0" w:rsidRPr="006630C0" w:rsidRDefault="006630C0" w:rsidP="006630C0">
      <w:pPr>
        <w:autoSpaceDE/>
        <w:autoSpaceDN/>
        <w:jc w:val="both"/>
        <w:rPr>
          <w:rFonts w:eastAsia="Times New Roman"/>
          <w:color w:val="000000"/>
          <w:szCs w:val="28"/>
          <w:lang w:eastAsia="ru-RU"/>
        </w:rPr>
      </w:pPr>
      <w:r w:rsidRPr="006630C0">
        <w:rPr>
          <w:rFonts w:eastAsia="Times New Roman"/>
          <w:color w:val="000000"/>
          <w:szCs w:val="28"/>
          <w:lang w:eastAsia="ru-RU"/>
        </w:rPr>
        <w:t> </w:t>
      </w:r>
    </w:p>
    <w:p w:rsidR="006630C0" w:rsidRPr="006630C0" w:rsidRDefault="006630C0" w:rsidP="00B96FF8">
      <w:pPr>
        <w:jc w:val="center"/>
        <w:rPr>
          <w:rFonts w:eastAsia="Times New Roman"/>
          <w:b/>
          <w:szCs w:val="28"/>
          <w:lang w:eastAsia="ru-RU"/>
        </w:rPr>
      </w:pPr>
      <w:r w:rsidRPr="006630C0">
        <w:rPr>
          <w:rFonts w:eastAsia="Times New Roman"/>
          <w:b/>
          <w:szCs w:val="28"/>
          <w:lang w:eastAsia="ru-RU"/>
        </w:rPr>
        <w:t>Административные процедуры (действия) по предоставлению муниципальной услуги в электронной форме</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52. Предоставление муниципальной услуги в электронной форме включает следующие административные процедуры:</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представление в установленном порядке информации заявителям и обеспечение доступа заявителей к сведениям о муниципальной услуге;</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2) формирование запроса о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3) прием и регистрация заявления и иных документов, необходимых для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4) получение заявителем сведений о ходе выполнения запроса о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 направление межведомственных запросов.</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Результат предоставления муниципальной услуги в форме электронного документа не предоставляется.</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 xml:space="preserve">Представление в установленном порядке информации заявителям и </w:t>
      </w: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обеспечение доступа заявителей к сведениям о муниципальной услуге</w:t>
      </w:r>
    </w:p>
    <w:p w:rsidR="006630C0" w:rsidRPr="006630C0" w:rsidRDefault="006630C0" w:rsidP="006630C0">
      <w:pPr>
        <w:ind w:firstLine="709"/>
        <w:jc w:val="both"/>
        <w:rPr>
          <w:rFonts w:eastAsia="Times New Roman"/>
          <w:b/>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53. На Едином портале размещается следующая информация: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2) круг заявителей;</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3) срок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 исчерпывающий перечень оснований для отказа в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lastRenderedPageBreak/>
        <w:t>7) формы заявок, используемых при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Информация о порядке и сроках предоставления муниципальной услуги представляется заявителю бесплатно.</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Формирование запроса о предоставлении муниципальной услуги</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54. Формирование запроса заявитель осуществляет посредством заполнения электронной формы запроса на Едином портале.</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На Едином портале размещаются образцы заполнения электронной формы заявки.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При формировании запроса заявителю обеспечивается: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возможность копирования и сохранения запроса и иных документов, необходимых для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2) возможность печати на бумажном носителе копии электронной формы запроса;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единой системе идентификации и аутентификации;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 возможность вернуться на любой из этапов заполнения электронной формы запроса без потери ранее введенной информации;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6) возможность доступа заявителя к ранее поданным им запросам в течение одного года, а также к частично сформированным запросам - в течение трех месяцев.</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Прием и регистрация заявления и иных документов, необходимых для предоставления муниципальной услуги</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 xml:space="preserve">55. Основанием для начала выполнения административной процедуры является поступление в Администрацию заявления и других документов, </w:t>
      </w:r>
      <w:r w:rsidRPr="006630C0">
        <w:rPr>
          <w:rFonts w:eastAsia="Times New Roman"/>
          <w:szCs w:val="28"/>
          <w:lang w:eastAsia="ru-RU"/>
        </w:rPr>
        <w:lastRenderedPageBreak/>
        <w:t>необходимых для получения муниципальной услуги, с использованием Единого портала в форме электронных документов.</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Электронные образы документов, необходимые для предоставления муниципальной услуги, предоставляются заявителем в соответствии с перечнем, предусмотренным в пункте 16 регламента.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Документы, необходимые для предоставления муниципальной услуги, представляются Заявителем на бумажном носителе в течение 5 дней со дня подачи запроса посредством Единого портала.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56. При получении запроса в электронной форме в автоматическом режиме осуществляются форматно-логический контроль запроса и следующие действия: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при наличии оснований для отказа в предоставлении муниципальной услуги специалист, ответственный за рассмотрение документов, в срок, не превышающий срок предоставления муниципальной услуги, подготавливает письмо об отказе в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2) при отсутствии оснований для отказа в предоставлении муниципальной услуги заявителю сообщается присвоенный запросу в электронной форме уникальный номер, по которому в соответствующем разделе на Едином портале заявителю будет предоставлена информация о ходе выполнения указанного запроса.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Прием и регистрация запроса осуществляются специалистом отдела, в обязанности которого входит прием и регистрация документов.</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Срок регистрации запроса - один рабочий день со дня его получения.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После регистрации запрос направляется специалисту, ответственному за рассмотрение документов.</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После принятия запроса заявителя специалист, ответственный за рассмотрение документов, обновляет статус запроса заявителя в личном кабинете на Едином портале до статуса «принято».</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 xml:space="preserve">Получение заявителем сведений о ходе выполнения запроса </w:t>
      </w: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о предоставлении муниципальной услуги</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57. Заявитель имеет возможность получения информации о ходе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При предоставлении муниципальной услуги в электронной форме заявителю направляется: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уведомление о приеме и регистрации запроса и иных документов, необходимых для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w:t>
      </w:r>
      <w:r w:rsidRPr="006630C0">
        <w:rPr>
          <w:rFonts w:eastAsia="Times New Roman"/>
          <w:szCs w:val="28"/>
          <w:lang w:eastAsia="ru-RU"/>
        </w:rPr>
        <w:lastRenderedPageBreak/>
        <w:t>результат предоставления муниципальной услуги, либо мотивированный отказ в предоставлении муниципальной услуги.</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Направление межведомственных запросов</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58. Межведомственное информационное взаимодействие осуществляется в порядке, предусмотренном пунктом 41 Регламента.</w:t>
      </w:r>
    </w:p>
    <w:p w:rsidR="006630C0" w:rsidRPr="006630C0" w:rsidRDefault="006630C0" w:rsidP="006630C0">
      <w:pPr>
        <w:adjustRightInd w:val="0"/>
        <w:ind w:firstLine="540"/>
        <w:jc w:val="both"/>
        <w:rPr>
          <w:rFonts w:eastAsia="Calibri" w:cs="PT Astra Serif"/>
          <w:szCs w:val="28"/>
        </w:rPr>
      </w:pPr>
    </w:p>
    <w:p w:rsidR="006630C0" w:rsidRPr="00B96FF8" w:rsidRDefault="006630C0" w:rsidP="006630C0">
      <w:pPr>
        <w:adjustRightInd w:val="0"/>
        <w:jc w:val="center"/>
        <w:rPr>
          <w:rFonts w:eastAsia="Calibri" w:cs="PT Astra Serif"/>
          <w:b/>
          <w:szCs w:val="28"/>
        </w:rPr>
      </w:pPr>
      <w:r w:rsidRPr="00B96FF8">
        <w:rPr>
          <w:rFonts w:eastAsia="Calibri" w:cs="PT Astra Serif"/>
          <w:b/>
          <w:szCs w:val="28"/>
        </w:rPr>
        <w:t>Административные процедуры (действия), выполняемые многофункциональным центром в рамках предоставления муниципальной услуги</w:t>
      </w:r>
    </w:p>
    <w:p w:rsidR="006630C0" w:rsidRPr="00B96FF8" w:rsidRDefault="006630C0" w:rsidP="006630C0">
      <w:pPr>
        <w:adjustRightInd w:val="0"/>
        <w:ind w:firstLine="540"/>
        <w:jc w:val="both"/>
        <w:rPr>
          <w:rFonts w:eastAsia="Calibri" w:cs="PT Astra Serif"/>
          <w:b/>
          <w:szCs w:val="28"/>
        </w:rPr>
      </w:pP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59. Последовательность административных процедур (действий), выполняемых многофункциональным центром, включает:</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1)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2) прием запросов заявителей и иных документов, необходимых для предоставления муниципальной услуги;</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3) формирование и направление запроса в Администрацию;</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4) получение результата предоставления муниципальной услуги;</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5) выдача заявителю результата предоставления муниципальной услуги.</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 xml:space="preserve">60. Работник </w:t>
      </w:r>
      <w:r w:rsidRPr="006630C0">
        <w:rPr>
          <w:rFonts w:eastAsia="Calibri" w:cs="PT Astra Serif"/>
          <w:szCs w:val="28"/>
        </w:rPr>
        <w:t>многофункционального центра</w:t>
      </w:r>
      <w:r w:rsidRPr="006630C0">
        <w:rPr>
          <w:rFonts w:eastAsia="Times New Roman"/>
          <w:szCs w:val="28"/>
          <w:lang w:eastAsia="ru-RU"/>
        </w:rPr>
        <w:t xml:space="preserve"> осуществляет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6630C0">
        <w:rPr>
          <w:rFonts w:eastAsia="Calibri" w:cs="PT Astra Serif"/>
          <w:szCs w:val="28"/>
        </w:rPr>
        <w:t>многофункциональном центре.</w:t>
      </w:r>
    </w:p>
    <w:p w:rsidR="006630C0" w:rsidRPr="00AE47D0" w:rsidRDefault="006630C0" w:rsidP="006630C0">
      <w:pPr>
        <w:adjustRightInd w:val="0"/>
        <w:ind w:firstLine="709"/>
        <w:jc w:val="both"/>
        <w:rPr>
          <w:rFonts w:eastAsia="Times New Roman"/>
          <w:szCs w:val="28"/>
          <w:lang w:eastAsia="ru-RU"/>
        </w:rPr>
      </w:pPr>
    </w:p>
    <w:p w:rsidR="006630C0" w:rsidRPr="00B96FF8" w:rsidRDefault="006630C0" w:rsidP="006630C0">
      <w:pPr>
        <w:autoSpaceDE/>
        <w:autoSpaceDN/>
        <w:jc w:val="center"/>
        <w:rPr>
          <w:rFonts w:eastAsia="Calibri" w:cs="PT Astra Serif"/>
          <w:b/>
          <w:szCs w:val="28"/>
        </w:rPr>
      </w:pPr>
      <w:r w:rsidRPr="00B96FF8">
        <w:rPr>
          <w:rFonts w:eastAsia="Calibri" w:cs="PT Astra Serif"/>
          <w:b/>
          <w:szCs w:val="28"/>
        </w:rPr>
        <w:t xml:space="preserve">Прием запросов заявителей и иных документов, необходимых </w:t>
      </w:r>
    </w:p>
    <w:p w:rsidR="006630C0" w:rsidRPr="00B96FF8" w:rsidRDefault="006630C0" w:rsidP="006630C0">
      <w:pPr>
        <w:autoSpaceDE/>
        <w:autoSpaceDN/>
        <w:jc w:val="center"/>
        <w:rPr>
          <w:rFonts w:eastAsia="Calibri" w:cs="PT Astra Serif"/>
          <w:b/>
          <w:szCs w:val="28"/>
        </w:rPr>
      </w:pPr>
      <w:r w:rsidRPr="00B96FF8">
        <w:rPr>
          <w:rFonts w:eastAsia="Calibri" w:cs="PT Astra Serif"/>
          <w:b/>
          <w:szCs w:val="28"/>
        </w:rPr>
        <w:t>для предоставления муниципальной услуги</w:t>
      </w:r>
    </w:p>
    <w:p w:rsidR="006630C0" w:rsidRPr="00B96FF8" w:rsidRDefault="006630C0" w:rsidP="006630C0">
      <w:pPr>
        <w:autoSpaceDE/>
        <w:autoSpaceDN/>
        <w:jc w:val="center"/>
        <w:rPr>
          <w:rFonts w:eastAsia="Times New Roman"/>
          <w:b/>
          <w:szCs w:val="28"/>
          <w:lang w:eastAsia="ru-RU"/>
        </w:rPr>
      </w:pP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61. Основанием для начала выполнения административной процедуры является поступление запроса заявителя в многофункциональный центр.</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lastRenderedPageBreak/>
        <w:t>В случае наличия основания для отказа в приеме документов, необходимых для предоставления муниципальной услуги, сотрудник многофункционального центра отказывает в приеме документов, необходимых для предоставления муниципальной услуги.</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многофункциональный центр.</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Поступивший в многофункциональный центр письменный запрос заявителя регистрируется путем проставления прямоугольного штампа с регистрационным номером многофункционального центра, рядом с оттиском штампа указывается дата приема, фамилия, инициалы и личная подпись оператора, принявшего запрос.</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Результатом выполнения административной процедуры является регистрация запроса заявителя.</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6630C0" w:rsidRPr="006630C0" w:rsidRDefault="006630C0" w:rsidP="006630C0">
      <w:pPr>
        <w:autoSpaceDE/>
        <w:autoSpaceDN/>
        <w:ind w:firstLine="709"/>
        <w:jc w:val="both"/>
        <w:rPr>
          <w:rFonts w:eastAsia="Times New Roman"/>
          <w:szCs w:val="28"/>
          <w:lang w:eastAsia="ru-RU"/>
        </w:rPr>
      </w:pPr>
    </w:p>
    <w:p w:rsidR="006630C0" w:rsidRPr="00B96FF8" w:rsidRDefault="006630C0" w:rsidP="006630C0">
      <w:pPr>
        <w:autoSpaceDE/>
        <w:autoSpaceDN/>
        <w:jc w:val="center"/>
        <w:rPr>
          <w:rFonts w:eastAsia="Times New Roman"/>
          <w:b/>
          <w:szCs w:val="28"/>
          <w:lang w:eastAsia="ru-RU"/>
        </w:rPr>
      </w:pPr>
      <w:r w:rsidRPr="00B96FF8">
        <w:rPr>
          <w:rFonts w:eastAsia="Calibri" w:cs="PT Astra Serif"/>
          <w:b/>
          <w:szCs w:val="28"/>
        </w:rPr>
        <w:t>Формирование и направление запроса в Администрацию</w:t>
      </w:r>
    </w:p>
    <w:p w:rsidR="006630C0" w:rsidRPr="006630C0" w:rsidRDefault="006630C0" w:rsidP="006630C0">
      <w:pPr>
        <w:autoSpaceDE/>
        <w:autoSpaceDN/>
        <w:ind w:firstLine="709"/>
        <w:jc w:val="both"/>
        <w:rPr>
          <w:rFonts w:eastAsia="Times New Roman"/>
          <w:szCs w:val="28"/>
          <w:lang w:eastAsia="ru-RU"/>
        </w:rPr>
      </w:pP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62. Основанием для начала выполнения административной процедуры является регистрация запроса заявителя в многофункциональный центр.</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формирует запрос и документы, необходимые для предоставления муниципальной услуги, для направления в отдел.</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направляет запрос и документы, необходимые для предоставления муниципальной услуги, в отдел в срок не позднее 1 (одного) рабочего дня, следующего после подачи документов в многофункциональный центр. Передача многофункциональным центром в отдел документов, полученных от заявителя,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Результатом выполнения административной процедуры по получению является направление запроса в отдел.</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6630C0" w:rsidRPr="006630C0" w:rsidRDefault="006630C0" w:rsidP="006630C0">
      <w:pPr>
        <w:autoSpaceDE/>
        <w:autoSpaceDN/>
        <w:ind w:firstLine="709"/>
        <w:jc w:val="both"/>
        <w:rPr>
          <w:rFonts w:eastAsia="Times New Roman"/>
          <w:szCs w:val="28"/>
          <w:lang w:eastAsia="ru-RU"/>
        </w:rPr>
      </w:pPr>
    </w:p>
    <w:p w:rsidR="006630C0" w:rsidRPr="006630C0" w:rsidRDefault="006630C0" w:rsidP="006630C0">
      <w:pPr>
        <w:autoSpaceDE/>
        <w:autoSpaceDN/>
        <w:ind w:firstLine="709"/>
        <w:jc w:val="both"/>
        <w:rPr>
          <w:rFonts w:eastAsia="Times New Roman"/>
          <w:szCs w:val="28"/>
          <w:lang w:eastAsia="ru-RU"/>
        </w:rPr>
      </w:pPr>
    </w:p>
    <w:p w:rsidR="006630C0" w:rsidRPr="00B96FF8" w:rsidRDefault="006630C0" w:rsidP="006630C0">
      <w:pPr>
        <w:autoSpaceDE/>
        <w:autoSpaceDN/>
        <w:jc w:val="center"/>
        <w:rPr>
          <w:rFonts w:eastAsia="Times New Roman"/>
          <w:b/>
          <w:szCs w:val="28"/>
          <w:lang w:eastAsia="ru-RU"/>
        </w:rPr>
      </w:pPr>
      <w:r w:rsidRPr="00B96FF8">
        <w:rPr>
          <w:rFonts w:eastAsia="Calibri" w:cs="PT Astra Serif"/>
          <w:b/>
          <w:szCs w:val="28"/>
        </w:rPr>
        <w:lastRenderedPageBreak/>
        <w:t>Получение результата предоставления муниципальной услуги</w:t>
      </w:r>
    </w:p>
    <w:p w:rsidR="006630C0" w:rsidRPr="006630C0" w:rsidRDefault="006630C0" w:rsidP="006630C0">
      <w:pPr>
        <w:autoSpaceDE/>
        <w:autoSpaceDN/>
        <w:ind w:firstLine="709"/>
        <w:jc w:val="both"/>
        <w:rPr>
          <w:rFonts w:eastAsia="Times New Roman"/>
          <w:szCs w:val="28"/>
          <w:lang w:eastAsia="ru-RU"/>
        </w:rPr>
      </w:pP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63.  Основанием для начала выполнения административной процедуры является поступление результата предоставления муниципальной услуги в многофункциональный центр. Передача в многофункциональный центр готовых результатов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регистрирует получение результата предоставления муниципальной услуги в системе документооборота и делопроизводства.</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Результатом выполнения административной процедуры является регистрация получения результата предоставления муниципальной услуги из отдела.</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6630C0" w:rsidRPr="006630C0" w:rsidRDefault="006630C0" w:rsidP="006630C0">
      <w:pPr>
        <w:autoSpaceDE/>
        <w:autoSpaceDN/>
        <w:ind w:firstLine="709"/>
        <w:jc w:val="both"/>
        <w:rPr>
          <w:rFonts w:eastAsia="Times New Roman"/>
          <w:szCs w:val="28"/>
          <w:lang w:eastAsia="ru-RU"/>
        </w:rPr>
      </w:pPr>
    </w:p>
    <w:p w:rsidR="006630C0" w:rsidRPr="00B96FF8" w:rsidRDefault="006630C0" w:rsidP="006630C0">
      <w:pPr>
        <w:autoSpaceDE/>
        <w:autoSpaceDN/>
        <w:jc w:val="center"/>
        <w:rPr>
          <w:rFonts w:eastAsia="Calibri" w:cs="PT Astra Serif"/>
          <w:b/>
          <w:szCs w:val="28"/>
        </w:rPr>
      </w:pPr>
      <w:r w:rsidRPr="00B96FF8">
        <w:rPr>
          <w:rFonts w:eastAsia="Calibri" w:cs="PT Astra Serif"/>
          <w:b/>
          <w:szCs w:val="28"/>
        </w:rPr>
        <w:t>Выдача заявителю результата предоставления муниципальной услуги</w:t>
      </w:r>
    </w:p>
    <w:p w:rsidR="006630C0" w:rsidRPr="006630C0" w:rsidRDefault="006630C0" w:rsidP="006630C0">
      <w:pPr>
        <w:autoSpaceDE/>
        <w:autoSpaceDN/>
        <w:jc w:val="center"/>
        <w:rPr>
          <w:rFonts w:eastAsia="Times New Roman"/>
          <w:szCs w:val="28"/>
          <w:lang w:eastAsia="ru-RU"/>
        </w:rPr>
      </w:pP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64. Основанием для начала выполнения административной процедуры по выдаче заявителю результата предоставления муниципальной услуги является обращение заявителя за результатом предоставления муниципальной услуги в многофункциональный центр.</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Результатом выполнения административной процедуры является выдача ответа заявителю.</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6630C0" w:rsidRPr="006630C0" w:rsidRDefault="006630C0" w:rsidP="006630C0">
      <w:pPr>
        <w:adjustRightInd w:val="0"/>
        <w:jc w:val="both"/>
        <w:rPr>
          <w:rFonts w:eastAsia="Times New Roman"/>
          <w:color w:val="000000"/>
          <w:szCs w:val="28"/>
          <w:lang w:eastAsia="ru-RU"/>
        </w:rPr>
      </w:pPr>
    </w:p>
    <w:p w:rsidR="006630C0" w:rsidRPr="006630C0" w:rsidRDefault="006630C0" w:rsidP="006630C0">
      <w:pPr>
        <w:adjustRightInd w:val="0"/>
        <w:jc w:val="center"/>
        <w:outlineLvl w:val="1"/>
        <w:rPr>
          <w:rFonts w:eastAsia="Times New Roman"/>
          <w:b/>
          <w:color w:val="000000"/>
          <w:szCs w:val="28"/>
        </w:rPr>
      </w:pPr>
      <w:r w:rsidRPr="006630C0">
        <w:rPr>
          <w:rFonts w:eastAsia="Times New Roman"/>
          <w:b/>
          <w:color w:val="000000"/>
          <w:szCs w:val="28"/>
        </w:rPr>
        <w:t>Порядок исправления допущенных опечаток и ошибок в выданных в результате предоставления муниципальной услуги документах</w:t>
      </w:r>
    </w:p>
    <w:p w:rsidR="006630C0" w:rsidRPr="006630C0" w:rsidRDefault="006630C0" w:rsidP="006630C0">
      <w:pPr>
        <w:adjustRightInd w:val="0"/>
        <w:ind w:right="-711"/>
        <w:outlineLvl w:val="1"/>
        <w:rPr>
          <w:rFonts w:eastAsia="Times New Roman"/>
          <w:b/>
          <w:color w:val="000000"/>
          <w:szCs w:val="28"/>
        </w:rPr>
      </w:pP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65.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66. Сотрудник отдела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67. Критерием принятия решения по административной процедуре является наличие или отсутствие таких опечаток и (или) ошибок.</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68. В случае выявления допущенных опечаток и (или) ошибок в выданном в результате предоставления муниципальной услуги постановлении Администрации сотрудник отдела осуществляет подготовку правового акта о внесении изменений в постановление в срок, не превышающий пяти рабочих дней с момента регистрации соответствующего запроса. </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69. В случае отсутствия опечаток и (или) ошибок в документах, выданных в результате предоставления муниципальной услуги, работник отдела письменно сообщает заявителю об отсутствии таких опечаток и (или) ошибок в срок, не превышающий пяти рабочих дней с момента регистрации соответствующего запроса. </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70. Сведения о выполнении административной процедуры фиксируются в системе документооборота и делопроизводства отдела. </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71. Направление (вручение) заявителю правового акта о внесении изменений в постановление или уведомления об отсутствии опечаток и (или) ошибок осуществляется в порядке, предусмотренном пунктом 49 регламента.</w:t>
      </w:r>
    </w:p>
    <w:p w:rsidR="006630C0" w:rsidRPr="006630C0" w:rsidRDefault="006630C0" w:rsidP="006630C0">
      <w:pPr>
        <w:tabs>
          <w:tab w:val="left" w:pos="1536"/>
        </w:tabs>
        <w:adjustRightInd w:val="0"/>
        <w:jc w:val="both"/>
        <w:rPr>
          <w:rFonts w:eastAsia="Times New Roman"/>
          <w:color w:val="000000"/>
          <w:szCs w:val="28"/>
          <w:lang w:eastAsia="ru-RU"/>
        </w:rPr>
      </w:pPr>
    </w:p>
    <w:p w:rsidR="006630C0" w:rsidRPr="006630C0" w:rsidRDefault="006630C0" w:rsidP="006630C0">
      <w:pPr>
        <w:widowControl w:val="0"/>
        <w:adjustRightInd w:val="0"/>
        <w:ind w:right="50"/>
        <w:jc w:val="center"/>
        <w:outlineLvl w:val="1"/>
        <w:rPr>
          <w:rFonts w:eastAsia="Times New Roman"/>
          <w:b/>
          <w:color w:val="000000"/>
          <w:szCs w:val="28"/>
        </w:rPr>
      </w:pPr>
      <w:r w:rsidRPr="006630C0">
        <w:rPr>
          <w:rFonts w:eastAsia="Times New Roman"/>
          <w:b/>
          <w:color w:val="000000"/>
          <w:szCs w:val="28"/>
        </w:rPr>
        <w:t>Раздел 4. Формы контроля за исполнением регламента</w:t>
      </w:r>
    </w:p>
    <w:p w:rsidR="006630C0" w:rsidRPr="006630C0" w:rsidRDefault="006630C0" w:rsidP="006630C0">
      <w:pPr>
        <w:widowControl w:val="0"/>
        <w:adjustRightInd w:val="0"/>
        <w:ind w:right="50"/>
        <w:rPr>
          <w:rFonts w:eastAsia="Times New Roman"/>
          <w:color w:val="000000"/>
          <w:szCs w:val="28"/>
        </w:rPr>
      </w:pP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 xml:space="preserve">Порядок осуществления текущего контроля за соблюдением и исполнением </w:t>
      </w:r>
      <w:r w:rsidRPr="006630C0">
        <w:rPr>
          <w:rFonts w:eastAsia="Times New Roman"/>
          <w:b/>
          <w:color w:val="000000"/>
          <w:szCs w:val="28"/>
          <w:lang w:eastAsia="ru-RU"/>
        </w:rPr>
        <w:t>органом, предоставляющим муниципальную услугу, его должностными лицами, муниципальными служащими и работниками</w:t>
      </w:r>
      <w:r w:rsidRPr="006630C0">
        <w:rPr>
          <w:rFonts w:eastAsia="Times New Roman"/>
          <w:b/>
          <w:color w:val="000000"/>
          <w:szCs w:val="28"/>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w:t>
      </w:r>
      <w:r w:rsidRPr="006630C0">
        <w:rPr>
          <w:rFonts w:eastAsia="Times New Roman"/>
          <w:color w:val="000000"/>
          <w:szCs w:val="28"/>
          <w:lang w:eastAsia="ru-RU"/>
        </w:rPr>
        <w:t>отделом</w:t>
      </w:r>
      <w:r w:rsidRPr="006630C0">
        <w:rPr>
          <w:rFonts w:eastAsia="Times New Roman"/>
          <w:color w:val="000000"/>
          <w:szCs w:val="28"/>
        </w:rPr>
        <w:t xml:space="preserve"> на постоянной основе, заместителем Главы Администрации, а также Главой Североуральского городского округа.</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Лица, ответственные за текущий контроль, проверяют исполнение лицами, ответственными за предоставление муниципальной услуги, положений настоящего регламента.</w:t>
      </w:r>
    </w:p>
    <w:p w:rsidR="006630C0" w:rsidRPr="006630C0" w:rsidRDefault="006630C0" w:rsidP="006630C0">
      <w:pPr>
        <w:widowControl w:val="0"/>
        <w:adjustRightInd w:val="0"/>
        <w:ind w:right="50"/>
        <w:outlineLvl w:val="2"/>
        <w:rPr>
          <w:rFonts w:eastAsia="Times New Roman"/>
          <w:b/>
          <w:color w:val="000000"/>
          <w:szCs w:val="28"/>
        </w:rPr>
      </w:pP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6630C0">
        <w:rPr>
          <w:rFonts w:eastAsia="Times New Roman"/>
          <w:b/>
          <w:color w:val="000000"/>
          <w:szCs w:val="28"/>
        </w:rPr>
        <w:br/>
        <w:t>в том числе порядок и формы контроля за полнотой и качеством предоставления муниципальной услуги</w:t>
      </w:r>
    </w:p>
    <w:p w:rsidR="006630C0" w:rsidRPr="006630C0" w:rsidRDefault="006630C0" w:rsidP="006630C0">
      <w:pPr>
        <w:adjustRightInd w:val="0"/>
        <w:ind w:right="50"/>
        <w:rPr>
          <w:rFonts w:eastAsia="Times New Roman"/>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6630C0">
        <w:rPr>
          <w:rFonts w:eastAsia="Times New Roman"/>
          <w:color w:val="000000"/>
          <w:szCs w:val="28"/>
        </w:rPr>
        <w:lastRenderedPageBreak/>
        <w:t>ответов на обращения заявителей, содержащие жалобы на решения, действия (бездействие) должностных лиц отдела.</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Результаты проверок оформляются в виде акта, в котором отмечаются выявленные недостатки и предложения по их устранению.</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 xml:space="preserve">Ответственность </w:t>
      </w:r>
      <w:r w:rsidRPr="006630C0">
        <w:rPr>
          <w:rFonts w:eastAsia="Times New Roman"/>
          <w:b/>
          <w:color w:val="000000"/>
          <w:szCs w:val="28"/>
          <w:lang w:eastAsia="ru-RU"/>
        </w:rPr>
        <w:t>органа, предоставляющего муниципальную услугу, его должностных лиц, муниципальных служащих и работников,</w:t>
      </w:r>
      <w:r w:rsidRPr="006630C0">
        <w:rPr>
          <w:rFonts w:eastAsia="Times New Roman"/>
          <w:b/>
          <w:color w:val="000000"/>
          <w:szCs w:val="28"/>
        </w:rPr>
        <w:t xml:space="preserve"> за решения и действия (бездействие), принимаемые (осуществляемые) </w:t>
      </w: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ими в ходе предоставления муниципальной услуги</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74.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6630C0" w:rsidRPr="006630C0" w:rsidRDefault="006630C0" w:rsidP="006630C0">
      <w:pPr>
        <w:adjustRightInd w:val="0"/>
        <w:ind w:right="50"/>
        <w:rPr>
          <w:rFonts w:eastAsia="Times New Roman"/>
          <w:b/>
          <w:bCs/>
          <w:color w:val="000000"/>
          <w:szCs w:val="28"/>
          <w:lang w:eastAsia="ru-RU"/>
        </w:rPr>
      </w:pP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Положения, характеризующие требования к порядку и формам</w:t>
      </w: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контроля за предоставлением муниципальной услуги,</w:t>
      </w: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в том числе со стороны граждан, их объединений и организаций</w:t>
      </w:r>
    </w:p>
    <w:p w:rsidR="006630C0" w:rsidRPr="006630C0" w:rsidRDefault="006630C0" w:rsidP="006630C0">
      <w:pPr>
        <w:widowControl w:val="0"/>
        <w:adjustRightInd w:val="0"/>
        <w:ind w:right="50"/>
        <w:jc w:val="center"/>
        <w:outlineLvl w:val="2"/>
        <w:rPr>
          <w:rFonts w:eastAsia="Times New Roman"/>
          <w:b/>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76. Контроль за предоставлением муниципальной услуги может осуществляться со стороны заявителей путем направления в адрес органов местного самоуправления:</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1) предложений по совершенствованию нормативных правовых актов, регламентирующих предоставление муниципальной услуги;</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3) жалоб по фактам нарушения должностными лицами свобод или законных интересов заявителей.</w:t>
      </w:r>
    </w:p>
    <w:p w:rsidR="006630C0" w:rsidRPr="006630C0" w:rsidRDefault="006630C0" w:rsidP="006630C0">
      <w:pPr>
        <w:adjustRightInd w:val="0"/>
        <w:ind w:right="50" w:firstLine="709"/>
        <w:jc w:val="both"/>
        <w:rPr>
          <w:rFonts w:eastAsia="Times New Roman"/>
          <w:color w:val="000000"/>
          <w:szCs w:val="28"/>
          <w:lang w:eastAsia="ru-RU"/>
        </w:rPr>
      </w:pPr>
    </w:p>
    <w:p w:rsidR="006630C0" w:rsidRPr="006630C0" w:rsidRDefault="006630C0" w:rsidP="006630C0">
      <w:pPr>
        <w:widowControl w:val="0"/>
        <w:ind w:right="50"/>
        <w:jc w:val="center"/>
        <w:rPr>
          <w:rFonts w:eastAsia="Times New Roman"/>
          <w:b/>
          <w:color w:val="000000"/>
          <w:szCs w:val="28"/>
          <w:lang w:eastAsia="ru-RU"/>
        </w:rPr>
      </w:pPr>
      <w:r w:rsidRPr="006630C0">
        <w:rPr>
          <w:rFonts w:eastAsia="Times New Roman"/>
          <w:b/>
          <w:color w:val="000000"/>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и работников</w:t>
      </w:r>
    </w:p>
    <w:p w:rsidR="006630C0" w:rsidRPr="006630C0" w:rsidRDefault="006630C0" w:rsidP="006630C0">
      <w:pPr>
        <w:widowControl w:val="0"/>
        <w:ind w:right="50"/>
        <w:jc w:val="center"/>
        <w:rPr>
          <w:rFonts w:eastAsia="Times New Roman"/>
          <w:b/>
          <w:color w:val="000000"/>
          <w:szCs w:val="28"/>
          <w:lang w:eastAsia="ru-RU"/>
        </w:rPr>
      </w:pPr>
    </w:p>
    <w:p w:rsidR="006630C0" w:rsidRPr="006630C0" w:rsidRDefault="006630C0" w:rsidP="006630C0">
      <w:pPr>
        <w:widowControl w:val="0"/>
        <w:ind w:right="50"/>
        <w:jc w:val="center"/>
        <w:rPr>
          <w:rFonts w:eastAsia="Times New Roman"/>
          <w:b/>
          <w:color w:val="000000"/>
          <w:szCs w:val="28"/>
          <w:lang w:eastAsia="ru-RU"/>
        </w:rPr>
      </w:pPr>
      <w:r w:rsidRPr="006630C0">
        <w:rPr>
          <w:rFonts w:eastAsia="Times New Roman"/>
          <w:b/>
          <w:color w:val="000000"/>
          <w:szCs w:val="28"/>
          <w:lang w:eastAsia="ru-RU"/>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6630C0" w:rsidRPr="006630C0" w:rsidRDefault="006630C0" w:rsidP="006630C0">
      <w:pPr>
        <w:widowControl w:val="0"/>
        <w:ind w:right="50" w:firstLine="540"/>
        <w:jc w:val="center"/>
        <w:rPr>
          <w:rFonts w:eastAsia="Times New Roman"/>
          <w:b/>
          <w:color w:val="000000"/>
          <w:szCs w:val="28"/>
          <w:lang w:eastAsia="ru-RU"/>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77. Заявитель вправе обжаловать решения и действия (бездействие) органа, предоставляющего муниципальную услугу, его должностных лиц, муниципальных служащих и работников в досудебном (внесудебном) порядке, предусмотренном главой 2.1 Федерального закона № 210-ФЗ.</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widowControl w:val="0"/>
        <w:ind w:right="50"/>
        <w:jc w:val="center"/>
        <w:rPr>
          <w:rFonts w:eastAsia="Times New Roman"/>
          <w:b/>
          <w:color w:val="000000"/>
          <w:szCs w:val="28"/>
          <w:lang w:eastAsia="ru-RU"/>
        </w:rPr>
      </w:pPr>
      <w:r w:rsidRPr="006630C0">
        <w:rPr>
          <w:rFonts w:eastAsia="Times New Roman"/>
          <w:b/>
          <w:color w:val="000000"/>
          <w:szCs w:val="28"/>
          <w:lang w:eastAsia="ru-RU"/>
        </w:rPr>
        <w:t xml:space="preserve">Органы местного самоуправления, организации и уполномоченные </w:t>
      </w:r>
    </w:p>
    <w:p w:rsidR="006630C0" w:rsidRPr="006630C0" w:rsidRDefault="006630C0" w:rsidP="006630C0">
      <w:pPr>
        <w:widowControl w:val="0"/>
        <w:ind w:right="50"/>
        <w:jc w:val="center"/>
        <w:rPr>
          <w:rFonts w:eastAsia="Times New Roman"/>
          <w:b/>
          <w:color w:val="000000"/>
          <w:szCs w:val="28"/>
          <w:lang w:eastAsia="ru-RU"/>
        </w:rPr>
      </w:pPr>
      <w:r w:rsidRPr="006630C0">
        <w:rPr>
          <w:rFonts w:eastAsia="Times New Roman"/>
          <w:b/>
          <w:color w:val="000000"/>
          <w:szCs w:val="28"/>
          <w:lang w:eastAsia="ru-RU"/>
        </w:rPr>
        <w:t>на рассмотрение жалобы лица, которым может быть направлена жалоба заявителя в досудебном (внесудебном) порядке</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 xml:space="preserve">78. Жалоба подается Главе Североуральского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6630C0" w:rsidRPr="006630C0" w:rsidRDefault="006630C0" w:rsidP="006630C0">
      <w:pPr>
        <w:adjustRightInd w:val="0"/>
        <w:ind w:right="50"/>
        <w:jc w:val="both"/>
        <w:rPr>
          <w:rFonts w:eastAsia="Times New Roman"/>
          <w:color w:val="000000"/>
          <w:szCs w:val="28"/>
        </w:rPr>
      </w:pPr>
    </w:p>
    <w:p w:rsidR="006630C0" w:rsidRPr="006630C0" w:rsidRDefault="006630C0" w:rsidP="00B96FF8">
      <w:pPr>
        <w:autoSpaceDE/>
        <w:autoSpaceDN/>
        <w:ind w:right="50"/>
        <w:jc w:val="center"/>
        <w:rPr>
          <w:rFonts w:eastAsia="Times New Roman"/>
          <w:b/>
          <w:color w:val="000000"/>
          <w:szCs w:val="28"/>
          <w:lang w:eastAsia="ru-RU"/>
        </w:rPr>
      </w:pPr>
      <w:r w:rsidRPr="006630C0">
        <w:rPr>
          <w:rFonts w:eastAsia="Times New Roman"/>
          <w:b/>
          <w:color w:val="000000"/>
          <w:szCs w:val="28"/>
          <w:lang w:eastAsia="ru-RU"/>
        </w:rPr>
        <w:t>Способы</w:t>
      </w:r>
      <w:r w:rsidRPr="006630C0">
        <w:rPr>
          <w:rFonts w:eastAsia="Times New Roman"/>
          <w:b/>
          <w:color w:val="000000"/>
          <w:szCs w:val="28"/>
        </w:rPr>
        <w:t xml:space="preserve"> информирования заявителей о порядке подачи и </w:t>
      </w:r>
      <w:r w:rsidRPr="006630C0">
        <w:rPr>
          <w:rFonts w:eastAsia="Times New Roman"/>
          <w:b/>
          <w:color w:val="000000"/>
          <w:szCs w:val="28"/>
          <w:lang w:eastAsia="ru-RU"/>
        </w:rPr>
        <w:t>рассмотрения жалобы, в том числе с использованием Единого портала</w:t>
      </w:r>
    </w:p>
    <w:p w:rsidR="006630C0" w:rsidRPr="006630C0" w:rsidRDefault="006630C0" w:rsidP="00B96FF8">
      <w:pPr>
        <w:autoSpaceDE/>
        <w:autoSpaceDN/>
        <w:ind w:right="50"/>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79. Отдел обеспечивает:</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посредством размещения информации:</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на стендах в местах предоставления муниципальных услуг;</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на официальном сайте Администрации;</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на Едином портале в разделе «Дополнительная информация» соответствующей муниципальной услуги;</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2) 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и работников в том числе по телефону, электронной почте, при личном приеме.</w:t>
      </w:r>
    </w:p>
    <w:p w:rsidR="006630C0" w:rsidRPr="006630C0" w:rsidRDefault="006630C0" w:rsidP="006630C0">
      <w:pPr>
        <w:adjustRightInd w:val="0"/>
        <w:ind w:right="50" w:firstLine="709"/>
        <w:jc w:val="both"/>
        <w:rPr>
          <w:rFonts w:eastAsia="Times New Roman"/>
          <w:color w:val="000000"/>
          <w:szCs w:val="28"/>
          <w:lang w:eastAsia="ru-RU"/>
        </w:rPr>
      </w:pPr>
    </w:p>
    <w:p w:rsidR="006630C0" w:rsidRPr="006630C0" w:rsidRDefault="006630C0" w:rsidP="00B96FF8">
      <w:pPr>
        <w:widowControl w:val="0"/>
        <w:ind w:right="50"/>
        <w:jc w:val="center"/>
        <w:rPr>
          <w:rFonts w:eastAsia="Times New Roman"/>
          <w:b/>
          <w:color w:val="000000"/>
          <w:szCs w:val="28"/>
          <w:lang w:eastAsia="ru-RU"/>
        </w:rPr>
      </w:pPr>
      <w:r w:rsidRPr="006630C0">
        <w:rPr>
          <w:rFonts w:eastAsia="Times New Roman"/>
          <w:b/>
          <w:color w:val="000000"/>
          <w:szCs w:val="28"/>
          <w:lang w:eastAsia="ru-RU"/>
        </w:rPr>
        <w:t xml:space="preserve">Перечень нормативных правовых актов, регулирующих порядок досудебного (внесудебного) обжалования </w:t>
      </w:r>
    </w:p>
    <w:p w:rsidR="006630C0" w:rsidRPr="006630C0" w:rsidRDefault="006630C0" w:rsidP="006630C0">
      <w:pPr>
        <w:widowControl w:val="0"/>
        <w:ind w:right="50" w:firstLine="540"/>
        <w:jc w:val="center"/>
        <w:rPr>
          <w:rFonts w:eastAsia="Times New Roman"/>
          <w:color w:val="000000"/>
          <w:szCs w:val="28"/>
          <w:lang w:eastAsia="ru-RU"/>
        </w:rPr>
      </w:pP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80. Порядок досудебного (внесудебного) обжалования регулируется следующими нормативными правовыми актами:</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1) Федеральным законом №210-ФЗ (глава 2.1);</w:t>
      </w:r>
    </w:p>
    <w:p w:rsidR="006630C0" w:rsidRPr="006630C0" w:rsidRDefault="006630C0" w:rsidP="006630C0">
      <w:pPr>
        <w:adjustRightInd w:val="0"/>
        <w:ind w:firstLine="709"/>
        <w:jc w:val="both"/>
        <w:rPr>
          <w:rFonts w:eastAsia="Times New Roman" w:cs="Arial"/>
          <w:color w:val="000000"/>
          <w:szCs w:val="28"/>
          <w:lang w:eastAsia="ru-RU"/>
        </w:rPr>
      </w:pPr>
      <w:r w:rsidRPr="006630C0">
        <w:rPr>
          <w:rFonts w:eastAsia="Times New Roman"/>
          <w:color w:val="000000"/>
          <w:szCs w:val="28"/>
          <w:lang w:eastAsia="ru-RU"/>
        </w:rPr>
        <w:t>2) постановлением Администрации Североуральского городского округа                         от 01.02.2019 № 103 «</w:t>
      </w:r>
      <w:r w:rsidRPr="006630C0">
        <w:rPr>
          <w:rFonts w:eastAsia="Times New Roman" w:cs="Arial"/>
          <w:color w:val="000000"/>
          <w:szCs w:val="28"/>
          <w:lang w:val="x-none" w:eastAsia="ru-RU"/>
        </w:rPr>
        <w:t xml:space="preserve">Об утверждении Положения об особенностях подачи и </w:t>
      </w:r>
      <w:r w:rsidRPr="006630C0">
        <w:rPr>
          <w:rFonts w:eastAsia="Times New Roman" w:cs="Arial"/>
          <w:color w:val="000000"/>
          <w:szCs w:val="28"/>
          <w:lang w:val="x-none" w:eastAsia="ru-RU"/>
        </w:rPr>
        <w:lastRenderedPageBreak/>
        <w:t>рассмотрения жалоб на решения и действия (бездействие) отраслевых (функциональных) органов,</w:t>
      </w:r>
      <w:r w:rsidRPr="006630C0">
        <w:rPr>
          <w:rFonts w:eastAsia="Times New Roman" w:cs="Arial"/>
          <w:color w:val="000000"/>
          <w:szCs w:val="28"/>
          <w:lang w:eastAsia="ru-RU"/>
        </w:rPr>
        <w:t xml:space="preserve"> </w:t>
      </w:r>
      <w:r w:rsidRPr="006630C0">
        <w:rPr>
          <w:rFonts w:eastAsia="Times New Roman" w:cs="Arial"/>
          <w:color w:val="000000"/>
          <w:szCs w:val="28"/>
          <w:lang w:val="x-none" w:eastAsia="ru-RU"/>
        </w:rPr>
        <w:t>структурных подразделений администрации Североуральского городского округа, предоставляющих муниципальные услуги, их должностных лиц</w:t>
      </w:r>
      <w:r w:rsidRPr="006630C0">
        <w:rPr>
          <w:rFonts w:eastAsia="Times New Roman" w:cs="Arial"/>
          <w:color w:val="000000"/>
          <w:szCs w:val="28"/>
          <w:lang w:eastAsia="ru-RU"/>
        </w:rPr>
        <w:t xml:space="preserve"> </w:t>
      </w:r>
      <w:r w:rsidRPr="006630C0">
        <w:rPr>
          <w:rFonts w:eastAsia="Times New Roman" w:cs="Arial"/>
          <w:color w:val="000000"/>
          <w:szCs w:val="28"/>
          <w:lang w:val="x-none" w:eastAsia="ru-RU"/>
        </w:rPr>
        <w:t>и муниципальных служащих</w:t>
      </w:r>
      <w:r w:rsidRPr="006630C0">
        <w:rPr>
          <w:rFonts w:eastAsia="Times New Roman" w:cs="Arial"/>
          <w:color w:val="000000"/>
          <w:szCs w:val="28"/>
          <w:lang w:eastAsia="ru-RU"/>
        </w:rPr>
        <w:t>».</w:t>
      </w:r>
    </w:p>
    <w:p w:rsidR="006630C0" w:rsidRPr="006630C0" w:rsidRDefault="006630C0" w:rsidP="006630C0">
      <w:pPr>
        <w:adjustRightInd w:val="0"/>
        <w:ind w:firstLine="709"/>
        <w:jc w:val="both"/>
        <w:rPr>
          <w:rFonts w:eastAsia="Times New Roman"/>
          <w:color w:val="000000"/>
          <w:szCs w:val="28"/>
        </w:rPr>
      </w:pPr>
      <w:r w:rsidRPr="006630C0">
        <w:rPr>
          <w:rFonts w:eastAsia="Times New Roman" w:cs="Arial"/>
          <w:color w:val="000000"/>
          <w:szCs w:val="28"/>
          <w:lang w:eastAsia="ru-RU"/>
        </w:rPr>
        <w:t>81. Порядок досудебного (внесудебного) обжалования решений и действий (бездействия) многофункционального центра, е</w:t>
      </w:r>
      <w:r w:rsidR="00147D26">
        <w:rPr>
          <w:rFonts w:eastAsia="Times New Roman" w:cs="Arial"/>
          <w:color w:val="000000"/>
          <w:szCs w:val="28"/>
          <w:lang w:eastAsia="ru-RU"/>
        </w:rPr>
        <w:t xml:space="preserve">го работников регламентируется </w:t>
      </w:r>
      <w:r w:rsidRPr="006630C0">
        <w:rPr>
          <w:rFonts w:eastAsia="Times New Roman"/>
          <w:color w:val="000000"/>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 xml:space="preserve">82. Полная информация о порядке подачи и рассмотрении жалоб размещена в разделе «Дополнительная информация» на Едином портале соответствующей муниципальной услуги по адресу </w:t>
      </w:r>
      <w:r w:rsidRPr="00B96FF8">
        <w:rPr>
          <w:rFonts w:eastAsia="Times New Roman"/>
          <w:color w:val="000000"/>
          <w:szCs w:val="28"/>
        </w:rPr>
        <w:t>(</w:t>
      </w:r>
      <w:hyperlink r:id="rId19" w:history="1">
        <w:r w:rsidRPr="00B96FF8">
          <w:rPr>
            <w:rFonts w:eastAsia="Times New Roman"/>
            <w:color w:val="000000"/>
            <w:szCs w:val="28"/>
            <w:lang w:eastAsia="ru-RU"/>
          </w:rPr>
          <w:t>https://www.gosuslugi.ru/135818/3</w:t>
        </w:r>
      </w:hyperlink>
      <w:r w:rsidRPr="00B96FF8">
        <w:rPr>
          <w:rFonts w:eastAsia="Times New Roman"/>
          <w:color w:val="000000"/>
          <w:szCs w:val="28"/>
        </w:rPr>
        <w:t>).</w:t>
      </w: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B96FF8" w:rsidRDefault="00B96FF8" w:rsidP="006630C0">
      <w:pPr>
        <w:autoSpaceDE/>
        <w:autoSpaceDN/>
        <w:ind w:left="5103" w:right="50"/>
        <w:rPr>
          <w:rFonts w:eastAsia="Times New Roman"/>
          <w:color w:val="000000"/>
          <w:sz w:val="24"/>
          <w:szCs w:val="28"/>
        </w:rPr>
      </w:pPr>
    </w:p>
    <w:p w:rsidR="00B96FF8" w:rsidRDefault="00B96FF8" w:rsidP="006630C0">
      <w:pPr>
        <w:autoSpaceDE/>
        <w:autoSpaceDN/>
        <w:ind w:left="5103" w:right="50"/>
        <w:rPr>
          <w:rFonts w:eastAsia="Times New Roman"/>
          <w:color w:val="000000"/>
          <w:sz w:val="24"/>
          <w:szCs w:val="28"/>
        </w:rPr>
      </w:pPr>
    </w:p>
    <w:sectPr w:rsidR="00B96FF8" w:rsidSect="00EF3404">
      <w:headerReference w:type="default" r:id="rId20"/>
      <w:headerReference w:type="first" r:id="rId21"/>
      <w:pgSz w:w="11907" w:h="16840" w:code="9"/>
      <w:pgMar w:top="1134" w:right="567"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E5" w:rsidRDefault="000054E5" w:rsidP="006630C0">
      <w:r>
        <w:separator/>
      </w:r>
    </w:p>
  </w:endnote>
  <w:endnote w:type="continuationSeparator" w:id="0">
    <w:p w:rsidR="000054E5" w:rsidRDefault="000054E5" w:rsidP="006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E5" w:rsidRDefault="000054E5" w:rsidP="006630C0">
      <w:r>
        <w:separator/>
      </w:r>
    </w:p>
  </w:footnote>
  <w:footnote w:type="continuationSeparator" w:id="0">
    <w:p w:rsidR="000054E5" w:rsidRDefault="000054E5" w:rsidP="0066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16235"/>
      <w:docPartObj>
        <w:docPartGallery w:val="Page Numbers (Top of Page)"/>
        <w:docPartUnique/>
      </w:docPartObj>
    </w:sdtPr>
    <w:sdtEndPr/>
    <w:sdtContent>
      <w:p w:rsidR="006630C0" w:rsidRDefault="006630C0">
        <w:pPr>
          <w:pStyle w:val="a5"/>
          <w:jc w:val="center"/>
        </w:pPr>
        <w:r>
          <w:fldChar w:fldCharType="begin"/>
        </w:r>
        <w:r>
          <w:instrText>PAGE   \* MERGEFORMAT</w:instrText>
        </w:r>
        <w:r>
          <w:fldChar w:fldCharType="separate"/>
        </w:r>
        <w:r w:rsidR="0067560C">
          <w:rPr>
            <w:noProof/>
          </w:rPr>
          <w:t>24</w:t>
        </w:r>
        <w:r>
          <w:fldChar w:fldCharType="end"/>
        </w:r>
      </w:p>
    </w:sdtContent>
  </w:sdt>
  <w:p w:rsidR="006630C0" w:rsidRDefault="006630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064398"/>
      <w:docPartObj>
        <w:docPartGallery w:val="Page Numbers (Top of Page)"/>
        <w:docPartUnique/>
      </w:docPartObj>
    </w:sdtPr>
    <w:sdtEndPr/>
    <w:sdtContent>
      <w:p w:rsidR="006630C0" w:rsidRDefault="000054E5">
        <w:pPr>
          <w:pStyle w:val="a5"/>
          <w:jc w:val="center"/>
        </w:pPr>
      </w:p>
    </w:sdtContent>
  </w:sdt>
  <w:p w:rsidR="006630C0" w:rsidRDefault="006630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1633A"/>
    <w:multiLevelType w:val="multilevel"/>
    <w:tmpl w:val="870A19F8"/>
    <w:lvl w:ilvl="0">
      <w:start w:val="1"/>
      <w:numFmt w:val="decimal"/>
      <w:lvlText w:val="%1."/>
      <w:lvlJc w:val="left"/>
      <w:pPr>
        <w:ind w:left="1065" w:hanging="360"/>
      </w:pPr>
      <w:rPr>
        <w:rFonts w:cs="Times New Roman" w:hint="default"/>
      </w:rPr>
    </w:lvl>
    <w:lvl w:ilvl="1">
      <w:start w:val="12"/>
      <w:numFmt w:val="decimal"/>
      <w:isLgl/>
      <w:lvlText w:val="%1.%2."/>
      <w:lvlJc w:val="left"/>
      <w:pPr>
        <w:ind w:left="1429" w:hanging="7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1">
    <w:nsid w:val="78757F1C"/>
    <w:multiLevelType w:val="hybridMultilevel"/>
    <w:tmpl w:val="312CC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054E5"/>
    <w:rsid w:val="00147D26"/>
    <w:rsid w:val="00217E09"/>
    <w:rsid w:val="002E4E81"/>
    <w:rsid w:val="00421C4B"/>
    <w:rsid w:val="004877B4"/>
    <w:rsid w:val="00491BA3"/>
    <w:rsid w:val="004F3578"/>
    <w:rsid w:val="00524F8B"/>
    <w:rsid w:val="006630C0"/>
    <w:rsid w:val="0067560C"/>
    <w:rsid w:val="007208F9"/>
    <w:rsid w:val="00766ABA"/>
    <w:rsid w:val="007F097C"/>
    <w:rsid w:val="00880D8F"/>
    <w:rsid w:val="008C4B8C"/>
    <w:rsid w:val="009869D7"/>
    <w:rsid w:val="00A019A5"/>
    <w:rsid w:val="00A315F2"/>
    <w:rsid w:val="00A32D57"/>
    <w:rsid w:val="00A96B2C"/>
    <w:rsid w:val="00AE47D0"/>
    <w:rsid w:val="00B96FF8"/>
    <w:rsid w:val="00C5181B"/>
    <w:rsid w:val="00C86C01"/>
    <w:rsid w:val="00CA2FF8"/>
    <w:rsid w:val="00CB43D7"/>
    <w:rsid w:val="00E3605F"/>
    <w:rsid w:val="00ED4460"/>
    <w:rsid w:val="00EF3404"/>
    <w:rsid w:val="00F065E1"/>
    <w:rsid w:val="00F13B94"/>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uiPriority w:val="9"/>
    <w:qFormat/>
    <w:rsid w:val="00ED4460"/>
    <w:pPr>
      <w:keepNext/>
      <w:ind w:left="-567" w:firstLine="993"/>
      <w:outlineLvl w:val="0"/>
    </w:pPr>
    <w:rPr>
      <w:b/>
      <w:bCs/>
      <w:szCs w:val="28"/>
    </w:rPr>
  </w:style>
  <w:style w:type="paragraph" w:styleId="3">
    <w:name w:val="heading 3"/>
    <w:basedOn w:val="a"/>
    <w:next w:val="a"/>
    <w:link w:val="30"/>
    <w:uiPriority w:val="9"/>
    <w:semiHidden/>
    <w:unhideWhenUsed/>
    <w:qFormat/>
    <w:rsid w:val="006630C0"/>
    <w:pPr>
      <w:keepNext/>
      <w:keepLines/>
      <w:spacing w:before="4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31">
    <w:name w:val="Заголовок 31"/>
    <w:basedOn w:val="a"/>
    <w:next w:val="a"/>
    <w:uiPriority w:val="9"/>
    <w:semiHidden/>
    <w:unhideWhenUsed/>
    <w:qFormat/>
    <w:rsid w:val="006630C0"/>
    <w:pPr>
      <w:keepNext/>
      <w:keepLines/>
      <w:autoSpaceDE/>
      <w:autoSpaceDN/>
      <w:spacing w:before="40" w:line="276" w:lineRule="auto"/>
      <w:outlineLvl w:val="2"/>
    </w:pPr>
    <w:rPr>
      <w:rFonts w:ascii="Cambria" w:eastAsia="Times New Roman" w:hAnsi="Cambria"/>
      <w:color w:val="243F60"/>
      <w:sz w:val="24"/>
      <w:szCs w:val="24"/>
      <w:lang w:eastAsia="ru-RU"/>
    </w:rPr>
  </w:style>
  <w:style w:type="numbering" w:customStyle="1" w:styleId="11">
    <w:name w:val="Нет списка1"/>
    <w:next w:val="a2"/>
    <w:uiPriority w:val="99"/>
    <w:semiHidden/>
    <w:unhideWhenUsed/>
    <w:rsid w:val="006630C0"/>
  </w:style>
  <w:style w:type="character" w:customStyle="1" w:styleId="30">
    <w:name w:val="Заголовок 3 Знак"/>
    <w:basedOn w:val="a0"/>
    <w:link w:val="3"/>
    <w:uiPriority w:val="9"/>
    <w:semiHidden/>
    <w:rsid w:val="006630C0"/>
    <w:rPr>
      <w:rFonts w:ascii="Cambria" w:eastAsia="Times New Roman" w:hAnsi="Cambria" w:cs="Times New Roman"/>
      <w:color w:val="243F60"/>
      <w:sz w:val="24"/>
      <w:szCs w:val="24"/>
    </w:rPr>
  </w:style>
  <w:style w:type="paragraph" w:customStyle="1" w:styleId="12">
    <w:name w:val="Верхний колонтитул1"/>
    <w:basedOn w:val="a"/>
    <w:next w:val="a5"/>
    <w:link w:val="a6"/>
    <w:uiPriority w:val="99"/>
    <w:unhideWhenUsed/>
    <w:rsid w:val="006630C0"/>
    <w:pPr>
      <w:tabs>
        <w:tab w:val="center" w:pos="4677"/>
        <w:tab w:val="right" w:pos="9355"/>
      </w:tabs>
      <w:autoSpaceDE/>
      <w:autoSpaceDN/>
    </w:pPr>
  </w:style>
  <w:style w:type="character" w:customStyle="1" w:styleId="a6">
    <w:name w:val="Верхний колонтитул Знак"/>
    <w:basedOn w:val="a0"/>
    <w:link w:val="12"/>
    <w:uiPriority w:val="99"/>
    <w:rsid w:val="006630C0"/>
  </w:style>
  <w:style w:type="paragraph" w:customStyle="1" w:styleId="13">
    <w:name w:val="Нижний колонтитул1"/>
    <w:basedOn w:val="a"/>
    <w:next w:val="a7"/>
    <w:link w:val="a8"/>
    <w:uiPriority w:val="99"/>
    <w:unhideWhenUsed/>
    <w:rsid w:val="006630C0"/>
    <w:pPr>
      <w:tabs>
        <w:tab w:val="center" w:pos="4677"/>
        <w:tab w:val="right" w:pos="9355"/>
      </w:tabs>
      <w:autoSpaceDE/>
      <w:autoSpaceDN/>
    </w:pPr>
  </w:style>
  <w:style w:type="character" w:customStyle="1" w:styleId="a8">
    <w:name w:val="Нижний колонтитул Знак"/>
    <w:basedOn w:val="a0"/>
    <w:link w:val="13"/>
    <w:uiPriority w:val="99"/>
    <w:rsid w:val="006630C0"/>
  </w:style>
  <w:style w:type="character" w:styleId="a9">
    <w:name w:val="annotation reference"/>
    <w:basedOn w:val="a0"/>
    <w:uiPriority w:val="99"/>
    <w:semiHidden/>
    <w:unhideWhenUsed/>
    <w:rsid w:val="006630C0"/>
    <w:rPr>
      <w:rFonts w:cs="Times New Roman"/>
      <w:sz w:val="16"/>
      <w:szCs w:val="16"/>
    </w:rPr>
  </w:style>
  <w:style w:type="paragraph" w:customStyle="1" w:styleId="14">
    <w:name w:val="Текст примечания1"/>
    <w:basedOn w:val="a"/>
    <w:next w:val="aa"/>
    <w:link w:val="ab"/>
    <w:uiPriority w:val="99"/>
    <w:semiHidden/>
    <w:unhideWhenUsed/>
    <w:rsid w:val="006630C0"/>
    <w:pPr>
      <w:autoSpaceDE/>
      <w:autoSpaceDN/>
      <w:spacing w:after="200"/>
    </w:pPr>
    <w:rPr>
      <w:sz w:val="20"/>
      <w:szCs w:val="20"/>
    </w:rPr>
  </w:style>
  <w:style w:type="character" w:customStyle="1" w:styleId="ab">
    <w:name w:val="Текст примечания Знак"/>
    <w:basedOn w:val="a0"/>
    <w:link w:val="14"/>
    <w:uiPriority w:val="99"/>
    <w:semiHidden/>
    <w:rsid w:val="006630C0"/>
    <w:rPr>
      <w:sz w:val="20"/>
      <w:szCs w:val="20"/>
    </w:rPr>
  </w:style>
  <w:style w:type="paragraph" w:customStyle="1" w:styleId="15">
    <w:name w:val="Тема примечания1"/>
    <w:basedOn w:val="aa"/>
    <w:next w:val="aa"/>
    <w:uiPriority w:val="99"/>
    <w:semiHidden/>
    <w:unhideWhenUsed/>
    <w:rsid w:val="006630C0"/>
    <w:pPr>
      <w:autoSpaceDE/>
      <w:autoSpaceDN/>
      <w:spacing w:after="200"/>
    </w:pPr>
    <w:rPr>
      <w:rFonts w:ascii="Calibri" w:eastAsia="Times New Roman" w:hAnsi="Calibri"/>
      <w:b/>
      <w:bCs/>
      <w:lang w:eastAsia="ru-RU"/>
    </w:rPr>
  </w:style>
  <w:style w:type="character" w:customStyle="1" w:styleId="ac">
    <w:name w:val="Тема примечания Знак"/>
    <w:basedOn w:val="ab"/>
    <w:link w:val="ad"/>
    <w:uiPriority w:val="99"/>
    <w:semiHidden/>
    <w:rsid w:val="006630C0"/>
    <w:rPr>
      <w:b/>
      <w:bCs/>
      <w:sz w:val="20"/>
      <w:szCs w:val="20"/>
    </w:rPr>
  </w:style>
  <w:style w:type="character" w:customStyle="1" w:styleId="CharStyle12">
    <w:name w:val="Char Style 12"/>
    <w:basedOn w:val="a0"/>
    <w:link w:val="Style11"/>
    <w:uiPriority w:val="99"/>
    <w:locked/>
    <w:rsid w:val="006630C0"/>
    <w:rPr>
      <w:sz w:val="25"/>
      <w:szCs w:val="25"/>
      <w:shd w:val="clear" w:color="auto" w:fill="FFFFFF"/>
    </w:rPr>
  </w:style>
  <w:style w:type="paragraph" w:customStyle="1" w:styleId="Style11">
    <w:name w:val="Style 11"/>
    <w:basedOn w:val="a"/>
    <w:link w:val="CharStyle12"/>
    <w:uiPriority w:val="99"/>
    <w:rsid w:val="006630C0"/>
    <w:pPr>
      <w:widowControl w:val="0"/>
      <w:shd w:val="clear" w:color="auto" w:fill="FFFFFF"/>
      <w:autoSpaceDE/>
      <w:autoSpaceDN/>
      <w:spacing w:line="446" w:lineRule="exact"/>
      <w:jc w:val="both"/>
    </w:pPr>
    <w:rPr>
      <w:sz w:val="25"/>
      <w:szCs w:val="25"/>
    </w:rPr>
  </w:style>
  <w:style w:type="character" w:customStyle="1" w:styleId="CharStyle16">
    <w:name w:val="Char Style 16"/>
    <w:basedOn w:val="CharStyle12"/>
    <w:uiPriority w:val="99"/>
    <w:rsid w:val="006630C0"/>
    <w:rPr>
      <w:rFonts w:ascii="Times New Roman" w:hAnsi="Times New Roman"/>
      <w:noProof/>
      <w:color w:val="0000FE"/>
      <w:sz w:val="25"/>
      <w:szCs w:val="25"/>
      <w:shd w:val="clear" w:color="auto" w:fill="FFFFFF"/>
    </w:rPr>
  </w:style>
  <w:style w:type="character" w:customStyle="1" w:styleId="CharStyle22">
    <w:name w:val="Char Style 22"/>
    <w:basedOn w:val="a0"/>
    <w:link w:val="Style21"/>
    <w:uiPriority w:val="99"/>
    <w:locked/>
    <w:rsid w:val="006630C0"/>
    <w:rPr>
      <w:sz w:val="25"/>
      <w:szCs w:val="25"/>
      <w:shd w:val="clear" w:color="auto" w:fill="FFFFFF"/>
    </w:rPr>
  </w:style>
  <w:style w:type="paragraph" w:customStyle="1" w:styleId="Style21">
    <w:name w:val="Style 21"/>
    <w:basedOn w:val="a"/>
    <w:link w:val="CharStyle22"/>
    <w:uiPriority w:val="99"/>
    <w:rsid w:val="006630C0"/>
    <w:pPr>
      <w:widowControl w:val="0"/>
      <w:shd w:val="clear" w:color="auto" w:fill="FFFFFF"/>
      <w:autoSpaceDE/>
      <w:autoSpaceDN/>
      <w:spacing w:after="420" w:line="446" w:lineRule="exact"/>
      <w:ind w:firstLine="860"/>
      <w:jc w:val="both"/>
    </w:pPr>
    <w:rPr>
      <w:sz w:val="25"/>
      <w:szCs w:val="25"/>
    </w:rPr>
  </w:style>
  <w:style w:type="paragraph" w:customStyle="1" w:styleId="ConsPlusNormal">
    <w:name w:val="ConsPlusNormal"/>
    <w:rsid w:val="006630C0"/>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663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next w:val="ae"/>
    <w:uiPriority w:val="34"/>
    <w:qFormat/>
    <w:rsid w:val="006630C0"/>
    <w:pPr>
      <w:autoSpaceDE/>
      <w:autoSpaceDN/>
      <w:spacing w:after="200" w:line="276" w:lineRule="auto"/>
      <w:ind w:left="720"/>
      <w:contextualSpacing/>
    </w:pPr>
    <w:rPr>
      <w:rFonts w:ascii="Calibri" w:eastAsia="Times New Roman" w:hAnsi="Calibri"/>
      <w:sz w:val="22"/>
      <w:lang w:eastAsia="ru-RU"/>
    </w:rPr>
  </w:style>
  <w:style w:type="character" w:customStyle="1" w:styleId="17">
    <w:name w:val="Гиперссылка1"/>
    <w:basedOn w:val="a0"/>
    <w:uiPriority w:val="99"/>
    <w:rsid w:val="006630C0"/>
    <w:rPr>
      <w:rFonts w:cs="Times New Roman"/>
      <w:color w:val="0000FF"/>
      <w:u w:val="single"/>
    </w:rPr>
  </w:style>
  <w:style w:type="character" w:customStyle="1" w:styleId="18">
    <w:name w:val="Просмотренная гиперссылка1"/>
    <w:basedOn w:val="a0"/>
    <w:uiPriority w:val="99"/>
    <w:rsid w:val="006630C0"/>
    <w:rPr>
      <w:rFonts w:cs="Times New Roman"/>
      <w:color w:val="800080"/>
      <w:u w:val="single"/>
    </w:rPr>
  </w:style>
  <w:style w:type="table" w:customStyle="1" w:styleId="19">
    <w:name w:val="Сетка таблицы1"/>
    <w:basedOn w:val="a1"/>
    <w:next w:val="af"/>
    <w:uiPriority w:val="59"/>
    <w:rsid w:val="006630C0"/>
    <w:pPr>
      <w:spacing w:after="0" w:line="240" w:lineRule="auto"/>
    </w:pPr>
    <w:rPr>
      <w:rFonts w:ascii="Calibri" w:eastAsia="Times New Roman"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6630C0"/>
    <w:rPr>
      <w:rFonts w:asciiTheme="majorHAnsi" w:eastAsiaTheme="majorEastAsia" w:hAnsiTheme="majorHAnsi" w:cstheme="majorBidi"/>
      <w:color w:val="243F60" w:themeColor="accent1" w:themeShade="7F"/>
      <w:sz w:val="24"/>
      <w:szCs w:val="24"/>
    </w:rPr>
  </w:style>
  <w:style w:type="paragraph" w:styleId="a5">
    <w:name w:val="header"/>
    <w:basedOn w:val="a"/>
    <w:link w:val="1a"/>
    <w:uiPriority w:val="99"/>
    <w:unhideWhenUsed/>
    <w:rsid w:val="006630C0"/>
    <w:pPr>
      <w:tabs>
        <w:tab w:val="center" w:pos="4677"/>
        <w:tab w:val="right" w:pos="9355"/>
      </w:tabs>
    </w:pPr>
  </w:style>
  <w:style w:type="character" w:customStyle="1" w:styleId="1a">
    <w:name w:val="Верхний колонтитул Знак1"/>
    <w:basedOn w:val="a0"/>
    <w:link w:val="a5"/>
    <w:uiPriority w:val="99"/>
    <w:rsid w:val="006630C0"/>
  </w:style>
  <w:style w:type="paragraph" w:styleId="a7">
    <w:name w:val="footer"/>
    <w:basedOn w:val="a"/>
    <w:link w:val="1b"/>
    <w:uiPriority w:val="99"/>
    <w:unhideWhenUsed/>
    <w:rsid w:val="006630C0"/>
    <w:pPr>
      <w:tabs>
        <w:tab w:val="center" w:pos="4677"/>
        <w:tab w:val="right" w:pos="9355"/>
      </w:tabs>
    </w:pPr>
  </w:style>
  <w:style w:type="character" w:customStyle="1" w:styleId="1b">
    <w:name w:val="Нижний колонтитул Знак1"/>
    <w:basedOn w:val="a0"/>
    <w:link w:val="a7"/>
    <w:uiPriority w:val="99"/>
    <w:rsid w:val="006630C0"/>
  </w:style>
  <w:style w:type="paragraph" w:styleId="aa">
    <w:name w:val="annotation text"/>
    <w:basedOn w:val="a"/>
    <w:link w:val="1c"/>
    <w:uiPriority w:val="99"/>
    <w:semiHidden/>
    <w:unhideWhenUsed/>
    <w:rsid w:val="006630C0"/>
    <w:rPr>
      <w:sz w:val="20"/>
      <w:szCs w:val="20"/>
    </w:rPr>
  </w:style>
  <w:style w:type="character" w:customStyle="1" w:styleId="1c">
    <w:name w:val="Текст примечания Знак1"/>
    <w:basedOn w:val="a0"/>
    <w:link w:val="aa"/>
    <w:uiPriority w:val="99"/>
    <w:semiHidden/>
    <w:rsid w:val="006630C0"/>
    <w:rPr>
      <w:sz w:val="20"/>
      <w:szCs w:val="20"/>
    </w:rPr>
  </w:style>
  <w:style w:type="paragraph" w:styleId="ad">
    <w:name w:val="annotation subject"/>
    <w:basedOn w:val="aa"/>
    <w:next w:val="aa"/>
    <w:link w:val="ac"/>
    <w:uiPriority w:val="99"/>
    <w:semiHidden/>
    <w:unhideWhenUsed/>
    <w:rsid w:val="006630C0"/>
    <w:rPr>
      <w:b/>
      <w:bCs/>
    </w:rPr>
  </w:style>
  <w:style w:type="character" w:customStyle="1" w:styleId="1d">
    <w:name w:val="Тема примечания Знак1"/>
    <w:basedOn w:val="1c"/>
    <w:uiPriority w:val="99"/>
    <w:semiHidden/>
    <w:rsid w:val="006630C0"/>
    <w:rPr>
      <w:b/>
      <w:bCs/>
      <w:sz w:val="20"/>
      <w:szCs w:val="20"/>
    </w:rPr>
  </w:style>
  <w:style w:type="paragraph" w:styleId="ae">
    <w:name w:val="List Paragraph"/>
    <w:basedOn w:val="a"/>
    <w:uiPriority w:val="34"/>
    <w:qFormat/>
    <w:rsid w:val="006630C0"/>
    <w:pPr>
      <w:ind w:left="720"/>
      <w:contextualSpacing/>
    </w:pPr>
  </w:style>
  <w:style w:type="character" w:styleId="af0">
    <w:name w:val="Hyperlink"/>
    <w:basedOn w:val="a0"/>
    <w:uiPriority w:val="99"/>
    <w:semiHidden/>
    <w:unhideWhenUsed/>
    <w:rsid w:val="006630C0"/>
    <w:rPr>
      <w:color w:val="0000FF" w:themeColor="hyperlink"/>
      <w:u w:val="single"/>
    </w:rPr>
  </w:style>
  <w:style w:type="character" w:styleId="af1">
    <w:name w:val="FollowedHyperlink"/>
    <w:basedOn w:val="a0"/>
    <w:uiPriority w:val="99"/>
    <w:semiHidden/>
    <w:unhideWhenUsed/>
    <w:rsid w:val="006630C0"/>
    <w:rPr>
      <w:color w:val="800080" w:themeColor="followedHyperlink"/>
      <w:u w:val="single"/>
    </w:rPr>
  </w:style>
  <w:style w:type="table" w:styleId="af">
    <w:name w:val="Table Grid"/>
    <w:basedOn w:val="a1"/>
    <w:uiPriority w:val="59"/>
    <w:rsid w:val="00663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severouralsk.ru" TargetMode="External"/><Relationship Id="rId18" Type="http://schemas.openxmlformats.org/officeDocument/2006/relationships/hyperlink" Target="consultantplus://offline/ref=57404196146A043C039F07659DF0CDD89CD66968B166C731E8EBE93320E952F2C1A554A77FC7A5DF08U8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suslugi.ru/135818/3" TargetMode="External"/><Relationship Id="rId17" Type="http://schemas.openxmlformats.org/officeDocument/2006/relationships/hyperlink" Target="consultantplus://offline/ref=57404196146A043C039F07659DF0CDD89CD66968B166C731E8EBE93320E952F2C1A554A77FC7A5D108U9I" TargetMode="External"/><Relationship Id="rId2" Type="http://schemas.openxmlformats.org/officeDocument/2006/relationships/numbering" Target="numbering.xml"/><Relationship Id="rId16" Type="http://schemas.openxmlformats.org/officeDocument/2006/relationships/hyperlink" Target="consultantplus://offline/ref=2BF97E6AFD2CB6DD4758182C8D3AFBAE774B980FBC7B8CC0DDF6E473CE6C990DA7E6DAC078B8EFF7D92F3DD9CC7166A528143EC4F405E24B69D0340663q6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660182C524A433159636E6B645EC1E7C99B5E648BE6DB0DDCD5AE5D956A6108EC8273B44E061CAV6c1L" TargetMode="External"/><Relationship Id="rId5" Type="http://schemas.openxmlformats.org/officeDocument/2006/relationships/webSettings" Target="webSettings.xml"/><Relationship Id="rId15" Type="http://schemas.openxmlformats.org/officeDocument/2006/relationships/hyperlink" Target="consultantplus://offline/ref=42F8076CB48C4CA82189C5BCF3CC6831FBD9C5C2AF75CB60376C081D00FC3273DB4D83BB9B39950Cp9cCF" TargetMode="External"/><Relationship Id="rId23" Type="http://schemas.openxmlformats.org/officeDocument/2006/relationships/theme" Target="theme/theme1.xml"/><Relationship Id="rId10" Type="http://schemas.openxmlformats.org/officeDocument/2006/relationships/hyperlink" Target="consultantplus://offline/ref=B589AE19956D32CB2913C344F32070C993022CFE76F674648098676CE2B71F1A94C04FEDB55F5A0256EDACA794DEDA12F921EE7EDDDA2ADE459ABD19w8E4K" TargetMode="External"/><Relationship Id="rId19" Type="http://schemas.openxmlformats.org/officeDocument/2006/relationships/hyperlink" Target="https://www.gosuslugi.ru/135818/3" TargetMode="External"/><Relationship Id="rId4" Type="http://schemas.openxmlformats.org/officeDocument/2006/relationships/settings" Target="settings.xml"/><Relationship Id="rId9" Type="http://schemas.openxmlformats.org/officeDocument/2006/relationships/hyperlink" Target="consultantplus://offline/ref=A24D40B2FD403A76FAD2D60E258072EF524DC2AD0E7F19CB2F0A0444083A738A6E5686ED801A85EE784829F69CFCBBD309N7B7K" TargetMode="External"/><Relationship Id="rId14" Type="http://schemas.openxmlformats.org/officeDocument/2006/relationships/hyperlink" Target="http://www.mfc66.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CD06D-D002-4B3C-8498-8A3BB609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26</Pages>
  <Words>8714</Words>
  <Characters>49673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Сайб Марина Владимировна</cp:lastModifiedBy>
  <cp:revision>34</cp:revision>
  <cp:lastPrinted>2019-08-19T10:55:00Z</cp:lastPrinted>
  <dcterms:created xsi:type="dcterms:W3CDTF">2014-04-14T10:25:00Z</dcterms:created>
  <dcterms:modified xsi:type="dcterms:W3CDTF">2019-08-29T08:01:00Z</dcterms:modified>
</cp:coreProperties>
</file>