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5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6323"/>
      </w:tblGrid>
      <w:tr w:rsidR="00933E82" w:rsidRPr="00611560" w:rsidTr="005A545A">
        <w:tc>
          <w:tcPr>
            <w:tcW w:w="236" w:type="dxa"/>
          </w:tcPr>
          <w:p w:rsidR="00933E82" w:rsidRPr="00611560" w:rsidRDefault="00933E82" w:rsidP="00B9132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3" w:type="dxa"/>
          </w:tcPr>
          <w:tbl>
            <w:tblPr>
              <w:tblStyle w:val="a3"/>
              <w:tblW w:w="0" w:type="auto"/>
              <w:tblInd w:w="9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58"/>
              <w:gridCol w:w="7088"/>
            </w:tblGrid>
            <w:tr w:rsidR="005A545A" w:rsidRPr="00611560" w:rsidTr="00611560">
              <w:tc>
                <w:tcPr>
                  <w:tcW w:w="7758" w:type="dxa"/>
                </w:tcPr>
                <w:p w:rsidR="005A545A" w:rsidRPr="00611560" w:rsidRDefault="005A545A" w:rsidP="00611560">
                  <w:pPr>
                    <w:rPr>
                      <w:rFonts w:ascii="PT Astra Serif" w:hAnsi="PT Astra Serif"/>
                    </w:rPr>
                  </w:pPr>
                  <w:bookmarkStart w:id="0" w:name="_GoBack" w:colFirst="0" w:colLast="0"/>
                </w:p>
              </w:tc>
              <w:tc>
                <w:tcPr>
                  <w:tcW w:w="7088" w:type="dxa"/>
                </w:tcPr>
                <w:p w:rsidR="00557000" w:rsidRPr="00611560" w:rsidRDefault="005A545A" w:rsidP="005A545A">
                  <w:pPr>
                    <w:pStyle w:val="a4"/>
                    <w:rPr>
                      <w:rFonts w:ascii="PT Astra Serif" w:hAnsi="PT Astra Serif"/>
                    </w:rPr>
                  </w:pPr>
                  <w:r w:rsidRPr="00611560">
                    <w:rPr>
                      <w:rFonts w:ascii="PT Astra Serif" w:hAnsi="PT Astra Serif"/>
                    </w:rPr>
                    <w:t xml:space="preserve">Приложение </w:t>
                  </w:r>
                  <w:r w:rsidR="00611560">
                    <w:rPr>
                      <w:rFonts w:ascii="PT Astra Serif" w:hAnsi="PT Astra Serif"/>
                    </w:rPr>
                    <w:t>№ 2</w:t>
                  </w:r>
                </w:p>
                <w:p w:rsidR="005A545A" w:rsidRPr="00611560" w:rsidRDefault="005A545A" w:rsidP="005A545A">
                  <w:pPr>
                    <w:pStyle w:val="a4"/>
                    <w:rPr>
                      <w:rFonts w:ascii="PT Astra Serif" w:hAnsi="PT Astra Serif"/>
                    </w:rPr>
                  </w:pPr>
                  <w:r w:rsidRPr="00611560">
                    <w:rPr>
                      <w:rFonts w:ascii="PT Astra Serif" w:hAnsi="PT Astra Serif"/>
                    </w:rPr>
                    <w:t xml:space="preserve">к постановлению Администрации Североуральского </w:t>
                  </w:r>
                </w:p>
                <w:p w:rsidR="00611560" w:rsidRDefault="005A545A" w:rsidP="005A545A">
                  <w:pPr>
                    <w:pStyle w:val="a4"/>
                    <w:rPr>
                      <w:rFonts w:ascii="PT Astra Serif" w:hAnsi="PT Astra Serif"/>
                    </w:rPr>
                  </w:pPr>
                  <w:r w:rsidRPr="00611560">
                    <w:rPr>
                      <w:rFonts w:ascii="PT Astra Serif" w:hAnsi="PT Astra Serif"/>
                    </w:rPr>
                    <w:t xml:space="preserve">городского округа </w:t>
                  </w:r>
                </w:p>
                <w:p w:rsidR="005A545A" w:rsidRPr="00611560" w:rsidRDefault="005A545A" w:rsidP="005A545A">
                  <w:pPr>
                    <w:pStyle w:val="a4"/>
                    <w:rPr>
                      <w:rFonts w:ascii="PT Astra Serif" w:hAnsi="PT Astra Serif"/>
                    </w:rPr>
                  </w:pPr>
                  <w:r w:rsidRPr="00611560">
                    <w:rPr>
                      <w:rFonts w:ascii="PT Astra Serif" w:hAnsi="PT Astra Serif"/>
                    </w:rPr>
                    <w:t xml:space="preserve">от </w:t>
                  </w:r>
                  <w:r w:rsidR="00611560" w:rsidRPr="00611560">
                    <w:rPr>
                      <w:rFonts w:ascii="PT Astra Serif" w:hAnsi="PT Astra Serif"/>
                      <w:u w:val="single"/>
                    </w:rPr>
                    <w:t>30.12.2020</w:t>
                  </w:r>
                  <w:r w:rsidR="00611560">
                    <w:rPr>
                      <w:rFonts w:ascii="PT Astra Serif" w:hAnsi="PT Astra Serif"/>
                    </w:rPr>
                    <w:t xml:space="preserve"> </w:t>
                  </w:r>
                  <w:r w:rsidRPr="00611560">
                    <w:rPr>
                      <w:rFonts w:ascii="PT Astra Serif" w:hAnsi="PT Astra Serif"/>
                    </w:rPr>
                    <w:t>№</w:t>
                  </w:r>
                  <w:r w:rsidR="00611560">
                    <w:rPr>
                      <w:rFonts w:ascii="PT Astra Serif" w:hAnsi="PT Astra Serif"/>
                    </w:rPr>
                    <w:t xml:space="preserve"> </w:t>
                  </w:r>
                  <w:r w:rsidR="00611560" w:rsidRPr="00611560">
                    <w:rPr>
                      <w:rFonts w:ascii="PT Astra Serif" w:hAnsi="PT Astra Serif"/>
                      <w:u w:val="single"/>
                    </w:rPr>
                    <w:t>1208</w:t>
                  </w:r>
                </w:p>
                <w:p w:rsidR="00611560" w:rsidRDefault="005A545A" w:rsidP="005A545A">
                  <w:pPr>
                    <w:pStyle w:val="a4"/>
                    <w:rPr>
                      <w:rFonts w:ascii="PT Astra Serif" w:hAnsi="PT Astra Serif"/>
                    </w:rPr>
                  </w:pPr>
                  <w:r w:rsidRPr="00611560">
                    <w:rPr>
                      <w:rFonts w:ascii="PT Astra Serif" w:hAnsi="PT Astra Serif"/>
                    </w:rPr>
                    <w:t xml:space="preserve">Приложение № 5 </w:t>
                  </w:r>
                </w:p>
                <w:p w:rsidR="005A545A" w:rsidRPr="00611560" w:rsidRDefault="005A545A" w:rsidP="005A545A">
                  <w:pPr>
                    <w:pStyle w:val="a4"/>
                    <w:rPr>
                      <w:rFonts w:ascii="PT Astra Serif" w:hAnsi="PT Astra Serif"/>
                    </w:rPr>
                  </w:pPr>
                  <w:r w:rsidRPr="00611560">
                    <w:rPr>
                      <w:rFonts w:ascii="PT Astra Serif" w:hAnsi="PT Astra Serif"/>
                    </w:rPr>
                    <w:t>к муниципальной программе «Формирование</w:t>
                  </w:r>
                </w:p>
                <w:p w:rsidR="005A545A" w:rsidRPr="00611560" w:rsidRDefault="005A545A" w:rsidP="005A545A">
                  <w:pPr>
                    <w:pStyle w:val="a4"/>
                    <w:rPr>
                      <w:rFonts w:ascii="PT Astra Serif" w:hAnsi="PT Astra Serif"/>
                    </w:rPr>
                  </w:pPr>
                  <w:r w:rsidRPr="00611560">
                    <w:rPr>
                      <w:rFonts w:ascii="PT Astra Serif" w:hAnsi="PT Astra Serif"/>
                    </w:rPr>
                    <w:t xml:space="preserve">современной городской среды на территории </w:t>
                  </w:r>
                </w:p>
                <w:p w:rsidR="005A545A" w:rsidRPr="00611560" w:rsidRDefault="005A545A" w:rsidP="005A545A">
                  <w:pPr>
                    <w:pStyle w:val="a4"/>
                    <w:ind w:left="0" w:firstLine="0"/>
                    <w:jc w:val="both"/>
                    <w:rPr>
                      <w:rFonts w:ascii="PT Astra Serif" w:hAnsi="PT Astra Serif"/>
                    </w:rPr>
                  </w:pPr>
                  <w:r w:rsidRPr="00611560">
                    <w:rPr>
                      <w:rFonts w:ascii="PT Astra Serif" w:hAnsi="PT Astra Serif"/>
                    </w:rPr>
                    <w:t>Североуральского городского округа» на 2018 - 2024 годы</w:t>
                  </w:r>
                </w:p>
              </w:tc>
            </w:tr>
            <w:bookmarkEnd w:id="0"/>
          </w:tbl>
          <w:p w:rsidR="00933E82" w:rsidRPr="00611560" w:rsidRDefault="00933E82" w:rsidP="005A545A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933E82" w:rsidRPr="00611560" w:rsidRDefault="00933E82" w:rsidP="00B9132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9132A" w:rsidRPr="00611560" w:rsidRDefault="00B9132A" w:rsidP="00B9132A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lang w:eastAsia="ru-RU"/>
        </w:rPr>
      </w:pPr>
      <w:r w:rsidRPr="00611560">
        <w:rPr>
          <w:rFonts w:ascii="PT Astra Serif" w:eastAsia="Times New Roman" w:hAnsi="PT Astra Serif" w:cs="Times New Roman"/>
          <w:bCs/>
          <w:color w:val="000000"/>
          <w:lang w:eastAsia="ru-RU"/>
        </w:rPr>
        <w:t>АДРЕСНЫЙ ПЕРЕЧЕНЬ</w:t>
      </w:r>
    </w:p>
    <w:p w:rsidR="00B9132A" w:rsidRPr="00611560" w:rsidRDefault="00B9132A" w:rsidP="00B9132A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lang w:eastAsia="ru-RU"/>
        </w:rPr>
      </w:pPr>
      <w:r w:rsidRPr="00611560">
        <w:rPr>
          <w:rFonts w:ascii="PT Astra Serif" w:eastAsia="Times New Roman" w:hAnsi="PT Astra Serif" w:cs="Times New Roman"/>
          <w:bCs/>
          <w:color w:val="000000"/>
          <w:lang w:eastAsia="ru-RU"/>
        </w:rPr>
        <w:t xml:space="preserve">дворовых территорий многоквартирных домов, расположенных на территории Североуральского городского округа, подлежащих благоустройству </w:t>
      </w:r>
      <w:r w:rsidR="00611560">
        <w:rPr>
          <w:rFonts w:ascii="PT Astra Serif" w:eastAsia="Times New Roman" w:hAnsi="PT Astra Serif" w:cs="Times New Roman"/>
          <w:bCs/>
          <w:color w:val="000000"/>
          <w:lang w:eastAsia="ru-RU"/>
        </w:rPr>
        <w:br/>
      </w:r>
      <w:r w:rsidRPr="00611560">
        <w:rPr>
          <w:rFonts w:ascii="PT Astra Serif" w:eastAsia="Times New Roman" w:hAnsi="PT Astra Serif" w:cs="Times New Roman"/>
          <w:bCs/>
          <w:color w:val="000000"/>
          <w:lang w:eastAsia="ru-RU"/>
        </w:rPr>
        <w:t>в 2018 – 2024 годах</w:t>
      </w:r>
    </w:p>
    <w:p w:rsidR="00B9132A" w:rsidRPr="00611560" w:rsidRDefault="00B9132A" w:rsidP="00B9132A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lang w:eastAsia="ru-RU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3828"/>
        <w:gridCol w:w="1170"/>
        <w:gridCol w:w="1276"/>
        <w:gridCol w:w="851"/>
        <w:gridCol w:w="1134"/>
        <w:gridCol w:w="1922"/>
      </w:tblGrid>
      <w:tr w:rsidR="00B9132A" w:rsidRPr="00611560" w:rsidTr="00933E82">
        <w:tc>
          <w:tcPr>
            <w:tcW w:w="648" w:type="dxa"/>
            <w:vMerge w:val="restart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№ п/п</w:t>
            </w:r>
          </w:p>
        </w:tc>
        <w:tc>
          <w:tcPr>
            <w:tcW w:w="3996" w:type="dxa"/>
            <w:vMerge w:val="restart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Адрес</w:t>
            </w:r>
          </w:p>
        </w:tc>
        <w:tc>
          <w:tcPr>
            <w:tcW w:w="3828" w:type="dxa"/>
            <w:vMerge w:val="restart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 xml:space="preserve">Наименование мероприятия </w:t>
            </w:r>
          </w:p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по благоустройству дворовой территории</w:t>
            </w:r>
          </w:p>
        </w:tc>
        <w:tc>
          <w:tcPr>
            <w:tcW w:w="6353" w:type="dxa"/>
            <w:gridSpan w:val="5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Объем средств, </w:t>
            </w:r>
          </w:p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направленных на финансирование мероприятий, руб.</w:t>
            </w:r>
          </w:p>
        </w:tc>
      </w:tr>
      <w:tr w:rsidR="00F97076" w:rsidRPr="00611560" w:rsidTr="00933E82">
        <w:tc>
          <w:tcPr>
            <w:tcW w:w="648" w:type="dxa"/>
            <w:vMerge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96" w:type="dxa"/>
            <w:vMerge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828" w:type="dxa"/>
            <w:vMerge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70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ФБ</w:t>
            </w:r>
          </w:p>
        </w:tc>
        <w:tc>
          <w:tcPr>
            <w:tcW w:w="851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ОБ</w:t>
            </w:r>
          </w:p>
        </w:tc>
        <w:tc>
          <w:tcPr>
            <w:tcW w:w="1134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МБ</w:t>
            </w:r>
          </w:p>
        </w:tc>
        <w:tc>
          <w:tcPr>
            <w:tcW w:w="1922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Внебюджетные источники</w:t>
            </w:r>
          </w:p>
        </w:tc>
      </w:tr>
      <w:tr w:rsidR="00B9132A" w:rsidRPr="00611560" w:rsidTr="00933E82">
        <w:tc>
          <w:tcPr>
            <w:tcW w:w="14825" w:type="dxa"/>
            <w:gridSpan w:val="8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2018 год</w:t>
            </w:r>
          </w:p>
        </w:tc>
      </w:tr>
      <w:tr w:rsidR="00F97076" w:rsidRPr="00611560" w:rsidTr="00933E82">
        <w:tc>
          <w:tcPr>
            <w:tcW w:w="648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96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828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70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4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22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9132A" w:rsidRPr="00611560" w:rsidTr="00933E82">
        <w:tc>
          <w:tcPr>
            <w:tcW w:w="14825" w:type="dxa"/>
            <w:gridSpan w:val="8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2019 год</w:t>
            </w:r>
          </w:p>
        </w:tc>
      </w:tr>
      <w:tr w:rsidR="00F97076" w:rsidRPr="00611560" w:rsidTr="00933E82">
        <w:tc>
          <w:tcPr>
            <w:tcW w:w="648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96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828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70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4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22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9132A" w:rsidRPr="00611560" w:rsidTr="00933E82">
        <w:tc>
          <w:tcPr>
            <w:tcW w:w="14825" w:type="dxa"/>
            <w:gridSpan w:val="8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2020 год</w:t>
            </w:r>
          </w:p>
        </w:tc>
      </w:tr>
      <w:tr w:rsidR="00F97076" w:rsidRPr="00611560" w:rsidTr="00933E82">
        <w:tc>
          <w:tcPr>
            <w:tcW w:w="648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96" w:type="dxa"/>
          </w:tcPr>
          <w:p w:rsidR="00B9132A" w:rsidRPr="00611560" w:rsidRDefault="000F2303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  <w:r w:rsidR="00611560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Североуральск, ул.</w:t>
            </w:r>
            <w:r w:rsidR="00611560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Молодежная 8, ул.</w:t>
            </w:r>
            <w:r w:rsidR="00611560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Осипенко 28, 30, 32, ул.</w:t>
            </w:r>
            <w:r w:rsidR="00611560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Мира 2, 4</w:t>
            </w:r>
          </w:p>
        </w:tc>
        <w:tc>
          <w:tcPr>
            <w:tcW w:w="3828" w:type="dxa"/>
          </w:tcPr>
          <w:p w:rsidR="00B9132A" w:rsidRPr="00611560" w:rsidRDefault="000F2303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Благоустройство</w:t>
            </w:r>
          </w:p>
        </w:tc>
        <w:tc>
          <w:tcPr>
            <w:tcW w:w="1170" w:type="dxa"/>
          </w:tcPr>
          <w:p w:rsidR="00B9132A" w:rsidRPr="00611560" w:rsidRDefault="00F97076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4 033 501,00</w:t>
            </w:r>
          </w:p>
        </w:tc>
        <w:tc>
          <w:tcPr>
            <w:tcW w:w="1276" w:type="dxa"/>
          </w:tcPr>
          <w:p w:rsidR="00B9132A" w:rsidRPr="00611560" w:rsidRDefault="000F2303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B9132A" w:rsidRPr="00611560" w:rsidRDefault="000F2303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9132A" w:rsidRPr="00611560" w:rsidRDefault="00F97076" w:rsidP="00F970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3 952 832,98</w:t>
            </w:r>
          </w:p>
        </w:tc>
        <w:tc>
          <w:tcPr>
            <w:tcW w:w="1922" w:type="dxa"/>
          </w:tcPr>
          <w:p w:rsidR="00B9132A" w:rsidRPr="00611560" w:rsidRDefault="00F97076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80 668,02</w:t>
            </w:r>
          </w:p>
        </w:tc>
      </w:tr>
      <w:tr w:rsidR="00B9132A" w:rsidRPr="00611560" w:rsidTr="00933E82">
        <w:tc>
          <w:tcPr>
            <w:tcW w:w="14825" w:type="dxa"/>
            <w:gridSpan w:val="8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2021 год</w:t>
            </w:r>
          </w:p>
        </w:tc>
      </w:tr>
      <w:tr w:rsidR="00F97076" w:rsidRPr="00611560" w:rsidTr="00933E82">
        <w:tc>
          <w:tcPr>
            <w:tcW w:w="648" w:type="dxa"/>
          </w:tcPr>
          <w:p w:rsidR="00B9132A" w:rsidRPr="00611560" w:rsidRDefault="00933E82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3996" w:type="dxa"/>
          </w:tcPr>
          <w:p w:rsidR="00B9132A" w:rsidRPr="00611560" w:rsidRDefault="000F2303" w:rsidP="0061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  <w:r w:rsidR="00611560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Североуральск, ул.</w:t>
            </w:r>
            <w:r w:rsidR="00611560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Ленина 22, г.</w:t>
            </w:r>
            <w:r w:rsidR="00611560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Североуральск, ул.</w:t>
            </w:r>
            <w:r w:rsidR="00611560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Молодежная 9</w:t>
            </w:r>
          </w:p>
        </w:tc>
        <w:tc>
          <w:tcPr>
            <w:tcW w:w="3828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70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4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22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9132A" w:rsidRPr="00611560" w:rsidTr="00933E82">
        <w:tc>
          <w:tcPr>
            <w:tcW w:w="14825" w:type="dxa"/>
            <w:gridSpan w:val="8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2022 год</w:t>
            </w:r>
          </w:p>
        </w:tc>
      </w:tr>
      <w:tr w:rsidR="00F97076" w:rsidRPr="00611560" w:rsidTr="00933E82">
        <w:tc>
          <w:tcPr>
            <w:tcW w:w="648" w:type="dxa"/>
          </w:tcPr>
          <w:p w:rsidR="00B9132A" w:rsidRPr="00611560" w:rsidRDefault="00933E82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3996" w:type="dxa"/>
          </w:tcPr>
          <w:p w:rsidR="00B9132A" w:rsidRPr="00611560" w:rsidRDefault="000F2303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  <w:r w:rsidR="00611560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Североуральск, ул.</w:t>
            </w:r>
            <w:r w:rsidR="00611560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Ленина 19</w:t>
            </w:r>
          </w:p>
        </w:tc>
        <w:tc>
          <w:tcPr>
            <w:tcW w:w="3828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70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4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22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9132A" w:rsidRPr="00611560" w:rsidTr="00933E82">
        <w:tc>
          <w:tcPr>
            <w:tcW w:w="14825" w:type="dxa"/>
            <w:gridSpan w:val="8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2023 год</w:t>
            </w:r>
          </w:p>
        </w:tc>
      </w:tr>
      <w:tr w:rsidR="00F97076" w:rsidRPr="00611560" w:rsidTr="00933E82">
        <w:tc>
          <w:tcPr>
            <w:tcW w:w="648" w:type="dxa"/>
          </w:tcPr>
          <w:p w:rsidR="00B9132A" w:rsidRPr="00611560" w:rsidRDefault="00933E82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3996" w:type="dxa"/>
          </w:tcPr>
          <w:p w:rsidR="00B9132A" w:rsidRPr="00611560" w:rsidRDefault="000F2303" w:rsidP="0061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  <w:r w:rsidR="00611560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Североуральск, ул.</w:t>
            </w:r>
            <w:r w:rsidR="00611560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Молодежная 18, 18а, 20, ул.</w:t>
            </w:r>
            <w:r w:rsidR="00611560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Белинского 21, 23, ул.</w:t>
            </w:r>
            <w:r w:rsidR="00611560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Каржавина 31</w:t>
            </w:r>
          </w:p>
        </w:tc>
        <w:tc>
          <w:tcPr>
            <w:tcW w:w="3828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70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4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22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9132A" w:rsidRPr="00611560" w:rsidTr="00933E82">
        <w:tc>
          <w:tcPr>
            <w:tcW w:w="14825" w:type="dxa"/>
            <w:gridSpan w:val="8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2024 год</w:t>
            </w:r>
          </w:p>
        </w:tc>
      </w:tr>
      <w:tr w:rsidR="00F97076" w:rsidRPr="00611560" w:rsidTr="00933E82">
        <w:tc>
          <w:tcPr>
            <w:tcW w:w="648" w:type="dxa"/>
          </w:tcPr>
          <w:p w:rsidR="00B9132A" w:rsidRPr="00611560" w:rsidRDefault="00933E82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3996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828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70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4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22" w:type="dxa"/>
          </w:tcPr>
          <w:p w:rsidR="00B9132A" w:rsidRPr="00611560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CE29D1" w:rsidRPr="00611560" w:rsidRDefault="00B9132A" w:rsidP="0061156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ru-RU"/>
        </w:rPr>
      </w:pPr>
      <w:r w:rsidRPr="00611560">
        <w:rPr>
          <w:rFonts w:ascii="PT Astra Serif" w:eastAsia="Times New Roman" w:hAnsi="PT Astra Serif" w:cs="Times New Roman"/>
          <w:lang w:eastAsia="ru-RU"/>
        </w:rP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</w:t>
      </w:r>
      <w:r w:rsidR="00611560">
        <w:rPr>
          <w:rFonts w:ascii="PT Astra Serif" w:eastAsia="Times New Roman" w:hAnsi="PT Astra Serif" w:cs="Times New Roman"/>
          <w:lang w:eastAsia="ru-RU"/>
        </w:rPr>
        <w:t xml:space="preserve">ие современной городской среды </w:t>
      </w:r>
      <w:r w:rsidRPr="00611560">
        <w:rPr>
          <w:rFonts w:ascii="PT Astra Serif" w:eastAsia="Times New Roman" w:hAnsi="PT Astra Serif" w:cs="Times New Roman"/>
          <w:lang w:eastAsia="ru-RU"/>
        </w:rPr>
        <w:t>на территории Североуральского городского округа» на 2018 – 2024 годы</w:t>
      </w:r>
    </w:p>
    <w:tbl>
      <w:tblPr>
        <w:tblStyle w:val="a3"/>
        <w:tblW w:w="15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001"/>
      </w:tblGrid>
      <w:tr w:rsidR="005A545A" w:rsidRPr="00611560" w:rsidTr="00611560">
        <w:tc>
          <w:tcPr>
            <w:tcW w:w="8188" w:type="dxa"/>
          </w:tcPr>
          <w:p w:rsidR="005A545A" w:rsidRPr="00611560" w:rsidRDefault="005A545A" w:rsidP="001A09CC">
            <w:pPr>
              <w:tabs>
                <w:tab w:val="left" w:pos="3495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1" w:type="dxa"/>
          </w:tcPr>
          <w:p w:rsidR="00611560" w:rsidRDefault="00611560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40FF6" w:rsidRPr="00611560" w:rsidRDefault="005A545A" w:rsidP="00611560">
            <w:pPr>
              <w:tabs>
                <w:tab w:val="left" w:pos="3495"/>
              </w:tabs>
              <w:ind w:firstLine="1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3</w:t>
            </w:r>
          </w:p>
          <w:p w:rsidR="005A545A" w:rsidRPr="00611560" w:rsidRDefault="005A545A" w:rsidP="00611560">
            <w:pPr>
              <w:tabs>
                <w:tab w:val="left" w:pos="3495"/>
              </w:tabs>
              <w:ind w:firstLine="1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постановлению Администрации Североуральского </w:t>
            </w:r>
          </w:p>
          <w:p w:rsidR="00611560" w:rsidRDefault="005A545A" w:rsidP="00611560">
            <w:pPr>
              <w:tabs>
                <w:tab w:val="left" w:pos="3495"/>
              </w:tabs>
              <w:ind w:firstLine="1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611560" w:rsidRPr="00611560" w:rsidRDefault="003F0D54" w:rsidP="00611560">
            <w:pPr>
              <w:tabs>
                <w:tab w:val="left" w:pos="3495"/>
              </w:tabs>
              <w:ind w:firstLine="12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 </w:t>
            </w:r>
            <w:r w:rsidR="00611560" w:rsidRPr="00611560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 xml:space="preserve">30.12.2020 </w:t>
            </w: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  <w:r w:rsid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611560" w:rsidRPr="00611560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1208</w:t>
            </w:r>
          </w:p>
          <w:p w:rsidR="00611560" w:rsidRDefault="005A545A" w:rsidP="00611560">
            <w:pPr>
              <w:tabs>
                <w:tab w:val="left" w:pos="3495"/>
              </w:tabs>
              <w:ind w:firstLine="1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Приложение № 6 </w:t>
            </w:r>
          </w:p>
          <w:p w:rsidR="005A545A" w:rsidRPr="00611560" w:rsidRDefault="005A545A" w:rsidP="00611560">
            <w:pPr>
              <w:tabs>
                <w:tab w:val="left" w:pos="3495"/>
              </w:tabs>
              <w:ind w:firstLine="1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муниципальной программе «Формирование</w:t>
            </w:r>
          </w:p>
          <w:p w:rsidR="005A545A" w:rsidRPr="00611560" w:rsidRDefault="005A545A" w:rsidP="00611560">
            <w:pPr>
              <w:tabs>
                <w:tab w:val="left" w:pos="3495"/>
              </w:tabs>
              <w:ind w:firstLine="1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современной городской среды на территории </w:t>
            </w:r>
          </w:p>
          <w:p w:rsidR="005A545A" w:rsidRPr="00611560" w:rsidRDefault="005A545A" w:rsidP="00611560">
            <w:pPr>
              <w:tabs>
                <w:tab w:val="left" w:pos="3495"/>
              </w:tabs>
              <w:ind w:firstLine="1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Североуральского городского округа» на 2018 - 2024 годы</w:t>
            </w:r>
          </w:p>
          <w:p w:rsidR="005A545A" w:rsidRPr="00611560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5A545A" w:rsidRPr="00611560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1560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Адресный перечень общественных территорий </w:t>
      </w:r>
      <w:r w:rsidRPr="00611560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Североуральского городского округа</w:t>
      </w:r>
      <w:r w:rsidRPr="00611560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</w:p>
    <w:p w:rsidR="005A545A" w:rsidRPr="00611560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1560">
        <w:rPr>
          <w:rFonts w:ascii="PT Astra Serif" w:eastAsia="Times New Roman" w:hAnsi="PT Astra Serif" w:cs="Times New Roman"/>
          <w:sz w:val="24"/>
          <w:szCs w:val="24"/>
          <w:lang w:eastAsia="ru-RU"/>
        </w:rPr>
        <w:t>подлежащих благоустройству в 2018 – 2024 годах</w:t>
      </w:r>
    </w:p>
    <w:p w:rsidR="005A545A" w:rsidRPr="00611560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290"/>
        <w:gridCol w:w="1985"/>
        <w:gridCol w:w="1275"/>
        <w:gridCol w:w="1843"/>
        <w:gridCol w:w="2126"/>
        <w:gridCol w:w="1701"/>
      </w:tblGrid>
      <w:tr w:rsidR="005A545A" w:rsidRPr="00611560" w:rsidTr="00F26D74">
        <w:tc>
          <w:tcPr>
            <w:tcW w:w="630" w:type="dxa"/>
            <w:vMerge w:val="restart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0" w:type="dxa"/>
            <w:vMerge w:val="restart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8930" w:type="dxa"/>
            <w:gridSpan w:val="5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направленных на финансирование мероприятий, </w:t>
            </w:r>
            <w:r w:rsidR="00F26D74" w:rsidRPr="006115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Pr="0061156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5A545A" w:rsidRPr="00611560" w:rsidTr="00F26D74">
        <w:tc>
          <w:tcPr>
            <w:tcW w:w="630" w:type="dxa"/>
            <w:vMerge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vMerge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843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126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5A545A" w:rsidRPr="00611560" w:rsidTr="00F26D74">
        <w:tc>
          <w:tcPr>
            <w:tcW w:w="14850" w:type="dxa"/>
            <w:gridSpan w:val="7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5A545A" w:rsidRPr="00611560" w:rsidTr="00F26D74">
        <w:tc>
          <w:tcPr>
            <w:tcW w:w="630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ул.Молодежная, Аллея Славы 3-й этап</w:t>
            </w:r>
          </w:p>
        </w:tc>
        <w:tc>
          <w:tcPr>
            <w:tcW w:w="1985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9 493,80000</w:t>
            </w:r>
          </w:p>
        </w:tc>
        <w:tc>
          <w:tcPr>
            <w:tcW w:w="1275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8 584,80000</w:t>
            </w:r>
          </w:p>
        </w:tc>
        <w:tc>
          <w:tcPr>
            <w:tcW w:w="2126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909,00000</w:t>
            </w:r>
          </w:p>
        </w:tc>
        <w:tc>
          <w:tcPr>
            <w:tcW w:w="1701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611560" w:rsidTr="00F26D74">
        <w:tc>
          <w:tcPr>
            <w:tcW w:w="14850" w:type="dxa"/>
            <w:gridSpan w:val="7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5A545A" w:rsidRPr="00611560" w:rsidTr="00F26D74">
        <w:tc>
          <w:tcPr>
            <w:tcW w:w="630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0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Молодежный сквер по ул.Ленина</w:t>
            </w:r>
          </w:p>
        </w:tc>
        <w:tc>
          <w:tcPr>
            <w:tcW w:w="1985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28 194,66599</w:t>
            </w:r>
          </w:p>
        </w:tc>
        <w:tc>
          <w:tcPr>
            <w:tcW w:w="1275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26 224,50000</w:t>
            </w:r>
          </w:p>
        </w:tc>
        <w:tc>
          <w:tcPr>
            <w:tcW w:w="2126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1 970,16599</w:t>
            </w:r>
          </w:p>
        </w:tc>
        <w:tc>
          <w:tcPr>
            <w:tcW w:w="1701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611560" w:rsidTr="00F26D74">
        <w:tc>
          <w:tcPr>
            <w:tcW w:w="14850" w:type="dxa"/>
            <w:gridSpan w:val="7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5A545A" w:rsidRPr="00611560" w:rsidTr="00F26D74">
        <w:tc>
          <w:tcPr>
            <w:tcW w:w="630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0" w:type="dxa"/>
          </w:tcPr>
          <w:p w:rsidR="005A545A" w:rsidRPr="00611560" w:rsidRDefault="005A545A" w:rsidP="00F26D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«Роща памяти» п.Калья</w:t>
            </w:r>
          </w:p>
        </w:tc>
        <w:tc>
          <w:tcPr>
            <w:tcW w:w="1985" w:type="dxa"/>
          </w:tcPr>
          <w:p w:rsidR="005A545A" w:rsidRPr="00611560" w:rsidRDefault="00F26D7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27 465,41824</w:t>
            </w:r>
          </w:p>
        </w:tc>
        <w:tc>
          <w:tcPr>
            <w:tcW w:w="1275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545A" w:rsidRPr="00611560" w:rsidRDefault="005A545A" w:rsidP="00F26D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F26D74"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  <w:r w:rsidR="00F26D74"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916</w:t>
            </w: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F26D74"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</w:tcPr>
          <w:p w:rsidR="005A545A" w:rsidRPr="00611560" w:rsidRDefault="00F26D7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549,31814</w:t>
            </w:r>
          </w:p>
        </w:tc>
        <w:tc>
          <w:tcPr>
            <w:tcW w:w="1701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611560" w:rsidTr="00F26D74">
        <w:tc>
          <w:tcPr>
            <w:tcW w:w="14850" w:type="dxa"/>
            <w:gridSpan w:val="7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A545A" w:rsidRPr="00611560" w:rsidTr="00F26D74">
        <w:tc>
          <w:tcPr>
            <w:tcW w:w="630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0" w:type="dxa"/>
          </w:tcPr>
          <w:p w:rsidR="005A545A" w:rsidRPr="00611560" w:rsidRDefault="00F26D7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Площадь Мира</w:t>
            </w:r>
          </w:p>
        </w:tc>
        <w:tc>
          <w:tcPr>
            <w:tcW w:w="1985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5A545A" w:rsidRPr="00611560" w:rsidTr="00F26D74">
        <w:tc>
          <w:tcPr>
            <w:tcW w:w="14850" w:type="dxa"/>
            <w:gridSpan w:val="7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A545A" w:rsidRPr="00611560" w:rsidTr="00F26D74">
        <w:tc>
          <w:tcPr>
            <w:tcW w:w="630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0" w:type="dxa"/>
          </w:tcPr>
          <w:p w:rsidR="005A545A" w:rsidRPr="00611560" w:rsidRDefault="00F26D7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Сквер "Танцевальный" (территория около бывшего ДК "Строитель")</w:t>
            </w:r>
          </w:p>
        </w:tc>
        <w:tc>
          <w:tcPr>
            <w:tcW w:w="1985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5A545A" w:rsidRPr="00611560" w:rsidTr="00F26D74">
        <w:tc>
          <w:tcPr>
            <w:tcW w:w="14850" w:type="dxa"/>
            <w:gridSpan w:val="7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A545A" w:rsidRPr="00611560" w:rsidTr="00F26D74">
        <w:tc>
          <w:tcPr>
            <w:tcW w:w="630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0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5A545A" w:rsidRPr="00611560" w:rsidTr="00F26D74">
        <w:tc>
          <w:tcPr>
            <w:tcW w:w="14850" w:type="dxa"/>
            <w:gridSpan w:val="7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15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5A545A" w:rsidRPr="00611560" w:rsidTr="00F26D74">
        <w:tc>
          <w:tcPr>
            <w:tcW w:w="630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545A" w:rsidRPr="00611560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11560" w:rsidRDefault="005A545A" w:rsidP="0061156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11560">
        <w:rPr>
          <w:rFonts w:ascii="PT Astra Serif" w:eastAsia="Times New Roman" w:hAnsi="PT Astra Serif" w:cs="Times New Roman"/>
          <w:sz w:val="24"/>
          <w:szCs w:val="24"/>
          <w:lang w:eastAsia="ru-RU"/>
        </w:rPr>
        <w:t>Перечень общественных территорий, подлежащих благоустройству в 2018 – 2024 годы, будет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современной городской среды на территории Североуральского городского округа» на 2018 – 2024 годы</w:t>
      </w:r>
    </w:p>
    <w:p w:rsidR="00611560" w:rsidRPr="00611560" w:rsidRDefault="00611560" w:rsidP="0061156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611560" w:rsidRPr="00611560" w:rsidSect="00611560">
          <w:headerReference w:type="default" r:id="rId7"/>
          <w:pgSz w:w="16838" w:h="11905" w:orient="landscape"/>
          <w:pgMar w:top="851" w:right="1134" w:bottom="284" w:left="1134" w:header="680" w:footer="680" w:gutter="0"/>
          <w:pgNumType w:start="6"/>
          <w:cols w:space="720"/>
          <w:docGrid w:linePitch="299"/>
        </w:sectPr>
      </w:pPr>
    </w:p>
    <w:p w:rsidR="00933E82" w:rsidRPr="00611560" w:rsidRDefault="00933E82" w:rsidP="00611560">
      <w:pPr>
        <w:spacing w:after="0" w:line="240" w:lineRule="auto"/>
        <w:ind w:firstLine="709"/>
        <w:rPr>
          <w:rFonts w:ascii="PT Astra Serif" w:hAnsi="PT Astra Serif"/>
        </w:rPr>
      </w:pPr>
    </w:p>
    <w:sectPr w:rsidR="00933E82" w:rsidRPr="00611560" w:rsidSect="00B91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D2" w:rsidRDefault="008C7BD2" w:rsidP="00840FF6">
      <w:pPr>
        <w:spacing w:after="0" w:line="240" w:lineRule="auto"/>
      </w:pPr>
      <w:r>
        <w:separator/>
      </w:r>
    </w:p>
  </w:endnote>
  <w:endnote w:type="continuationSeparator" w:id="0">
    <w:p w:rsidR="008C7BD2" w:rsidRDefault="008C7BD2" w:rsidP="0084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D2" w:rsidRDefault="008C7BD2" w:rsidP="00840FF6">
      <w:pPr>
        <w:spacing w:after="0" w:line="240" w:lineRule="auto"/>
      </w:pPr>
      <w:r>
        <w:separator/>
      </w:r>
    </w:p>
  </w:footnote>
  <w:footnote w:type="continuationSeparator" w:id="0">
    <w:p w:rsidR="008C7BD2" w:rsidRDefault="008C7BD2" w:rsidP="0084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30017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11560" w:rsidRPr="00611560" w:rsidRDefault="00611560">
        <w:pPr>
          <w:pStyle w:val="a8"/>
          <w:jc w:val="center"/>
          <w:rPr>
            <w:rFonts w:ascii="PT Astra Serif" w:hAnsi="PT Astra Serif"/>
          </w:rPr>
        </w:pPr>
        <w:r w:rsidRPr="00611560">
          <w:rPr>
            <w:rFonts w:ascii="PT Astra Serif" w:hAnsi="PT Astra Serif"/>
          </w:rPr>
          <w:fldChar w:fldCharType="begin"/>
        </w:r>
        <w:r w:rsidRPr="00611560">
          <w:rPr>
            <w:rFonts w:ascii="PT Astra Serif" w:hAnsi="PT Astra Serif"/>
          </w:rPr>
          <w:instrText>PAGE   \* MERGEFORMAT</w:instrText>
        </w:r>
        <w:r w:rsidRPr="00611560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6</w:t>
        </w:r>
        <w:r w:rsidRPr="00611560">
          <w:rPr>
            <w:rFonts w:ascii="PT Astra Serif" w:hAnsi="PT Astra Serif"/>
          </w:rPr>
          <w:fldChar w:fldCharType="end"/>
        </w:r>
      </w:p>
    </w:sdtContent>
  </w:sdt>
  <w:p w:rsidR="00611560" w:rsidRDefault="006115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3E"/>
    <w:rsid w:val="000C3284"/>
    <w:rsid w:val="000F2303"/>
    <w:rsid w:val="003F0D54"/>
    <w:rsid w:val="003F3F38"/>
    <w:rsid w:val="00557000"/>
    <w:rsid w:val="005A545A"/>
    <w:rsid w:val="00611560"/>
    <w:rsid w:val="007E7835"/>
    <w:rsid w:val="00840FF6"/>
    <w:rsid w:val="008C7BD2"/>
    <w:rsid w:val="00933E82"/>
    <w:rsid w:val="00A22EA7"/>
    <w:rsid w:val="00A90E3F"/>
    <w:rsid w:val="00B9132A"/>
    <w:rsid w:val="00CE29D1"/>
    <w:rsid w:val="00DB2A2C"/>
    <w:rsid w:val="00E5173E"/>
    <w:rsid w:val="00E81B3F"/>
    <w:rsid w:val="00F26D74"/>
    <w:rsid w:val="00F97076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78D78-2F5B-407D-96B2-C8CB915B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933E82"/>
    <w:pPr>
      <w:spacing w:after="0" w:line="240" w:lineRule="auto"/>
      <w:ind w:left="971" w:hanging="9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3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E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5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54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545A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FF6"/>
  </w:style>
  <w:style w:type="paragraph" w:styleId="aa">
    <w:name w:val="footer"/>
    <w:basedOn w:val="a"/>
    <w:link w:val="ab"/>
    <w:uiPriority w:val="99"/>
    <w:unhideWhenUsed/>
    <w:rsid w:val="0084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4860-BA41-4E34-B9AB-E5A9F407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22</cp:revision>
  <cp:lastPrinted>2021-02-11T11:31:00Z</cp:lastPrinted>
  <dcterms:created xsi:type="dcterms:W3CDTF">2020-01-17T11:45:00Z</dcterms:created>
  <dcterms:modified xsi:type="dcterms:W3CDTF">2021-02-11T11:31:00Z</dcterms:modified>
</cp:coreProperties>
</file>