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C2A90">
        <w:trPr>
          <w:gridAfter w:val="1"/>
          <w:wAfter w:w="36" w:type="dxa"/>
          <w:trHeight w:val="1008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0C2A90" w:rsidRDefault="00766ABA" w:rsidP="00766ABA">
            <w:pPr>
              <w:jc w:val="center"/>
              <w:rPr>
                <w:sz w:val="24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C2A9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C2A90">
              <w:rPr>
                <w:u w:val="single"/>
              </w:rPr>
              <w:t>255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C2A90" w:rsidRPr="000C2A90" w:rsidRDefault="000C2A90" w:rsidP="000C2A90">
      <w:pPr>
        <w:adjustRightInd w:val="0"/>
        <w:jc w:val="center"/>
        <w:rPr>
          <w:rFonts w:cs="PT Astra Serif"/>
          <w:b/>
          <w:sz w:val="26"/>
          <w:szCs w:val="26"/>
        </w:rPr>
      </w:pPr>
      <w:r w:rsidRPr="000C2A90">
        <w:rPr>
          <w:rFonts w:cs="PT Astra Serif"/>
          <w:b/>
          <w:sz w:val="26"/>
          <w:szCs w:val="26"/>
        </w:rPr>
        <w:t xml:space="preserve">Об утверждении Правил осуществления Финансовым управлением Администрации Североуральского городского округа полномочий </w:t>
      </w:r>
      <w:r>
        <w:rPr>
          <w:rFonts w:cs="PT Astra Serif"/>
          <w:b/>
          <w:sz w:val="26"/>
          <w:szCs w:val="26"/>
        </w:rPr>
        <w:br/>
      </w:r>
      <w:r w:rsidRPr="000C2A90">
        <w:rPr>
          <w:rFonts w:cs="PT Astra Serif"/>
          <w:b/>
          <w:sz w:val="26"/>
          <w:szCs w:val="26"/>
        </w:rPr>
        <w:t>по контролю в финансово-бюджетной сфере</w:t>
      </w:r>
    </w:p>
    <w:p w:rsidR="000C2A90" w:rsidRPr="000C2A90" w:rsidRDefault="000C2A90" w:rsidP="000C2A9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0C2A90" w:rsidRPr="000C2A90" w:rsidRDefault="000C2A90" w:rsidP="000C2A9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0C2A90" w:rsidRPr="000C2A90" w:rsidRDefault="000C2A90" w:rsidP="000C2A90">
      <w:pPr>
        <w:adjustRightInd w:val="0"/>
        <w:ind w:firstLine="708"/>
        <w:jc w:val="both"/>
        <w:rPr>
          <w:sz w:val="26"/>
          <w:szCs w:val="26"/>
        </w:rPr>
      </w:pPr>
      <w:r w:rsidRPr="000C2A90">
        <w:rPr>
          <w:rFonts w:cs="PT Astra Serif"/>
          <w:sz w:val="26"/>
          <w:szCs w:val="26"/>
        </w:rPr>
        <w:t xml:space="preserve">В соответствии с Бюджетным </w:t>
      </w:r>
      <w:hyperlink r:id="rId9" w:history="1">
        <w:r w:rsidRPr="000C2A90">
          <w:rPr>
            <w:rFonts w:cs="PT Astra Serif"/>
            <w:sz w:val="26"/>
            <w:szCs w:val="26"/>
          </w:rPr>
          <w:t>кодексом</w:t>
        </w:r>
      </w:hyperlink>
      <w:r w:rsidRPr="000C2A90">
        <w:rPr>
          <w:rFonts w:cs="PT Astra Serif"/>
          <w:sz w:val="26"/>
          <w:szCs w:val="26"/>
        </w:rPr>
        <w:t xml:space="preserve"> Российской Федерации, Федеральным </w:t>
      </w:r>
      <w:hyperlink r:id="rId10" w:history="1">
        <w:r w:rsidRPr="000C2A90">
          <w:rPr>
            <w:rFonts w:cs="PT Astra Serif"/>
            <w:sz w:val="26"/>
            <w:szCs w:val="26"/>
          </w:rPr>
          <w:t>законом</w:t>
        </w:r>
      </w:hyperlink>
      <w:r w:rsidRPr="000C2A90">
        <w:rPr>
          <w:rFonts w:cs="PT Astra Serif"/>
          <w:sz w:val="26"/>
          <w:szCs w:val="26"/>
        </w:rPr>
        <w:t xml:space="preserve"> от 05 апреля </w:t>
      </w:r>
      <w:r w:rsidRPr="000C2A90">
        <w:rPr>
          <w:rFonts w:cs="PT Astra Serif"/>
          <w:sz w:val="26"/>
          <w:szCs w:val="26"/>
        </w:rPr>
        <w:t xml:space="preserve">2013 </w:t>
      </w:r>
      <w:r w:rsidRPr="000C2A90">
        <w:rPr>
          <w:rFonts w:cs="PT Astra Serif"/>
          <w:sz w:val="26"/>
          <w:szCs w:val="26"/>
        </w:rPr>
        <w:t xml:space="preserve">года </w:t>
      </w:r>
      <w:r w:rsidRPr="000C2A90">
        <w:rPr>
          <w:rFonts w:cs="PT Astra Serif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0C2A90">
        <w:rPr>
          <w:sz w:val="26"/>
          <w:szCs w:val="26"/>
        </w:rPr>
        <w:t>, Администрация Североуральского городского округа</w:t>
      </w:r>
    </w:p>
    <w:p w:rsidR="000C2A90" w:rsidRPr="000C2A90" w:rsidRDefault="000C2A90" w:rsidP="000C2A90">
      <w:pPr>
        <w:pStyle w:val="ConsPlusNormal"/>
        <w:jc w:val="both"/>
        <w:rPr>
          <w:rFonts w:ascii="PT Astra Serif" w:hAnsi="PT Astra Serif" w:cs="Times New Roman"/>
          <w:b/>
          <w:sz w:val="26"/>
          <w:szCs w:val="26"/>
        </w:rPr>
      </w:pPr>
      <w:r w:rsidRPr="000C2A90">
        <w:rPr>
          <w:rFonts w:ascii="PT Astra Serif" w:hAnsi="PT Astra Serif" w:cs="Times New Roman"/>
          <w:b/>
          <w:sz w:val="26"/>
          <w:szCs w:val="26"/>
        </w:rPr>
        <w:t>ПОСТАНОВЛЯЕТ:</w:t>
      </w:r>
    </w:p>
    <w:p w:rsidR="000C2A90" w:rsidRPr="000C2A90" w:rsidRDefault="000C2A90" w:rsidP="000C2A9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Утвердить </w:t>
      </w:r>
      <w:hyperlink r:id="rId11" w:history="1">
        <w:r w:rsidRPr="000C2A90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Правила</w:t>
        </w:r>
      </w:hyperlink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осуществления Финансовым управлением Администрации Североуральского городского округа полномочий по контролю в финансово-бюджетной сфере (прилагаются).</w:t>
      </w:r>
    </w:p>
    <w:p w:rsidR="000C2A90" w:rsidRPr="000C2A90" w:rsidRDefault="000C2A90" w:rsidP="000C2A9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C2A90">
        <w:rPr>
          <w:rFonts w:ascii="PT Astra Serif" w:hAnsi="PT Astra Serif"/>
          <w:sz w:val="26"/>
          <w:szCs w:val="26"/>
        </w:rPr>
        <w:t>Признать утратившим силу:</w:t>
      </w:r>
    </w:p>
    <w:p w:rsidR="000C2A90" w:rsidRDefault="000C2A90" w:rsidP="000C2A90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C2A90">
        <w:rPr>
          <w:rFonts w:ascii="PT Astra Serif" w:hAnsi="PT Astra Serif"/>
          <w:sz w:val="26"/>
          <w:szCs w:val="26"/>
        </w:rPr>
        <w:t xml:space="preserve"> постановление Администрации Североуральского городского округа от</w:t>
      </w:r>
      <w:r>
        <w:rPr>
          <w:rFonts w:ascii="PT Astra Serif" w:hAnsi="PT Astra Serif"/>
          <w:sz w:val="26"/>
          <w:szCs w:val="26"/>
        </w:rPr>
        <w:t> </w:t>
      </w:r>
      <w:r w:rsidRPr="000C2A90">
        <w:rPr>
          <w:rFonts w:ascii="PT Astra Serif" w:hAnsi="PT Astra Serif"/>
          <w:sz w:val="26"/>
          <w:szCs w:val="26"/>
        </w:rPr>
        <w:t>05.09.2014 № 1291 «</w:t>
      </w: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Об утверждении Правил осуществления Финансовым управлением Администрации Североуральского городского округа полномочий 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br/>
      </w: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>по внутреннему муниципальному финансовому контролю</w:t>
      </w:r>
      <w:r w:rsidRPr="000C2A90">
        <w:rPr>
          <w:rFonts w:ascii="PT Astra Serif" w:hAnsi="PT Astra Serif"/>
          <w:sz w:val="26"/>
          <w:szCs w:val="26"/>
        </w:rPr>
        <w:t>»;</w:t>
      </w:r>
    </w:p>
    <w:p w:rsidR="000C2A90" w:rsidRPr="000C2A90" w:rsidRDefault="000C2A90" w:rsidP="000C2A90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C2A90">
        <w:rPr>
          <w:rFonts w:ascii="PT Astra Serif" w:hAnsi="PT Astra Serif"/>
          <w:sz w:val="26"/>
          <w:szCs w:val="26"/>
        </w:rPr>
        <w:t>постановление Администрации Североуральского городского округа от</w:t>
      </w:r>
      <w:r>
        <w:rPr>
          <w:rFonts w:ascii="PT Astra Serif" w:hAnsi="PT Astra Serif"/>
          <w:sz w:val="26"/>
          <w:szCs w:val="26"/>
        </w:rPr>
        <w:t> </w:t>
      </w:r>
      <w:r w:rsidRPr="000C2A90">
        <w:rPr>
          <w:rFonts w:ascii="PT Astra Serif" w:hAnsi="PT Astra Serif"/>
          <w:sz w:val="26"/>
          <w:szCs w:val="26"/>
        </w:rPr>
        <w:t>05.09.2014 № 1292 «</w:t>
      </w: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>Об утверждении Административного регламента осуществления Финансовым управлением Администрации Североуральского городского округа внутреннего муниципального финансового контроля</w:t>
      </w:r>
      <w:r w:rsidRPr="000C2A90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>;</w:t>
      </w:r>
    </w:p>
    <w:p w:rsidR="000C2A90" w:rsidRPr="000C2A90" w:rsidRDefault="000C2A90" w:rsidP="000C2A90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</w:pPr>
      <w:r w:rsidRPr="000C2A90">
        <w:rPr>
          <w:rFonts w:ascii="PT Astra Serif" w:hAnsi="PT Astra Serif"/>
          <w:sz w:val="26"/>
          <w:szCs w:val="26"/>
        </w:rPr>
        <w:t xml:space="preserve"> </w:t>
      </w:r>
      <w:r w:rsidRPr="000C2A90"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постановление Администрации Североуральского городского округа от</w:t>
      </w:r>
      <w:r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 </w:t>
      </w:r>
      <w:r w:rsidRPr="000C2A90"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31.07.2018 № 844 «Об утверждении Порядка осуществления Финансовым управлением Администрации Североуральского городского округа контроля за</w:t>
      </w:r>
      <w:r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 </w:t>
      </w:r>
      <w:r w:rsidRPr="000C2A90"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соблюдением Федерального закона от 05 апреля 2013 года № 44-ФЗ «О контрактной системе в сфере закупок товаров, работ, услуг для обеспечения муниципальных нужд» при исполнении полномочий по внутреннему муниципальному финансовому контролю»</w:t>
      </w:r>
      <w:r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.</w:t>
      </w:r>
    </w:p>
    <w:p w:rsidR="000C2A90" w:rsidRDefault="000C2A90" w:rsidP="000C2A9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>Контроль за выполнением настоящего Постановления возложить на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 </w:t>
      </w:r>
      <w:r w:rsidRPr="000C2A90">
        <w:rPr>
          <w:rFonts w:ascii="PT Astra Serif" w:eastAsiaTheme="minorHAnsi" w:hAnsi="PT Astra Serif" w:cs="PT Astra Serif"/>
          <w:sz w:val="26"/>
          <w:szCs w:val="26"/>
          <w:lang w:eastAsia="en-US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0C2A90" w:rsidRPr="000C2A90" w:rsidRDefault="000C2A90" w:rsidP="000C2A90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C2A90">
        <w:rPr>
          <w:rFonts w:ascii="PT Astra Serif" w:hAnsi="PT Astra Serif"/>
          <w:sz w:val="26"/>
          <w:szCs w:val="26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0C2A90" w:rsidRDefault="000C2A90" w:rsidP="000C2A90">
      <w:pPr>
        <w:tabs>
          <w:tab w:val="left" w:pos="851"/>
        </w:tabs>
        <w:adjustRightInd w:val="0"/>
        <w:jc w:val="both"/>
        <w:rPr>
          <w:rFonts w:cs="PT Astra Serif"/>
          <w:sz w:val="26"/>
          <w:szCs w:val="26"/>
        </w:rPr>
      </w:pPr>
    </w:p>
    <w:p w:rsidR="000C2A90" w:rsidRPr="000C2A90" w:rsidRDefault="000C2A90" w:rsidP="000C2A90">
      <w:pPr>
        <w:tabs>
          <w:tab w:val="left" w:pos="851"/>
        </w:tabs>
        <w:adjustRightInd w:val="0"/>
        <w:jc w:val="both"/>
        <w:rPr>
          <w:rFonts w:cs="PT Astra Serif"/>
          <w:sz w:val="26"/>
          <w:szCs w:val="26"/>
        </w:rPr>
      </w:pPr>
    </w:p>
    <w:p w:rsidR="000C2A90" w:rsidRPr="000C2A90" w:rsidRDefault="000C2A90" w:rsidP="000C2A90">
      <w:pPr>
        <w:widowControl w:val="0"/>
        <w:adjustRightInd w:val="0"/>
        <w:rPr>
          <w:sz w:val="26"/>
          <w:szCs w:val="26"/>
        </w:rPr>
      </w:pPr>
      <w:r w:rsidRPr="000C2A90">
        <w:rPr>
          <w:sz w:val="26"/>
          <w:szCs w:val="26"/>
        </w:rPr>
        <w:t xml:space="preserve">Глава </w:t>
      </w:r>
    </w:p>
    <w:p w:rsidR="000C2A90" w:rsidRDefault="000C2A90" w:rsidP="000C2A90">
      <w:pPr>
        <w:widowControl w:val="0"/>
        <w:adjustRightInd w:val="0"/>
        <w:rPr>
          <w:sz w:val="26"/>
          <w:szCs w:val="26"/>
        </w:rPr>
      </w:pPr>
      <w:r w:rsidRPr="000C2A90">
        <w:rPr>
          <w:sz w:val="26"/>
          <w:szCs w:val="26"/>
        </w:rPr>
        <w:t xml:space="preserve">Североуральского городского округа </w:t>
      </w:r>
      <w:bookmarkStart w:id="0" w:name="Par25"/>
      <w:bookmarkEnd w:id="0"/>
      <w:r w:rsidRPr="000C2A9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</w:t>
      </w:r>
      <w:r w:rsidRPr="000C2A90">
        <w:rPr>
          <w:sz w:val="26"/>
          <w:szCs w:val="26"/>
        </w:rPr>
        <w:t xml:space="preserve">   В.П. Матюшенко</w:t>
      </w:r>
    </w:p>
    <w:p w:rsidR="000C2A90" w:rsidRPr="000C2A90" w:rsidRDefault="000C2A90" w:rsidP="000C2A90">
      <w:pPr>
        <w:widowControl w:val="0"/>
        <w:adjustRightInd w:val="0"/>
        <w:rPr>
          <w:sz w:val="26"/>
          <w:szCs w:val="26"/>
        </w:rPr>
      </w:pPr>
      <w:bookmarkStart w:id="1" w:name="_GoBack"/>
      <w:bookmarkEnd w:id="1"/>
    </w:p>
    <w:p w:rsidR="000C2A90" w:rsidRPr="000C2A90" w:rsidRDefault="000C2A90" w:rsidP="000C2A90">
      <w:pPr>
        <w:adjustRightInd w:val="0"/>
        <w:ind w:firstLine="5103"/>
        <w:outlineLvl w:val="0"/>
        <w:rPr>
          <w:rFonts w:cs="PT Astra Serif"/>
          <w:szCs w:val="28"/>
        </w:rPr>
      </w:pPr>
      <w:r w:rsidRPr="000C2A90">
        <w:rPr>
          <w:rFonts w:cs="PT Astra Serif"/>
          <w:szCs w:val="28"/>
        </w:rPr>
        <w:t>УТВЕРЖДЕНЫ</w:t>
      </w:r>
    </w:p>
    <w:p w:rsidR="000C2A90" w:rsidRPr="000C2A90" w:rsidRDefault="000C2A90" w:rsidP="000C2A90">
      <w:pPr>
        <w:adjustRightInd w:val="0"/>
        <w:ind w:firstLine="5103"/>
        <w:rPr>
          <w:rFonts w:cs="PT Astra Serif"/>
          <w:szCs w:val="28"/>
        </w:rPr>
      </w:pPr>
      <w:r w:rsidRPr="000C2A90">
        <w:rPr>
          <w:rFonts w:cs="PT Astra Serif"/>
          <w:szCs w:val="28"/>
        </w:rPr>
        <w:t>п</w:t>
      </w:r>
      <w:r w:rsidRPr="000C2A90">
        <w:rPr>
          <w:rFonts w:cs="PT Astra Serif"/>
          <w:szCs w:val="28"/>
        </w:rPr>
        <w:t>остановлением Администрации</w:t>
      </w:r>
    </w:p>
    <w:p w:rsidR="000C2A90" w:rsidRPr="000C2A90" w:rsidRDefault="000C2A90" w:rsidP="000C2A90">
      <w:pPr>
        <w:adjustRightInd w:val="0"/>
        <w:ind w:firstLine="5103"/>
        <w:rPr>
          <w:rFonts w:cs="PT Astra Serif"/>
          <w:szCs w:val="28"/>
        </w:rPr>
      </w:pPr>
      <w:r w:rsidRPr="000C2A90">
        <w:rPr>
          <w:rFonts w:cs="PT Astra Serif"/>
          <w:szCs w:val="28"/>
        </w:rPr>
        <w:t xml:space="preserve">Североуральского городского округа </w:t>
      </w:r>
    </w:p>
    <w:p w:rsidR="000C2A90" w:rsidRDefault="000C2A90" w:rsidP="000C2A90">
      <w:pPr>
        <w:adjustRightInd w:val="0"/>
        <w:ind w:firstLine="5103"/>
        <w:rPr>
          <w:rFonts w:cs="PT Astra Serif"/>
          <w:szCs w:val="28"/>
          <w:u w:val="single"/>
        </w:rPr>
      </w:pPr>
      <w:r w:rsidRPr="000C2A90">
        <w:rPr>
          <w:rFonts w:cs="PT Astra Serif"/>
          <w:szCs w:val="28"/>
        </w:rPr>
        <w:t xml:space="preserve">от </w:t>
      </w:r>
      <w:r w:rsidRPr="000C2A90">
        <w:rPr>
          <w:rFonts w:cs="PT Astra Serif"/>
          <w:szCs w:val="28"/>
          <w:u w:val="single"/>
        </w:rPr>
        <w:t>05.03.2020</w:t>
      </w:r>
      <w:r w:rsidRPr="000C2A90">
        <w:rPr>
          <w:rFonts w:cs="PT Astra Serif"/>
          <w:szCs w:val="28"/>
        </w:rPr>
        <w:t xml:space="preserve"> №</w:t>
      </w:r>
      <w:r w:rsidRPr="000C2A90">
        <w:rPr>
          <w:rFonts w:cs="PT Astra Serif"/>
          <w:szCs w:val="28"/>
        </w:rPr>
        <w:t xml:space="preserve"> </w:t>
      </w:r>
      <w:r w:rsidRPr="000C2A90">
        <w:rPr>
          <w:rFonts w:cs="PT Astra Serif"/>
          <w:szCs w:val="28"/>
          <w:u w:val="single"/>
        </w:rPr>
        <w:t>255</w:t>
      </w:r>
    </w:p>
    <w:p w:rsidR="000C2A90" w:rsidRPr="00621968" w:rsidRDefault="000C2A90" w:rsidP="000C2A90">
      <w:pPr>
        <w:adjustRightInd w:val="0"/>
        <w:ind w:left="5103"/>
        <w:rPr>
          <w:rFonts w:cs="PT Astra Serif"/>
          <w:szCs w:val="28"/>
        </w:rPr>
      </w:pPr>
      <w:r w:rsidRPr="00621968">
        <w:rPr>
          <w:rFonts w:cs="PT Astra Serif"/>
          <w:szCs w:val="28"/>
        </w:rPr>
        <w:t>«</w:t>
      </w:r>
      <w:r w:rsidRPr="00621968">
        <w:rPr>
          <w:rFonts w:cs="PT Astra Serif"/>
          <w:szCs w:val="28"/>
        </w:rPr>
        <w:t>Об утверждении Правил осуществления Финансовым управлением Администрации Североуральского городского округа полномочий по контролю в финансово-бюджетной сфере</w:t>
      </w:r>
      <w:r w:rsidR="00621968" w:rsidRPr="00621968">
        <w:rPr>
          <w:rFonts w:cs="PT Astra Serif"/>
          <w:szCs w:val="28"/>
        </w:rPr>
        <w:t>»</w:t>
      </w:r>
    </w:p>
    <w:p w:rsidR="000C2A90" w:rsidRPr="000C2A90" w:rsidRDefault="000C2A90" w:rsidP="000C2A90">
      <w:pPr>
        <w:adjustRightInd w:val="0"/>
        <w:ind w:left="5103"/>
        <w:rPr>
          <w:rFonts w:cs="PT Astra Serif"/>
          <w:szCs w:val="28"/>
        </w:rPr>
      </w:pPr>
    </w:p>
    <w:p w:rsidR="000C2A90" w:rsidRPr="004A340E" w:rsidRDefault="000C2A90" w:rsidP="000C2A90">
      <w:pPr>
        <w:adjustRightInd w:val="0"/>
        <w:jc w:val="both"/>
        <w:rPr>
          <w:rFonts w:cs="PT Astra Serif"/>
        </w:rPr>
      </w:pPr>
    </w:p>
    <w:p w:rsidR="000C2A90" w:rsidRPr="004A340E" w:rsidRDefault="000C2A90" w:rsidP="000C2A90">
      <w:pPr>
        <w:adjustRightInd w:val="0"/>
        <w:jc w:val="center"/>
        <w:rPr>
          <w:rFonts w:cs="PT Astra Serif"/>
          <w:b/>
          <w:bCs/>
        </w:rPr>
      </w:pPr>
      <w:r w:rsidRPr="004A340E">
        <w:rPr>
          <w:rFonts w:cs="PT Astra Serif"/>
          <w:b/>
          <w:bCs/>
        </w:rPr>
        <w:t>П</w:t>
      </w:r>
      <w:r>
        <w:rPr>
          <w:rFonts w:cs="PT Astra Serif"/>
          <w:b/>
          <w:bCs/>
        </w:rPr>
        <w:t>равила</w:t>
      </w:r>
    </w:p>
    <w:p w:rsidR="000C2A90" w:rsidRPr="004A340E" w:rsidRDefault="000C2A90" w:rsidP="000C2A90">
      <w:pPr>
        <w:adjustRightInd w:val="0"/>
        <w:jc w:val="center"/>
        <w:rPr>
          <w:rFonts w:cs="PT Astra Serif"/>
          <w:b/>
          <w:bCs/>
        </w:rPr>
      </w:pPr>
      <w:r>
        <w:rPr>
          <w:rFonts w:cs="PT Astra Serif"/>
          <w:b/>
          <w:bCs/>
        </w:rPr>
        <w:t>осуществления</w:t>
      </w:r>
      <w:r w:rsidRPr="004A340E">
        <w:rPr>
          <w:rFonts w:cs="PT Astra Serif"/>
          <w:b/>
          <w:bCs/>
        </w:rPr>
        <w:t xml:space="preserve"> </w:t>
      </w:r>
      <w:r>
        <w:rPr>
          <w:rFonts w:cs="PT Astra Serif"/>
          <w:b/>
          <w:bCs/>
        </w:rPr>
        <w:t>Финансовым управлением Администрации</w:t>
      </w:r>
    </w:p>
    <w:p w:rsidR="000C2A90" w:rsidRPr="004A340E" w:rsidRDefault="000C2A90" w:rsidP="000C2A90">
      <w:pPr>
        <w:adjustRightInd w:val="0"/>
        <w:jc w:val="center"/>
        <w:rPr>
          <w:rFonts w:cs="PT Astra Serif"/>
          <w:b/>
          <w:bCs/>
        </w:rPr>
      </w:pPr>
      <w:r>
        <w:rPr>
          <w:rFonts w:cs="PT Astra Serif"/>
          <w:b/>
          <w:bCs/>
        </w:rPr>
        <w:t>Североуральского городского округа п</w:t>
      </w:r>
      <w:r>
        <w:rPr>
          <w:rFonts w:cs="PT Astra Serif"/>
          <w:b/>
          <w:bCs/>
        </w:rPr>
        <w:t>олномочий по контролю в </w:t>
      </w:r>
      <w:r>
        <w:rPr>
          <w:rFonts w:cs="PT Astra Serif"/>
          <w:b/>
          <w:bCs/>
        </w:rPr>
        <w:t>финансово-бюджетной сфере</w:t>
      </w:r>
      <w:r w:rsidRPr="004A340E">
        <w:rPr>
          <w:rFonts w:cs="PT Astra Serif"/>
          <w:b/>
          <w:bCs/>
        </w:rPr>
        <w:t xml:space="preserve"> </w:t>
      </w:r>
    </w:p>
    <w:p w:rsidR="000C2A90" w:rsidRPr="004A340E" w:rsidRDefault="000C2A90" w:rsidP="000C2A90">
      <w:pPr>
        <w:adjustRightInd w:val="0"/>
        <w:jc w:val="both"/>
        <w:rPr>
          <w:rFonts w:cs="PT Astra Serif"/>
        </w:rPr>
      </w:pPr>
    </w:p>
    <w:p w:rsidR="000C2A90" w:rsidRPr="004A340E" w:rsidRDefault="000C2A90" w:rsidP="000C2A90">
      <w:pPr>
        <w:adjustRightInd w:val="0"/>
        <w:jc w:val="center"/>
        <w:outlineLvl w:val="1"/>
        <w:rPr>
          <w:rFonts w:cs="PT Astra Serif"/>
          <w:b/>
          <w:bCs/>
        </w:rPr>
      </w:pPr>
      <w:r w:rsidRPr="004A340E">
        <w:rPr>
          <w:rFonts w:cs="PT Astra Serif"/>
          <w:b/>
          <w:bCs/>
        </w:rPr>
        <w:t xml:space="preserve">Раздел 1. </w:t>
      </w:r>
      <w:r>
        <w:rPr>
          <w:rFonts w:cs="PT Astra Serif"/>
          <w:b/>
          <w:bCs/>
        </w:rPr>
        <w:t>Общие положения</w:t>
      </w:r>
    </w:p>
    <w:p w:rsidR="000C2A90" w:rsidRPr="004A340E" w:rsidRDefault="000C2A90" w:rsidP="000C2A90">
      <w:pPr>
        <w:adjustRightInd w:val="0"/>
        <w:jc w:val="both"/>
        <w:rPr>
          <w:rFonts w:cs="PT Astra Serif"/>
        </w:rPr>
      </w:pPr>
    </w:p>
    <w:p w:rsidR="000C2A90" w:rsidRDefault="000C2A90" w:rsidP="000C2A90">
      <w:pPr>
        <w:adjustRightInd w:val="0"/>
        <w:jc w:val="center"/>
        <w:outlineLvl w:val="2"/>
        <w:rPr>
          <w:rFonts w:cs="PT Astra Serif"/>
          <w:b/>
          <w:bCs/>
        </w:rPr>
      </w:pPr>
      <w:r w:rsidRPr="004A340E">
        <w:rPr>
          <w:rFonts w:cs="PT Astra Serif"/>
          <w:b/>
          <w:bCs/>
        </w:rPr>
        <w:t xml:space="preserve">Глава 1. </w:t>
      </w:r>
      <w:r>
        <w:rPr>
          <w:rFonts w:cs="PT Astra Serif"/>
          <w:b/>
          <w:bCs/>
        </w:rPr>
        <w:t xml:space="preserve">Основания осуществления контрольной деятельности </w:t>
      </w:r>
    </w:p>
    <w:p w:rsidR="000C2A90" w:rsidRPr="004A340E" w:rsidRDefault="000C2A90" w:rsidP="000C2A90">
      <w:pPr>
        <w:adjustRightInd w:val="0"/>
        <w:jc w:val="center"/>
        <w:outlineLvl w:val="2"/>
        <w:rPr>
          <w:rFonts w:cs="PT Astra Serif"/>
          <w:b/>
          <w:bCs/>
        </w:rPr>
      </w:pP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 xml:space="preserve">1. Настоящие правила определяют порядок осуществления Финансовым управлением Администрации Североуральского городского округа (далее - Финансовое управление) полномочий по внутреннему муниципальному финансовому контролю в сфере бюджетных правоотношений, предусмотренному </w:t>
      </w:r>
      <w:hyperlink r:id="rId12" w:history="1">
        <w:r w:rsidRPr="004A340E">
          <w:rPr>
            <w:rFonts w:cs="PT Astra Serif"/>
          </w:rPr>
          <w:t>статьей 269.2</w:t>
        </w:r>
      </w:hyperlink>
      <w:r w:rsidRPr="004A340E">
        <w:rPr>
          <w:rFonts w:cs="PT Astra Serif"/>
        </w:rPr>
        <w:t xml:space="preserve"> Бюджетного кодекса Российской Федерации и  </w:t>
      </w:r>
      <w:hyperlink r:id="rId13" w:history="1">
        <w:r w:rsidRPr="004A340E">
          <w:rPr>
            <w:rFonts w:cs="PT Astra Serif"/>
          </w:rPr>
          <w:t>частью 8 статьи 99</w:t>
        </w:r>
      </w:hyperlink>
      <w:r w:rsidRPr="004A340E">
        <w:rPr>
          <w:rFonts w:cs="PT Astra Serif"/>
        </w:rPr>
        <w:t xml:space="preserve"> Федерального закона от 5 апреля 2013 года № 44-ФЗ «О</w:t>
      </w:r>
      <w:r>
        <w:rPr>
          <w:rFonts w:cs="PT Astra Serif"/>
        </w:rPr>
        <w:t> </w:t>
      </w:r>
      <w:r w:rsidRPr="004A340E">
        <w:rPr>
          <w:rFonts w:cs="PT Astra Serif"/>
        </w:rPr>
        <w:t>контрактной системе в сфере закупок товаров, работ, услуг для обеспечения государственных и муниципальных нужд» (далее - Федеральный закон о</w:t>
      </w:r>
      <w:r>
        <w:rPr>
          <w:rFonts w:cs="PT Astra Serif"/>
        </w:rPr>
        <w:t> </w:t>
      </w:r>
      <w:r w:rsidRPr="004A340E">
        <w:rPr>
          <w:rFonts w:cs="PT Astra Serif"/>
        </w:rPr>
        <w:t>контрактной системе) (далее – деятельность по контролю).</w:t>
      </w:r>
    </w:p>
    <w:p w:rsidR="000C2A90" w:rsidRPr="004A340E" w:rsidRDefault="000C2A90" w:rsidP="000C2A90">
      <w:pPr>
        <w:tabs>
          <w:tab w:val="left" w:pos="1985"/>
          <w:tab w:val="left" w:pos="4536"/>
          <w:tab w:val="left" w:pos="6804"/>
        </w:tabs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>2. Деятельность по контролю основы</w:t>
      </w:r>
      <w:r>
        <w:rPr>
          <w:rFonts w:cs="PT Astra Serif"/>
        </w:rPr>
        <w:t xml:space="preserve">вается на принципах законности, </w:t>
      </w:r>
      <w:r w:rsidRPr="004A340E">
        <w:rPr>
          <w:rFonts w:cs="PT Astra Serif"/>
        </w:rPr>
        <w:t>объективности, эффективности, независимости, профессиональной компетентности, достоверности результатов и гласности.</w:t>
      </w: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</w:t>
      </w:r>
      <w:r>
        <w:rPr>
          <w:rFonts w:cs="PT Astra Serif"/>
        </w:rPr>
        <w:t>ов</w:t>
      </w:r>
      <w:r w:rsidRPr="004A340E">
        <w:rPr>
          <w:rFonts w:cs="PT Astra Serif"/>
        </w:rPr>
        <w:t xml:space="preserve"> контроля.</w:t>
      </w: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lastRenderedPageBreak/>
        <w:t>4. Плановые контрольные мероприятия осуществляются в соответствии с</w:t>
      </w:r>
      <w:r>
        <w:rPr>
          <w:rFonts w:cs="PT Astra Serif"/>
        </w:rPr>
        <w:t> </w:t>
      </w:r>
      <w:r w:rsidRPr="004A340E">
        <w:rPr>
          <w:rFonts w:cs="PT Astra Serif"/>
        </w:rPr>
        <w:t xml:space="preserve">Планом контрольных мероприятий, который утверждается </w:t>
      </w:r>
      <w:r>
        <w:rPr>
          <w:rFonts w:cs="PT Astra Serif"/>
        </w:rPr>
        <w:t xml:space="preserve">приказом Финансового управления по согласованию с </w:t>
      </w:r>
      <w:r w:rsidRPr="004A340E">
        <w:rPr>
          <w:rFonts w:cs="Liberation Serif"/>
        </w:rPr>
        <w:t>Главой Североуральского городского округа ежегодно не позднее 30 декабря года, предшествующего очередному финансовому году</w:t>
      </w:r>
      <w:r>
        <w:rPr>
          <w:rFonts w:cs="Liberation Serif"/>
        </w:rPr>
        <w:t>, и размещается на официальном сайте Администрации Североуральского городского округа, Финансового управления</w:t>
      </w:r>
      <w:r w:rsidRPr="004A340E">
        <w:rPr>
          <w:rFonts w:cs="PT Astra Serif"/>
        </w:rPr>
        <w:t xml:space="preserve">. План контрольных мероприятий формируется на соответствующий календарный год с указанием наименования объектов (субъектов) контроля, темы контрольного мероприятия и проверяемого периода, даты (квартал) начала проведения контрольного мероприятия. План контрольных мероприятий в части соблюдения </w:t>
      </w:r>
      <w:r w:rsidRPr="00921049">
        <w:rPr>
          <w:rFonts w:cs="PT Astra Serif"/>
        </w:rPr>
        <w:t xml:space="preserve">требований законодательства о контрактной системе в рамках полномочий, установленных </w:t>
      </w:r>
      <w:hyperlink r:id="rId14" w:history="1">
        <w:r w:rsidRPr="00921049">
          <w:rPr>
            <w:rFonts w:cs="PT Astra Serif"/>
          </w:rPr>
          <w:t>частью 8 статьи 99</w:t>
        </w:r>
      </w:hyperlink>
      <w:r w:rsidRPr="00921049">
        <w:rPr>
          <w:rFonts w:cs="PT Astra Serif"/>
        </w:rPr>
        <w:t xml:space="preserve"> Федерального закона о контрактной системе, размещается в единой информационной</w:t>
      </w:r>
      <w:r w:rsidRPr="004A340E">
        <w:rPr>
          <w:rFonts w:cs="PT Astra Serif"/>
        </w:rPr>
        <w:t xml:space="preserve"> системе в сфере закупок в порядке, установленном законодательством Российской Федерации.</w:t>
      </w:r>
    </w:p>
    <w:p w:rsidR="000C2A90" w:rsidRPr="00A05B91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A05B91">
        <w:rPr>
          <w:rFonts w:cs="PT Astra Serif"/>
        </w:rPr>
        <w:t>5. Внеплановое контрольное мероприятие проводится по следующим основаниям:</w:t>
      </w:r>
    </w:p>
    <w:p w:rsidR="000C2A90" w:rsidRPr="00A05B91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A05B91">
        <w:rPr>
          <w:rFonts w:cs="PT Astra Serif"/>
        </w:rPr>
        <w:t>1) поручение Главы Североуральского городского округа (лица, его замещающего);</w:t>
      </w:r>
    </w:p>
    <w:p w:rsidR="000C2A90" w:rsidRPr="00A05B91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A05B91">
        <w:rPr>
          <w:rFonts w:cs="PT Astra Serif"/>
        </w:rPr>
        <w:t>2) на основании поступившей информации о нарушении бюджетного законодательства Российской Федерации и иных нормативных правовых актов, регулирующих бюджетные правоотношения, и (или) законодательства Российской Федерации о контрактной системе в сфере закупок и принятых в соответствии с ним нормативных правовых (правовых) актов;</w:t>
      </w:r>
    </w:p>
    <w:p w:rsidR="000C2A90" w:rsidRPr="00A05B91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A05B91">
        <w:rPr>
          <w:rFonts w:cs="PT Astra Serif"/>
        </w:rPr>
        <w:t>3) в случае истечения срока исполнения ранее выданного предписания (представления);</w:t>
      </w:r>
    </w:p>
    <w:p w:rsidR="000C2A90" w:rsidRPr="00210653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210653">
        <w:rPr>
          <w:rFonts w:cs="PT Astra Serif"/>
        </w:rPr>
        <w:t xml:space="preserve">4) в случаях, предусмотренных </w:t>
      </w:r>
      <w:hyperlink w:anchor="Par163" w:history="1">
        <w:r w:rsidRPr="00210653">
          <w:rPr>
            <w:rFonts w:cs="PT Astra Serif"/>
          </w:rPr>
          <w:t>подпунктом 3 пункта 46</w:t>
        </w:r>
      </w:hyperlink>
      <w:r w:rsidRPr="00210653">
        <w:rPr>
          <w:rFonts w:cs="PT Astra Serif"/>
        </w:rPr>
        <w:t xml:space="preserve">, </w:t>
      </w:r>
      <w:hyperlink w:anchor="Par183" w:history="1">
        <w:r w:rsidRPr="00210653">
          <w:rPr>
            <w:rFonts w:cs="PT Astra Serif"/>
          </w:rPr>
          <w:t>подпункта 3 пункта 55</w:t>
        </w:r>
      </w:hyperlink>
      <w:r w:rsidRPr="00210653">
        <w:rPr>
          <w:rFonts w:cs="PT Astra Serif"/>
        </w:rPr>
        <w:t xml:space="preserve">, </w:t>
      </w:r>
      <w:hyperlink w:anchor="Par194" w:history="1">
        <w:r w:rsidRPr="00210653">
          <w:rPr>
            <w:rFonts w:cs="PT Astra Serif"/>
          </w:rPr>
          <w:t>пунктом 61</w:t>
        </w:r>
      </w:hyperlink>
      <w:r w:rsidRPr="00210653">
        <w:rPr>
          <w:rFonts w:cs="PT Astra Serif"/>
        </w:rPr>
        <w:t xml:space="preserve"> настоящих правил.</w:t>
      </w:r>
    </w:p>
    <w:p w:rsidR="000C2A90" w:rsidRPr="00A05B91" w:rsidRDefault="000C2A90" w:rsidP="000C2A90">
      <w:pPr>
        <w:adjustRightInd w:val="0"/>
        <w:jc w:val="both"/>
        <w:rPr>
          <w:rFonts w:cs="PT Astra Serif"/>
        </w:rPr>
      </w:pPr>
    </w:p>
    <w:p w:rsidR="000C2A90" w:rsidRDefault="000C2A90" w:rsidP="000C2A90">
      <w:pPr>
        <w:adjustRightInd w:val="0"/>
        <w:jc w:val="center"/>
        <w:outlineLvl w:val="2"/>
        <w:rPr>
          <w:rFonts w:cs="PT Astra Serif"/>
          <w:b/>
          <w:bCs/>
        </w:rPr>
      </w:pPr>
      <w:r w:rsidRPr="004A340E">
        <w:rPr>
          <w:rFonts w:cs="PT Astra Serif"/>
          <w:b/>
          <w:bCs/>
        </w:rPr>
        <w:t xml:space="preserve">Глава 2. </w:t>
      </w:r>
      <w:r>
        <w:rPr>
          <w:rFonts w:cs="PT Astra Serif"/>
          <w:b/>
          <w:bCs/>
        </w:rPr>
        <w:t>Права и обязанности должностных лиц</w:t>
      </w:r>
    </w:p>
    <w:p w:rsidR="000C2A90" w:rsidRPr="004A340E" w:rsidRDefault="000C2A90" w:rsidP="000C2A90">
      <w:pPr>
        <w:adjustRightInd w:val="0"/>
        <w:jc w:val="center"/>
        <w:outlineLvl w:val="2"/>
        <w:rPr>
          <w:rFonts w:cs="PT Astra Serif"/>
          <w:b/>
          <w:bCs/>
        </w:rPr>
      </w:pP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bookmarkStart w:id="2" w:name="Par35"/>
      <w:bookmarkEnd w:id="2"/>
      <w:r>
        <w:rPr>
          <w:rFonts w:cs="PT Astra Serif"/>
        </w:rPr>
        <w:t>6</w:t>
      </w:r>
      <w:r w:rsidRPr="004A340E">
        <w:rPr>
          <w:rFonts w:cs="PT Astra Serif"/>
        </w:rPr>
        <w:t>. Должностными лицами Финансового управления, уполномоченными на осуществление деятельности по контролю, являются:</w:t>
      </w: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>1) начальник Финансового управления (лицо, его замещающее);</w:t>
      </w: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>2) муниципальные служащие, замещающие должности муниципальной службы в Финансовом управлении, уполномоченные на осуществление деятельности по контролю (далее - специалисты финансового контроля);</w:t>
      </w:r>
    </w:p>
    <w:p w:rsidR="000C2A90" w:rsidRPr="004A340E" w:rsidRDefault="000C2A90" w:rsidP="000C2A90">
      <w:pPr>
        <w:adjustRightInd w:val="0"/>
        <w:ind w:firstLine="540"/>
        <w:jc w:val="both"/>
        <w:rPr>
          <w:rFonts w:cs="PT Astra Serif"/>
        </w:rPr>
      </w:pPr>
      <w:r w:rsidRPr="004A340E">
        <w:rPr>
          <w:rFonts w:cs="PT Astra Serif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4A340E">
        <w:rPr>
          <w:rFonts w:ascii="PT Astra Serif" w:hAnsi="PT Astra Serif" w:cs="Times New Roman"/>
          <w:sz w:val="28"/>
          <w:szCs w:val="28"/>
        </w:rPr>
        <w:t xml:space="preserve">. Должностные лица, указанные в </w:t>
      </w:r>
      <w:hyperlink w:anchor="P81" w:history="1">
        <w:r w:rsidRPr="004A340E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настоящих правил, имеют право: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1) запрашивать и получать на основании мотивированного запроса в письменной форме информацию, документы и материалы, объяснения </w:t>
      </w:r>
      <w:r w:rsidRPr="004A340E">
        <w:rPr>
          <w:rFonts w:ascii="PT Astra Serif" w:hAnsi="PT Astra Serif" w:cs="Times New Roman"/>
          <w:sz w:val="28"/>
          <w:szCs w:val="28"/>
        </w:rPr>
        <w:lastRenderedPageBreak/>
        <w:t>в письменной и устной формах, необходимые для проведения контрольных мероприятий;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при осуществлении контрольных мероприятий беспрепятственно при предъявлении служебных удостоверений и копии приказа Финансового управления о 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0C2A90" w:rsidRPr="004A340E" w:rsidRDefault="000C2A90" w:rsidP="000C2A90">
      <w:pPr>
        <w:adjustRightInd w:val="0"/>
        <w:ind w:firstLine="708"/>
        <w:jc w:val="both"/>
      </w:pPr>
      <w:r>
        <w:t>3</w:t>
      </w:r>
      <w:r w:rsidRPr="004A340E">
        <w:t>) </w:t>
      </w:r>
      <w:r w:rsidRPr="004A340E">
        <w:rPr>
          <w:rFonts w:cs="Liberation Serif"/>
        </w:rPr>
        <w:t>получать необходимый для осуществления внутреннего муниципального финансового контроля постоянный доступ к государственным и 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Должностные лица, указанные в подпункт</w:t>
      </w:r>
      <w:r>
        <w:rPr>
          <w:rFonts w:ascii="PT Astra Serif" w:hAnsi="PT Astra Serif" w:cs="Times New Roman"/>
          <w:sz w:val="28"/>
          <w:szCs w:val="28"/>
        </w:rPr>
        <w:t>е</w:t>
      </w:r>
      <w:r w:rsidRPr="004A340E">
        <w:rPr>
          <w:rFonts w:ascii="PT Astra Serif" w:hAnsi="PT Astra Serif" w:cs="Times New Roman"/>
          <w:sz w:val="28"/>
          <w:szCs w:val="28"/>
        </w:rPr>
        <w:t xml:space="preserve"> </w:t>
      </w:r>
      <w:r w:rsidRPr="00E816CB">
        <w:rPr>
          <w:rFonts w:ascii="PT Astra Serif" w:hAnsi="PT Astra Serif" w:cs="Times New Roman"/>
          <w:sz w:val="28"/>
          <w:szCs w:val="28"/>
        </w:rPr>
        <w:t xml:space="preserve">1 пункта 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настоящих правил, имеют право: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</w:t>
      </w:r>
      <w:r w:rsidRPr="004A340E">
        <w:rPr>
          <w:rFonts w:ascii="PT Astra Serif" w:hAnsi="PT Astra Serif" w:cs="Liberation Serif"/>
          <w:sz w:val="28"/>
          <w:szCs w:val="28"/>
        </w:rPr>
        <w:t>назначать (организовывать) проведение экспертиз, необходимых для проведения контрольных мероприятий</w:t>
      </w:r>
      <w:r w:rsidRPr="004A340E">
        <w:rPr>
          <w:rFonts w:ascii="PT Astra Serif" w:hAnsi="PT Astra Serif" w:cs="Times New Roman"/>
          <w:sz w:val="28"/>
          <w:szCs w:val="28"/>
        </w:rPr>
        <w:t>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</w:t>
      </w:r>
      <w:r w:rsidRPr="004A340E">
        <w:rPr>
          <w:rFonts w:ascii="PT Astra Serif" w:hAnsi="PT Astra Serif" w:cs="Liberation Serif"/>
          <w:sz w:val="28"/>
          <w:szCs w:val="28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340E">
        <w:rPr>
          <w:rFonts w:ascii="PT Astra Serif" w:hAnsi="PT Astra Serif"/>
          <w:sz w:val="28"/>
          <w:szCs w:val="28"/>
        </w:rPr>
        <w:t xml:space="preserve">3)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Pr="004A340E">
          <w:rPr>
            <w:rFonts w:ascii="PT Astra Serif" w:hAnsi="PT Astra Serif"/>
            <w:sz w:val="28"/>
            <w:szCs w:val="28"/>
          </w:rPr>
          <w:t>кодексом</w:t>
        </w:r>
      </w:hyperlink>
      <w:r w:rsidRPr="004A340E">
        <w:rPr>
          <w:rFonts w:ascii="PT Astra Serif" w:hAnsi="PT Astra Serif"/>
          <w:sz w:val="28"/>
          <w:szCs w:val="28"/>
        </w:rPr>
        <w:t xml:space="preserve"> Российской Федерации, с исками о возмещении ущерба, причиненного </w:t>
      </w:r>
      <w:r>
        <w:rPr>
          <w:rFonts w:ascii="PT Astra Serif" w:hAnsi="PT Astra Serif"/>
          <w:sz w:val="28"/>
          <w:szCs w:val="28"/>
        </w:rPr>
        <w:t>Североуральскому городскому округу</w:t>
      </w:r>
      <w:r w:rsidRPr="004A340E">
        <w:rPr>
          <w:rFonts w:ascii="PT Astra Serif" w:hAnsi="PT Astra Serif"/>
          <w:sz w:val="28"/>
          <w:szCs w:val="28"/>
        </w:rPr>
        <w:t>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Pr="004A340E">
        <w:rPr>
          <w:rFonts w:ascii="PT Astra Serif" w:hAnsi="PT Astra Serif" w:cs="Times New Roman"/>
          <w:sz w:val="28"/>
          <w:szCs w:val="28"/>
        </w:rPr>
        <w:t xml:space="preserve">. Должностные лица, указанные </w:t>
      </w:r>
      <w:r w:rsidRPr="00E816CB">
        <w:rPr>
          <w:rFonts w:ascii="PT Astra Serif" w:hAnsi="PT Astra Serif" w:cs="Times New Roman"/>
          <w:sz w:val="28"/>
          <w:szCs w:val="28"/>
        </w:rPr>
        <w:t xml:space="preserve">в </w:t>
      </w:r>
      <w:hyperlink w:anchor="P81" w:history="1">
        <w:r w:rsidRPr="00E816CB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Times New Roman"/>
          <w:sz w:val="28"/>
          <w:szCs w:val="28"/>
        </w:rPr>
        <w:t>6</w:t>
      </w:r>
      <w:r w:rsidRPr="00E816CB">
        <w:rPr>
          <w:rFonts w:ascii="PT Astra Serif" w:hAnsi="PT Astra Serif" w:cs="Times New Roman"/>
          <w:sz w:val="28"/>
          <w:szCs w:val="28"/>
        </w:rPr>
        <w:t xml:space="preserve"> настоящих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правил, обязаны: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соблюдать требования нормативных правовых актов в установленной сфере деятельности;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4A340E">
        <w:rPr>
          <w:rFonts w:ascii="PT Astra Serif" w:hAnsi="PT Astra Serif"/>
          <w:sz w:val="28"/>
          <w:szCs w:val="28"/>
        </w:rPr>
        <w:t xml:space="preserve"> </w:t>
      </w:r>
      <w:r w:rsidRPr="004A340E">
        <w:rPr>
          <w:rFonts w:ascii="PT Astra Serif" w:hAnsi="PT Astra Serif" w:cs="Times New Roman"/>
          <w:sz w:val="28"/>
          <w:szCs w:val="28"/>
        </w:rPr>
        <w:t>в течение 3 рабочих дней со дня выявления такого факта;</w:t>
      </w:r>
    </w:p>
    <w:p w:rsidR="000C2A90" w:rsidRPr="00604E71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04E71">
        <w:rPr>
          <w:rFonts w:ascii="PT Astra Serif" w:hAnsi="PT Astra Serif"/>
          <w:sz w:val="28"/>
          <w:szCs w:val="28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Должностные лица, указанные </w:t>
      </w:r>
      <w:r w:rsidRPr="00604E71">
        <w:rPr>
          <w:rFonts w:ascii="PT Astra Serif" w:hAnsi="PT Astra Serif" w:cs="Times New Roman"/>
          <w:sz w:val="28"/>
          <w:szCs w:val="28"/>
        </w:rPr>
        <w:t xml:space="preserve">в подпунктах 2 и 3 пункта 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настоящих правил, обязаны: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1) проводить контрольные мероприятия в соответствии с приказом Финансового управления;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2) знакомить </w:t>
      </w:r>
      <w:r>
        <w:rPr>
          <w:rFonts w:ascii="PT Astra Serif" w:hAnsi="PT Astra Serif" w:cs="Times New Roman"/>
          <w:sz w:val="28"/>
          <w:szCs w:val="28"/>
        </w:rPr>
        <w:t>руководителя</w:t>
      </w:r>
      <w:r w:rsidRPr="004A340E">
        <w:rPr>
          <w:rFonts w:ascii="PT Astra Serif" w:hAnsi="PT Astra Serif" w:cs="Times New Roman"/>
          <w:sz w:val="28"/>
          <w:szCs w:val="28"/>
        </w:rPr>
        <w:t xml:space="preserve"> или уполномоченное должностное лицо объекта контроля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 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 заключениями).</w:t>
      </w:r>
    </w:p>
    <w:p w:rsidR="000C2A90" w:rsidRPr="004A340E" w:rsidRDefault="000C2A90" w:rsidP="000C2A90">
      <w:pPr>
        <w:ind w:firstLine="709"/>
        <w:contextualSpacing/>
        <w:jc w:val="both"/>
      </w:pPr>
      <w:r w:rsidRPr="004A340E">
        <w:t xml:space="preserve">Должностные лица, указанные </w:t>
      </w:r>
      <w:r w:rsidRPr="00604E71">
        <w:t xml:space="preserve">в пункте </w:t>
      </w:r>
      <w:r>
        <w:t>6</w:t>
      </w:r>
      <w:r w:rsidRPr="00604E71">
        <w:t xml:space="preserve"> настоящих правил, несут ответственность за действия (бездействие) и решения, принимаемые</w:t>
      </w:r>
      <w:r w:rsidRPr="004A340E">
        <w:t xml:space="preserve"> в процессе осуществления контрольных мероприятий, в соответствии с законодательством Российской Федерации.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Pr="004A340E">
        <w:rPr>
          <w:rFonts w:ascii="PT Astra Serif" w:hAnsi="PT Astra Serif" w:cs="Times New Roman"/>
          <w:sz w:val="28"/>
          <w:szCs w:val="28"/>
        </w:rPr>
        <w:t>. Должностные лица объектов контроля имеют право: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настоящими правилами.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>. Должностные лица объектов контроля обязаны: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1) выполнять законные требования должностных лиц, указанных </w:t>
      </w:r>
      <w:r>
        <w:rPr>
          <w:rFonts w:ascii="PT Astra Serif" w:hAnsi="PT Astra Serif" w:cs="Times New Roman"/>
          <w:sz w:val="28"/>
          <w:szCs w:val="28"/>
        </w:rPr>
        <w:t>в пункте 6</w:t>
      </w:r>
      <w:r w:rsidRPr="00604E71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Pr="004A340E">
        <w:rPr>
          <w:rFonts w:ascii="PT Astra Serif" w:hAnsi="PT Astra Serif" w:cs="Times New Roman"/>
          <w:sz w:val="28"/>
          <w:szCs w:val="28"/>
        </w:rPr>
        <w:t>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</w:t>
      </w:r>
      <w:r>
        <w:rPr>
          <w:rFonts w:ascii="PT Astra Serif" w:hAnsi="PT Astra Serif" w:cs="Times New Roman"/>
          <w:sz w:val="28"/>
          <w:szCs w:val="28"/>
        </w:rPr>
        <w:t>в пункте 6</w:t>
      </w:r>
      <w:r w:rsidRPr="004A340E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604E71">
        <w:rPr>
          <w:rFonts w:ascii="PT Astra Serif" w:hAnsi="PT Astra Serif" w:cs="Times New Roman"/>
          <w:sz w:val="28"/>
          <w:szCs w:val="28"/>
        </w:rPr>
        <w:t>настоящих правил</w:t>
      </w:r>
      <w:r w:rsidRPr="004A340E">
        <w:rPr>
          <w:rFonts w:ascii="PT Astra Serif" w:hAnsi="PT Astra Serif" w:cs="Times New Roman"/>
          <w:sz w:val="28"/>
          <w:szCs w:val="28"/>
        </w:rPr>
        <w:t>, по их запросам;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40E">
        <w:rPr>
          <w:rFonts w:ascii="PT Astra Serif" w:hAnsi="PT Astra Serif" w:cs="Times New Roman"/>
          <w:b/>
          <w:sz w:val="28"/>
          <w:szCs w:val="28"/>
        </w:rPr>
        <w:t>Глава 3. Планирование деятельности по контролю</w:t>
      </w:r>
    </w:p>
    <w:p w:rsidR="000C2A90" w:rsidRPr="004A340E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 Планирование деятельности по контролю осуществляется с соблюдением следующих условий: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обеспечение равномерности нагрузки на специалистов Финансового управления, принимающи</w:t>
      </w:r>
      <w:r>
        <w:rPr>
          <w:rFonts w:ascii="PT Astra Serif" w:hAnsi="PT Astra Serif" w:cs="Times New Roman"/>
          <w:sz w:val="28"/>
          <w:szCs w:val="28"/>
        </w:rPr>
        <w:t>х</w:t>
      </w:r>
      <w:r w:rsidRPr="004A340E">
        <w:rPr>
          <w:rFonts w:ascii="PT Astra Serif" w:hAnsi="PT Astra Serif" w:cs="Times New Roman"/>
          <w:sz w:val="28"/>
          <w:szCs w:val="28"/>
        </w:rPr>
        <w:t xml:space="preserve"> участие в контрольных мероприятиях;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2)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Отбор контрольных мероприятий при формировании плана контрольных мероприятий осуществляется по установленной Финансовым управлением методике.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Североуральского городского округа, при использовании средств местного бюджета на капитальные вложения в объекты муниципальной собственности Североуральского городского округа;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длительность периода, прошедшего со дня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информация о наличии признаков нарушений, поступившая от главных распорядителей (администраторов) средств местного бюджета, а также выявленная по результатам анализа данных единой информационной системы в сфере закупок товаров, работ, услуг для обеспечения государственных и муниципальных нужд.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Формирование плана контрольных мероприятий Финансового управления осуществляется с учетом информации о планируемых (проводимых) Контрольно-счетной палатой Североуральского городского округа идентичных контрольных мероприятиях в целях исключения дублирования контрольных мероприятий.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В целях настоящих правил под идентичным контрольным мероприятием понимается контрольное мероприятие, в рамках которого Контрольно-счетной палатой Североуральского городского округа проводятся (планируются к проведению) контрольные действия в отношении деятельности объекта контроля, которые могут быть проведены Финансов</w:t>
      </w:r>
      <w:r>
        <w:rPr>
          <w:rFonts w:ascii="PT Astra Serif" w:hAnsi="PT Astra Serif" w:cs="Times New Roman"/>
          <w:sz w:val="28"/>
          <w:szCs w:val="28"/>
        </w:rPr>
        <w:t>ым</w:t>
      </w:r>
      <w:r w:rsidRPr="004A340E">
        <w:rPr>
          <w:rFonts w:ascii="PT Astra Serif" w:hAnsi="PT Astra Serif" w:cs="Times New Roman"/>
          <w:sz w:val="28"/>
          <w:szCs w:val="28"/>
        </w:rPr>
        <w:t xml:space="preserve"> управлением.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40E">
        <w:rPr>
          <w:rFonts w:ascii="PT Astra Serif" w:hAnsi="PT Astra Serif" w:cs="Times New Roman"/>
          <w:b/>
          <w:sz w:val="28"/>
          <w:szCs w:val="28"/>
        </w:rPr>
        <w:t>Раздел 2. Осуществление деятельности по контролю</w:t>
      </w:r>
    </w:p>
    <w:p w:rsidR="000C2A90" w:rsidRPr="004A340E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0C2A90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40E">
        <w:rPr>
          <w:rFonts w:ascii="PT Astra Serif" w:hAnsi="PT Astra Serif" w:cs="Times New Roman"/>
          <w:b/>
          <w:sz w:val="28"/>
          <w:szCs w:val="28"/>
        </w:rPr>
        <w:t xml:space="preserve">Глава 4. Общие положения деятельности по контролю </w:t>
      </w:r>
    </w:p>
    <w:p w:rsidR="000C2A90" w:rsidRPr="004A340E" w:rsidRDefault="000C2A90" w:rsidP="000C2A90">
      <w:pPr>
        <w:pStyle w:val="ConsPlusNormal"/>
        <w:widowControl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t>1</w:t>
      </w:r>
      <w:r>
        <w:t>4</w:t>
      </w:r>
      <w:r w:rsidRPr="004A340E">
        <w:t>. Финансовое управление</w:t>
      </w:r>
      <w:r w:rsidRPr="004A340E">
        <w:rPr>
          <w:rFonts w:cs="Liberation Serif"/>
        </w:rPr>
        <w:t xml:space="preserve"> </w:t>
      </w:r>
      <w:r w:rsidRPr="004A340E">
        <w:t>при осуществлении деятельности по контролю осуществляет</w:t>
      </w:r>
      <w:r w:rsidRPr="004A340E">
        <w:rPr>
          <w:rFonts w:cs="Liberation Serif"/>
        </w:rPr>
        <w:t xml:space="preserve"> полномочия по осуществлению внутреннего муниципального </w:t>
      </w:r>
      <w:r w:rsidRPr="004A340E">
        <w:rPr>
          <w:rFonts w:cs="Liberation Serif"/>
        </w:rPr>
        <w:lastRenderedPageBreak/>
        <w:t>финансового контроля, установленные пунктом 1 статьи 269.2 Бюджетного кодекса Российской Федерации</w:t>
      </w:r>
      <w:r>
        <w:rPr>
          <w:rFonts w:cs="Liberation Serif"/>
        </w:rPr>
        <w:t>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Объектами контроля являются: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</w:t>
      </w:r>
      <w:r w:rsidRPr="004A340E">
        <w:rPr>
          <w:rFonts w:ascii="PT Astra Serif" w:hAnsi="PT Astra Serif" w:cs="Liberation Serif"/>
          <w:sz w:val="28"/>
          <w:szCs w:val="28"/>
        </w:rPr>
        <w:t>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2) муниципальные учреждения;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3) муниципальные унитарные предприятия;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4) хозяйственные товарищества и общества с участием Североуральского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5) юридические лица (за исключением муниципальных учреждений, муниципальных унитарных предприятий, хозяйственных товариществ и обществ с участием Североуральского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 xml:space="preserve">юридическими и физическими лицами, индивидуальными предпринимателями, получающими средства из местного бюджета на основании договоров (соглашений) о предоставлении средств из местного бюджета и (или) муниципальных контрактов, кредиты, обеспеченные </w:t>
      </w:r>
      <w:r>
        <w:rPr>
          <w:rFonts w:cs="Liberation Serif"/>
        </w:rPr>
        <w:t>муниципальными</w:t>
      </w:r>
      <w:r w:rsidRPr="004A340E">
        <w:rPr>
          <w:rFonts w:cs="Liberation Serif"/>
        </w:rPr>
        <w:t xml:space="preserve"> гарантиями;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исполнителями (поставщиками, подрядчиками) по договорам (соглашениям), заключенным в целях исполнения договоров (соглашений) о предоставлении средств из местного бюджета и (или) муниципальных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управлении;</w:t>
      </w:r>
    </w:p>
    <w:p w:rsidR="000C2A90" w:rsidRPr="004A340E" w:rsidRDefault="000C2A90" w:rsidP="000C2A90">
      <w:pPr>
        <w:adjustRightInd w:val="0"/>
        <w:ind w:firstLine="709"/>
        <w:jc w:val="both"/>
      </w:pPr>
      <w:r w:rsidRPr="004A340E">
        <w:rPr>
          <w:rFonts w:cs="Liberation Serif"/>
        </w:rPr>
        <w:t>6) 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муниципальных нужд</w:t>
      </w:r>
      <w:r w:rsidRPr="004A340E">
        <w:t>.</w:t>
      </w:r>
      <w:bookmarkStart w:id="3" w:name="P81"/>
      <w:bookmarkEnd w:id="3"/>
    </w:p>
    <w:p w:rsidR="000C2A90" w:rsidRPr="004A340E" w:rsidRDefault="000C2A90" w:rsidP="000C2A90">
      <w:pPr>
        <w:adjustRightInd w:val="0"/>
        <w:ind w:firstLine="709"/>
        <w:jc w:val="both"/>
      </w:pPr>
      <w:r w:rsidRPr="004A340E">
        <w:t>1</w:t>
      </w:r>
      <w:r>
        <w:t>6</w:t>
      </w:r>
      <w:r w:rsidRPr="004A340E">
        <w:t>. Запросы о представлении информации, документов и материалов, предусмотренные настоящими правилами, акты проверок и ревизий, заключения, подготовленные по результатам проведенных обследований, представления и 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 применением автоматизированных информационных систем.</w:t>
      </w:r>
    </w:p>
    <w:p w:rsidR="000C2A90" w:rsidRPr="004A340E" w:rsidRDefault="000C2A90" w:rsidP="000C2A90">
      <w:pPr>
        <w:adjustRightInd w:val="0"/>
        <w:ind w:firstLine="709"/>
        <w:jc w:val="both"/>
      </w:pPr>
      <w:r w:rsidRPr="004A340E">
        <w:lastRenderedPageBreak/>
        <w:t>1</w:t>
      </w:r>
      <w:r>
        <w:t>7</w:t>
      </w:r>
      <w:r w:rsidRPr="004A340E">
        <w:t>. Срок представления информации, документов и материалов устанавливается в запросе, исчисляется со дня получения запроса и составляет не менее 3 рабочих дней.</w:t>
      </w:r>
    </w:p>
    <w:p w:rsidR="000C2A90" w:rsidRPr="004A340E" w:rsidRDefault="000C2A90" w:rsidP="000C2A90">
      <w:pPr>
        <w:adjustRightInd w:val="0"/>
        <w:ind w:firstLine="709"/>
        <w:jc w:val="both"/>
      </w:pPr>
      <w:r w:rsidRPr="004A340E">
        <w:t>1</w:t>
      </w:r>
      <w:r>
        <w:t>8</w:t>
      </w:r>
      <w:r w:rsidRPr="004A340E">
        <w:t>. 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Pr="004A340E">
        <w:rPr>
          <w:rFonts w:ascii="PT Astra Serif" w:hAnsi="PT Astra Serif" w:cs="Times New Roman"/>
          <w:sz w:val="28"/>
          <w:szCs w:val="28"/>
        </w:rPr>
        <w:t>. Все документы, составляемые должностными лицами Финансового управления в 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 применением автоматизированной информационной системы.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 xml:space="preserve">. 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 Обследования могут проводиться в рамках камеральных и выездных проверок (ревизий) в соответствии с настоящими правилами. Срок проведения обследований в рамках камеральных и выездных проверок (ревизий) не может превышать 20 рабочих дней.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Решение о проведении проверки (в том числе встречной), ревизии или обследования оформляется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0C2A90" w:rsidRDefault="000C2A90" w:rsidP="000C2A90">
      <w:pPr>
        <w:adjustRightInd w:val="0"/>
        <w:jc w:val="center"/>
        <w:rPr>
          <w:b/>
        </w:rPr>
      </w:pPr>
      <w:r w:rsidRPr="004A340E">
        <w:rPr>
          <w:b/>
        </w:rPr>
        <w:t>Глава 5.</w:t>
      </w:r>
      <w:r w:rsidRPr="004A340E">
        <w:rPr>
          <w:b/>
          <w:lang w:val="en-US"/>
        </w:rPr>
        <w:t> </w:t>
      </w:r>
      <w:r w:rsidRPr="004A340E">
        <w:rPr>
          <w:b/>
        </w:rPr>
        <w:t>Требования к проведению контрольных мероприятий</w:t>
      </w:r>
    </w:p>
    <w:p w:rsidR="000C2A90" w:rsidRPr="004A340E" w:rsidRDefault="000C2A90" w:rsidP="000C2A90">
      <w:pPr>
        <w:adjustRightInd w:val="0"/>
        <w:jc w:val="center"/>
        <w:rPr>
          <w:b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 xml:space="preserve">. 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</w:t>
      </w:r>
      <w:proofErr w:type="gramStart"/>
      <w:r w:rsidRPr="004A340E">
        <w:rPr>
          <w:rFonts w:ascii="PT Astra Serif" w:hAnsi="PT Astra Serif" w:cs="Times New Roman"/>
          <w:sz w:val="28"/>
          <w:szCs w:val="28"/>
        </w:rPr>
        <w:t>контрольного мероприятия</w:t>
      </w:r>
      <w:proofErr w:type="gramEnd"/>
      <w:r w:rsidRPr="004A340E">
        <w:rPr>
          <w:rFonts w:ascii="PT Astra Serif" w:hAnsi="PT Astra Serif" w:cs="Times New Roman"/>
          <w:sz w:val="28"/>
          <w:szCs w:val="28"/>
        </w:rPr>
        <w:t xml:space="preserve"> и реализация результатов контрольного мероприятия.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Контрольное мероприятие проводится на основании приказа Финансового управления о его назначении, в котором указываются: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объект контроля;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проверяемый период;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тема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4) основание проведения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5) состав должностных лиц, уполномоченных на проведение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6) срок проведения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7) перечень основных вопросов, подлежащих изучению в ходе проведения контрольного мероприятия.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4" w:name="P144"/>
      <w:bookmarkEnd w:id="4"/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. Решение о приостановлении контрольного мероприятия принимается начальником Финансового управления на основании мотивированного обращения </w:t>
      </w:r>
      <w:r>
        <w:rPr>
          <w:rFonts w:ascii="PT Astra Serif" w:hAnsi="PT Astra Serif" w:cs="Times New Roman"/>
          <w:sz w:val="28"/>
          <w:szCs w:val="28"/>
        </w:rPr>
        <w:t>руководителя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(специалиста финансового контроля)</w:t>
      </w:r>
      <w:r w:rsidRPr="004A340E">
        <w:rPr>
          <w:rFonts w:ascii="PT Astra Serif" w:hAnsi="PT Astra Serif" w:cs="Times New Roman"/>
          <w:sz w:val="28"/>
          <w:szCs w:val="28"/>
        </w:rPr>
        <w:t xml:space="preserve"> в соответствии с настоящими правилами.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 не более чем на 6 месяцев.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7</w:t>
      </w:r>
      <w:r w:rsidRPr="004A340E">
        <w:rPr>
          <w:rFonts w:ascii="PT Astra Serif" w:hAnsi="PT Astra Serif" w:cs="Times New Roman"/>
          <w:sz w:val="28"/>
          <w:szCs w:val="28"/>
        </w:rPr>
        <w:t>. 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правилами.</w:t>
      </w:r>
    </w:p>
    <w:p w:rsidR="000C2A90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5" w:name="P146"/>
      <w:bookmarkEnd w:id="5"/>
      <w:r w:rsidRPr="004A340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8</w:t>
      </w:r>
      <w:r w:rsidRPr="004A340E">
        <w:rPr>
          <w:rFonts w:ascii="PT Astra Serif" w:hAnsi="PT Astra Serif" w:cs="Times New Roman"/>
          <w:sz w:val="28"/>
          <w:szCs w:val="28"/>
        </w:rPr>
        <w:t>. 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Финансового управления о приостановлении (возобновлении) проведения контрольного мероприятия направляется в адрес объекта контроля.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Default="000C2A90" w:rsidP="000C2A90">
      <w:pPr>
        <w:adjustRightInd w:val="0"/>
        <w:jc w:val="center"/>
        <w:rPr>
          <w:b/>
        </w:rPr>
      </w:pPr>
      <w:bookmarkStart w:id="6" w:name="P148"/>
      <w:bookmarkEnd w:id="6"/>
      <w:r w:rsidRPr="004A340E">
        <w:rPr>
          <w:b/>
        </w:rPr>
        <w:t xml:space="preserve">Глава 6. Проведение выездной проверки (ревизии) </w:t>
      </w:r>
    </w:p>
    <w:p w:rsidR="000C2A90" w:rsidRPr="004A340E" w:rsidRDefault="000C2A90" w:rsidP="000C2A90">
      <w:pPr>
        <w:adjustRightInd w:val="0"/>
        <w:jc w:val="center"/>
        <w:rPr>
          <w:b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</w:t>
      </w:r>
      <w:r w:rsidRPr="004A340E">
        <w:rPr>
          <w:rFonts w:ascii="PT Astra Serif" w:hAnsi="PT Astra Serif" w:cs="Times New Roman"/>
          <w:sz w:val="28"/>
          <w:szCs w:val="28"/>
        </w:rPr>
        <w:t>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</w:t>
      </w:r>
      <w:r w:rsidRPr="00DA526D">
        <w:rPr>
          <w:rFonts w:ascii="PT Astra Serif" w:hAnsi="PT Astra Serif" w:cs="Times New Roman"/>
          <w:sz w:val="28"/>
          <w:szCs w:val="28"/>
        </w:rPr>
        <w:t xml:space="preserve">обращения 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специалиста финансового контроля</w:t>
      </w:r>
      <w:r w:rsidRPr="00DA526D">
        <w:rPr>
          <w:rFonts w:ascii="PT Astra Serif" w:hAnsi="PT Astra Serif" w:cs="Times New Roman"/>
          <w:sz w:val="28"/>
          <w:szCs w:val="28"/>
        </w:rPr>
        <w:t xml:space="preserve"> на</w:t>
      </w:r>
      <w:r w:rsidRPr="004A340E">
        <w:rPr>
          <w:rFonts w:ascii="PT Astra Serif" w:hAnsi="PT Astra Serif" w:cs="Times New Roman"/>
          <w:sz w:val="28"/>
          <w:szCs w:val="28"/>
        </w:rPr>
        <w:t> срок не более 20 рабочих дней.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При воспрепятствовании доступу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специалиста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 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>
        <w:rPr>
          <w:rFonts w:ascii="PT Astra Serif" w:hAnsi="PT Astra Serif" w:cs="Times New Roman"/>
          <w:sz w:val="28"/>
          <w:szCs w:val="28"/>
        </w:rPr>
        <w:t>руководитель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 xml:space="preserve"> составляет акт по форме, утверждаемой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В случае обнаружения подделок, подлогов, хищений, злоупотреблений и при необходимости пресечения данных противоправных действий </w:t>
      </w:r>
      <w:r>
        <w:rPr>
          <w:rFonts w:ascii="PT Astra Serif" w:hAnsi="PT Astra Serif" w:cs="Times New Roman"/>
          <w:sz w:val="28"/>
          <w:szCs w:val="28"/>
        </w:rPr>
        <w:t>руководитель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 xml:space="preserve"> изымает необходимые документы и 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</w:t>
      </w:r>
      <w:r w:rsidRPr="004A340E">
        <w:rPr>
          <w:rFonts w:ascii="PT Astra Serif" w:hAnsi="PT Astra Serif" w:cs="Times New Roman"/>
          <w:sz w:val="28"/>
          <w:szCs w:val="28"/>
        </w:rPr>
        <w:lastRenderedPageBreak/>
        <w:t>случае обнаружения данных, указывающих на признаки состава преступления, опечатывает кассы, кассовые и служебные помещения, склады и архивы. Форма акта изъятия утверждается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 xml:space="preserve">. Начальник Финансового управления на основании мотивированного обращения </w:t>
      </w:r>
      <w:r>
        <w:rPr>
          <w:rFonts w:ascii="PT Astra Serif" w:hAnsi="PT Astra Serif" w:cs="Times New Roman"/>
          <w:sz w:val="28"/>
          <w:szCs w:val="28"/>
        </w:rPr>
        <w:t>руководителя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 xml:space="preserve">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обследования;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встречной проверки.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По результатам обследования оформляется заключение, которое прилагается к материалам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>. Контрольные действия по документальному изучению проводятся в 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7</w:t>
      </w:r>
      <w:r w:rsidRPr="004A340E">
        <w:rPr>
          <w:rFonts w:ascii="PT Astra Serif" w:hAnsi="PT Astra Serif" w:cs="Times New Roman"/>
          <w:sz w:val="28"/>
          <w:szCs w:val="28"/>
        </w:rPr>
        <w:t xml:space="preserve">. Проведение выездной проверки (ревизии) может быть приостановлено в порядке, </w:t>
      </w:r>
      <w:r w:rsidRPr="00A13337">
        <w:rPr>
          <w:rFonts w:ascii="PT Astra Serif" w:hAnsi="PT Astra Serif" w:cs="Times New Roman"/>
          <w:sz w:val="28"/>
          <w:szCs w:val="28"/>
        </w:rPr>
        <w:t xml:space="preserve">предусмотренном </w:t>
      </w:r>
      <w:hyperlink w:anchor="P144" w:history="1">
        <w:r w:rsidRPr="00A13337">
          <w:rPr>
            <w:rFonts w:ascii="PT Astra Serif" w:hAnsi="PT Astra Serif" w:cs="Times New Roman"/>
            <w:sz w:val="28"/>
            <w:szCs w:val="28"/>
          </w:rPr>
          <w:t>пунктами 2</w:t>
        </w:r>
      </w:hyperlink>
      <w:r w:rsidRPr="00A13337">
        <w:rPr>
          <w:rFonts w:ascii="PT Astra Serif" w:hAnsi="PT Astra Serif" w:cs="Times New Roman"/>
          <w:sz w:val="28"/>
          <w:szCs w:val="28"/>
        </w:rPr>
        <w:t>6 и 28 настоящих</w:t>
      </w:r>
      <w:r w:rsidRPr="00A557D5">
        <w:rPr>
          <w:rFonts w:ascii="PT Astra Serif" w:hAnsi="PT Astra Serif" w:cs="Times New Roman"/>
          <w:sz w:val="28"/>
          <w:szCs w:val="28"/>
        </w:rPr>
        <w:t xml:space="preserve"> правил</w:t>
      </w:r>
      <w:r w:rsidRPr="004A340E">
        <w:rPr>
          <w:rFonts w:ascii="PT Astra Serif" w:hAnsi="PT Astra Serif" w:cs="Times New Roman"/>
          <w:sz w:val="28"/>
          <w:szCs w:val="28"/>
        </w:rPr>
        <w:t xml:space="preserve">, на основании мотивированного обращения </w:t>
      </w:r>
      <w:r>
        <w:rPr>
          <w:rFonts w:ascii="PT Astra Serif" w:hAnsi="PT Astra Serif" w:cs="Times New Roman"/>
          <w:sz w:val="28"/>
          <w:szCs w:val="28"/>
        </w:rPr>
        <w:t>руководителя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>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</w:t>
      </w:r>
      <w:r w:rsidRPr="004A340E">
        <w:rPr>
          <w:rFonts w:ascii="PT Astra Serif" w:hAnsi="PT Astra Serif"/>
          <w:sz w:val="28"/>
          <w:szCs w:val="28"/>
        </w:rPr>
        <w:t xml:space="preserve">– </w:t>
      </w:r>
      <w:r w:rsidRPr="004A340E">
        <w:rPr>
          <w:rFonts w:ascii="PT Astra Serif" w:hAnsi="PT Astra Serif" w:cs="Times New Roman"/>
          <w:sz w:val="28"/>
          <w:szCs w:val="28"/>
        </w:rPr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на период организации и проведения экспертиз;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4) на период исполнения запросов, направленных в компетентные государственные органы, в том числе органы государств </w:t>
      </w:r>
      <w:r w:rsidRPr="004A340E">
        <w:rPr>
          <w:rFonts w:ascii="PT Astra Serif" w:hAnsi="PT Astra Serif"/>
          <w:sz w:val="28"/>
          <w:szCs w:val="28"/>
        </w:rPr>
        <w:t>–</w:t>
      </w:r>
      <w:r w:rsidRPr="004A340E">
        <w:rPr>
          <w:rFonts w:ascii="PT Astra Serif" w:hAnsi="PT Astra Serif" w:cs="Times New Roman"/>
          <w:sz w:val="28"/>
          <w:szCs w:val="28"/>
        </w:rPr>
        <w:t xml:space="preserve"> членов таможенного союза или иностранных государств и иные организации;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в случае непредставления объектом контроля информации, документов и 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6) при необходимости обследования имущества и (или) документов, находящихся не по месту нахождения объекта контроля;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8</w:t>
      </w:r>
      <w:r w:rsidRPr="004A340E">
        <w:rPr>
          <w:rFonts w:ascii="PT Astra Serif" w:hAnsi="PT Astra Serif" w:cs="Times New Roman"/>
          <w:sz w:val="28"/>
          <w:szCs w:val="28"/>
        </w:rPr>
        <w:t>. В течение 3 рабочих дней со дня принятия решения о приостановлении выездной проверки (ревизии) объект контроля письменно извещается о приостановлении выездной проверки (ревизии) и причинах приостановления.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39</w:t>
      </w:r>
      <w:r w:rsidRPr="004A340E">
        <w:rPr>
          <w:rFonts w:ascii="PT Astra Serif" w:hAnsi="PT Astra Serif" w:cs="Times New Roman"/>
          <w:sz w:val="28"/>
          <w:szCs w:val="28"/>
        </w:rPr>
        <w:t>. Решение о возобновлении выездной проверки (ревизии) принимается в течение 3 рабочих дней со дня получения сведений об устранении причин приостановления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 xml:space="preserve">. 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>
        <w:rPr>
          <w:rFonts w:ascii="PT Astra Serif" w:hAnsi="PT Astra Serif" w:cs="Times New Roman"/>
          <w:sz w:val="28"/>
          <w:szCs w:val="28"/>
        </w:rPr>
        <w:t xml:space="preserve">руководитель </w:t>
      </w:r>
      <w:r w:rsidRPr="004A340E">
        <w:rPr>
          <w:rFonts w:ascii="PT Astra Serif" w:hAnsi="PT Astra Serif" w:cs="Times New Roman"/>
          <w:sz w:val="28"/>
          <w:szCs w:val="28"/>
        </w:rPr>
        <w:t>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(специалист финансового контроля)</w:t>
      </w:r>
      <w:r w:rsidRPr="004A340E">
        <w:rPr>
          <w:rFonts w:ascii="PT Astra Serif" w:hAnsi="PT Astra Serif" w:cs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 месту нахождения объекта контроля.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 К акту выездной проверки (ревизии) (кроме акта встречной проверки и 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Акт выездной проверки (ревизии)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>. 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 материалам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Акт и иные материалы выездной проверки (ревизии) подлежат рассмотрению начальником Финансового управления (</w:t>
      </w:r>
      <w:r>
        <w:rPr>
          <w:rFonts w:ascii="PT Astra Serif" w:hAnsi="PT Astra Serif" w:cs="Times New Roman"/>
          <w:sz w:val="28"/>
          <w:szCs w:val="28"/>
        </w:rPr>
        <w:t>з</w:t>
      </w:r>
      <w:r w:rsidRPr="004A340E">
        <w:rPr>
          <w:rFonts w:ascii="PT Astra Serif" w:hAnsi="PT Astra Serif" w:cs="Times New Roman"/>
          <w:sz w:val="28"/>
          <w:szCs w:val="28"/>
        </w:rPr>
        <w:t xml:space="preserve">аместителем </w:t>
      </w:r>
      <w:r>
        <w:rPr>
          <w:rFonts w:ascii="PT Astra Serif" w:hAnsi="PT Astra Serif" w:cs="Times New Roman"/>
          <w:sz w:val="28"/>
          <w:szCs w:val="28"/>
        </w:rPr>
        <w:t>начальника</w:t>
      </w:r>
      <w:r w:rsidRPr="004A340E">
        <w:rPr>
          <w:rFonts w:ascii="PT Astra Serif" w:hAnsi="PT Astra Serif" w:cs="Times New Roman"/>
          <w:sz w:val="28"/>
          <w:szCs w:val="28"/>
        </w:rPr>
        <w:t>) в течение 30 календарных дней со дня подписания акта должностными лицами, проводившими проверку (ревизию).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7" w:name="P178"/>
      <w:bookmarkEnd w:id="7"/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>. По результатам рассмотрения акта и иных материалов выездной проверки (ревизии) начальник Финансового управления (</w:t>
      </w:r>
      <w:r>
        <w:rPr>
          <w:rFonts w:ascii="PT Astra Serif" w:hAnsi="PT Astra Serif" w:cs="Times New Roman"/>
          <w:sz w:val="28"/>
          <w:szCs w:val="28"/>
        </w:rPr>
        <w:t>з</w:t>
      </w:r>
      <w:r w:rsidRPr="004A340E">
        <w:rPr>
          <w:rFonts w:ascii="PT Astra Serif" w:hAnsi="PT Astra Serif" w:cs="Times New Roman"/>
          <w:sz w:val="28"/>
          <w:szCs w:val="28"/>
        </w:rPr>
        <w:t xml:space="preserve">аместитель </w:t>
      </w:r>
      <w:r>
        <w:rPr>
          <w:rFonts w:ascii="PT Astra Serif" w:hAnsi="PT Astra Serif" w:cs="Times New Roman"/>
          <w:sz w:val="28"/>
          <w:szCs w:val="28"/>
        </w:rPr>
        <w:t>начальника</w:t>
      </w:r>
      <w:r w:rsidRPr="004A340E">
        <w:rPr>
          <w:rFonts w:ascii="PT Astra Serif" w:hAnsi="PT Astra Serif" w:cs="Times New Roman"/>
          <w:sz w:val="28"/>
          <w:szCs w:val="28"/>
        </w:rPr>
        <w:t>) принимает решение: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 xml:space="preserve">1) о направлении объекту контроля </w:t>
      </w:r>
      <w:r w:rsidRPr="004A340E">
        <w:rPr>
          <w:rFonts w:ascii="PT Astra Serif" w:hAnsi="PT Astra Serif" w:cs="Liberation Serif"/>
          <w:sz w:val="28"/>
          <w:szCs w:val="28"/>
        </w:rPr>
        <w:t>представления и (или) предписания;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Решение оформляется заключением по результатам рассмотрения акта выездной проверки (ревизии), которое утверждается начальником Финансового управления (заместителем начальника).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adjustRightInd w:val="0"/>
        <w:jc w:val="center"/>
        <w:rPr>
          <w:b/>
        </w:rPr>
      </w:pPr>
      <w:r w:rsidRPr="004A340E">
        <w:rPr>
          <w:b/>
        </w:rPr>
        <w:t xml:space="preserve">Глава 7. Проведение камеральной проверки 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8" w:name="P187"/>
      <w:bookmarkEnd w:id="8"/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7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Камеральная проверка проводится по месту нахождения Финансового управления на основании бюджетной отчетности, бухгалтерской (финансовой) отчетности и 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8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Камеральная проверка проводится дол</w:t>
      </w:r>
      <w:r w:rsidR="00621968">
        <w:rPr>
          <w:rFonts w:ascii="PT Astra Serif" w:hAnsi="PT Astra Serif" w:cs="Times New Roman"/>
          <w:sz w:val="28"/>
          <w:szCs w:val="28"/>
        </w:rPr>
        <w:t>жностными лицами, указанными в </w:t>
      </w:r>
      <w:r w:rsidRPr="00B63F72">
        <w:rPr>
          <w:rFonts w:ascii="PT Astra Serif" w:hAnsi="PT Astra Serif" w:cs="Times New Roman"/>
          <w:sz w:val="28"/>
          <w:szCs w:val="28"/>
        </w:rPr>
        <w:t xml:space="preserve">пункте </w:t>
      </w:r>
      <w:r>
        <w:rPr>
          <w:rFonts w:ascii="PT Astra Serif" w:hAnsi="PT Astra Serif" w:cs="Times New Roman"/>
          <w:sz w:val="28"/>
          <w:szCs w:val="28"/>
        </w:rPr>
        <w:t>6</w:t>
      </w:r>
      <w:r w:rsidRPr="00B63F72">
        <w:rPr>
          <w:rFonts w:ascii="PT Astra Serif" w:hAnsi="PT Astra Serif" w:cs="Times New Roman"/>
          <w:sz w:val="28"/>
          <w:szCs w:val="28"/>
        </w:rPr>
        <w:t xml:space="preserve"> настоящих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правил, в течение 30 рабочих дней со дня получения от объекта контроля документов и информации, представленных в соответствии </w:t>
      </w:r>
      <w:r w:rsidRPr="00B63F72">
        <w:rPr>
          <w:rFonts w:ascii="PT Astra Serif" w:hAnsi="PT Astra Serif" w:cs="Times New Roman"/>
          <w:sz w:val="28"/>
          <w:szCs w:val="28"/>
        </w:rPr>
        <w:t>с </w:t>
      </w:r>
      <w:hyperlink w:anchor="P187" w:history="1">
        <w:r w:rsidRPr="00A13337">
          <w:rPr>
            <w:rFonts w:ascii="PT Astra Serif" w:hAnsi="PT Astra Serif" w:cs="Times New Roman"/>
            <w:sz w:val="28"/>
            <w:szCs w:val="28"/>
          </w:rPr>
          <w:t>пунктом 4</w:t>
        </w:r>
      </w:hyperlink>
      <w:r w:rsidRPr="00A13337">
        <w:rPr>
          <w:rFonts w:ascii="PT Astra Serif" w:hAnsi="PT Astra Serif" w:cs="Times New Roman"/>
          <w:sz w:val="28"/>
          <w:szCs w:val="28"/>
        </w:rPr>
        <w:t>7</w:t>
      </w:r>
      <w:r w:rsidRPr="00B63F72">
        <w:rPr>
          <w:rFonts w:ascii="PT Astra Serif" w:hAnsi="PT Astra Serif" w:cs="Times New Roman"/>
          <w:sz w:val="28"/>
          <w:szCs w:val="28"/>
        </w:rPr>
        <w:t xml:space="preserve"> настоящих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правил.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49</w:t>
      </w:r>
      <w:r w:rsidRPr="004A340E">
        <w:rPr>
          <w:rFonts w:ascii="PT Astra Serif" w:hAnsi="PT Astra Serif" w:cs="Times New Roman"/>
          <w:sz w:val="28"/>
          <w:szCs w:val="28"/>
        </w:rPr>
        <w:t>. При проведении камеральной проверки в срок ее проведения не 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 также времени, в течение которого проводится встречная проверка и (или) обследование.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 xml:space="preserve">. Начальник Финансового управления на основании мотивированного обращения </w:t>
      </w:r>
      <w:r>
        <w:rPr>
          <w:rFonts w:ascii="PT Astra Serif" w:hAnsi="PT Astra Serif" w:cs="Times New Roman"/>
          <w:sz w:val="28"/>
          <w:szCs w:val="28"/>
        </w:rPr>
        <w:t>руководителя</w:t>
      </w:r>
      <w:r w:rsidRPr="004A340E">
        <w:rPr>
          <w:rFonts w:ascii="PT Astra Serif" w:hAnsi="PT Astra Serif" w:cs="Times New Roman"/>
          <w:sz w:val="28"/>
          <w:szCs w:val="28"/>
        </w:rPr>
        <w:t xml:space="preserve"> проверочной (ревизионной) группы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>специалист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DA52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контроля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4A340E">
        <w:rPr>
          <w:rFonts w:ascii="PT Astra Serif" w:hAnsi="PT Astra Serif" w:cs="Times New Roman"/>
          <w:sz w:val="28"/>
          <w:szCs w:val="28"/>
        </w:rPr>
        <w:t xml:space="preserve"> может назначить проведение: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 обследования, результаты которого оформляются заключением и прилагаются к материалам камеральной проверки;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встречной проверки.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 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 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настоящими правилами.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5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>. Материалы камеральной проверки подлежат рассмотрению начальником Финансового управления (заместителем начальника) в течение 30 календарных дней со дня подписания акта.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9" w:name="P198"/>
      <w:bookmarkEnd w:id="9"/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По результатам рассмотрения акта и иных материалов камеральной проверки начальник Финансового управления (заместитель начальника) принимает решение: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1) о направлении объекту контроля </w:t>
      </w:r>
      <w:r w:rsidRPr="004A340E">
        <w:rPr>
          <w:rFonts w:ascii="PT Astra Serif" w:hAnsi="PT Astra Serif" w:cs="Liberation Serif"/>
          <w:sz w:val="28"/>
          <w:szCs w:val="28"/>
        </w:rPr>
        <w:t>представления и (или) предписания;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 об отсутствии оснований для направления представления и (или) предписания;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о проведении внеплановой выездной проверки (ревизии).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Решение оформляется заключением по результатам рассмотрения акта камеральной проверки, которое утверждается начальником Финансового управления (заместителем начальника).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adjustRightInd w:val="0"/>
        <w:jc w:val="center"/>
        <w:rPr>
          <w:b/>
        </w:rPr>
      </w:pPr>
      <w:r w:rsidRPr="004A340E">
        <w:rPr>
          <w:b/>
        </w:rPr>
        <w:t>Глава 8.</w:t>
      </w:r>
      <w:r w:rsidRPr="004A340E">
        <w:rPr>
          <w:b/>
          <w:lang w:val="en-US"/>
        </w:rPr>
        <w:t> </w:t>
      </w:r>
      <w:r w:rsidRPr="004A340E">
        <w:rPr>
          <w:b/>
        </w:rPr>
        <w:t xml:space="preserve">Проведение обследования 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>. 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7</w:t>
      </w:r>
      <w:r w:rsidRPr="004A340E">
        <w:rPr>
          <w:rFonts w:ascii="PT Astra Serif" w:hAnsi="PT Astra Serif" w:cs="Times New Roman"/>
          <w:sz w:val="28"/>
          <w:szCs w:val="28"/>
        </w:rPr>
        <w:t xml:space="preserve">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</w:t>
      </w:r>
      <w:r w:rsidRPr="00B63F72">
        <w:rPr>
          <w:rFonts w:ascii="PT Astra Serif" w:hAnsi="PT Astra Serif" w:cs="Times New Roman"/>
          <w:sz w:val="28"/>
          <w:szCs w:val="28"/>
        </w:rPr>
        <w:t xml:space="preserve">с </w:t>
      </w:r>
      <w:hyperlink w:anchor="P148" w:history="1">
        <w:r w:rsidRPr="00B63F72">
          <w:rPr>
            <w:rFonts w:ascii="PT Astra Serif" w:hAnsi="PT Astra Serif" w:cs="Times New Roman"/>
            <w:sz w:val="28"/>
            <w:szCs w:val="28"/>
          </w:rPr>
          <w:t xml:space="preserve">главой </w:t>
        </w:r>
      </w:hyperlink>
      <w:r w:rsidRPr="00B63F72"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настоящих правил.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8</w:t>
      </w:r>
      <w:r w:rsidRPr="004A340E">
        <w:rPr>
          <w:rFonts w:ascii="PT Astra Serif" w:hAnsi="PT Astra Serif" w:cs="Times New Roman"/>
          <w:sz w:val="28"/>
          <w:szCs w:val="28"/>
        </w:rPr>
        <w:t>. При обследовании могут проводиться исследования и экспертизы с использованием фото-, видео- и аудиотехники, а также иных видов техники и приборов, в том числе измерительных приборов.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59</w:t>
      </w:r>
      <w:r w:rsidRPr="004A340E">
        <w:rPr>
          <w:rFonts w:ascii="PT Astra Serif" w:hAnsi="PT Astra Serif" w:cs="Times New Roman"/>
          <w:sz w:val="28"/>
          <w:szCs w:val="28"/>
        </w:rPr>
        <w:t>. По результатам проведения обследования оформляется заключение,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>. Заключение и иные материалы обследования подлежат рассмотрению начальником Финансового управления (заместителем начальника) в течение 30 календарных дней со дня подписания заключения.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0" w:name="P212"/>
      <w:bookmarkEnd w:id="10"/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 По итогам рассмотрения заключения, подготовленного по результатам проведения обследования, начальник Финансового управления (заместитель начальника)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A340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Глава 9.</w:t>
      </w:r>
      <w:r w:rsidRPr="004A340E">
        <w:rPr>
          <w:rFonts w:ascii="PT Astra Serif" w:eastAsia="Calibri" w:hAnsi="PT Astra Serif" w:cs="Times New Roman"/>
          <w:b/>
          <w:sz w:val="28"/>
          <w:szCs w:val="28"/>
          <w:lang w:val="en-US" w:eastAsia="en-US"/>
        </w:rPr>
        <w:t> </w:t>
      </w:r>
      <w:r w:rsidRPr="004A340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Реализация результатов контрольных мероприятий 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6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При осуществлении контроля, предусмотренного </w:t>
      </w:r>
      <w:hyperlink w:anchor="P53" w:history="1">
        <w:r w:rsidRPr="00A13337">
          <w:rPr>
            <w:rFonts w:ascii="PT Astra Serif" w:hAnsi="PT Astra Serif" w:cs="Times New Roman"/>
            <w:sz w:val="28"/>
            <w:szCs w:val="28"/>
          </w:rPr>
          <w:t>пунктом 1</w:t>
        </w:r>
      </w:hyperlink>
      <w:r w:rsidRPr="00A13337">
        <w:rPr>
          <w:rFonts w:ascii="PT Astra Serif" w:hAnsi="PT Astra Serif" w:cs="Times New Roman"/>
          <w:sz w:val="28"/>
          <w:szCs w:val="28"/>
        </w:rPr>
        <w:t>4</w:t>
      </w:r>
      <w:r w:rsidRPr="001F01BA">
        <w:rPr>
          <w:rFonts w:ascii="PT Astra Serif" w:hAnsi="PT Astra Serif" w:cs="Times New Roman"/>
          <w:sz w:val="28"/>
          <w:szCs w:val="28"/>
        </w:rPr>
        <w:t xml:space="preserve"> настоящих</w:t>
      </w:r>
      <w:r w:rsidRPr="004A340E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4A340E">
        <w:rPr>
          <w:rFonts w:ascii="PT Astra Serif" w:hAnsi="PT Astra Serif" w:cs="Times New Roman"/>
          <w:sz w:val="28"/>
          <w:szCs w:val="28"/>
        </w:rPr>
        <w:t>правил, Финансовое управление направляет: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t>1) </w:t>
      </w:r>
      <w:r w:rsidRPr="004A340E">
        <w:rPr>
          <w:rFonts w:cs="Liberation Serif"/>
        </w:rPr>
        <w:t>объекту контроля представление, содержащее информацию о выявленных бюджетных нарушениях, а также 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требование об устранении бюджетного нарушения и о принятии мер по устранению его причин и условий;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0C2A90" w:rsidRPr="004A340E" w:rsidRDefault="000C2A90" w:rsidP="000C2A90">
      <w:pPr>
        <w:adjustRightInd w:val="0"/>
        <w:ind w:firstLine="709"/>
        <w:jc w:val="both"/>
        <w:rPr>
          <w:rFonts w:cs="Liberation Serif"/>
        </w:rPr>
      </w:pPr>
      <w:r w:rsidRPr="004A340E">
        <w:rPr>
          <w:rFonts w:cs="Liberation Serif"/>
        </w:rPr>
        <w:t>2) объекту контроля предписание в случае невозможности устранения либо не</w:t>
      </w:r>
      <w:r w:rsidR="00621968">
        <w:rPr>
          <w:rFonts w:cs="Liberation Serif"/>
        </w:rPr>
        <w:t xml:space="preserve"> </w:t>
      </w:r>
      <w:r w:rsidRPr="004A340E">
        <w:rPr>
          <w:rFonts w:cs="Liberation Serif"/>
        </w:rPr>
        <w:t xml:space="preserve">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>
        <w:rPr>
          <w:rFonts w:cs="Liberation Serif"/>
        </w:rPr>
        <w:t>Североуральскому городскому округу.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Liberation Serif"/>
          <w:sz w:val="28"/>
          <w:szCs w:val="28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 обращению объекта контроля.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>. Отмена представлений и предписаний Финансового управления осуществляется в судебном и внесудебном порядке. Отмена представлений, предписаний во внесудебном порядке осуществляется начальником Финансового управления по результатам рассмотрения жалоб на решения, действия (бездействие) должностных лиц Финансового управления.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5</w:t>
      </w:r>
      <w:r w:rsidRPr="004A340E">
        <w:rPr>
          <w:rFonts w:ascii="PT Astra Serif" w:hAnsi="PT Astra Serif" w:cs="Times New Roman"/>
          <w:sz w:val="28"/>
          <w:szCs w:val="28"/>
        </w:rPr>
        <w:t>. Должностные лица, принимающие участие в контрольных мероприятиях, осуществляют контроль за исполнением объектами контроля представлений и 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 законодательством Российской Федерации.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>. В случае неисполнения предписания о возмещении причиненного Североуральскому городскому округу ущерба Финансовое управление направляет в суд исковое заявление о возмещении объектом контроля, должностными лицами которого допущено указанное нарушение, ущерба, причиненного Североуральскому городскому округу, и защищает в суде интересы Североуральского городского округа по этому иску.</w:t>
      </w:r>
    </w:p>
    <w:p w:rsidR="000C2A90" w:rsidRPr="00555A43" w:rsidRDefault="000C2A90" w:rsidP="000C2A90">
      <w:pPr>
        <w:adjustRightInd w:val="0"/>
        <w:ind w:firstLine="708"/>
        <w:jc w:val="both"/>
        <w:rPr>
          <w:rFonts w:cs="PT Astra Serif"/>
        </w:rPr>
      </w:pPr>
      <w:r w:rsidRPr="00555A43">
        <w:t>6</w:t>
      </w:r>
      <w:r>
        <w:t>7</w:t>
      </w:r>
      <w:r w:rsidRPr="00555A43">
        <w:t xml:space="preserve">. 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</w:t>
      </w:r>
      <w:r w:rsidRPr="00555A43">
        <w:lastRenderedPageBreak/>
        <w:t>правонарушениях</w:t>
      </w:r>
      <w:r w:rsidRPr="00555A43">
        <w:rPr>
          <w:rFonts w:cs="PT Astra Serif"/>
        </w:rPr>
        <w:t xml:space="preserve"> при наделении должностных лиц данными полномочиями в соответствии с действующим законодательством.</w:t>
      </w:r>
    </w:p>
    <w:p w:rsidR="000C2A90" w:rsidRPr="00555A43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68</w:t>
      </w:r>
      <w:r w:rsidRPr="00555A43">
        <w:rPr>
          <w:rFonts w:ascii="PT Astra Serif" w:hAnsi="PT Astra Serif" w:cs="Times New Roman"/>
          <w:sz w:val="28"/>
          <w:szCs w:val="28"/>
        </w:rPr>
        <w:t>. Формы и требования к содержанию представлений, предписаний и уведомлений о применении бюджетных мер принуждения, иных документов, предусмотренных настоящими правилами, устанавливаются Финансовым управлением.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rPr>
          <w:rFonts w:ascii="PT Astra Serif" w:hAnsi="PT Astra Serif" w:cs="Times New Roman"/>
          <w:color w:val="FF0000"/>
          <w:sz w:val="28"/>
          <w:szCs w:val="28"/>
        </w:rPr>
      </w:pPr>
    </w:p>
    <w:p w:rsidR="000C2A90" w:rsidRPr="004A340E" w:rsidRDefault="000C2A90" w:rsidP="000C2A90">
      <w:pPr>
        <w:adjustRightInd w:val="0"/>
        <w:jc w:val="center"/>
        <w:rPr>
          <w:b/>
        </w:rPr>
      </w:pPr>
      <w:r w:rsidRPr="004A340E">
        <w:rPr>
          <w:b/>
        </w:rPr>
        <w:t xml:space="preserve">Глава 10. Требования к составлению и представлению отчетности о результатах контрольных мероприятий </w:t>
      </w:r>
    </w:p>
    <w:p w:rsidR="000C2A90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69</w:t>
      </w:r>
      <w:r w:rsidRPr="004A340E">
        <w:rPr>
          <w:rFonts w:ascii="PT Astra Serif" w:hAnsi="PT Astra Serif" w:cs="Times New Roman"/>
          <w:sz w:val="28"/>
          <w:szCs w:val="28"/>
        </w:rPr>
        <w:t>. 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деятельности по контролю, а также анализа информации о результатах проведения контрольных мероприятий Финансовое управление ежегодно составляет и представляет Главе Североуральского городского округа отчет о деятельности по контролю (далее – отчет Финансового управления).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0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В состав отчета Финансового управления включаются формы отчетов о результатах проведения контрольных мероприятий (далее </w:t>
      </w:r>
      <w:r w:rsidRPr="004A340E">
        <w:rPr>
          <w:rFonts w:ascii="PT Astra Serif" w:hAnsi="PT Astra Serif"/>
          <w:sz w:val="28"/>
          <w:szCs w:val="28"/>
        </w:rPr>
        <w:t>–</w:t>
      </w:r>
      <w:r w:rsidRPr="004A340E">
        <w:rPr>
          <w:rFonts w:ascii="PT Astra Serif" w:hAnsi="PT Astra Serif" w:cs="Times New Roman"/>
          <w:sz w:val="28"/>
          <w:szCs w:val="28"/>
        </w:rPr>
        <w:t xml:space="preserve"> единые формы отчетов) и пояснительная записка.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1</w:t>
      </w:r>
      <w:r w:rsidRPr="004A340E">
        <w:rPr>
          <w:rFonts w:ascii="PT Astra Serif" w:hAnsi="PT Astra Serif" w:cs="Times New Roman"/>
          <w:sz w:val="28"/>
          <w:szCs w:val="28"/>
        </w:rPr>
        <w:t>.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2)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количество материалов, направленных в правоохранительные органы, и сумма предполагаемого ущерба по видам нарушений;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3)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5)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объем проверенных средств местного бюджета;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6)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количество поданных и (или) удовлетворенных жалоб (исков) на решения Финансового управления, а также на его действия (бездействие) в рамках осуществленной им деятельности по контролю.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2</w:t>
      </w:r>
      <w:r w:rsidRPr="004A340E">
        <w:rPr>
          <w:rFonts w:ascii="PT Astra Serif" w:hAnsi="PT Astra Serif" w:cs="Times New Roman"/>
          <w:sz w:val="28"/>
          <w:szCs w:val="28"/>
        </w:rPr>
        <w:t>. В пояснительной записке приводятся сведения об основных направлениях деятельности по контролю Финансового управления, включая: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1)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 xml:space="preserve">количество должностных лиц, </w:t>
      </w:r>
      <w:r w:rsidRPr="00555A43">
        <w:rPr>
          <w:rFonts w:ascii="PT Astra Serif" w:hAnsi="PT Astra Serif" w:cs="Times New Roman"/>
          <w:sz w:val="28"/>
          <w:szCs w:val="28"/>
        </w:rPr>
        <w:t xml:space="preserve">указанных в подпунктах 2 и </w:t>
      </w:r>
      <w:r>
        <w:rPr>
          <w:rFonts w:ascii="PT Astra Serif" w:hAnsi="PT Astra Serif" w:cs="Times New Roman"/>
          <w:sz w:val="28"/>
          <w:szCs w:val="28"/>
        </w:rPr>
        <w:t>3</w:t>
      </w:r>
      <w:r w:rsidRPr="00555A43">
        <w:rPr>
          <w:rFonts w:ascii="PT Astra Serif" w:hAnsi="PT Astra Serif" w:cs="Times New Roman"/>
          <w:sz w:val="28"/>
          <w:szCs w:val="28"/>
        </w:rPr>
        <w:t xml:space="preserve"> пункта </w:t>
      </w:r>
      <w:r>
        <w:rPr>
          <w:rFonts w:ascii="PT Astra Serif" w:hAnsi="PT Astra Serif" w:cs="Times New Roman"/>
          <w:sz w:val="28"/>
          <w:szCs w:val="28"/>
        </w:rPr>
        <w:t>6</w:t>
      </w:r>
      <w:r w:rsidRPr="004A340E">
        <w:rPr>
          <w:rFonts w:ascii="PT Astra Serif" w:hAnsi="PT Astra Serif" w:cs="Times New Roman"/>
          <w:sz w:val="28"/>
          <w:szCs w:val="28"/>
        </w:rPr>
        <w:t xml:space="preserve"> настоящих правил, осуществляющих деятельность по контролю;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 xml:space="preserve">2) меры по повышению квалификации должностных лиц, указанных </w:t>
      </w:r>
      <w:r w:rsidRPr="00555A43">
        <w:rPr>
          <w:rFonts w:ascii="PT Astra Serif" w:hAnsi="PT Astra Serif" w:cs="Times New Roman"/>
          <w:sz w:val="28"/>
          <w:szCs w:val="28"/>
        </w:rPr>
        <w:t xml:space="preserve">в подпунктах 2 и 3 пункта </w:t>
      </w:r>
      <w:r>
        <w:rPr>
          <w:rFonts w:ascii="PT Astra Serif" w:hAnsi="PT Astra Serif" w:cs="Times New Roman"/>
          <w:sz w:val="28"/>
          <w:szCs w:val="28"/>
        </w:rPr>
        <w:t>6</w:t>
      </w:r>
      <w:r w:rsidRPr="00555A43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Pr="004A340E">
        <w:rPr>
          <w:rFonts w:ascii="PT Astra Serif" w:hAnsi="PT Astra Serif" w:cs="Times New Roman"/>
          <w:sz w:val="28"/>
          <w:szCs w:val="28"/>
        </w:rPr>
        <w:t>, обеспеченность ресурсами (трудовыми, материальными и финансовыми), основными фондами и их техническое состояние;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lastRenderedPageBreak/>
        <w:t>3)</w:t>
      </w:r>
      <w:r w:rsidRPr="004A340E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4A340E">
        <w:rPr>
          <w:rFonts w:ascii="PT Astra Serif" w:hAnsi="PT Astra Serif" w:cs="Times New Roman"/>
          <w:sz w:val="28"/>
          <w:szCs w:val="28"/>
        </w:rPr>
        <w:t>сведения о затратах на проведение контрольных мероприятий;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4) иную информацию о событиях, оказавших существенное влияние на осуществление деятельности по контролю, не нашедшую отражения в единых формах отчетов.</w:t>
      </w:r>
    </w:p>
    <w:p w:rsidR="000C2A90" w:rsidRPr="007A4862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3</w:t>
      </w:r>
      <w:r w:rsidRPr="004A340E">
        <w:rPr>
          <w:rFonts w:ascii="PT Astra Serif" w:hAnsi="PT Astra Serif" w:cs="Times New Roman"/>
          <w:sz w:val="28"/>
          <w:szCs w:val="28"/>
        </w:rPr>
        <w:t>. Отчет Финансового управления подписывается начальником Финансового управления и направляется Главе Североуральского городского округа до 1 марта год</w:t>
      </w:r>
      <w:r>
        <w:rPr>
          <w:rFonts w:ascii="PT Astra Serif" w:hAnsi="PT Astra Serif" w:cs="Times New Roman"/>
          <w:sz w:val="28"/>
          <w:szCs w:val="28"/>
        </w:rPr>
        <w:t xml:space="preserve">а, следующего за отчетным годом, </w:t>
      </w:r>
      <w:r w:rsidRPr="007A4862">
        <w:rPr>
          <w:rFonts w:ascii="PT Astra Serif" w:hAnsi="PT Astra Serif" w:cs="Times New Roman"/>
          <w:sz w:val="28"/>
          <w:szCs w:val="28"/>
        </w:rPr>
        <w:t>также в Министерство финансов Свердловской области по форме установленной Министерством финансов Свердловской области ежеквартально.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A340E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4</w:t>
      </w:r>
      <w:r w:rsidRPr="004A340E">
        <w:rPr>
          <w:rFonts w:ascii="PT Astra Serif" w:hAnsi="PT Astra Serif" w:cs="Times New Roman"/>
          <w:sz w:val="28"/>
          <w:szCs w:val="28"/>
        </w:rPr>
        <w:t>. Результаты проведения контрольных мероприятий размещаются на официальном сайте Администрации Североуральского городского округа в информационно-телекоммуникационной сети «Интернет», а также в единой информационной системе в сфере закупок товаров, работ, услуг для обеспечения государственных и муниципальных нужд (далее – ЕИС) в порядке, установленном законодательством Российской Федерации.</w:t>
      </w:r>
    </w:p>
    <w:p w:rsidR="000C2A90" w:rsidRPr="004A340E" w:rsidRDefault="000C2A90" w:rsidP="000C2A90">
      <w:pPr>
        <w:pStyle w:val="ConsPlusNormal"/>
        <w:widowControl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4A340E">
        <w:rPr>
          <w:rFonts w:ascii="PT Astra Serif" w:hAnsi="PT Astra Serif" w:cs="Liberation Serif"/>
          <w:sz w:val="28"/>
          <w:szCs w:val="28"/>
        </w:rPr>
        <w:t>7</w:t>
      </w:r>
      <w:r>
        <w:rPr>
          <w:rFonts w:ascii="PT Astra Serif" w:hAnsi="PT Astra Serif" w:cs="Liberation Serif"/>
          <w:sz w:val="28"/>
          <w:szCs w:val="28"/>
        </w:rPr>
        <w:t>5</w:t>
      </w:r>
      <w:r w:rsidRPr="004A340E">
        <w:rPr>
          <w:rFonts w:ascii="PT Astra Serif" w:hAnsi="PT Astra Serif" w:cs="Liberation Serif"/>
          <w:sz w:val="28"/>
          <w:szCs w:val="28"/>
        </w:rPr>
        <w:t>. Использование ЕИС, а также ведение документооборота в ЕИС осуществляется должностными лицами Финансового управления в соответствии с приказом Финансового управления.</w:t>
      </w:r>
    </w:p>
    <w:sectPr w:rsidR="000C2A90" w:rsidRPr="004A340E" w:rsidSect="00ED1873">
      <w:headerReference w:type="default" r:id="rId16"/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1" w:rsidRDefault="00A64C71" w:rsidP="000C2A90">
      <w:r>
        <w:separator/>
      </w:r>
    </w:p>
  </w:endnote>
  <w:endnote w:type="continuationSeparator" w:id="0">
    <w:p w:rsidR="00A64C71" w:rsidRDefault="00A64C71" w:rsidP="000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1" w:rsidRDefault="00A64C71" w:rsidP="000C2A90">
      <w:r>
        <w:separator/>
      </w:r>
    </w:p>
  </w:footnote>
  <w:footnote w:type="continuationSeparator" w:id="0">
    <w:p w:rsidR="00A64C71" w:rsidRDefault="00A64C71" w:rsidP="000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219538"/>
      <w:docPartObj>
        <w:docPartGallery w:val="Page Numbers (Top of Page)"/>
        <w:docPartUnique/>
      </w:docPartObj>
    </w:sdtPr>
    <w:sdtContent>
      <w:p w:rsidR="000C2A90" w:rsidRDefault="000C2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73">
          <w:rPr>
            <w:noProof/>
          </w:rPr>
          <w:t>16</w:t>
        </w:r>
        <w:r>
          <w:fldChar w:fldCharType="end"/>
        </w:r>
      </w:p>
    </w:sdtContent>
  </w:sdt>
  <w:p w:rsidR="000C2A90" w:rsidRDefault="000C2A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3B1"/>
    <w:multiLevelType w:val="hybridMultilevel"/>
    <w:tmpl w:val="05C24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2A90"/>
    <w:rsid w:val="000C4860"/>
    <w:rsid w:val="00217E09"/>
    <w:rsid w:val="002404F6"/>
    <w:rsid w:val="002E4E81"/>
    <w:rsid w:val="00421C4B"/>
    <w:rsid w:val="004877B4"/>
    <w:rsid w:val="00497387"/>
    <w:rsid w:val="004F3578"/>
    <w:rsid w:val="00524F8B"/>
    <w:rsid w:val="00566B11"/>
    <w:rsid w:val="00621968"/>
    <w:rsid w:val="00766ABA"/>
    <w:rsid w:val="007F097C"/>
    <w:rsid w:val="008C4B8C"/>
    <w:rsid w:val="009869D7"/>
    <w:rsid w:val="00A315F2"/>
    <w:rsid w:val="00A32D57"/>
    <w:rsid w:val="00A64C71"/>
    <w:rsid w:val="00A96B2C"/>
    <w:rsid w:val="00B85B4C"/>
    <w:rsid w:val="00C5181B"/>
    <w:rsid w:val="00C86C01"/>
    <w:rsid w:val="00CA2FF8"/>
    <w:rsid w:val="00CB43D7"/>
    <w:rsid w:val="00E3605F"/>
    <w:rsid w:val="00ED1873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C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0C2A90"/>
    <w:pPr>
      <w:autoSpaceDE/>
      <w:autoSpaceDN/>
      <w:ind w:left="720"/>
      <w:contextualSpacing/>
    </w:pPr>
    <w:rPr>
      <w:rFonts w:ascii="Times New Roman" w:eastAsia="Times New Roman" w:hAnsi="Times New Roman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C2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A90"/>
  </w:style>
  <w:style w:type="paragraph" w:styleId="a8">
    <w:name w:val="footer"/>
    <w:basedOn w:val="a"/>
    <w:link w:val="a9"/>
    <w:uiPriority w:val="99"/>
    <w:unhideWhenUsed/>
    <w:rsid w:val="000C2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DC5C73A6FBBE55081F9F56CC8C7E862030778FA86347500D2B51224414CBB24FA90B5D7CF083C8B30EDD5877C62D5CE33C74F555C40CD3g0a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C5C73A6FBBE55081F9F56CC8C7E8620367285A56B47500D2B51224414CBB24FA90B5F7BF386CAEF54CD5C3E912540E6206AF54BC4g0a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31432E56512AA69A0328FD1FCD3DA8FF4888A6A46E9AE4CA48A02796D24393A08FB4881726C5F8F1A9A84EF4D2EFE9A4DD93476673D28F99D2DD77M0Q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81309309EEC1F6BC0C2E2F3F92FDB3E8C5AD9E14DF15D9D1ED55584SAFAK" TargetMode="External"/><Relationship Id="rId10" Type="http://schemas.openxmlformats.org/officeDocument/2006/relationships/hyperlink" Target="consultantplus://offline/ref=49F0972D848A487769DC63C8DAE2566DA636019F1872492ED77D7EF78D2B912A361E4E45C52501A17DB5547F860B3B4A14672234CEB7D6683C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0972D848A487769DC63C8DAE2566DA6300495157A492ED77D7EF78D2B912A361E4E47C22708AA2DEF447BCF5C3356117B3C34D0B73DO6L" TargetMode="External"/><Relationship Id="rId14" Type="http://schemas.openxmlformats.org/officeDocument/2006/relationships/hyperlink" Target="consultantplus://offline/ref=BBDC5C73A6FBBE55081F9F56CC8C7E862030778FA86347500D2B51224414CBB24FA90B5D7CF083C8B30EDD5877C62D5CE33C74F555C40CD3g0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D020-9E1C-4635-8DE1-4FA2B135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2020-03-12T11:21:00Z</cp:lastPrinted>
  <dcterms:created xsi:type="dcterms:W3CDTF">2014-04-14T10:25:00Z</dcterms:created>
  <dcterms:modified xsi:type="dcterms:W3CDTF">2020-03-12T11:22:00Z</dcterms:modified>
</cp:coreProperties>
</file>