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Ind w:w="108" w:type="dxa"/>
        <w:tblLook w:val="04A0"/>
      </w:tblPr>
      <w:tblGrid>
        <w:gridCol w:w="681"/>
        <w:gridCol w:w="1268"/>
        <w:gridCol w:w="3164"/>
        <w:gridCol w:w="1112"/>
        <w:gridCol w:w="1111"/>
        <w:gridCol w:w="1020"/>
      </w:tblGrid>
      <w:tr w:rsidR="009A3565" w:rsidRPr="009A3565" w:rsidTr="009A3565">
        <w:trPr>
          <w:trHeight w:val="47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Исполнение доходной части бюджета Североуральского городского округа за 9 месяцев 2021 года</w:t>
            </w:r>
          </w:p>
        </w:tc>
      </w:tr>
      <w:tr w:rsidR="009A3565" w:rsidRPr="009A3565" w:rsidTr="009A3565">
        <w:trPr>
          <w:trHeight w:val="9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Бюджетные назначения на 2021 год (тыс</w:t>
            </w:r>
            <w:proofErr w:type="gram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Исполнено за 9 месяцев 2021 года (тыс</w:t>
            </w:r>
            <w:proofErr w:type="gram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9A3565" w:rsidRPr="009A3565" w:rsidTr="009A3565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</w:t>
            </w:r>
          </w:p>
        </w:tc>
      </w:tr>
      <w:tr w:rsidR="009A3565" w:rsidRPr="009A3565" w:rsidTr="009A3565">
        <w:trPr>
          <w:trHeight w:val="4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533 053,0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356 833,4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66,9</w:t>
            </w:r>
          </w:p>
        </w:tc>
      </w:tr>
      <w:tr w:rsidR="009A3565" w:rsidRPr="009A3565" w:rsidTr="009A3565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342 679,0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237 337,4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69,3</w:t>
            </w:r>
          </w:p>
        </w:tc>
      </w:tr>
      <w:tr w:rsidR="009A3565" w:rsidRPr="009A3565" w:rsidTr="009A3565">
        <w:trPr>
          <w:trHeight w:val="4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342 679,0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237 337,4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69,3</w:t>
            </w:r>
          </w:p>
        </w:tc>
      </w:tr>
      <w:tr w:rsidR="009A3565" w:rsidRPr="009A3565" w:rsidTr="009A3565">
        <w:trPr>
          <w:trHeight w:val="6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18 822,2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13 957,8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74,2</w:t>
            </w:r>
          </w:p>
        </w:tc>
      </w:tr>
      <w:tr w:rsidR="009A3565" w:rsidRPr="009A3565" w:rsidTr="009A3565">
        <w:trPr>
          <w:trHeight w:val="4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000 1 03 02100 01 0000 110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12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8 642,1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6 330,9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73,3</w:t>
            </w:r>
          </w:p>
        </w:tc>
      </w:tr>
      <w:tr w:rsidR="009A3565" w:rsidRPr="009A3565" w:rsidTr="009A3565">
        <w:trPr>
          <w:trHeight w:val="12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45,3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91,8</w:t>
            </w:r>
          </w:p>
        </w:tc>
      </w:tr>
      <w:tr w:rsidR="009A3565" w:rsidRPr="009A3565" w:rsidTr="009A3565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11 369,1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8 699,3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76,5</w:t>
            </w:r>
          </w:p>
        </w:tc>
      </w:tr>
      <w:tr w:rsidR="009A3565" w:rsidRPr="009A3565" w:rsidTr="009A3565">
        <w:trPr>
          <w:trHeight w:val="5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-1 238,3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-1 117,6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90,3</w:t>
            </w:r>
          </w:p>
        </w:tc>
      </w:tr>
      <w:tr w:rsidR="009A3565" w:rsidRPr="009A3565" w:rsidTr="009A3565">
        <w:trPr>
          <w:trHeight w:val="3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43 976,0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36 789,1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83,7</w:t>
            </w:r>
          </w:p>
        </w:tc>
      </w:tr>
      <w:tr w:rsidR="009A3565" w:rsidRPr="009A3565" w:rsidTr="009A3565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39 248,0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29 782,6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75,9</w:t>
            </w:r>
          </w:p>
        </w:tc>
      </w:tr>
      <w:tr w:rsidR="009A3565" w:rsidRPr="009A3565" w:rsidTr="009A3565">
        <w:trPr>
          <w:trHeight w:val="51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2 947,0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3 417,8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116,0</w:t>
            </w:r>
          </w:p>
        </w:tc>
      </w:tr>
      <w:tr w:rsidR="009A3565" w:rsidRPr="009A3565" w:rsidTr="009A3565">
        <w:trPr>
          <w:trHeight w:val="33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0,0</w:t>
            </w:r>
          </w:p>
        </w:tc>
      </w:tr>
      <w:tr w:rsidR="009A3565" w:rsidRPr="009A3565" w:rsidTr="009A3565">
        <w:trPr>
          <w:trHeight w:val="39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Патентная система налогообложения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1 779,0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3 588,8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201,7</w:t>
            </w:r>
          </w:p>
        </w:tc>
      </w:tr>
      <w:tr w:rsidR="009A3565" w:rsidRPr="009A3565" w:rsidTr="009A3565">
        <w:trPr>
          <w:trHeight w:val="4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21 085,0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13 183,3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62,5</w:t>
            </w:r>
          </w:p>
        </w:tc>
      </w:tr>
      <w:tr w:rsidR="009A3565" w:rsidRPr="009A3565" w:rsidTr="009A3565">
        <w:trPr>
          <w:trHeight w:val="32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7 762,0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1 577,5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20,3</w:t>
            </w:r>
          </w:p>
        </w:tc>
      </w:tr>
      <w:tr w:rsidR="009A3565" w:rsidRPr="009A3565" w:rsidTr="009A3565">
        <w:trPr>
          <w:trHeight w:val="4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13 323,0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11 605,8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87,1</w:t>
            </w:r>
          </w:p>
        </w:tc>
      </w:tr>
      <w:tr w:rsidR="009A3565" w:rsidRPr="009A3565" w:rsidTr="009A3565">
        <w:trPr>
          <w:trHeight w:val="3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9 710,0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10 505,3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108,2</w:t>
            </w:r>
          </w:p>
        </w:tc>
      </w:tr>
      <w:tr w:rsidR="009A3565" w:rsidRPr="009A3565" w:rsidTr="009A3565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3 613,0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1 100,5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30,5</w:t>
            </w:r>
          </w:p>
        </w:tc>
      </w:tr>
      <w:tr w:rsidR="009A3565" w:rsidRPr="009A3565" w:rsidTr="009A3565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7 411,0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4 840,5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65,3</w:t>
            </w:r>
          </w:p>
        </w:tc>
      </w:tr>
      <w:tr w:rsidR="009A3565" w:rsidRPr="009A3565" w:rsidTr="009A3565">
        <w:trPr>
          <w:trHeight w:val="6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7 391,0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4 835,5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65,4</w:t>
            </w:r>
          </w:p>
        </w:tc>
      </w:tr>
      <w:tr w:rsidR="009A3565" w:rsidRPr="009A3565" w:rsidTr="009A3565">
        <w:trPr>
          <w:trHeight w:val="5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25,0</w:t>
            </w:r>
          </w:p>
        </w:tc>
      </w:tr>
      <w:tr w:rsidR="009A3565" w:rsidRPr="009A3565" w:rsidTr="009A3565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46 581,1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25 298,0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54,3</w:t>
            </w:r>
          </w:p>
        </w:tc>
      </w:tr>
      <w:tr w:rsidR="009A3565" w:rsidRPr="009A3565" w:rsidTr="009A3565">
        <w:trPr>
          <w:trHeight w:val="2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39 575,1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19 944,3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50,4</w:t>
            </w:r>
          </w:p>
        </w:tc>
      </w:tr>
      <w:tr w:rsidR="009A3565" w:rsidRPr="009A3565" w:rsidTr="009A3565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34 370,8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15 544,9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45,2</w:t>
            </w:r>
          </w:p>
        </w:tc>
      </w:tr>
      <w:tr w:rsidR="009A3565" w:rsidRPr="009A3565" w:rsidTr="009A3565">
        <w:trPr>
          <w:trHeight w:val="19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gramStart"/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249,4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496,7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199,2</w:t>
            </w:r>
          </w:p>
        </w:tc>
      </w:tr>
      <w:tr w:rsidR="009A3565" w:rsidRPr="009A3565" w:rsidTr="009A3565">
        <w:trPr>
          <w:trHeight w:val="9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4 954,9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3 902,7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78,8</w:t>
            </w:r>
          </w:p>
        </w:tc>
      </w:tr>
      <w:tr w:rsidR="009A3565" w:rsidRPr="009A3565" w:rsidTr="009A3565">
        <w:trPr>
          <w:trHeight w:val="14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000 1 1107014 04 0000 120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509,4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1306,2</w:t>
            </w:r>
          </w:p>
        </w:tc>
      </w:tr>
      <w:tr w:rsidR="009A3565" w:rsidRPr="009A3565" w:rsidTr="009A3565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6 967,0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4 844,3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69,5</w:t>
            </w:r>
          </w:p>
        </w:tc>
      </w:tr>
      <w:tr w:rsidR="009A3565" w:rsidRPr="009A3565" w:rsidTr="009A3565">
        <w:trPr>
          <w:trHeight w:val="14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000 1 11 09044 00 0004 120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6 967,0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4 724,2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67,8</w:t>
            </w:r>
          </w:p>
        </w:tc>
      </w:tr>
      <w:tr w:rsidR="009A3565" w:rsidRPr="009A3565" w:rsidTr="009A3565">
        <w:trPr>
          <w:trHeight w:val="26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000 1 11 09080 00 0004 120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120,1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47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13 962,0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22 293,9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159,7</w:t>
            </w:r>
          </w:p>
        </w:tc>
      </w:tr>
      <w:tr w:rsidR="009A3565" w:rsidRPr="009A3565" w:rsidTr="009A3565">
        <w:trPr>
          <w:trHeight w:val="4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13 962,0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21 868,7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156,6</w:t>
            </w:r>
          </w:p>
        </w:tc>
      </w:tr>
      <w:tr w:rsidR="009A3565" w:rsidRPr="009A3565" w:rsidTr="009A3565">
        <w:trPr>
          <w:trHeight w:val="4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000 1 12 04041 04 0000 120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 за использование лесов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425,2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4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1 154,0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754,7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65,4</w:t>
            </w:r>
          </w:p>
        </w:tc>
      </w:tr>
      <w:tr w:rsidR="009A3565" w:rsidRPr="009A3565" w:rsidTr="009A3565">
        <w:trPr>
          <w:trHeight w:val="5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1 154,0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754,7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65,4</w:t>
            </w:r>
          </w:p>
        </w:tc>
      </w:tr>
      <w:tr w:rsidR="009A3565" w:rsidRPr="009A3565" w:rsidTr="009A3565">
        <w:trPr>
          <w:trHeight w:val="4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36 930,7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1 685,1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4,6</w:t>
            </w:r>
          </w:p>
        </w:tc>
      </w:tr>
      <w:tr w:rsidR="009A3565" w:rsidRPr="009A3565" w:rsidTr="009A3565">
        <w:trPr>
          <w:trHeight w:val="19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6 635,1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1 651,3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24,9</w:t>
            </w:r>
          </w:p>
        </w:tc>
      </w:tr>
      <w:tr w:rsidR="009A3565" w:rsidRPr="009A3565" w:rsidTr="009A3565">
        <w:trPr>
          <w:trHeight w:val="14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30 295,6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33,8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0,1</w:t>
            </w:r>
          </w:p>
        </w:tc>
      </w:tr>
      <w:tr w:rsidR="009A3565" w:rsidRPr="009A3565" w:rsidTr="009A3565">
        <w:trPr>
          <w:trHeight w:val="5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452,0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673,5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149,0</w:t>
            </w:r>
          </w:p>
        </w:tc>
      </w:tr>
      <w:tr w:rsidR="009A3565" w:rsidRPr="009A3565" w:rsidTr="009A3565">
        <w:trPr>
          <w:trHeight w:val="21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000 1 1601053 01 0000 140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446,1</w:t>
            </w:r>
          </w:p>
        </w:tc>
      </w:tr>
      <w:tr w:rsidR="009A3565" w:rsidRPr="009A3565" w:rsidTr="009A3565">
        <w:trPr>
          <w:trHeight w:val="26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101,9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169,8</w:t>
            </w:r>
          </w:p>
        </w:tc>
      </w:tr>
      <w:tr w:rsidR="009A3565" w:rsidRPr="009A3565" w:rsidTr="009A3565">
        <w:trPr>
          <w:trHeight w:val="21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28,6</w:t>
            </w:r>
          </w:p>
        </w:tc>
      </w:tr>
      <w:tr w:rsidR="009A3565" w:rsidRPr="009A3565" w:rsidTr="009A3565">
        <w:trPr>
          <w:trHeight w:val="19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000 1 16 01074 01 0000 140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15,0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9A3565" w:rsidRPr="009A3565" w:rsidTr="009A3565">
        <w:trPr>
          <w:trHeight w:val="22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000 1 16 01133 01 0000 140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20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500,0</w:t>
            </w:r>
          </w:p>
        </w:tc>
      </w:tr>
      <w:tr w:rsidR="009A3565" w:rsidRPr="009A3565" w:rsidTr="009A3565">
        <w:trPr>
          <w:trHeight w:val="21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155,0</w:t>
            </w:r>
          </w:p>
        </w:tc>
      </w:tr>
      <w:tr w:rsidR="009A3565" w:rsidRPr="009A3565" w:rsidTr="009A3565">
        <w:trPr>
          <w:trHeight w:val="20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21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65,9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146,3</w:t>
            </w:r>
          </w:p>
        </w:tc>
      </w:tr>
      <w:tr w:rsidR="009A3565" w:rsidRPr="009A3565" w:rsidTr="009A3565">
        <w:trPr>
          <w:trHeight w:val="24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83,8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335,3</w:t>
            </w:r>
          </w:p>
        </w:tc>
      </w:tr>
      <w:tr w:rsidR="009A3565" w:rsidRPr="009A3565" w:rsidTr="009A3565">
        <w:trPr>
          <w:trHeight w:val="14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27,0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62,2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230,4</w:t>
            </w:r>
          </w:p>
        </w:tc>
      </w:tr>
      <w:tr w:rsidR="009A3565" w:rsidRPr="009A3565" w:rsidTr="009A3565">
        <w:trPr>
          <w:trHeight w:val="17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000 1 16 07090 04 0000 140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173,0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125,3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72,4</w:t>
            </w:r>
          </w:p>
        </w:tc>
      </w:tr>
      <w:tr w:rsidR="009A3565" w:rsidRPr="009A3565" w:rsidTr="009A3565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000 1 16 10032 04 0000 140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59,9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58,0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31,9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54,9</w:t>
            </w:r>
          </w:p>
        </w:tc>
      </w:tr>
      <w:tr w:rsidR="009A3565" w:rsidRPr="009A3565" w:rsidTr="009A3565">
        <w:trPr>
          <w:trHeight w:val="21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000 1 1610129 01 0000 140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4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20,1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5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1 055 943,8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861 061,1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81,5</w:t>
            </w:r>
          </w:p>
        </w:tc>
      </w:tr>
      <w:tr w:rsidR="009A3565" w:rsidRPr="009A3565" w:rsidTr="009A3565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1 055 903,3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869 461,3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82,3</w:t>
            </w:r>
          </w:p>
        </w:tc>
      </w:tr>
      <w:tr w:rsidR="009A3565" w:rsidRPr="009A3565" w:rsidTr="009A3565">
        <w:trPr>
          <w:trHeight w:val="5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264 251,0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198 189,0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75,0</w:t>
            </w:r>
          </w:p>
        </w:tc>
      </w:tr>
      <w:tr w:rsidR="009A3565" w:rsidRPr="009A3565" w:rsidTr="009A3565">
        <w:trPr>
          <w:trHeight w:val="10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221 622,0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166 221,0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75,0</w:t>
            </w:r>
          </w:p>
        </w:tc>
      </w:tr>
      <w:tr w:rsidR="009A3565" w:rsidRPr="009A3565" w:rsidTr="009A3565">
        <w:trPr>
          <w:trHeight w:val="7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000 2 02 15002 04 0000 150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42 629,0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31 968,0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75,0</w:t>
            </w:r>
          </w:p>
        </w:tc>
      </w:tr>
      <w:tr w:rsidR="009A3565" w:rsidRPr="009A3565" w:rsidTr="009A3565">
        <w:trPr>
          <w:trHeight w:val="6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69 229,3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52 618,7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76,0</w:t>
            </w:r>
          </w:p>
        </w:tc>
      </w:tr>
      <w:tr w:rsidR="009A3565" w:rsidRPr="009A3565" w:rsidTr="009A3565">
        <w:trPr>
          <w:trHeight w:val="19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000 2 02 25081 04 0000 150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9A3565" w:rsidRPr="009A3565" w:rsidTr="009A3565">
        <w:trPr>
          <w:trHeight w:val="14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000 2 02 25304 04 0000 150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000 2 02 25497 04 0000 150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706,3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706,3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9A3565" w:rsidRPr="009A3565" w:rsidTr="009A3565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000 2 02 25555 04 0000 150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18 759,6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10 503,7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56,0</w:t>
            </w:r>
          </w:p>
        </w:tc>
      </w:tr>
      <w:tr w:rsidR="009A3565" w:rsidRPr="009A3565" w:rsidTr="009A3565">
        <w:trPr>
          <w:trHeight w:val="5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000 2 02 29999 04 0000 150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49 714,3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41 359,6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83,2</w:t>
            </w:r>
          </w:p>
        </w:tc>
      </w:tr>
      <w:tr w:rsidR="009A3565" w:rsidRPr="009A3565" w:rsidTr="009A3565">
        <w:trPr>
          <w:trHeight w:val="5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617 451,5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516 192,3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83,6</w:t>
            </w:r>
          </w:p>
        </w:tc>
      </w:tr>
      <w:tr w:rsidR="009A3565" w:rsidRPr="009A3565" w:rsidTr="009A3565">
        <w:trPr>
          <w:trHeight w:val="9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000 2 02 30022 04 0000 150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20 000,9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17 586,3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87,9</w:t>
            </w:r>
          </w:p>
        </w:tc>
      </w:tr>
      <w:tr w:rsidR="009A3565" w:rsidRPr="009A3565" w:rsidTr="009A3565">
        <w:trPr>
          <w:trHeight w:val="10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000 2 02 30024 04 0000 150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97 777,1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85 209,5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87,1</w:t>
            </w:r>
          </w:p>
        </w:tc>
      </w:tr>
      <w:tr w:rsidR="009A3565" w:rsidRPr="009A3565" w:rsidTr="009A3565">
        <w:trPr>
          <w:trHeight w:val="14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000 2 02 35120 04 0000 150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27,8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0,0</w:t>
            </w:r>
          </w:p>
        </w:tc>
      </w:tr>
      <w:tr w:rsidR="009A3565" w:rsidRPr="009A3565" w:rsidTr="009A3565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000 2 02 35250 04 0000 150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34 476,9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30 149,5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87,4</w:t>
            </w:r>
          </w:p>
        </w:tc>
      </w:tr>
      <w:tr w:rsidR="009A3565" w:rsidRPr="009A3565" w:rsidTr="009A3565">
        <w:trPr>
          <w:trHeight w:val="12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000 2 02 35462 04 0000 150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213,0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213,0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9A3565" w:rsidRPr="009A3565" w:rsidTr="009A3565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000 2 02 35469 04 0000 150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616,8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0,0</w:t>
            </w:r>
          </w:p>
        </w:tc>
      </w:tr>
      <w:tr w:rsidR="009A3565" w:rsidRPr="009A3565" w:rsidTr="009A3565">
        <w:trPr>
          <w:trHeight w:val="51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000 2 02 39999 04 0000 150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464 339,0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383 034,0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82,5</w:t>
            </w:r>
          </w:p>
        </w:tc>
      </w:tr>
      <w:tr w:rsidR="009A3565" w:rsidRPr="009A3565" w:rsidTr="009A3565">
        <w:trPr>
          <w:trHeight w:val="4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104 971,5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102 461,3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97,6</w:t>
            </w:r>
          </w:p>
        </w:tc>
      </w:tr>
      <w:tr w:rsidR="009A3565" w:rsidRPr="009A3565" w:rsidTr="009A3565">
        <w:trPr>
          <w:trHeight w:val="16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000 2 02 45303 04 0000 150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20 436,2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15 327,2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75,0</w:t>
            </w:r>
          </w:p>
        </w:tc>
      </w:tr>
      <w:tr w:rsidR="009A3565" w:rsidRPr="009A3565" w:rsidTr="009A3565">
        <w:trPr>
          <w:trHeight w:val="7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000 2 02 49999 04 0000 150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84 535,3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87 134,1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103,1</w:t>
            </w:r>
          </w:p>
        </w:tc>
      </w:tr>
      <w:tr w:rsidR="009A3565" w:rsidRPr="009A3565" w:rsidTr="009A3565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9A3565" w:rsidRPr="009A3565" w:rsidTr="009A3565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000 2 04 04010 04 0000 150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9A3565" w:rsidRPr="009A3565" w:rsidTr="009A3565">
        <w:trPr>
          <w:trHeight w:val="9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000 2 19 00000 00 0000 150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-8 440,7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A3565" w:rsidRPr="009A3565" w:rsidTr="009A3565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1 588 996,8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1 217 894,5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565" w:rsidRPr="009A3565" w:rsidRDefault="009A3565" w:rsidP="009A356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A3565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76,6</w:t>
            </w:r>
          </w:p>
        </w:tc>
      </w:tr>
    </w:tbl>
    <w:p w:rsidR="0050439D" w:rsidRDefault="0050439D"/>
    <w:p w:rsidR="00B40630" w:rsidRPr="005F59AB" w:rsidRDefault="00B40630" w:rsidP="00B40630">
      <w:pPr>
        <w:jc w:val="center"/>
      </w:pPr>
      <w:r w:rsidRPr="00B40630">
        <w:rPr>
          <w:rFonts w:ascii="PT Astra Serif" w:hAnsi="PT Astra Serif"/>
          <w:b/>
          <w:bCs/>
        </w:rPr>
        <w:t>Информация об исполнении расходов бюджета Североуральского городского округа по состоянию на 01.10.2021 года</w:t>
      </w:r>
      <w:r w:rsidRPr="005F59AB">
        <w:t xml:space="preserve">       </w:t>
      </w:r>
    </w:p>
    <w:tbl>
      <w:tblPr>
        <w:tblW w:w="10065" w:type="dxa"/>
        <w:tblInd w:w="-459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B40630" w:rsidRPr="005F59AB" w:rsidTr="00B40630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630" w:rsidRPr="005F59AB" w:rsidRDefault="00B40630" w:rsidP="00B40630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40630" w:rsidRPr="005F59AB" w:rsidTr="00B40630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30" w:rsidRPr="005F59AB" w:rsidRDefault="00B40630" w:rsidP="00B40630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30" w:rsidRPr="005F59AB" w:rsidRDefault="00B40630" w:rsidP="00B40630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30" w:rsidRPr="005F59AB" w:rsidRDefault="00B40630" w:rsidP="00B40630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30" w:rsidRPr="005F59AB" w:rsidRDefault="00B40630" w:rsidP="00B40630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30" w:rsidRPr="005F59AB" w:rsidRDefault="00B40630" w:rsidP="00B40630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116 324,16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81 025,54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69,65%</w:t>
            </w:r>
          </w:p>
        </w:tc>
      </w:tr>
      <w:tr w:rsidR="00E31A75" w:rsidRPr="005F59AB" w:rsidTr="00B4063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2 777,84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1 859,87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66,95%</w:t>
            </w:r>
          </w:p>
        </w:tc>
      </w:tr>
      <w:tr w:rsidR="00E31A75" w:rsidRPr="005F59AB" w:rsidTr="00B4063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6 244,06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4 219,29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67,57%</w:t>
            </w:r>
          </w:p>
        </w:tc>
      </w:tr>
      <w:tr w:rsidR="00E31A75" w:rsidRPr="005F59AB" w:rsidTr="00B40630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41 529,77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29 513,73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71,07%</w:t>
            </w:r>
          </w:p>
        </w:tc>
      </w:tr>
      <w:tr w:rsidR="00E31A75" w:rsidRPr="005F59AB" w:rsidTr="00B40630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31A75" w:rsidRPr="005F59AB" w:rsidTr="00B40630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16 103,10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11 939,69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74,15%</w:t>
            </w:r>
          </w:p>
        </w:tc>
      </w:tr>
      <w:tr w:rsidR="00E31A75" w:rsidRPr="005F59AB" w:rsidTr="00B40630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31A75" w:rsidRPr="005F59AB" w:rsidTr="00B40630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45 091,59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30 942,96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68,62%</w:t>
            </w:r>
          </w:p>
        </w:tc>
      </w:tr>
      <w:tr w:rsidR="00E31A75" w:rsidRPr="005F59AB" w:rsidTr="00B40630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9 485,00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6 265,43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66,06%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263,69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129,79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49,22%</w:t>
            </w:r>
          </w:p>
        </w:tc>
      </w:tr>
      <w:tr w:rsidR="00E31A75" w:rsidRPr="005F59AB" w:rsidTr="00B4063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8 778,70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5 977,30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68,09%</w:t>
            </w:r>
          </w:p>
        </w:tc>
      </w:tr>
      <w:tr w:rsidR="00E31A75" w:rsidRPr="005F59AB" w:rsidTr="00B4063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442,61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158,34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35,78%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105 767,80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44 132,25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41,73%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31,01%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3 780,24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77,15%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89 765,69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39 059,75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43,51%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84,30%</w:t>
            </w:r>
          </w:p>
        </w:tc>
      </w:tr>
      <w:tr w:rsidR="00E31A75" w:rsidRPr="005F59AB" w:rsidTr="00B40630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8 762,61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582,36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6,65%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149 152,43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84 871,86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56,90%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8 399,93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5 719,48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68,09%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54 978,25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17 961,10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32,67%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71 459,25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51 953,46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72,70%</w:t>
            </w:r>
          </w:p>
        </w:tc>
      </w:tr>
      <w:tr w:rsidR="00E31A75" w:rsidRPr="005F59AB" w:rsidTr="00B4063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14 315,00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9 237,82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64,53%</w:t>
            </w:r>
          </w:p>
        </w:tc>
      </w:tr>
      <w:tr w:rsidR="00E31A75" w:rsidRPr="005F59AB" w:rsidTr="00B40630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1 600,07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918,35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57,39%</w:t>
            </w:r>
          </w:p>
        </w:tc>
      </w:tr>
      <w:tr w:rsidR="00E31A75" w:rsidRPr="005F59AB" w:rsidTr="00B4063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1 600,07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918,35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57,39%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914 490,30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639 766,72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69,96%</w:t>
            </w:r>
          </w:p>
        </w:tc>
      </w:tr>
      <w:tr w:rsidR="00E31A75" w:rsidRPr="005F59AB" w:rsidTr="00B40630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303 439,42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215 534,69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71,03%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427 871,78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299 082,90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69,90%</w:t>
            </w:r>
          </w:p>
        </w:tc>
      </w:tr>
      <w:tr w:rsidR="00E31A75" w:rsidRPr="005F59AB" w:rsidTr="00B40630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89 700,10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59 433,95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66,26%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95,34%</w:t>
            </w:r>
          </w:p>
        </w:tc>
      </w:tr>
      <w:tr w:rsidR="00E31A75" w:rsidRPr="005F59AB" w:rsidTr="00B40630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43 073,20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34 263,42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79,55%</w:t>
            </w:r>
          </w:p>
        </w:tc>
      </w:tr>
      <w:tr w:rsidR="00E31A75" w:rsidRPr="005F59AB" w:rsidTr="00B40630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50 285,50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31 337,07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62,32%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99 639,25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71 620,31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71,88%</w:t>
            </w:r>
          </w:p>
        </w:tc>
      </w:tr>
      <w:tr w:rsidR="00E31A75" w:rsidRPr="005F59AB" w:rsidTr="00B40630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81 468,25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59 023,71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72,45%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18 171,00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12 596,60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69,32%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168 758,16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134 075,88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79,45%</w:t>
            </w:r>
          </w:p>
        </w:tc>
      </w:tr>
      <w:tr w:rsidR="00E31A75" w:rsidRPr="005F59AB" w:rsidTr="00B40630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9 921,54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6 823,44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68,77%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146 014,67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121 114,68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82,95%</w:t>
            </w:r>
          </w:p>
        </w:tc>
      </w:tr>
      <w:tr w:rsidR="00E31A75" w:rsidRPr="005F59AB" w:rsidTr="00B40630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6 424,02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2 103,51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32,74%</w:t>
            </w:r>
          </w:p>
        </w:tc>
      </w:tr>
      <w:tr w:rsidR="00E31A75" w:rsidRPr="005F59AB" w:rsidTr="00B40630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6 397,93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4 034,25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63,06%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68 343,54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51 037,02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74,68%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52 100,70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37 175,78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71,35%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16 070,14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13 688,54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85,18%</w:t>
            </w:r>
          </w:p>
        </w:tc>
      </w:tr>
      <w:tr w:rsidR="00E31A75" w:rsidRPr="005F59AB" w:rsidTr="00B4063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1 080,59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74,27%</w:t>
            </w:r>
          </w:p>
        </w:tc>
      </w:tr>
      <w:tr w:rsidR="00E31A75" w:rsidRPr="005F59AB" w:rsidTr="00B4063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71,32%</w:t>
            </w:r>
          </w:p>
        </w:tc>
      </w:tr>
      <w:tr w:rsidR="00E31A75" w:rsidRPr="005F59AB" w:rsidTr="00B4063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756,09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75,61%</w:t>
            </w:r>
          </w:p>
        </w:tc>
      </w:tr>
      <w:tr w:rsidR="00E31A75" w:rsidRPr="005F59AB" w:rsidTr="00B4063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A75" w:rsidRPr="005F59AB" w:rsidRDefault="00E31A75" w:rsidP="00B40630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5F59AB" w:rsidRDefault="00E31A75" w:rsidP="00B40630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28,47%</w:t>
            </w:r>
          </w:p>
        </w:tc>
      </w:tr>
      <w:tr w:rsidR="00E31A75" w:rsidRPr="005F59AB" w:rsidTr="00B40630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A75" w:rsidRPr="005F59AB" w:rsidRDefault="00E31A75" w:rsidP="00B40630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1 635 065,70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1 114 808,18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A75" w:rsidRPr="00E31A75" w:rsidRDefault="00E31A7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E31A75">
              <w:rPr>
                <w:rFonts w:ascii="PT Astra Serif" w:hAnsi="PT Astra Serif" w:cs="Arial CYR"/>
                <w:color w:val="000000"/>
                <w:sz w:val="20"/>
                <w:szCs w:val="20"/>
              </w:rPr>
              <w:t>68,18%</w:t>
            </w:r>
          </w:p>
        </w:tc>
      </w:tr>
    </w:tbl>
    <w:p w:rsidR="00B40630" w:rsidRPr="005F59AB" w:rsidRDefault="00B40630" w:rsidP="00B40630">
      <w:r w:rsidRPr="005F59AB">
        <w:t xml:space="preserve">  </w:t>
      </w:r>
    </w:p>
    <w:p w:rsidR="00B40630" w:rsidRPr="00B5303C" w:rsidRDefault="00B40630" w:rsidP="00B40630">
      <w:pPr>
        <w:ind w:left="-567"/>
        <w:jc w:val="center"/>
        <w:rPr>
          <w:rFonts w:ascii="PT Astra Serif" w:eastAsia="Calibri" w:hAnsi="PT Astra Serif"/>
          <w:b/>
        </w:rPr>
      </w:pPr>
      <w:r w:rsidRPr="00B5303C">
        <w:rPr>
          <w:rFonts w:ascii="PT Astra Serif" w:eastAsia="Calibri" w:hAnsi="PT Astra Serif"/>
          <w:b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 w:rsidR="00A86263" w:rsidRPr="00B5303C">
        <w:rPr>
          <w:rFonts w:ascii="PT Astra Serif" w:eastAsia="Calibri" w:hAnsi="PT Astra Serif"/>
          <w:b/>
        </w:rPr>
        <w:t>10</w:t>
      </w:r>
      <w:r w:rsidRPr="00B5303C">
        <w:rPr>
          <w:rFonts w:ascii="PT Astra Serif" w:eastAsia="Calibri" w:hAnsi="PT Astra Serif"/>
          <w:b/>
        </w:rPr>
        <w:t>.2021 года</w:t>
      </w:r>
    </w:p>
    <w:tbl>
      <w:tblPr>
        <w:tblpPr w:leftFromText="180" w:rightFromText="180" w:vertAnchor="text" w:tblpX="-52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2"/>
        <w:gridCol w:w="1984"/>
        <w:gridCol w:w="2127"/>
      </w:tblGrid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B40630" w:rsidRPr="005F59AB" w:rsidTr="00B40630">
        <w:trPr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990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,8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</w:p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1070A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35180">
              <w:rPr>
                <w:rFonts w:ascii="PT Astra Serif" w:eastAsia="Calibri" w:hAnsi="PT Astra Serif"/>
                <w:b/>
                <w:sz w:val="20"/>
                <w:szCs w:val="20"/>
              </w:rPr>
              <w:t>103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235180">
              <w:rPr>
                <w:rFonts w:ascii="PT Astra Serif" w:eastAsia="Calibri" w:hAnsi="PT Astra Serif"/>
                <w:b/>
                <w:sz w:val="20"/>
                <w:szCs w:val="20"/>
              </w:rPr>
              <w:t>086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1070A9">
              <w:rPr>
                <w:rFonts w:ascii="PT Astra Serif" w:eastAsia="Calibri" w:hAnsi="PT Astra Serif"/>
                <w:b/>
                <w:sz w:val="20"/>
                <w:szCs w:val="20"/>
              </w:rPr>
              <w:t>39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-7 962,52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23518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35180"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235180">
              <w:rPr>
                <w:rFonts w:ascii="PT Astra Serif" w:eastAsia="Calibri" w:hAnsi="PT Astra Serif"/>
                <w:b/>
                <w:sz w:val="20"/>
                <w:szCs w:val="20"/>
              </w:rPr>
              <w:t>333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235180">
              <w:rPr>
                <w:rFonts w:ascii="PT Astra Serif" w:eastAsia="Calibri" w:hAnsi="PT Astra Serif"/>
                <w:b/>
                <w:sz w:val="20"/>
                <w:szCs w:val="20"/>
              </w:rPr>
              <w:t>94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25000,00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-32 962,52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23518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6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333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94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Исполнение государственных и муниципальных гарантий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40630" w:rsidRPr="005F59AB" w:rsidTr="00B40630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953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,3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23518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35180">
              <w:rPr>
                <w:rFonts w:ascii="PT Astra Serif" w:eastAsia="Calibri" w:hAnsi="PT Astra Serif"/>
                <w:b/>
                <w:sz w:val="20"/>
                <w:szCs w:val="20"/>
              </w:rPr>
              <w:t>96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235180">
              <w:rPr>
                <w:rFonts w:ascii="PT Astra Serif" w:eastAsia="Calibri" w:hAnsi="PT Astra Serif"/>
                <w:b/>
                <w:sz w:val="20"/>
                <w:szCs w:val="20"/>
              </w:rPr>
              <w:t>752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235180">
              <w:rPr>
                <w:rFonts w:ascii="PT Astra Serif" w:eastAsia="Calibri" w:hAnsi="PT Astra Serif"/>
                <w:b/>
                <w:sz w:val="20"/>
                <w:szCs w:val="20"/>
              </w:rPr>
              <w:t>45</w:t>
            </w:r>
          </w:p>
        </w:tc>
      </w:tr>
      <w:tr w:rsidR="00B40630" w:rsidRPr="005F59AB" w:rsidTr="00B406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613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996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76</w:t>
            </w:r>
          </w:p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253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123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74</w:t>
            </w:r>
          </w:p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40630" w:rsidRPr="005F59AB" w:rsidTr="00B40630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1 6</w:t>
            </w:r>
            <w:r>
              <w:rPr>
                <w:rFonts w:ascii="PT Astra Serif" w:eastAsia="Calibri" w:hAnsi="PT Astra Serif"/>
                <w:sz w:val="20"/>
                <w:szCs w:val="20"/>
              </w:rPr>
              <w:t>49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950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156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371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235180">
              <w:rPr>
                <w:rFonts w:ascii="PT Astra Serif" w:eastAsia="Calibri" w:hAnsi="PT Astra Serif"/>
                <w:sz w:val="20"/>
                <w:szCs w:val="20"/>
              </w:rPr>
              <w:t>29</w:t>
            </w:r>
          </w:p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tbl>
      <w:tblPr>
        <w:tblW w:w="10206" w:type="dxa"/>
        <w:tblInd w:w="-459" w:type="dxa"/>
        <w:tblLook w:val="04A0"/>
      </w:tblPr>
      <w:tblGrid>
        <w:gridCol w:w="8155"/>
        <w:gridCol w:w="2051"/>
      </w:tblGrid>
      <w:tr w:rsidR="00B40630" w:rsidRPr="0082661C" w:rsidTr="00B40630">
        <w:trPr>
          <w:gridAfter w:val="1"/>
          <w:wAfter w:w="2051" w:type="dxa"/>
          <w:trHeight w:val="300"/>
        </w:trPr>
        <w:tc>
          <w:tcPr>
            <w:tcW w:w="8155" w:type="dxa"/>
            <w:vAlign w:val="bottom"/>
            <w:hideMark/>
          </w:tcPr>
          <w:p w:rsidR="00B40630" w:rsidRPr="005F59AB" w:rsidRDefault="00B40630" w:rsidP="00B3319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B40630" w:rsidRPr="00B33190" w:rsidRDefault="00B33190" w:rsidP="00B33190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  </w:t>
            </w:r>
            <w:r w:rsidR="00B40630" w:rsidRPr="00B33190">
              <w:rPr>
                <w:rFonts w:ascii="PT Astra Serif" w:eastAsia="Calibri" w:hAnsi="PT Astra Serif"/>
                <w:b/>
              </w:rPr>
              <w:t xml:space="preserve">Информация об объеме просроченной кредиторской задолженности </w:t>
            </w:r>
            <w:r>
              <w:rPr>
                <w:rFonts w:ascii="PT Astra Serif" w:eastAsia="Calibri" w:hAnsi="PT Astra Serif"/>
                <w:b/>
              </w:rPr>
              <w:t xml:space="preserve">         </w:t>
            </w:r>
            <w:r w:rsidR="00B40630" w:rsidRPr="00B33190">
              <w:rPr>
                <w:rFonts w:ascii="PT Astra Serif" w:eastAsia="Calibri" w:hAnsi="PT Astra Serif"/>
                <w:b/>
              </w:rPr>
              <w:t>(бюджетная деятельность)</w:t>
            </w:r>
          </w:p>
        </w:tc>
      </w:tr>
      <w:tr w:rsidR="00B40630" w:rsidRPr="0082661C" w:rsidTr="00B40630">
        <w:trPr>
          <w:trHeight w:val="70"/>
        </w:trPr>
        <w:tc>
          <w:tcPr>
            <w:tcW w:w="8155" w:type="dxa"/>
            <w:noWrap/>
            <w:vAlign w:val="bottom"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</w:tcPr>
          <w:p w:rsidR="00B40630" w:rsidRPr="005F59AB" w:rsidRDefault="00B40630" w:rsidP="00B40630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40630" w:rsidRPr="005F59AB" w:rsidTr="00B40630">
        <w:trPr>
          <w:trHeight w:val="681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B40630" w:rsidRPr="005F59AB" w:rsidTr="00B40630">
        <w:trPr>
          <w:trHeight w:val="491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0" w:rsidRPr="005F59AB" w:rsidRDefault="00B40630" w:rsidP="00B3319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деятельности (казенные учреждения) на 01.</w:t>
            </w:r>
            <w:r w:rsidR="00B33190">
              <w:rPr>
                <w:rFonts w:ascii="PT Astra Serif" w:eastAsia="Calibri" w:hAnsi="PT Astra Serif"/>
                <w:sz w:val="20"/>
                <w:szCs w:val="20"/>
              </w:rPr>
              <w:t>10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.2021 г.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B40630" w:rsidRPr="005F59AB" w:rsidRDefault="00B40630" w:rsidP="00B4063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B40630" w:rsidRPr="00E43A79" w:rsidRDefault="00B40630" w:rsidP="00B40630"/>
    <w:p w:rsidR="00B40630" w:rsidRDefault="00B40630" w:rsidP="00B40630">
      <w:pPr>
        <w:ind w:left="-567"/>
      </w:pPr>
    </w:p>
    <w:p w:rsidR="00B40630" w:rsidRDefault="00B40630"/>
    <w:sectPr w:rsidR="00B40630" w:rsidSect="005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565"/>
    <w:rsid w:val="001070A9"/>
    <w:rsid w:val="00235180"/>
    <w:rsid w:val="0050439D"/>
    <w:rsid w:val="009A3565"/>
    <w:rsid w:val="00A75DCF"/>
    <w:rsid w:val="00A86263"/>
    <w:rsid w:val="00B33190"/>
    <w:rsid w:val="00B40630"/>
    <w:rsid w:val="00B5303C"/>
    <w:rsid w:val="00E3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P232</cp:lastModifiedBy>
  <cp:revision>6</cp:revision>
  <dcterms:created xsi:type="dcterms:W3CDTF">2021-10-05T04:07:00Z</dcterms:created>
  <dcterms:modified xsi:type="dcterms:W3CDTF">2021-10-14T05:32:00Z</dcterms:modified>
</cp:coreProperties>
</file>