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FE" w:rsidRPr="00E87F2A" w:rsidRDefault="001B25FE" w:rsidP="001B25FE">
      <w:pPr>
        <w:jc w:val="center"/>
        <w:rPr>
          <w:sz w:val="28"/>
          <w:szCs w:val="28"/>
        </w:rPr>
      </w:pPr>
      <w:r w:rsidRPr="00E87F2A">
        <w:rPr>
          <w:noProof/>
          <w:sz w:val="28"/>
          <w:szCs w:val="28"/>
        </w:rPr>
        <w:drawing>
          <wp:inline distT="0" distB="0" distL="0" distR="0" wp14:anchorId="66D3DA2F" wp14:editId="6866216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FE" w:rsidRPr="00E87F2A" w:rsidRDefault="001B25FE" w:rsidP="001B25FE">
      <w:pPr>
        <w:jc w:val="center"/>
        <w:rPr>
          <w:sz w:val="16"/>
          <w:szCs w:val="16"/>
        </w:rPr>
      </w:pPr>
    </w:p>
    <w:p w:rsidR="001B25FE" w:rsidRPr="00E87F2A" w:rsidRDefault="001B25FE" w:rsidP="001B25F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B25FE" w:rsidRPr="00E87F2A" w:rsidRDefault="001B25FE" w:rsidP="001B25F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1B25FE" w:rsidRPr="00E87F2A" w:rsidRDefault="001B25FE" w:rsidP="001B25F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1B25FE" w:rsidRPr="00E87F2A" w:rsidRDefault="001B25FE" w:rsidP="001B25FE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1B25FE" w:rsidRPr="00E87F2A" w:rsidRDefault="001B25FE" w:rsidP="001B25F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1B25FE" w:rsidRPr="00E87F2A" w:rsidRDefault="001B25FE" w:rsidP="001B25FE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b/>
          <w:sz w:val="28"/>
          <w:szCs w:val="28"/>
        </w:rPr>
        <w:t>РЕШЕНИЕ</w:t>
      </w:r>
    </w:p>
    <w:p w:rsidR="001B25FE" w:rsidRPr="00E87F2A" w:rsidRDefault="001B25FE" w:rsidP="001B25FE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1B25FE" w:rsidRPr="00E87F2A" w:rsidRDefault="001B25FE" w:rsidP="001B25FE">
      <w:pPr>
        <w:ind w:right="11"/>
        <w:rPr>
          <w:rFonts w:ascii="PT Astra Serif" w:hAnsi="PT Astra Serif"/>
          <w:b/>
          <w:sz w:val="28"/>
          <w:szCs w:val="28"/>
        </w:rPr>
      </w:pPr>
      <w:r w:rsidRPr="00E87F2A">
        <w:rPr>
          <w:rFonts w:ascii="PT Astra Serif" w:hAnsi="PT Astra Serif"/>
          <w:sz w:val="28"/>
          <w:szCs w:val="28"/>
        </w:rPr>
        <w:t>от 26 февраля 2020 года</w:t>
      </w:r>
      <w:r w:rsidRPr="00E87F2A">
        <w:rPr>
          <w:rFonts w:ascii="PT Astra Serif" w:hAnsi="PT Astra Serif"/>
          <w:sz w:val="28"/>
          <w:szCs w:val="28"/>
        </w:rPr>
        <w:tab/>
      </w:r>
      <w:r w:rsidRPr="00E87F2A">
        <w:rPr>
          <w:rFonts w:ascii="PT Astra Serif" w:hAnsi="PT Astra Serif"/>
          <w:b/>
          <w:sz w:val="28"/>
          <w:szCs w:val="28"/>
        </w:rPr>
        <w:t xml:space="preserve">           № </w:t>
      </w:r>
      <w:r w:rsidR="002E2D61">
        <w:rPr>
          <w:rFonts w:ascii="PT Astra Serif" w:hAnsi="PT Astra Serif"/>
          <w:b/>
          <w:sz w:val="28"/>
          <w:szCs w:val="28"/>
        </w:rPr>
        <w:t>8</w:t>
      </w:r>
    </w:p>
    <w:p w:rsidR="001B25FE" w:rsidRPr="00E87F2A" w:rsidRDefault="001B25FE" w:rsidP="001B25FE">
      <w:pPr>
        <w:ind w:right="11"/>
        <w:rPr>
          <w:rFonts w:ascii="PT Astra Serif" w:hAnsi="PT Astra Serif"/>
          <w:sz w:val="28"/>
          <w:szCs w:val="28"/>
        </w:rPr>
      </w:pPr>
      <w:r w:rsidRPr="00E87F2A">
        <w:rPr>
          <w:rFonts w:ascii="PT Astra Serif" w:hAnsi="PT Astra Serif"/>
          <w:sz w:val="28"/>
          <w:szCs w:val="28"/>
        </w:rPr>
        <w:t>г. Североуральск</w:t>
      </w:r>
    </w:p>
    <w:p w:rsidR="001B25FE" w:rsidRDefault="001B25FE" w:rsidP="001B25FE">
      <w:pPr>
        <w:autoSpaceDE w:val="0"/>
        <w:autoSpaceDN w:val="0"/>
        <w:adjustRightInd w:val="0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1B25FE" w:rsidRPr="001B25FE" w:rsidRDefault="001B25FE" w:rsidP="001B25FE">
      <w:pPr>
        <w:autoSpaceDE w:val="0"/>
        <w:autoSpaceDN w:val="0"/>
        <w:adjustRightInd w:val="0"/>
        <w:ind w:right="3968" w:firstLine="709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О внесении изменений в Положение о порядке предоставления жилых помещений специализированного жилищного фонда Североуральского городского округа, утвержденное Решением Думы Североуральского городского округа от 25.09.2013 N 88</w:t>
      </w:r>
      <w:r w:rsidRPr="001B25FE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>»</w:t>
      </w:r>
    </w:p>
    <w:p w:rsidR="001B25FE" w:rsidRPr="001B25FE" w:rsidRDefault="001B25FE" w:rsidP="001B25FE">
      <w:pPr>
        <w:autoSpaceDE w:val="0"/>
        <w:autoSpaceDN w:val="0"/>
        <w:adjustRightInd w:val="0"/>
        <w:ind w:right="3968"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1B25FE" w:rsidRPr="001B25FE" w:rsidRDefault="001B25FE" w:rsidP="001B25FE">
      <w:pPr>
        <w:autoSpaceDE w:val="0"/>
        <w:autoSpaceDN w:val="0"/>
        <w:adjustRightInd w:val="0"/>
        <w:ind w:firstLine="540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06.10.2003 N 131-ФЗ «Об общих принципах организации местного самоуправления в Российской Федерации», Уставом Североуральского городского округа Дума Североуральского городского округа </w:t>
      </w:r>
    </w:p>
    <w:p w:rsidR="001B25FE" w:rsidRPr="008E7556" w:rsidRDefault="001B25FE" w:rsidP="001B25FE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</w:p>
    <w:p w:rsidR="001B25FE" w:rsidRDefault="001B25FE" w:rsidP="001B25FE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       </w:t>
      </w:r>
      <w:r w:rsidRPr="001B25FE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РЕШИЛА:</w:t>
      </w:r>
    </w:p>
    <w:p w:rsidR="001B25FE" w:rsidRPr="008E7556" w:rsidRDefault="001B25FE" w:rsidP="001B25FE">
      <w:pPr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b/>
          <w:color w:val="auto"/>
          <w:sz w:val="16"/>
          <w:szCs w:val="16"/>
        </w:rPr>
      </w:pPr>
      <w:bookmarkStart w:id="0" w:name="_GoBack"/>
      <w:bookmarkEnd w:id="0"/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1. Внести в Положение о порядке предоставления жилых помещений специализированного жилищного фонда Североуральского городского округа, утвержденное Решением Думы Североуральского городского округа от 25.09.2013 N 88, следующие изменения: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1) пункт 13 дополнить частями второй, третьей следующего содержания: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«Гражданам, попавшим в трудную жизненную ситуацию, жилые помещения предоставляется сроком до 1 года.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Под трудной жизненной ситуацией понимается ситуация, объективно нарушающая жизнедеятельность гражданина (инвалидность, сиротство, </w:t>
      </w:r>
      <w:proofErr w:type="spellStart"/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малообеспеченность</w:t>
      </w:r>
      <w:proofErr w:type="spellEnd"/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, отсутствие определенного места жительства, утрата лицом жилья в результате мошенничества, стихийного бедствия или воздействия техногенных факторов, конфликты и жестокое обращение в семье, одиночество, иные обстоятельства, ограничивающие материальные ресурсы человека либо его семьи).»;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2) пункт 17 дополнить подпунктом 6 следующего содержания: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«6) документы, подтверждающие (в зависимости от конкретных обстоятельств) наличие трудной жизненной ситуации.»;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3) пункт 22 дополнить частью второй следующего содержания:</w:t>
      </w: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«Граждане, попавшие в трудную жизненную ситуацию, добросовестно исполнявшие обязанности по договору найма жилого помещения в общежитии, имеют преимущественное право на заключение договора найма на новый срок, а в исключительных случаях и по решению жилищной комиссии на территории Североуральского городского округа – на неопределенный срок, при условии сохранения трудной жизненной ситуации.». </w:t>
      </w:r>
    </w:p>
    <w:p w:rsid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1B25FE" w:rsidRPr="001B25FE" w:rsidRDefault="001B25FE" w:rsidP="001B25FE">
      <w:pPr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2.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B25FE" w:rsidRDefault="001B25FE" w:rsidP="001B25F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1B25FE" w:rsidRDefault="001B25FE" w:rsidP="001B25F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1B25FE">
        <w:rPr>
          <w:rFonts w:ascii="PT Astra Serif" w:eastAsia="Times New Roman" w:hAnsi="PT Astra Serif" w:cs="Times New Roman"/>
          <w:color w:val="auto"/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социальным политике (Копылов А.Н.).</w:t>
      </w:r>
    </w:p>
    <w:p w:rsidR="001B25FE" w:rsidRPr="001B25FE" w:rsidRDefault="001B25FE" w:rsidP="001B25FE">
      <w:pPr>
        <w:widowControl/>
        <w:autoSpaceDE w:val="0"/>
        <w:autoSpaceDN w:val="0"/>
        <w:adjustRightInd w:val="0"/>
        <w:ind w:firstLine="53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1B25FE" w:rsidRPr="001B25FE" w:rsidRDefault="001B25FE" w:rsidP="001B25FE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1B25FE" w:rsidRPr="001B25FE" w:rsidTr="00796D61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Глава Североуральского </w:t>
            </w: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городского округа </w:t>
            </w: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>Председатель Думы</w:t>
            </w: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 xml:space="preserve">Североуральского городского </w:t>
            </w: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>округа</w:t>
            </w: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sz w:val="28"/>
                <w:szCs w:val="28"/>
                <w:lang w:bidi="en-US"/>
              </w:rPr>
            </w:pPr>
          </w:p>
          <w:p w:rsidR="001B25FE" w:rsidRPr="001B25FE" w:rsidRDefault="001B25FE" w:rsidP="001B25FE">
            <w:pPr>
              <w:ind w:left="606"/>
              <w:jc w:val="both"/>
              <w:rPr>
                <w:rFonts w:ascii="PT Astra Serif" w:hAnsi="PT Astra Serif"/>
                <w:b/>
                <w:sz w:val="28"/>
                <w:szCs w:val="28"/>
                <w:lang w:bidi="en-US"/>
              </w:rPr>
            </w:pPr>
            <w:r w:rsidRPr="001B25FE">
              <w:rPr>
                <w:rFonts w:ascii="PT Astra Serif" w:hAnsi="PT Astra Serif"/>
                <w:sz w:val="28"/>
                <w:szCs w:val="28"/>
                <w:lang w:bidi="en-US"/>
              </w:rPr>
              <w:t>_____________Е.С. Балбекова</w:t>
            </w:r>
          </w:p>
        </w:tc>
      </w:tr>
    </w:tbl>
    <w:p w:rsidR="001C0AED" w:rsidRDefault="001C0AED"/>
    <w:sectPr w:rsidR="001C0AED" w:rsidSect="001B25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C6" w:rsidRDefault="004C02C6" w:rsidP="001B25FE">
      <w:r>
        <w:separator/>
      </w:r>
    </w:p>
  </w:endnote>
  <w:endnote w:type="continuationSeparator" w:id="0">
    <w:p w:rsidR="004C02C6" w:rsidRDefault="004C02C6" w:rsidP="001B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C6" w:rsidRDefault="004C02C6" w:rsidP="001B25FE">
      <w:r>
        <w:separator/>
      </w:r>
    </w:p>
  </w:footnote>
  <w:footnote w:type="continuationSeparator" w:id="0">
    <w:p w:rsidR="004C02C6" w:rsidRDefault="004C02C6" w:rsidP="001B2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798793"/>
      <w:docPartObj>
        <w:docPartGallery w:val="Page Numbers (Top of Page)"/>
        <w:docPartUnique/>
      </w:docPartObj>
    </w:sdtPr>
    <w:sdtEndPr/>
    <w:sdtContent>
      <w:p w:rsidR="001B25FE" w:rsidRDefault="001B25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56">
          <w:rPr>
            <w:noProof/>
          </w:rPr>
          <w:t>2</w:t>
        </w:r>
        <w:r>
          <w:fldChar w:fldCharType="end"/>
        </w:r>
      </w:p>
    </w:sdtContent>
  </w:sdt>
  <w:p w:rsidR="001B25FE" w:rsidRDefault="001B25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E"/>
    <w:rsid w:val="001B25FE"/>
    <w:rsid w:val="001C0AED"/>
    <w:rsid w:val="002E2D61"/>
    <w:rsid w:val="004C02C6"/>
    <w:rsid w:val="004C6A37"/>
    <w:rsid w:val="008B3D3B"/>
    <w:rsid w:val="008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C96D-969A-477A-B1D9-E5BCAA9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25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2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25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2020-02-17T08:42:00Z</dcterms:created>
  <dcterms:modified xsi:type="dcterms:W3CDTF">2020-02-26T10:43:00Z</dcterms:modified>
</cp:coreProperties>
</file>