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90774C">
        <w:trPr>
          <w:gridAfter w:val="1"/>
          <w:wAfter w:w="36" w:type="dxa"/>
          <w:trHeight w:val="863"/>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90774C" w:rsidRDefault="00766ABA" w:rsidP="00766ABA">
            <w:pPr>
              <w:jc w:val="center"/>
              <w:rPr>
                <w:sz w:val="16"/>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90774C" w:rsidP="004F3578">
            <w:pPr>
              <w:ind w:right="-108"/>
              <w:rPr>
                <w:sz w:val="24"/>
                <w:u w:val="single"/>
              </w:rPr>
            </w:pPr>
            <w:r>
              <w:rPr>
                <w:u w:val="single"/>
              </w:rPr>
              <w:t>17.03</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90774C">
              <w:rPr>
                <w:u w:val="single"/>
              </w:rPr>
              <w:t>286</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90774C" w:rsidRDefault="0090774C" w:rsidP="0090774C">
      <w:pPr>
        <w:jc w:val="center"/>
        <w:rPr>
          <w:b/>
          <w:szCs w:val="28"/>
        </w:rPr>
      </w:pPr>
      <w:r>
        <w:rPr>
          <w:b/>
          <w:szCs w:val="28"/>
        </w:rPr>
        <w:t xml:space="preserve">О проведении на территории Североуральского городского </w:t>
      </w:r>
    </w:p>
    <w:p w:rsidR="0090774C" w:rsidRDefault="0090774C" w:rsidP="0090774C">
      <w:pPr>
        <w:jc w:val="center"/>
        <w:rPr>
          <w:b/>
          <w:szCs w:val="28"/>
        </w:rPr>
      </w:pPr>
      <w:r>
        <w:rPr>
          <w:b/>
          <w:szCs w:val="28"/>
        </w:rPr>
        <w:t xml:space="preserve">округа открытого первенства по любительскому рыболовству, </w:t>
      </w:r>
    </w:p>
    <w:p w:rsidR="0090774C" w:rsidRDefault="0090774C" w:rsidP="0090774C">
      <w:pPr>
        <w:jc w:val="center"/>
        <w:rPr>
          <w:b/>
          <w:szCs w:val="28"/>
        </w:rPr>
      </w:pPr>
      <w:r>
        <w:rPr>
          <w:b/>
          <w:szCs w:val="28"/>
        </w:rPr>
        <w:t xml:space="preserve">посвященного памяти Василия Николаевича </w:t>
      </w:r>
      <w:proofErr w:type="spellStart"/>
      <w:r>
        <w:rPr>
          <w:b/>
          <w:szCs w:val="28"/>
        </w:rPr>
        <w:t>Брежатенко</w:t>
      </w:r>
      <w:proofErr w:type="spellEnd"/>
    </w:p>
    <w:p w:rsidR="0090774C" w:rsidRDefault="0090774C" w:rsidP="0090774C">
      <w:pPr>
        <w:jc w:val="center"/>
        <w:rPr>
          <w:b/>
          <w:szCs w:val="28"/>
        </w:rPr>
      </w:pPr>
    </w:p>
    <w:p w:rsidR="0090774C" w:rsidRDefault="0090774C" w:rsidP="0090774C">
      <w:pPr>
        <w:jc w:val="center"/>
        <w:rPr>
          <w:b/>
          <w:szCs w:val="28"/>
        </w:rPr>
      </w:pPr>
    </w:p>
    <w:p w:rsidR="0090774C" w:rsidRDefault="0090774C" w:rsidP="0090774C">
      <w:pPr>
        <w:ind w:firstLine="709"/>
        <w:jc w:val="both"/>
        <w:rPr>
          <w:szCs w:val="28"/>
        </w:rPr>
      </w:pPr>
      <w:r>
        <w:rPr>
          <w:szCs w:val="28"/>
        </w:rPr>
        <w:t xml:space="preserve">В соответствии с федеральными законами </w:t>
      </w:r>
      <w:r>
        <w:rPr>
          <w:szCs w:val="28"/>
        </w:rPr>
        <w:t xml:space="preserve">от 06 октября 2003 года </w:t>
      </w:r>
      <w:r>
        <w:rPr>
          <w:szCs w:val="28"/>
        </w:rPr>
        <w:br/>
      </w:r>
      <w:r>
        <w:rPr>
          <w:szCs w:val="28"/>
        </w:rPr>
        <w:t>№ 131-ФЗ «Об общих принципах организации местного самоуправления в</w:t>
      </w:r>
      <w:r>
        <w:rPr>
          <w:szCs w:val="28"/>
        </w:rPr>
        <w:t> </w:t>
      </w:r>
      <w:r>
        <w:rPr>
          <w:szCs w:val="28"/>
        </w:rPr>
        <w:t>Российской Федерации», от 04 декабря 2007 года № 329-ФЗ «О физической культуре и спорте в Российской Федерации», Уставом Североуральского городского округа,</w:t>
      </w:r>
      <w:bookmarkStart w:id="0" w:name="_GoBack"/>
      <w:bookmarkEnd w:id="0"/>
      <w:r>
        <w:rPr>
          <w:szCs w:val="28"/>
        </w:rPr>
        <w:t xml:space="preserve"> в целях пропаганды физической культуры и спорта в</w:t>
      </w:r>
      <w:r>
        <w:rPr>
          <w:szCs w:val="28"/>
        </w:rPr>
        <w:t> </w:t>
      </w:r>
      <w:r>
        <w:rPr>
          <w:szCs w:val="28"/>
        </w:rPr>
        <w:t>Североуральском городском округе, привлечения людей к активному и</w:t>
      </w:r>
      <w:r>
        <w:rPr>
          <w:szCs w:val="28"/>
        </w:rPr>
        <w:t> </w:t>
      </w:r>
      <w:r>
        <w:rPr>
          <w:szCs w:val="28"/>
        </w:rPr>
        <w:t>здоровому образу жизни, Администрация Североуральского городского округа</w:t>
      </w:r>
    </w:p>
    <w:p w:rsidR="0090774C" w:rsidRDefault="0090774C" w:rsidP="0090774C">
      <w:pPr>
        <w:jc w:val="both"/>
        <w:rPr>
          <w:b/>
          <w:szCs w:val="28"/>
        </w:rPr>
      </w:pPr>
      <w:r>
        <w:rPr>
          <w:b/>
          <w:szCs w:val="28"/>
        </w:rPr>
        <w:t>ПОСТАНОВЛЯЕТ:</w:t>
      </w:r>
    </w:p>
    <w:p w:rsidR="0090774C" w:rsidRDefault="0090774C" w:rsidP="0090774C">
      <w:pPr>
        <w:ind w:firstLine="709"/>
        <w:jc w:val="both"/>
        <w:rPr>
          <w:szCs w:val="28"/>
        </w:rPr>
      </w:pPr>
      <w:r>
        <w:rPr>
          <w:szCs w:val="28"/>
        </w:rPr>
        <w:t>1. Провести 22 марта 2020 года на территории Североуральского городского округа открытое первенство по любительскому рыболовству, посвященное памяти Василия Николаевича</w:t>
      </w:r>
      <w:r>
        <w:rPr>
          <w:b/>
          <w:szCs w:val="28"/>
        </w:rPr>
        <w:t xml:space="preserve"> </w:t>
      </w:r>
      <w:proofErr w:type="spellStart"/>
      <w:r>
        <w:rPr>
          <w:szCs w:val="28"/>
        </w:rPr>
        <w:t>Брежатенко</w:t>
      </w:r>
      <w:proofErr w:type="spellEnd"/>
      <w:r>
        <w:rPr>
          <w:szCs w:val="28"/>
        </w:rPr>
        <w:t>.</w:t>
      </w:r>
    </w:p>
    <w:p w:rsidR="0090774C" w:rsidRDefault="0090774C" w:rsidP="0090774C">
      <w:pPr>
        <w:ind w:firstLine="709"/>
        <w:jc w:val="both"/>
        <w:rPr>
          <w:szCs w:val="28"/>
        </w:rPr>
      </w:pPr>
      <w:r>
        <w:rPr>
          <w:szCs w:val="28"/>
        </w:rPr>
        <w:t>2. Утвердить:</w:t>
      </w:r>
    </w:p>
    <w:p w:rsidR="0090774C" w:rsidRDefault="0090774C" w:rsidP="0090774C">
      <w:pPr>
        <w:autoSpaceDE/>
        <w:ind w:firstLine="709"/>
        <w:jc w:val="both"/>
        <w:rPr>
          <w:szCs w:val="28"/>
        </w:rPr>
      </w:pPr>
      <w:r>
        <w:rPr>
          <w:szCs w:val="28"/>
        </w:rPr>
        <w:t xml:space="preserve">1) состав организационного комитета по организации и проведению открытого первенства по любительскому рыболовству, посвященного памяти Василия Николаевича </w:t>
      </w:r>
      <w:proofErr w:type="spellStart"/>
      <w:r>
        <w:rPr>
          <w:szCs w:val="28"/>
        </w:rPr>
        <w:t>Брежатенко</w:t>
      </w:r>
      <w:proofErr w:type="spellEnd"/>
      <w:r>
        <w:rPr>
          <w:szCs w:val="28"/>
        </w:rPr>
        <w:t xml:space="preserve"> (прилагается);</w:t>
      </w:r>
    </w:p>
    <w:p w:rsidR="0090774C" w:rsidRDefault="0090774C" w:rsidP="0090774C">
      <w:pPr>
        <w:ind w:firstLine="709"/>
        <w:jc w:val="both"/>
        <w:rPr>
          <w:szCs w:val="28"/>
        </w:rPr>
      </w:pPr>
      <w:r>
        <w:rPr>
          <w:szCs w:val="28"/>
        </w:rPr>
        <w:t xml:space="preserve">2) Положение о проведении открытого первенства по любительскому рыболовству, посвященного памяти Василия Николаевича </w:t>
      </w:r>
      <w:proofErr w:type="spellStart"/>
      <w:r>
        <w:rPr>
          <w:szCs w:val="28"/>
        </w:rPr>
        <w:t>Брежатенко</w:t>
      </w:r>
      <w:proofErr w:type="spellEnd"/>
      <w:r>
        <w:rPr>
          <w:szCs w:val="28"/>
        </w:rPr>
        <w:t xml:space="preserve"> (прилагается);</w:t>
      </w:r>
    </w:p>
    <w:p w:rsidR="0090774C" w:rsidRDefault="0090774C" w:rsidP="0090774C">
      <w:pPr>
        <w:ind w:firstLine="709"/>
        <w:jc w:val="both"/>
        <w:rPr>
          <w:szCs w:val="28"/>
        </w:rPr>
      </w:pPr>
      <w:r>
        <w:rPr>
          <w:szCs w:val="28"/>
        </w:rPr>
        <w:t xml:space="preserve">3) План мероприятий по проведению на территории Североуральского городского округа открытого первенства по любительскому рыболовству, посвященного памяти Василия Николаевича </w:t>
      </w:r>
      <w:proofErr w:type="spellStart"/>
      <w:r>
        <w:rPr>
          <w:szCs w:val="28"/>
        </w:rPr>
        <w:t>Брежатенко</w:t>
      </w:r>
      <w:proofErr w:type="spellEnd"/>
      <w:r>
        <w:rPr>
          <w:szCs w:val="28"/>
        </w:rPr>
        <w:t xml:space="preserve"> (прилагается).</w:t>
      </w:r>
    </w:p>
    <w:p w:rsidR="0090774C" w:rsidRDefault="0090774C" w:rsidP="0090774C">
      <w:pPr>
        <w:ind w:firstLine="709"/>
        <w:jc w:val="both"/>
        <w:rPr>
          <w:szCs w:val="28"/>
        </w:rPr>
      </w:pPr>
      <w:r>
        <w:rPr>
          <w:szCs w:val="28"/>
        </w:rPr>
        <w:t>3</w:t>
      </w:r>
      <w:r>
        <w:rPr>
          <w:szCs w:val="28"/>
        </w:rPr>
        <w:t xml:space="preserve">. Контроль за выполнением настоящего постановления возложить на Заместителя Главы Администрации Североуральского городского округа </w:t>
      </w:r>
      <w:r>
        <w:rPr>
          <w:szCs w:val="28"/>
        </w:rPr>
        <w:br/>
        <w:t>Ж.А. Саранчину.</w:t>
      </w:r>
    </w:p>
    <w:p w:rsidR="0090774C" w:rsidRDefault="0090774C" w:rsidP="0090774C">
      <w:pPr>
        <w:ind w:firstLine="709"/>
        <w:jc w:val="both"/>
        <w:rPr>
          <w:szCs w:val="28"/>
        </w:rPr>
      </w:pPr>
      <w:r>
        <w:rPr>
          <w:szCs w:val="28"/>
        </w:rPr>
        <w:t>4</w:t>
      </w:r>
      <w:r>
        <w:rPr>
          <w:szCs w:val="28"/>
        </w:rPr>
        <w:t>. Разместить настоящее постановление на официальном сайте Администрации Североуральского городского округа.</w:t>
      </w:r>
    </w:p>
    <w:p w:rsidR="0090774C" w:rsidRDefault="0090774C" w:rsidP="0090774C">
      <w:pPr>
        <w:ind w:firstLine="709"/>
        <w:jc w:val="both"/>
        <w:rPr>
          <w:szCs w:val="28"/>
        </w:rPr>
      </w:pPr>
    </w:p>
    <w:p w:rsidR="0090774C" w:rsidRDefault="0090774C" w:rsidP="0090774C">
      <w:pPr>
        <w:jc w:val="both"/>
        <w:rPr>
          <w:szCs w:val="28"/>
        </w:rPr>
      </w:pPr>
    </w:p>
    <w:p w:rsidR="0090774C" w:rsidRDefault="0090774C" w:rsidP="0090774C">
      <w:pPr>
        <w:jc w:val="both"/>
        <w:rPr>
          <w:szCs w:val="28"/>
        </w:rPr>
      </w:pPr>
      <w:r>
        <w:rPr>
          <w:szCs w:val="28"/>
        </w:rPr>
        <w:t>Глава</w:t>
      </w:r>
    </w:p>
    <w:p w:rsidR="0090774C" w:rsidRDefault="0090774C" w:rsidP="0090774C">
      <w:pPr>
        <w:jc w:val="both"/>
        <w:rPr>
          <w:szCs w:val="28"/>
        </w:rPr>
      </w:pPr>
      <w:r>
        <w:rPr>
          <w:szCs w:val="28"/>
        </w:rPr>
        <w:t>Североуральского городского округа</w:t>
      </w:r>
      <w:r>
        <w:rPr>
          <w:szCs w:val="28"/>
        </w:rPr>
        <w:tab/>
      </w:r>
      <w:r>
        <w:rPr>
          <w:szCs w:val="28"/>
        </w:rPr>
        <w:tab/>
      </w:r>
      <w:r>
        <w:rPr>
          <w:szCs w:val="28"/>
        </w:rPr>
        <w:tab/>
      </w:r>
      <w:r>
        <w:rPr>
          <w:szCs w:val="28"/>
        </w:rPr>
        <w:tab/>
        <w:t xml:space="preserve">       В.П. Матюшенко</w:t>
      </w:r>
    </w:p>
    <w:tbl>
      <w:tblPr>
        <w:tblW w:w="0" w:type="auto"/>
        <w:jc w:val="right"/>
        <w:tblLayout w:type="fixed"/>
        <w:tblLook w:val="04A0" w:firstRow="1" w:lastRow="0" w:firstColumn="1" w:lastColumn="0" w:noHBand="0" w:noVBand="1"/>
      </w:tblPr>
      <w:tblGrid>
        <w:gridCol w:w="5068"/>
      </w:tblGrid>
      <w:tr w:rsidR="0090774C" w:rsidTr="0090774C">
        <w:trPr>
          <w:jc w:val="right"/>
        </w:trPr>
        <w:tc>
          <w:tcPr>
            <w:tcW w:w="5068" w:type="dxa"/>
            <w:hideMark/>
          </w:tcPr>
          <w:p w:rsidR="0090774C" w:rsidRPr="0090774C" w:rsidRDefault="0090774C">
            <w:pPr>
              <w:rPr>
                <w:sz w:val="26"/>
                <w:szCs w:val="26"/>
              </w:rPr>
            </w:pPr>
            <w:r w:rsidRPr="0090774C">
              <w:rPr>
                <w:sz w:val="26"/>
                <w:szCs w:val="26"/>
              </w:rPr>
              <w:lastRenderedPageBreak/>
              <w:t>УТВЕРЖДЕНО</w:t>
            </w:r>
          </w:p>
          <w:p w:rsidR="0090774C" w:rsidRPr="0090774C" w:rsidRDefault="0090774C">
            <w:pPr>
              <w:rPr>
                <w:sz w:val="26"/>
                <w:szCs w:val="26"/>
              </w:rPr>
            </w:pPr>
            <w:r w:rsidRPr="0090774C">
              <w:rPr>
                <w:sz w:val="26"/>
                <w:szCs w:val="26"/>
              </w:rPr>
              <w:t xml:space="preserve">постановлением Администрации Североуральского городского округа </w:t>
            </w:r>
          </w:p>
          <w:p w:rsidR="0090774C" w:rsidRPr="0090774C" w:rsidRDefault="0090774C">
            <w:pPr>
              <w:rPr>
                <w:sz w:val="26"/>
                <w:szCs w:val="26"/>
              </w:rPr>
            </w:pPr>
            <w:r w:rsidRPr="0090774C">
              <w:rPr>
                <w:sz w:val="26"/>
                <w:szCs w:val="26"/>
              </w:rPr>
              <w:t xml:space="preserve">от </w:t>
            </w:r>
            <w:r w:rsidRPr="0090774C">
              <w:rPr>
                <w:sz w:val="26"/>
                <w:szCs w:val="26"/>
                <w:u w:val="single"/>
              </w:rPr>
              <w:t>17.03.2020</w:t>
            </w:r>
            <w:r w:rsidRPr="0090774C">
              <w:rPr>
                <w:sz w:val="26"/>
                <w:szCs w:val="26"/>
              </w:rPr>
              <w:t xml:space="preserve"> № </w:t>
            </w:r>
            <w:r w:rsidRPr="0090774C">
              <w:rPr>
                <w:sz w:val="26"/>
                <w:szCs w:val="26"/>
                <w:u w:val="single"/>
              </w:rPr>
              <w:t>286</w:t>
            </w:r>
            <w:r w:rsidRPr="0090774C">
              <w:rPr>
                <w:sz w:val="26"/>
                <w:szCs w:val="26"/>
              </w:rPr>
              <w:t xml:space="preserve"> </w:t>
            </w:r>
          </w:p>
          <w:p w:rsidR="0090774C" w:rsidRPr="0090774C" w:rsidRDefault="0090774C">
            <w:pPr>
              <w:rPr>
                <w:sz w:val="26"/>
                <w:szCs w:val="26"/>
              </w:rPr>
            </w:pPr>
            <w:r w:rsidRPr="0090774C">
              <w:rPr>
                <w:sz w:val="26"/>
                <w:szCs w:val="26"/>
              </w:rPr>
              <w:t xml:space="preserve">«О проведении на территории Североуральского городского округа открытого первенства по любительскому рыболовству, посвященного памяти </w:t>
            </w:r>
          </w:p>
          <w:p w:rsidR="0090774C" w:rsidRPr="0090774C" w:rsidRDefault="0090774C">
            <w:pPr>
              <w:rPr>
                <w:sz w:val="26"/>
                <w:szCs w:val="26"/>
              </w:rPr>
            </w:pPr>
            <w:r w:rsidRPr="0090774C">
              <w:rPr>
                <w:sz w:val="26"/>
                <w:szCs w:val="26"/>
              </w:rPr>
              <w:t xml:space="preserve">Василия Николаевича </w:t>
            </w:r>
            <w:proofErr w:type="spellStart"/>
            <w:r w:rsidRPr="0090774C">
              <w:rPr>
                <w:sz w:val="26"/>
                <w:szCs w:val="26"/>
              </w:rPr>
              <w:t>Брежатенко</w:t>
            </w:r>
            <w:proofErr w:type="spellEnd"/>
            <w:r w:rsidRPr="0090774C">
              <w:rPr>
                <w:sz w:val="26"/>
                <w:szCs w:val="26"/>
              </w:rPr>
              <w:t>»</w:t>
            </w:r>
          </w:p>
        </w:tc>
      </w:tr>
    </w:tbl>
    <w:p w:rsidR="0090774C" w:rsidRDefault="0090774C" w:rsidP="0090774C">
      <w:pPr>
        <w:jc w:val="right"/>
        <w:rPr>
          <w:rFonts w:eastAsia="Times New Roman"/>
          <w:szCs w:val="28"/>
        </w:rPr>
      </w:pPr>
    </w:p>
    <w:p w:rsidR="0090774C" w:rsidRDefault="0090774C" w:rsidP="0090774C">
      <w:pPr>
        <w:keepNext/>
        <w:jc w:val="center"/>
        <w:outlineLvl w:val="0"/>
        <w:rPr>
          <w:bCs/>
          <w:szCs w:val="28"/>
        </w:rPr>
      </w:pPr>
      <w:r>
        <w:rPr>
          <w:bCs/>
          <w:szCs w:val="28"/>
        </w:rPr>
        <w:t>ПОЛОЖЕНИЕ</w:t>
      </w:r>
    </w:p>
    <w:p w:rsidR="0090774C" w:rsidRDefault="0090774C" w:rsidP="0090774C">
      <w:pPr>
        <w:keepNext/>
        <w:jc w:val="center"/>
        <w:outlineLvl w:val="0"/>
        <w:rPr>
          <w:bCs/>
          <w:szCs w:val="28"/>
        </w:rPr>
      </w:pPr>
    </w:p>
    <w:p w:rsidR="0090774C" w:rsidRDefault="0090774C" w:rsidP="0090774C">
      <w:pPr>
        <w:jc w:val="center"/>
        <w:rPr>
          <w:szCs w:val="28"/>
        </w:rPr>
      </w:pPr>
      <w:r>
        <w:rPr>
          <w:szCs w:val="28"/>
        </w:rPr>
        <w:t xml:space="preserve">о проведении на территории Североуральского городского округа </w:t>
      </w:r>
    </w:p>
    <w:p w:rsidR="0090774C" w:rsidRDefault="0090774C" w:rsidP="0090774C">
      <w:pPr>
        <w:jc w:val="center"/>
        <w:rPr>
          <w:szCs w:val="28"/>
        </w:rPr>
      </w:pPr>
      <w:r>
        <w:rPr>
          <w:szCs w:val="28"/>
        </w:rPr>
        <w:t xml:space="preserve">открытого первенства по любительскому рыболовству, посвященного памяти </w:t>
      </w:r>
    </w:p>
    <w:p w:rsidR="0090774C" w:rsidRDefault="0090774C" w:rsidP="0090774C">
      <w:pPr>
        <w:jc w:val="center"/>
        <w:rPr>
          <w:szCs w:val="28"/>
        </w:rPr>
      </w:pPr>
      <w:r>
        <w:rPr>
          <w:szCs w:val="28"/>
        </w:rPr>
        <w:t xml:space="preserve">Василия Николаевича </w:t>
      </w:r>
      <w:proofErr w:type="spellStart"/>
      <w:r>
        <w:rPr>
          <w:szCs w:val="28"/>
        </w:rPr>
        <w:t>Брежатенко</w:t>
      </w:r>
      <w:proofErr w:type="spellEnd"/>
    </w:p>
    <w:p w:rsidR="0090774C" w:rsidRDefault="0090774C" w:rsidP="0090774C">
      <w:pPr>
        <w:ind w:firstLine="567"/>
        <w:jc w:val="center"/>
        <w:rPr>
          <w:szCs w:val="28"/>
        </w:rPr>
      </w:pPr>
    </w:p>
    <w:p w:rsidR="0090774C" w:rsidRDefault="0090774C" w:rsidP="0090774C">
      <w:pPr>
        <w:jc w:val="center"/>
        <w:rPr>
          <w:szCs w:val="28"/>
        </w:rPr>
      </w:pPr>
      <w:r>
        <w:rPr>
          <w:szCs w:val="28"/>
        </w:rPr>
        <w:t>Цели и задачи</w:t>
      </w:r>
    </w:p>
    <w:p w:rsidR="0090774C" w:rsidRDefault="0090774C" w:rsidP="0090774C">
      <w:pPr>
        <w:autoSpaceDE/>
        <w:ind w:firstLine="567"/>
        <w:jc w:val="both"/>
        <w:rPr>
          <w:szCs w:val="28"/>
        </w:rPr>
      </w:pPr>
      <w:r>
        <w:rPr>
          <w:szCs w:val="28"/>
        </w:rPr>
        <w:t xml:space="preserve">Открытое первенство по любительскому рыболовству Североуральского городского округа (далее Первенство), посвященное памяти Василия Николаевича </w:t>
      </w:r>
      <w:proofErr w:type="spellStart"/>
      <w:r>
        <w:rPr>
          <w:szCs w:val="28"/>
        </w:rPr>
        <w:t>Брежатенко</w:t>
      </w:r>
      <w:proofErr w:type="spellEnd"/>
      <w:r>
        <w:rPr>
          <w:szCs w:val="28"/>
        </w:rPr>
        <w:t xml:space="preserve"> проводится с целью: </w:t>
      </w:r>
    </w:p>
    <w:p w:rsidR="0090774C" w:rsidRDefault="0090774C" w:rsidP="0090774C">
      <w:pPr>
        <w:autoSpaceDE/>
        <w:ind w:firstLine="567"/>
        <w:jc w:val="both"/>
        <w:rPr>
          <w:szCs w:val="28"/>
        </w:rPr>
      </w:pPr>
      <w:r>
        <w:rPr>
          <w:szCs w:val="28"/>
        </w:rPr>
        <w:t xml:space="preserve">сохранения памяти о большом любителе природы и рыбалки экс-Главе Североуральского городского округа Василии Николаевиче </w:t>
      </w:r>
      <w:proofErr w:type="spellStart"/>
      <w:r>
        <w:rPr>
          <w:szCs w:val="28"/>
        </w:rPr>
        <w:t>Брежатенко</w:t>
      </w:r>
      <w:proofErr w:type="spellEnd"/>
      <w:r>
        <w:rPr>
          <w:szCs w:val="28"/>
        </w:rPr>
        <w:t>;</w:t>
      </w:r>
    </w:p>
    <w:p w:rsidR="0090774C" w:rsidRDefault="0090774C" w:rsidP="0090774C">
      <w:pPr>
        <w:autoSpaceDE/>
        <w:ind w:firstLine="567"/>
        <w:jc w:val="both"/>
        <w:rPr>
          <w:szCs w:val="28"/>
        </w:rPr>
      </w:pPr>
      <w:r>
        <w:rPr>
          <w:szCs w:val="28"/>
        </w:rPr>
        <w:t>широкого привлечения жителей города к укреплению своего здоровья, организации активного отдыха, приобщения к живой природе, охране окружающей среды;</w:t>
      </w:r>
    </w:p>
    <w:p w:rsidR="0090774C" w:rsidRDefault="0090774C" w:rsidP="0090774C">
      <w:pPr>
        <w:autoSpaceDE/>
        <w:ind w:firstLine="567"/>
        <w:jc w:val="both"/>
        <w:rPr>
          <w:szCs w:val="28"/>
        </w:rPr>
      </w:pPr>
      <w:r>
        <w:rPr>
          <w:szCs w:val="28"/>
        </w:rPr>
        <w:t>выявления лучших рыболовов.</w:t>
      </w:r>
    </w:p>
    <w:p w:rsidR="0090774C" w:rsidRDefault="0090774C" w:rsidP="0090774C">
      <w:pPr>
        <w:ind w:firstLine="567"/>
        <w:jc w:val="both"/>
        <w:rPr>
          <w:szCs w:val="28"/>
        </w:rPr>
      </w:pPr>
    </w:p>
    <w:p w:rsidR="0090774C" w:rsidRDefault="0090774C" w:rsidP="0090774C">
      <w:pPr>
        <w:jc w:val="center"/>
        <w:rPr>
          <w:szCs w:val="28"/>
        </w:rPr>
      </w:pPr>
      <w:r>
        <w:rPr>
          <w:szCs w:val="28"/>
        </w:rPr>
        <w:t>Руководство</w:t>
      </w:r>
    </w:p>
    <w:p w:rsidR="0090774C" w:rsidRDefault="0090774C" w:rsidP="0090774C">
      <w:pPr>
        <w:ind w:firstLine="567"/>
        <w:jc w:val="both"/>
        <w:rPr>
          <w:szCs w:val="28"/>
        </w:rPr>
      </w:pPr>
      <w:r>
        <w:rPr>
          <w:szCs w:val="28"/>
        </w:rPr>
        <w:t>Общее руководство и подготовку первенства осуществляет отдел культуры, спорта, молодежной политики и социальных программ Администрации Североуральского городского округа. Непосредственное руководство и проведение первенства осуществляет организационный комитет совместно с судейской бригадой.</w:t>
      </w:r>
    </w:p>
    <w:p w:rsidR="0090774C" w:rsidRDefault="0090774C" w:rsidP="0090774C">
      <w:pPr>
        <w:ind w:firstLine="567"/>
        <w:jc w:val="both"/>
        <w:rPr>
          <w:szCs w:val="28"/>
        </w:rPr>
      </w:pPr>
      <w:r>
        <w:rPr>
          <w:szCs w:val="28"/>
        </w:rPr>
        <w:t xml:space="preserve">Открытое первенство по любительскому рыболовству Североуральского городского округа является личным соревнованием и проводится в один день, в соответствии с настоящим Положением. </w:t>
      </w:r>
    </w:p>
    <w:p w:rsidR="0090774C" w:rsidRDefault="0090774C" w:rsidP="0090774C">
      <w:pPr>
        <w:ind w:firstLine="567"/>
        <w:jc w:val="center"/>
        <w:rPr>
          <w:szCs w:val="28"/>
        </w:rPr>
      </w:pPr>
    </w:p>
    <w:p w:rsidR="0090774C" w:rsidRDefault="0090774C" w:rsidP="0090774C">
      <w:pPr>
        <w:jc w:val="center"/>
        <w:rPr>
          <w:szCs w:val="28"/>
        </w:rPr>
      </w:pPr>
      <w:r>
        <w:rPr>
          <w:szCs w:val="28"/>
        </w:rPr>
        <w:t>Участники соревнований</w:t>
      </w:r>
    </w:p>
    <w:p w:rsidR="0090774C" w:rsidRDefault="0090774C" w:rsidP="0090774C">
      <w:pPr>
        <w:autoSpaceDE/>
        <w:ind w:firstLine="567"/>
        <w:jc w:val="both"/>
        <w:rPr>
          <w:szCs w:val="28"/>
        </w:rPr>
      </w:pPr>
      <w:r>
        <w:rPr>
          <w:szCs w:val="28"/>
        </w:rPr>
        <w:t>В первенстве участвуют все желающие жители Североуральского городского округа и соседних территорий, члены их семей и ветераны, имеющие навыки любительского рыболовства, прошедшие регистрацию до объявления старта и получившие карточку участника.</w:t>
      </w:r>
    </w:p>
    <w:p w:rsidR="0090774C" w:rsidRDefault="0090774C" w:rsidP="0090774C">
      <w:pPr>
        <w:ind w:firstLine="567"/>
        <w:jc w:val="both"/>
        <w:rPr>
          <w:szCs w:val="28"/>
        </w:rPr>
      </w:pPr>
    </w:p>
    <w:p w:rsidR="0090774C" w:rsidRDefault="0090774C" w:rsidP="0090774C">
      <w:pPr>
        <w:jc w:val="center"/>
        <w:rPr>
          <w:szCs w:val="28"/>
        </w:rPr>
      </w:pPr>
      <w:r>
        <w:rPr>
          <w:szCs w:val="28"/>
        </w:rPr>
        <w:t xml:space="preserve">Порядок, время и место проведения </w:t>
      </w:r>
    </w:p>
    <w:p w:rsidR="0090774C" w:rsidRDefault="0090774C" w:rsidP="0090774C">
      <w:pPr>
        <w:ind w:firstLine="567"/>
        <w:jc w:val="both"/>
        <w:rPr>
          <w:szCs w:val="28"/>
        </w:rPr>
      </w:pPr>
      <w:r>
        <w:rPr>
          <w:szCs w:val="28"/>
        </w:rPr>
        <w:lastRenderedPageBreak/>
        <w:t xml:space="preserve">Открытое первенство по любительскому рыболовству Североуральского городского округа проводится 22 марта 2020 года на </w:t>
      </w:r>
      <w:proofErr w:type="spellStart"/>
      <w:r>
        <w:rPr>
          <w:szCs w:val="28"/>
        </w:rPr>
        <w:t>Колонгинском</w:t>
      </w:r>
      <w:proofErr w:type="spellEnd"/>
      <w:r>
        <w:rPr>
          <w:szCs w:val="28"/>
        </w:rPr>
        <w:t xml:space="preserve"> водохранилище.</w:t>
      </w:r>
    </w:p>
    <w:p w:rsidR="0090774C" w:rsidRDefault="0090774C" w:rsidP="0090774C">
      <w:pPr>
        <w:ind w:firstLine="567"/>
        <w:jc w:val="both"/>
        <w:rPr>
          <w:szCs w:val="28"/>
        </w:rPr>
      </w:pPr>
      <w:r>
        <w:rPr>
          <w:szCs w:val="28"/>
        </w:rPr>
        <w:t>Участники первенства прибывают к месту проведения соревнований самостоятельно, до начала регистрации.</w:t>
      </w:r>
    </w:p>
    <w:p w:rsidR="0090774C" w:rsidRDefault="0090774C" w:rsidP="0090774C">
      <w:pPr>
        <w:ind w:firstLine="567"/>
        <w:jc w:val="both"/>
        <w:rPr>
          <w:szCs w:val="28"/>
        </w:rPr>
      </w:pPr>
      <w:r>
        <w:rPr>
          <w:szCs w:val="28"/>
        </w:rPr>
        <w:t xml:space="preserve">Первенство проводится на льду </w:t>
      </w:r>
      <w:proofErr w:type="spellStart"/>
      <w:r>
        <w:rPr>
          <w:szCs w:val="28"/>
        </w:rPr>
        <w:t>Колонгинского</w:t>
      </w:r>
      <w:proofErr w:type="spellEnd"/>
      <w:r>
        <w:rPr>
          <w:szCs w:val="28"/>
        </w:rPr>
        <w:t xml:space="preserve"> водохранилища. Лов рыбы производится в специально отведенных зонах, отмеченных по границам флажками.</w:t>
      </w:r>
    </w:p>
    <w:p w:rsidR="0090774C" w:rsidRDefault="0090774C" w:rsidP="0090774C">
      <w:pPr>
        <w:ind w:firstLine="567"/>
        <w:jc w:val="center"/>
        <w:rPr>
          <w:szCs w:val="28"/>
        </w:rPr>
      </w:pPr>
    </w:p>
    <w:p w:rsidR="0090774C" w:rsidRDefault="0090774C" w:rsidP="0090774C">
      <w:pPr>
        <w:jc w:val="center"/>
        <w:rPr>
          <w:szCs w:val="28"/>
        </w:rPr>
      </w:pPr>
      <w:r>
        <w:rPr>
          <w:szCs w:val="28"/>
        </w:rPr>
        <w:t>Регламент первенства</w:t>
      </w:r>
    </w:p>
    <w:p w:rsidR="0090774C" w:rsidRDefault="0090774C" w:rsidP="0090774C">
      <w:pPr>
        <w:ind w:firstLine="567"/>
        <w:jc w:val="both"/>
        <w:rPr>
          <w:szCs w:val="28"/>
        </w:rPr>
      </w:pPr>
      <w:r>
        <w:rPr>
          <w:szCs w:val="28"/>
        </w:rPr>
        <w:t>Регистрация участников проводится с 09.00 до 10.00 часов на берегу водохранилища.</w:t>
      </w:r>
    </w:p>
    <w:p w:rsidR="0090774C" w:rsidRDefault="0090774C" w:rsidP="0090774C">
      <w:pPr>
        <w:ind w:firstLine="567"/>
        <w:jc w:val="both"/>
        <w:rPr>
          <w:szCs w:val="28"/>
        </w:rPr>
      </w:pPr>
      <w:r>
        <w:rPr>
          <w:szCs w:val="28"/>
        </w:rPr>
        <w:t>Парад участников, старт первенства в 10.00 часов (по сигналу судей).</w:t>
      </w:r>
    </w:p>
    <w:p w:rsidR="0090774C" w:rsidRDefault="0090774C" w:rsidP="0090774C">
      <w:pPr>
        <w:ind w:firstLine="567"/>
        <w:jc w:val="both"/>
        <w:rPr>
          <w:szCs w:val="28"/>
        </w:rPr>
      </w:pPr>
      <w:r>
        <w:rPr>
          <w:szCs w:val="28"/>
        </w:rPr>
        <w:t>Финиш первенства в 12.00 часов (по сигналу судей).</w:t>
      </w:r>
    </w:p>
    <w:p w:rsidR="0090774C" w:rsidRDefault="0090774C" w:rsidP="0090774C">
      <w:pPr>
        <w:ind w:firstLine="567"/>
        <w:jc w:val="both"/>
        <w:rPr>
          <w:szCs w:val="28"/>
        </w:rPr>
      </w:pPr>
      <w:r>
        <w:rPr>
          <w:szCs w:val="28"/>
        </w:rPr>
        <w:t>Взвешивание улова и подведение итогов с 12.00 до 13.00 час.</w:t>
      </w:r>
    </w:p>
    <w:p w:rsidR="0090774C" w:rsidRDefault="0090774C" w:rsidP="0090774C">
      <w:pPr>
        <w:ind w:firstLine="567"/>
        <w:jc w:val="both"/>
        <w:rPr>
          <w:szCs w:val="28"/>
        </w:rPr>
      </w:pPr>
      <w:r>
        <w:rPr>
          <w:szCs w:val="28"/>
        </w:rPr>
        <w:t>Награждение победителей первенства в 13.00 час.</w:t>
      </w:r>
    </w:p>
    <w:p w:rsidR="0090774C" w:rsidRDefault="0090774C" w:rsidP="0090774C">
      <w:pPr>
        <w:ind w:firstLine="567"/>
        <w:jc w:val="both"/>
        <w:rPr>
          <w:szCs w:val="28"/>
        </w:rPr>
      </w:pPr>
      <w:r>
        <w:rPr>
          <w:szCs w:val="28"/>
        </w:rPr>
        <w:t>Участники в период проведения соревнования ловят рыбу любым, не запрещенным законом способом в специально отведенной зоне водохранилища и предъявляют улов к взвешиванию после объявления команды «Финиш». Одновременно у одного участника в воде не должно находиться более одного крючка. В ходе соревнования, при поимке рыбы, спортсмен немедленно подзывает ближайшего судью для фиксации улова. К взвешиванию принимается рыба, выловленная и зарегистрированная во время соревнований, живущая в водохранилище (окунь, ёрш, чебак, плотва, щука, налим).</w:t>
      </w:r>
    </w:p>
    <w:p w:rsidR="0090774C" w:rsidRDefault="0090774C" w:rsidP="0090774C">
      <w:pPr>
        <w:ind w:firstLine="567"/>
        <w:jc w:val="both"/>
        <w:rPr>
          <w:szCs w:val="28"/>
        </w:rPr>
      </w:pPr>
      <w:r>
        <w:rPr>
          <w:szCs w:val="28"/>
        </w:rPr>
        <w:t>Судейская бригада во время взвешивания сличает результат с протоколом регистрации хода соревнований и определяет рыболовов, показавших лучшие результаты.</w:t>
      </w:r>
    </w:p>
    <w:p w:rsidR="0090774C" w:rsidRDefault="0090774C" w:rsidP="0090774C">
      <w:pPr>
        <w:ind w:firstLine="567"/>
        <w:jc w:val="both"/>
        <w:rPr>
          <w:szCs w:val="28"/>
        </w:rPr>
      </w:pPr>
      <w:r>
        <w:rPr>
          <w:szCs w:val="28"/>
        </w:rPr>
        <w:t>Результат участников, не прошедших взвешивание улова после финиша, не рассматривается и на победы в конкурсах не номинируется.</w:t>
      </w:r>
    </w:p>
    <w:p w:rsidR="0090774C" w:rsidRDefault="0090774C" w:rsidP="0090774C">
      <w:pPr>
        <w:ind w:firstLine="567"/>
        <w:jc w:val="both"/>
        <w:rPr>
          <w:szCs w:val="28"/>
        </w:rPr>
      </w:pPr>
      <w:r>
        <w:rPr>
          <w:szCs w:val="28"/>
        </w:rPr>
        <w:t>Во время прохождения соревнования болельщики располагаются за пределами обозначенной зоны. Нахождение в зоне соревнований разрешается только участникам, судьям и прессе. В период проведения соревнования среди болельщиков будут проводиться соревнования по стрельбе из пневматической винтовки.</w:t>
      </w:r>
    </w:p>
    <w:p w:rsidR="0090774C" w:rsidRDefault="0090774C" w:rsidP="0090774C">
      <w:pPr>
        <w:ind w:firstLine="567"/>
        <w:jc w:val="both"/>
        <w:rPr>
          <w:szCs w:val="28"/>
        </w:rPr>
      </w:pPr>
      <w:r>
        <w:rPr>
          <w:szCs w:val="28"/>
        </w:rPr>
        <w:t>Принимать помощь в ловле участникам от кого-либо, кроме судьи, запрещается. В случае нарушения данного правила, участник, виновный в нарушении правил и подтасовке результатов, решением главного судьи снимается с участия в первенстве.</w:t>
      </w:r>
    </w:p>
    <w:p w:rsidR="0090774C" w:rsidRDefault="0090774C" w:rsidP="0090774C">
      <w:pPr>
        <w:ind w:firstLine="567"/>
        <w:jc w:val="both"/>
        <w:rPr>
          <w:szCs w:val="28"/>
        </w:rPr>
      </w:pPr>
      <w:r>
        <w:rPr>
          <w:szCs w:val="28"/>
        </w:rPr>
        <w:t>Участники первенства обязаны знать и соблюдать Правила любительского рыболовства Свердловской области и настоящее Положение, использовать в ловле только разрешенные снасти и приемы, беречь природу и вести себя достойно.</w:t>
      </w:r>
    </w:p>
    <w:p w:rsidR="0090774C" w:rsidRDefault="0090774C" w:rsidP="0090774C">
      <w:pPr>
        <w:ind w:firstLine="567"/>
        <w:jc w:val="both"/>
        <w:rPr>
          <w:szCs w:val="28"/>
        </w:rPr>
      </w:pPr>
      <w:r>
        <w:rPr>
          <w:szCs w:val="28"/>
        </w:rPr>
        <w:t>Судейская бригада имеет право:</w:t>
      </w:r>
    </w:p>
    <w:p w:rsidR="0090774C" w:rsidRDefault="0090774C" w:rsidP="0090774C">
      <w:pPr>
        <w:ind w:firstLine="567"/>
        <w:jc w:val="both"/>
        <w:rPr>
          <w:szCs w:val="28"/>
        </w:rPr>
      </w:pPr>
      <w:r>
        <w:rPr>
          <w:szCs w:val="28"/>
        </w:rPr>
        <w:lastRenderedPageBreak/>
        <w:t>- принять решение о переносе либо прекращении проведения соревнований, в связи с неблагоприятными погодными условиями или другими причинами;</w:t>
      </w:r>
    </w:p>
    <w:p w:rsidR="0090774C" w:rsidRDefault="0090774C" w:rsidP="0090774C">
      <w:pPr>
        <w:ind w:firstLine="567"/>
        <w:jc w:val="both"/>
        <w:rPr>
          <w:szCs w:val="28"/>
        </w:rPr>
      </w:pPr>
      <w:r>
        <w:rPr>
          <w:szCs w:val="28"/>
        </w:rPr>
        <w:t>- принять решение о снятии с соревнований участника за нарушение настоящего положения;</w:t>
      </w:r>
    </w:p>
    <w:p w:rsidR="0090774C" w:rsidRDefault="0090774C" w:rsidP="0090774C">
      <w:pPr>
        <w:ind w:firstLine="567"/>
        <w:jc w:val="both"/>
        <w:rPr>
          <w:szCs w:val="28"/>
        </w:rPr>
      </w:pPr>
      <w:r>
        <w:rPr>
          <w:szCs w:val="28"/>
        </w:rPr>
        <w:t>- принять решение об отказе в принятии к взвешиванию улова, имеющего признаки подтасовки результата.</w:t>
      </w:r>
    </w:p>
    <w:p w:rsidR="0090774C" w:rsidRDefault="0090774C" w:rsidP="0090774C">
      <w:pPr>
        <w:ind w:firstLine="567"/>
        <w:jc w:val="both"/>
        <w:rPr>
          <w:szCs w:val="28"/>
        </w:rPr>
      </w:pPr>
    </w:p>
    <w:p w:rsidR="0090774C" w:rsidRDefault="0090774C" w:rsidP="0090774C">
      <w:pPr>
        <w:jc w:val="center"/>
        <w:rPr>
          <w:szCs w:val="28"/>
        </w:rPr>
      </w:pPr>
      <w:r>
        <w:rPr>
          <w:szCs w:val="28"/>
        </w:rPr>
        <w:t>Меры безопасности</w:t>
      </w:r>
    </w:p>
    <w:p w:rsidR="0090774C" w:rsidRDefault="0090774C" w:rsidP="0090774C">
      <w:pPr>
        <w:ind w:firstLine="567"/>
        <w:jc w:val="both"/>
        <w:rPr>
          <w:szCs w:val="28"/>
        </w:rPr>
      </w:pPr>
      <w:r>
        <w:rPr>
          <w:szCs w:val="28"/>
        </w:rPr>
        <w:t>Запрещается нахождение большого количества людей на ограниченной площади ледяной поверхности.</w:t>
      </w:r>
    </w:p>
    <w:p w:rsidR="0090774C" w:rsidRDefault="0090774C" w:rsidP="0090774C">
      <w:pPr>
        <w:ind w:firstLine="567"/>
        <w:jc w:val="both"/>
        <w:rPr>
          <w:szCs w:val="28"/>
        </w:rPr>
      </w:pPr>
      <w:r>
        <w:rPr>
          <w:szCs w:val="28"/>
        </w:rPr>
        <w:t>Запрещается выезд на лёд на автомобильном транспорте.</w:t>
      </w:r>
    </w:p>
    <w:p w:rsidR="0090774C" w:rsidRDefault="0090774C" w:rsidP="0090774C">
      <w:pPr>
        <w:ind w:firstLine="567"/>
        <w:rPr>
          <w:szCs w:val="28"/>
        </w:rPr>
      </w:pPr>
    </w:p>
    <w:p w:rsidR="0090774C" w:rsidRDefault="0090774C" w:rsidP="0090774C">
      <w:pPr>
        <w:jc w:val="center"/>
        <w:rPr>
          <w:szCs w:val="28"/>
        </w:rPr>
      </w:pPr>
      <w:r>
        <w:rPr>
          <w:szCs w:val="28"/>
        </w:rPr>
        <w:t>Определение победителей. Награждение</w:t>
      </w:r>
    </w:p>
    <w:p w:rsidR="0090774C" w:rsidRDefault="0090774C" w:rsidP="0090774C">
      <w:pPr>
        <w:ind w:firstLine="567"/>
        <w:jc w:val="both"/>
        <w:rPr>
          <w:szCs w:val="28"/>
        </w:rPr>
      </w:pPr>
      <w:r>
        <w:rPr>
          <w:szCs w:val="28"/>
        </w:rPr>
        <w:t>Победитель в личном первенстве (</w:t>
      </w:r>
      <w:r>
        <w:rPr>
          <w:szCs w:val="28"/>
          <w:lang w:val="en-US"/>
        </w:rPr>
        <w:t>I</w:t>
      </w:r>
      <w:r>
        <w:rPr>
          <w:szCs w:val="28"/>
        </w:rPr>
        <w:t xml:space="preserve">, </w:t>
      </w:r>
      <w:r>
        <w:rPr>
          <w:szCs w:val="28"/>
          <w:lang w:val="en-US"/>
        </w:rPr>
        <w:t>II</w:t>
      </w:r>
      <w:r>
        <w:rPr>
          <w:szCs w:val="28"/>
        </w:rPr>
        <w:t xml:space="preserve">, и </w:t>
      </w:r>
      <w:r>
        <w:rPr>
          <w:szCs w:val="28"/>
          <w:lang w:val="en-US"/>
        </w:rPr>
        <w:t>III</w:t>
      </w:r>
      <w:r>
        <w:rPr>
          <w:szCs w:val="28"/>
        </w:rPr>
        <w:t xml:space="preserve"> места) определяется по наибольшему весу выловленной рыбы. В случае невозможности определения лучшего результата по весу улова, для определения победителя судейская бригада может применить другие возможные критерии (количество рыб, общая длинна улова, жребий, либо установить дополнительное время до первой пойманной рыбы).</w:t>
      </w:r>
    </w:p>
    <w:p w:rsidR="0090774C" w:rsidRDefault="0090774C" w:rsidP="0090774C">
      <w:pPr>
        <w:ind w:firstLine="567"/>
        <w:jc w:val="both"/>
        <w:rPr>
          <w:szCs w:val="28"/>
        </w:rPr>
      </w:pPr>
      <w:r>
        <w:rPr>
          <w:szCs w:val="28"/>
        </w:rPr>
        <w:t xml:space="preserve">Участники, занявшие </w:t>
      </w:r>
      <w:r>
        <w:rPr>
          <w:szCs w:val="28"/>
          <w:lang w:val="en-US"/>
        </w:rPr>
        <w:t>I</w:t>
      </w:r>
      <w:r>
        <w:rPr>
          <w:szCs w:val="28"/>
        </w:rPr>
        <w:t xml:space="preserve">, </w:t>
      </w:r>
      <w:r>
        <w:rPr>
          <w:szCs w:val="28"/>
          <w:lang w:val="en-US"/>
        </w:rPr>
        <w:t>II</w:t>
      </w:r>
      <w:r>
        <w:rPr>
          <w:szCs w:val="28"/>
        </w:rPr>
        <w:t xml:space="preserve">, и </w:t>
      </w:r>
      <w:r>
        <w:rPr>
          <w:szCs w:val="28"/>
          <w:lang w:val="en-US"/>
        </w:rPr>
        <w:t>III</w:t>
      </w:r>
      <w:r>
        <w:rPr>
          <w:szCs w:val="28"/>
        </w:rPr>
        <w:t xml:space="preserve"> места награждаются дипломами. Победителям первенства вручаются ценные подарки, учрежденные спонсорами. </w:t>
      </w:r>
    </w:p>
    <w:p w:rsidR="0090774C" w:rsidRDefault="0090774C" w:rsidP="0090774C">
      <w:pPr>
        <w:ind w:firstLine="567"/>
        <w:jc w:val="both"/>
        <w:rPr>
          <w:szCs w:val="28"/>
        </w:rPr>
      </w:pPr>
      <w:r>
        <w:rPr>
          <w:szCs w:val="28"/>
        </w:rPr>
        <w:t>Оргкомитетом первенства проводятся рыбацкие конкурсы с награждением победителей в них спонсорскими призами:</w:t>
      </w:r>
    </w:p>
    <w:p w:rsidR="0090774C" w:rsidRDefault="0090774C" w:rsidP="0090774C">
      <w:pPr>
        <w:ind w:firstLine="567"/>
        <w:jc w:val="both"/>
        <w:rPr>
          <w:szCs w:val="28"/>
        </w:rPr>
      </w:pPr>
    </w:p>
    <w:p w:rsidR="0090774C" w:rsidRDefault="0090774C" w:rsidP="0090774C">
      <w:pPr>
        <w:jc w:val="center"/>
        <w:rPr>
          <w:szCs w:val="28"/>
        </w:rPr>
      </w:pPr>
      <w:r>
        <w:rPr>
          <w:szCs w:val="28"/>
        </w:rPr>
        <w:t>Номинации:</w:t>
      </w:r>
    </w:p>
    <w:p w:rsidR="0090774C" w:rsidRDefault="0090774C" w:rsidP="0090774C">
      <w:pPr>
        <w:ind w:firstLine="567"/>
        <w:rPr>
          <w:szCs w:val="28"/>
        </w:rPr>
      </w:pPr>
      <w:r>
        <w:rPr>
          <w:szCs w:val="28"/>
        </w:rPr>
        <w:t>«Самая спортивно-рыбацкая семья»</w:t>
      </w:r>
    </w:p>
    <w:p w:rsidR="0090774C" w:rsidRDefault="0090774C" w:rsidP="0090774C">
      <w:pPr>
        <w:ind w:firstLine="567"/>
        <w:rPr>
          <w:szCs w:val="28"/>
        </w:rPr>
      </w:pPr>
      <w:r>
        <w:rPr>
          <w:szCs w:val="28"/>
        </w:rPr>
        <w:t>«Самый молодой участник»</w:t>
      </w:r>
    </w:p>
    <w:p w:rsidR="0090774C" w:rsidRDefault="0090774C" w:rsidP="0090774C">
      <w:pPr>
        <w:ind w:firstLine="567"/>
        <w:rPr>
          <w:szCs w:val="28"/>
        </w:rPr>
      </w:pPr>
      <w:r>
        <w:rPr>
          <w:szCs w:val="28"/>
        </w:rPr>
        <w:t>«Самый возрастной участник»</w:t>
      </w:r>
    </w:p>
    <w:p w:rsidR="0090774C" w:rsidRDefault="0090774C" w:rsidP="0090774C">
      <w:pPr>
        <w:ind w:firstLine="567"/>
        <w:rPr>
          <w:szCs w:val="28"/>
        </w:rPr>
      </w:pPr>
      <w:r>
        <w:rPr>
          <w:szCs w:val="28"/>
        </w:rPr>
        <w:t>«Мисс-рыбачка»</w:t>
      </w:r>
    </w:p>
    <w:p w:rsidR="0090774C" w:rsidRPr="0090774C" w:rsidRDefault="0090774C" w:rsidP="0090774C">
      <w:pPr>
        <w:autoSpaceDE/>
        <w:ind w:firstLine="567"/>
        <w:rPr>
          <w:szCs w:val="28"/>
        </w:rPr>
      </w:pPr>
      <w:r>
        <w:rPr>
          <w:szCs w:val="28"/>
        </w:rPr>
        <w:t>«Обладатель самой большой рыбы» (пойманной во время соревнований)</w:t>
      </w:r>
    </w:p>
    <w:p w:rsidR="0090774C" w:rsidRDefault="0090774C" w:rsidP="0090774C">
      <w:pPr>
        <w:autoSpaceDE/>
        <w:ind w:firstLine="567"/>
        <w:rPr>
          <w:szCs w:val="28"/>
        </w:rPr>
      </w:pPr>
      <w:r>
        <w:rPr>
          <w:szCs w:val="28"/>
        </w:rPr>
        <w:t>«Первая пойманная рыба»</w:t>
      </w:r>
    </w:p>
    <w:p w:rsidR="0090774C" w:rsidRDefault="0090774C" w:rsidP="0090774C">
      <w:pPr>
        <w:autoSpaceDE/>
        <w:ind w:firstLine="567"/>
        <w:rPr>
          <w:szCs w:val="28"/>
        </w:rPr>
      </w:pPr>
      <w:r>
        <w:rPr>
          <w:szCs w:val="28"/>
        </w:rPr>
        <w:t>«Самая массовая команда первенства».</w:t>
      </w:r>
    </w:p>
    <w:p w:rsidR="0090774C" w:rsidRDefault="0090774C" w:rsidP="0090774C">
      <w:pPr>
        <w:autoSpaceDE/>
        <w:ind w:firstLine="567"/>
        <w:jc w:val="both"/>
        <w:rPr>
          <w:szCs w:val="28"/>
        </w:rPr>
      </w:pPr>
      <w:r>
        <w:rPr>
          <w:szCs w:val="28"/>
        </w:rPr>
        <w:t>Победители в развлекательных конкурсах, организованных среди болельщиков могут награждаться отдельными призами.</w:t>
      </w:r>
    </w:p>
    <w:p w:rsidR="0090774C" w:rsidRDefault="0090774C" w:rsidP="0090774C">
      <w:pPr>
        <w:autoSpaceDE/>
        <w:ind w:firstLine="567"/>
        <w:jc w:val="both"/>
        <w:rPr>
          <w:szCs w:val="28"/>
        </w:rPr>
      </w:pPr>
    </w:p>
    <w:p w:rsidR="0090774C" w:rsidRDefault="0090774C" w:rsidP="0090774C">
      <w:pPr>
        <w:autoSpaceDE/>
        <w:jc w:val="center"/>
        <w:rPr>
          <w:szCs w:val="28"/>
        </w:rPr>
      </w:pPr>
      <w:r>
        <w:rPr>
          <w:szCs w:val="28"/>
        </w:rPr>
        <w:t>Контакты:</w:t>
      </w:r>
    </w:p>
    <w:p w:rsidR="0090774C" w:rsidRDefault="0090774C" w:rsidP="0090774C">
      <w:pPr>
        <w:autoSpaceDE/>
        <w:ind w:firstLine="567"/>
        <w:jc w:val="both"/>
        <w:rPr>
          <w:szCs w:val="28"/>
        </w:rPr>
      </w:pPr>
      <w:r>
        <w:rPr>
          <w:szCs w:val="28"/>
        </w:rPr>
        <w:t>Предложения и замечания по организации соревнований, а также предварительное согласование участия иногородних участников и коллективов направлять по адресу: 624480, г. Североуральск, ул. Ватутина, 17а; контактные телефоны: (34380) 3-15-55, 953 000 38 55, 904 544 63 69.</w:t>
      </w:r>
    </w:p>
    <w:p w:rsidR="0090774C" w:rsidRDefault="0090774C" w:rsidP="0090774C">
      <w:pPr>
        <w:autoSpaceDE/>
        <w:ind w:firstLine="567"/>
        <w:jc w:val="both"/>
        <w:rPr>
          <w:szCs w:val="28"/>
        </w:rPr>
      </w:pPr>
    </w:p>
    <w:p w:rsidR="0090774C" w:rsidRDefault="0090774C" w:rsidP="0090774C">
      <w:pPr>
        <w:autoSpaceDE/>
        <w:ind w:firstLine="567"/>
        <w:jc w:val="both"/>
        <w:rPr>
          <w:szCs w:val="28"/>
        </w:rPr>
      </w:pPr>
    </w:p>
    <w:p w:rsidR="0090774C" w:rsidRDefault="0090774C" w:rsidP="0090774C">
      <w:pPr>
        <w:autoSpaceDE/>
        <w:ind w:firstLine="567"/>
        <w:jc w:val="both"/>
        <w:rPr>
          <w:szCs w:val="28"/>
        </w:rPr>
      </w:pPr>
    </w:p>
    <w:p w:rsidR="0090774C" w:rsidRDefault="0090774C" w:rsidP="0090774C">
      <w:pPr>
        <w:autoSpaceDE/>
        <w:ind w:firstLine="567"/>
        <w:jc w:val="both"/>
        <w:rPr>
          <w:szCs w:val="28"/>
        </w:rPr>
      </w:pPr>
    </w:p>
    <w:tbl>
      <w:tblPr>
        <w:tblW w:w="0" w:type="auto"/>
        <w:tblInd w:w="4786" w:type="dxa"/>
        <w:tblLayout w:type="fixed"/>
        <w:tblLook w:val="04A0" w:firstRow="1" w:lastRow="0" w:firstColumn="1" w:lastColumn="0" w:noHBand="0" w:noVBand="1"/>
      </w:tblPr>
      <w:tblGrid>
        <w:gridCol w:w="5068"/>
      </w:tblGrid>
      <w:tr w:rsidR="0090774C" w:rsidTr="0090774C">
        <w:tc>
          <w:tcPr>
            <w:tcW w:w="5068" w:type="dxa"/>
            <w:hideMark/>
          </w:tcPr>
          <w:p w:rsidR="0090774C" w:rsidRPr="0090774C" w:rsidRDefault="0090774C">
            <w:pPr>
              <w:rPr>
                <w:sz w:val="26"/>
                <w:szCs w:val="26"/>
              </w:rPr>
            </w:pPr>
            <w:r w:rsidRPr="0090774C">
              <w:rPr>
                <w:sz w:val="26"/>
                <w:szCs w:val="26"/>
              </w:rPr>
              <w:lastRenderedPageBreak/>
              <w:t>УТВЕРЖДЕН</w:t>
            </w:r>
          </w:p>
          <w:p w:rsidR="0090774C" w:rsidRPr="0090774C" w:rsidRDefault="0090774C">
            <w:pPr>
              <w:rPr>
                <w:sz w:val="26"/>
                <w:szCs w:val="26"/>
              </w:rPr>
            </w:pPr>
            <w:r w:rsidRPr="0090774C">
              <w:rPr>
                <w:sz w:val="26"/>
                <w:szCs w:val="26"/>
              </w:rPr>
              <w:t xml:space="preserve">постановлением Администрации Североуральского городского округа </w:t>
            </w:r>
          </w:p>
          <w:p w:rsidR="0090774C" w:rsidRPr="0090774C" w:rsidRDefault="0090774C">
            <w:pPr>
              <w:rPr>
                <w:sz w:val="26"/>
                <w:szCs w:val="26"/>
                <w:u w:val="single"/>
              </w:rPr>
            </w:pPr>
            <w:r w:rsidRPr="0090774C">
              <w:rPr>
                <w:sz w:val="26"/>
                <w:szCs w:val="26"/>
              </w:rPr>
              <w:t xml:space="preserve">от </w:t>
            </w:r>
            <w:r w:rsidRPr="0090774C">
              <w:rPr>
                <w:sz w:val="26"/>
                <w:szCs w:val="26"/>
                <w:u w:val="single"/>
              </w:rPr>
              <w:t>17.03.2020</w:t>
            </w:r>
            <w:r w:rsidRPr="0090774C">
              <w:rPr>
                <w:sz w:val="26"/>
                <w:szCs w:val="26"/>
              </w:rPr>
              <w:t xml:space="preserve"> № </w:t>
            </w:r>
            <w:r w:rsidRPr="0090774C">
              <w:rPr>
                <w:sz w:val="26"/>
                <w:szCs w:val="26"/>
                <w:u w:val="single"/>
              </w:rPr>
              <w:t>286</w:t>
            </w:r>
          </w:p>
          <w:p w:rsidR="0090774C" w:rsidRDefault="0090774C">
            <w:pPr>
              <w:rPr>
                <w:sz w:val="24"/>
                <w:szCs w:val="24"/>
              </w:rPr>
            </w:pPr>
            <w:r w:rsidRPr="0090774C">
              <w:rPr>
                <w:sz w:val="26"/>
                <w:szCs w:val="26"/>
              </w:rPr>
              <w:t xml:space="preserve">«О проведении на территории Североуральского городского округа открытого первенства по любительскому рыболовству, посвященного памяти Василия Николаевича </w:t>
            </w:r>
            <w:proofErr w:type="spellStart"/>
            <w:r w:rsidRPr="0090774C">
              <w:rPr>
                <w:sz w:val="26"/>
                <w:szCs w:val="26"/>
              </w:rPr>
              <w:t>Брежатенко</w:t>
            </w:r>
            <w:proofErr w:type="spellEnd"/>
            <w:r w:rsidRPr="0090774C">
              <w:rPr>
                <w:sz w:val="26"/>
                <w:szCs w:val="26"/>
              </w:rPr>
              <w:t>»</w:t>
            </w:r>
          </w:p>
        </w:tc>
      </w:tr>
    </w:tbl>
    <w:p w:rsidR="0090774C" w:rsidRDefault="0090774C" w:rsidP="0090774C">
      <w:pPr>
        <w:rPr>
          <w:rFonts w:eastAsia="Times New Roman"/>
          <w:szCs w:val="28"/>
        </w:rPr>
      </w:pPr>
    </w:p>
    <w:p w:rsidR="0090774C" w:rsidRDefault="0090774C" w:rsidP="0090774C">
      <w:pPr>
        <w:jc w:val="center"/>
        <w:rPr>
          <w:szCs w:val="28"/>
        </w:rPr>
      </w:pPr>
      <w:r>
        <w:rPr>
          <w:szCs w:val="28"/>
        </w:rPr>
        <w:t>СОСТАВ</w:t>
      </w:r>
    </w:p>
    <w:p w:rsidR="0090774C" w:rsidRDefault="0090774C" w:rsidP="0090774C">
      <w:pPr>
        <w:jc w:val="center"/>
        <w:rPr>
          <w:szCs w:val="28"/>
        </w:rPr>
      </w:pPr>
    </w:p>
    <w:p w:rsidR="0090774C" w:rsidRDefault="0090774C" w:rsidP="0090774C">
      <w:pPr>
        <w:jc w:val="center"/>
        <w:rPr>
          <w:szCs w:val="28"/>
        </w:rPr>
      </w:pPr>
      <w:r>
        <w:rPr>
          <w:szCs w:val="28"/>
        </w:rPr>
        <w:t xml:space="preserve">организационного комитета по организации и проведению открытого </w:t>
      </w:r>
    </w:p>
    <w:p w:rsidR="0090774C" w:rsidRDefault="0090774C" w:rsidP="0090774C">
      <w:pPr>
        <w:jc w:val="center"/>
        <w:rPr>
          <w:szCs w:val="28"/>
        </w:rPr>
      </w:pPr>
      <w:r>
        <w:rPr>
          <w:szCs w:val="28"/>
        </w:rPr>
        <w:t>первенства по любительскому рыболовству, посвященного памяти</w:t>
      </w:r>
    </w:p>
    <w:p w:rsidR="0090774C" w:rsidRDefault="0090774C" w:rsidP="0090774C">
      <w:pPr>
        <w:jc w:val="center"/>
        <w:rPr>
          <w:szCs w:val="28"/>
        </w:rPr>
      </w:pPr>
      <w:r>
        <w:rPr>
          <w:szCs w:val="28"/>
        </w:rPr>
        <w:t xml:space="preserve">Василия Николаевича </w:t>
      </w:r>
      <w:proofErr w:type="spellStart"/>
      <w:r>
        <w:rPr>
          <w:szCs w:val="28"/>
        </w:rPr>
        <w:t>Брежатенко</w:t>
      </w:r>
      <w:proofErr w:type="spellEnd"/>
    </w:p>
    <w:p w:rsidR="0090774C" w:rsidRDefault="0090774C" w:rsidP="0090774C">
      <w:pPr>
        <w:rPr>
          <w:szCs w:val="28"/>
        </w:rPr>
      </w:pPr>
    </w:p>
    <w:tbl>
      <w:tblPr>
        <w:tblW w:w="9889" w:type="dxa"/>
        <w:tblLayout w:type="fixed"/>
        <w:tblLook w:val="04A0" w:firstRow="1" w:lastRow="0" w:firstColumn="1" w:lastColumn="0" w:noHBand="0" w:noVBand="1"/>
      </w:tblPr>
      <w:tblGrid>
        <w:gridCol w:w="3227"/>
        <w:gridCol w:w="6662"/>
      </w:tblGrid>
      <w:tr w:rsidR="0090774C" w:rsidTr="00636A66">
        <w:tc>
          <w:tcPr>
            <w:tcW w:w="3227" w:type="dxa"/>
            <w:hideMark/>
          </w:tcPr>
          <w:p w:rsidR="0090774C" w:rsidRDefault="0090774C">
            <w:pPr>
              <w:rPr>
                <w:szCs w:val="28"/>
              </w:rPr>
            </w:pPr>
            <w:r>
              <w:rPr>
                <w:szCs w:val="28"/>
              </w:rPr>
              <w:t>1. Матюшенко Василий Петрович</w:t>
            </w:r>
          </w:p>
        </w:tc>
        <w:tc>
          <w:tcPr>
            <w:tcW w:w="6662" w:type="dxa"/>
            <w:hideMark/>
          </w:tcPr>
          <w:p w:rsidR="0090774C" w:rsidRDefault="0090774C">
            <w:pPr>
              <w:jc w:val="both"/>
              <w:rPr>
                <w:szCs w:val="28"/>
              </w:rPr>
            </w:pPr>
            <w:r>
              <w:rPr>
                <w:szCs w:val="28"/>
              </w:rPr>
              <w:t>Глава Североуральского городского округа, председатель организационного комитета;</w:t>
            </w:r>
          </w:p>
          <w:p w:rsidR="0090774C" w:rsidRDefault="0090774C">
            <w:pPr>
              <w:jc w:val="both"/>
              <w:rPr>
                <w:szCs w:val="28"/>
              </w:rPr>
            </w:pPr>
          </w:p>
        </w:tc>
      </w:tr>
      <w:tr w:rsidR="0090774C" w:rsidTr="00636A66">
        <w:tc>
          <w:tcPr>
            <w:tcW w:w="3227" w:type="dxa"/>
          </w:tcPr>
          <w:p w:rsidR="0090774C" w:rsidRDefault="0090774C">
            <w:pPr>
              <w:rPr>
                <w:szCs w:val="28"/>
              </w:rPr>
            </w:pPr>
            <w:r>
              <w:rPr>
                <w:szCs w:val="28"/>
              </w:rPr>
              <w:t xml:space="preserve">2. Саранчина Жанна      Анатольевна </w:t>
            </w:r>
          </w:p>
          <w:p w:rsidR="0090774C" w:rsidRDefault="0090774C">
            <w:pPr>
              <w:rPr>
                <w:szCs w:val="28"/>
              </w:rPr>
            </w:pPr>
          </w:p>
        </w:tc>
        <w:tc>
          <w:tcPr>
            <w:tcW w:w="6662" w:type="dxa"/>
            <w:hideMark/>
          </w:tcPr>
          <w:p w:rsidR="0090774C" w:rsidRDefault="0090774C">
            <w:pPr>
              <w:jc w:val="both"/>
              <w:rPr>
                <w:szCs w:val="28"/>
              </w:rPr>
            </w:pPr>
            <w:r>
              <w:rPr>
                <w:szCs w:val="28"/>
              </w:rPr>
              <w:t xml:space="preserve">Заместитель Главы Администрации Североуральского городского округа, заместитель председателя оргкомитета; </w:t>
            </w:r>
          </w:p>
          <w:p w:rsidR="0090774C" w:rsidRDefault="0090774C">
            <w:pPr>
              <w:jc w:val="both"/>
              <w:rPr>
                <w:szCs w:val="28"/>
              </w:rPr>
            </w:pPr>
          </w:p>
        </w:tc>
      </w:tr>
      <w:tr w:rsidR="0090774C" w:rsidTr="00636A66">
        <w:tc>
          <w:tcPr>
            <w:tcW w:w="3227" w:type="dxa"/>
            <w:hideMark/>
          </w:tcPr>
          <w:p w:rsidR="0090774C" w:rsidRDefault="0090774C" w:rsidP="00636A66">
            <w:pPr>
              <w:rPr>
                <w:szCs w:val="28"/>
              </w:rPr>
            </w:pPr>
            <w:r>
              <w:rPr>
                <w:szCs w:val="28"/>
              </w:rPr>
              <w:t>3. Копылов Александр Николаевич</w:t>
            </w:r>
          </w:p>
        </w:tc>
        <w:tc>
          <w:tcPr>
            <w:tcW w:w="6662" w:type="dxa"/>
            <w:hideMark/>
          </w:tcPr>
          <w:p w:rsidR="0090774C" w:rsidRDefault="0090774C">
            <w:pPr>
              <w:jc w:val="both"/>
              <w:rPr>
                <w:szCs w:val="28"/>
              </w:rPr>
            </w:pPr>
            <w:r>
              <w:rPr>
                <w:szCs w:val="28"/>
              </w:rPr>
              <w:t>директор Автономной некоммерческой организации «Центра содействия развитию образования», главный судья соревнований, заместитель председателя оргкомитета (по согласованию);</w:t>
            </w:r>
          </w:p>
          <w:p w:rsidR="0090774C" w:rsidRDefault="0090774C">
            <w:pPr>
              <w:jc w:val="both"/>
              <w:rPr>
                <w:szCs w:val="28"/>
              </w:rPr>
            </w:pPr>
          </w:p>
        </w:tc>
      </w:tr>
      <w:tr w:rsidR="0090774C" w:rsidTr="00636A66">
        <w:tc>
          <w:tcPr>
            <w:tcW w:w="9889" w:type="dxa"/>
            <w:gridSpan w:val="2"/>
            <w:vAlign w:val="center"/>
            <w:hideMark/>
          </w:tcPr>
          <w:p w:rsidR="0090774C" w:rsidRDefault="0090774C">
            <w:pPr>
              <w:rPr>
                <w:szCs w:val="28"/>
              </w:rPr>
            </w:pPr>
            <w:r>
              <w:rPr>
                <w:szCs w:val="28"/>
              </w:rPr>
              <w:t>Члены оргкомитета:</w:t>
            </w:r>
          </w:p>
          <w:p w:rsidR="00636A66" w:rsidRDefault="00636A66">
            <w:pPr>
              <w:rPr>
                <w:szCs w:val="28"/>
              </w:rPr>
            </w:pPr>
          </w:p>
        </w:tc>
      </w:tr>
      <w:tr w:rsidR="0090774C" w:rsidTr="00636A66">
        <w:trPr>
          <w:trHeight w:val="392"/>
        </w:trPr>
        <w:tc>
          <w:tcPr>
            <w:tcW w:w="3227" w:type="dxa"/>
            <w:hideMark/>
          </w:tcPr>
          <w:p w:rsidR="0090774C" w:rsidRDefault="0090774C">
            <w:pPr>
              <w:rPr>
                <w:szCs w:val="28"/>
              </w:rPr>
            </w:pPr>
            <w:r>
              <w:rPr>
                <w:szCs w:val="28"/>
              </w:rPr>
              <w:t>4. Васильев</w:t>
            </w:r>
          </w:p>
          <w:p w:rsidR="0090774C" w:rsidRDefault="0090774C">
            <w:pPr>
              <w:rPr>
                <w:szCs w:val="28"/>
              </w:rPr>
            </w:pPr>
            <w:r>
              <w:rPr>
                <w:szCs w:val="28"/>
              </w:rPr>
              <w:t>Павел Александрович</w:t>
            </w:r>
          </w:p>
          <w:p w:rsidR="0090774C" w:rsidRDefault="0090774C">
            <w:pPr>
              <w:rPr>
                <w:szCs w:val="28"/>
              </w:rPr>
            </w:pPr>
          </w:p>
        </w:tc>
        <w:tc>
          <w:tcPr>
            <w:tcW w:w="6662" w:type="dxa"/>
            <w:hideMark/>
          </w:tcPr>
          <w:p w:rsidR="0090774C" w:rsidRDefault="0090774C">
            <w:pPr>
              <w:jc w:val="both"/>
              <w:rPr>
                <w:szCs w:val="28"/>
              </w:rPr>
            </w:pPr>
            <w:r>
              <w:rPr>
                <w:szCs w:val="28"/>
              </w:rPr>
              <w:t>руководитель филиала общество с ограниченной ответственностью «</w:t>
            </w:r>
            <w:proofErr w:type="spellStart"/>
            <w:r>
              <w:rPr>
                <w:szCs w:val="28"/>
              </w:rPr>
              <w:t>Корсис</w:t>
            </w:r>
            <w:proofErr w:type="spellEnd"/>
            <w:r>
              <w:rPr>
                <w:szCs w:val="28"/>
              </w:rPr>
              <w:t>» (по согласованию);</w:t>
            </w:r>
          </w:p>
        </w:tc>
      </w:tr>
      <w:tr w:rsidR="0090774C" w:rsidTr="00636A66">
        <w:trPr>
          <w:trHeight w:val="392"/>
        </w:trPr>
        <w:tc>
          <w:tcPr>
            <w:tcW w:w="3227" w:type="dxa"/>
            <w:hideMark/>
          </w:tcPr>
          <w:p w:rsidR="0090774C" w:rsidRDefault="0090774C">
            <w:pPr>
              <w:rPr>
                <w:szCs w:val="28"/>
              </w:rPr>
            </w:pPr>
            <w:r>
              <w:rPr>
                <w:szCs w:val="28"/>
              </w:rPr>
              <w:t xml:space="preserve">5. Король Людмила </w:t>
            </w:r>
            <w:proofErr w:type="spellStart"/>
            <w:r>
              <w:rPr>
                <w:szCs w:val="28"/>
              </w:rPr>
              <w:t>Дохциконовна</w:t>
            </w:r>
            <w:proofErr w:type="spellEnd"/>
          </w:p>
          <w:p w:rsidR="0090774C" w:rsidRDefault="0090774C">
            <w:pPr>
              <w:rPr>
                <w:szCs w:val="28"/>
              </w:rPr>
            </w:pPr>
          </w:p>
        </w:tc>
        <w:tc>
          <w:tcPr>
            <w:tcW w:w="6662" w:type="dxa"/>
            <w:hideMark/>
          </w:tcPr>
          <w:p w:rsidR="0090774C" w:rsidRDefault="0090774C" w:rsidP="00636A66">
            <w:pPr>
              <w:rPr>
                <w:szCs w:val="28"/>
              </w:rPr>
            </w:pPr>
            <w:r>
              <w:rPr>
                <w:szCs w:val="28"/>
              </w:rPr>
              <w:t>индивидуальный предприниматель (по</w:t>
            </w:r>
            <w:r w:rsidR="00636A66">
              <w:rPr>
                <w:szCs w:val="28"/>
              </w:rPr>
              <w:t> </w:t>
            </w:r>
            <w:r>
              <w:rPr>
                <w:szCs w:val="28"/>
              </w:rPr>
              <w:t>согласованию);</w:t>
            </w:r>
          </w:p>
        </w:tc>
      </w:tr>
      <w:tr w:rsidR="0090774C" w:rsidTr="00636A66">
        <w:trPr>
          <w:trHeight w:val="392"/>
        </w:trPr>
        <w:tc>
          <w:tcPr>
            <w:tcW w:w="3227" w:type="dxa"/>
            <w:hideMark/>
          </w:tcPr>
          <w:p w:rsidR="0090774C" w:rsidRDefault="0090774C">
            <w:pPr>
              <w:rPr>
                <w:szCs w:val="28"/>
              </w:rPr>
            </w:pPr>
            <w:r>
              <w:rPr>
                <w:szCs w:val="28"/>
              </w:rPr>
              <w:t>6. Колчин Юрий Александрович</w:t>
            </w:r>
          </w:p>
        </w:tc>
        <w:tc>
          <w:tcPr>
            <w:tcW w:w="6662" w:type="dxa"/>
            <w:hideMark/>
          </w:tcPr>
          <w:p w:rsidR="0090774C" w:rsidRDefault="0090774C">
            <w:pPr>
              <w:jc w:val="both"/>
              <w:rPr>
                <w:szCs w:val="28"/>
              </w:rPr>
            </w:pPr>
            <w:r>
              <w:rPr>
                <w:szCs w:val="28"/>
              </w:rPr>
              <w:t>главный специалист отдела гражданской обороны, предупреждения чрезвычайных ситуаций и обеспечения безопасности дорожного движения Администрации Североуральского городского округа;</w:t>
            </w:r>
          </w:p>
          <w:p w:rsidR="0090774C" w:rsidRDefault="0090774C">
            <w:pPr>
              <w:jc w:val="both"/>
              <w:rPr>
                <w:szCs w:val="28"/>
              </w:rPr>
            </w:pPr>
          </w:p>
        </w:tc>
      </w:tr>
      <w:tr w:rsidR="0090774C" w:rsidTr="00636A66">
        <w:trPr>
          <w:trHeight w:val="392"/>
        </w:trPr>
        <w:tc>
          <w:tcPr>
            <w:tcW w:w="3227" w:type="dxa"/>
            <w:hideMark/>
          </w:tcPr>
          <w:p w:rsidR="0090774C" w:rsidRDefault="0090774C">
            <w:pPr>
              <w:rPr>
                <w:szCs w:val="28"/>
              </w:rPr>
            </w:pPr>
            <w:r>
              <w:rPr>
                <w:szCs w:val="28"/>
              </w:rPr>
              <w:t xml:space="preserve">7. Копылов </w:t>
            </w:r>
          </w:p>
          <w:p w:rsidR="0090774C" w:rsidRDefault="0090774C">
            <w:pPr>
              <w:rPr>
                <w:szCs w:val="28"/>
              </w:rPr>
            </w:pPr>
            <w:r>
              <w:rPr>
                <w:szCs w:val="28"/>
              </w:rPr>
              <w:t>Сергей Павлович</w:t>
            </w:r>
          </w:p>
          <w:p w:rsidR="0090774C" w:rsidRDefault="0090774C">
            <w:pPr>
              <w:rPr>
                <w:szCs w:val="28"/>
              </w:rPr>
            </w:pPr>
          </w:p>
        </w:tc>
        <w:tc>
          <w:tcPr>
            <w:tcW w:w="6662" w:type="dxa"/>
            <w:hideMark/>
          </w:tcPr>
          <w:p w:rsidR="0090774C" w:rsidRDefault="0090774C">
            <w:pPr>
              <w:jc w:val="both"/>
              <w:rPr>
                <w:szCs w:val="28"/>
              </w:rPr>
            </w:pPr>
            <w:r>
              <w:rPr>
                <w:szCs w:val="28"/>
              </w:rPr>
              <w:t>секретарь судейской бригады (по согласованию);</w:t>
            </w:r>
          </w:p>
        </w:tc>
      </w:tr>
      <w:tr w:rsidR="0090774C" w:rsidTr="00636A66">
        <w:trPr>
          <w:trHeight w:val="392"/>
        </w:trPr>
        <w:tc>
          <w:tcPr>
            <w:tcW w:w="3227" w:type="dxa"/>
            <w:hideMark/>
          </w:tcPr>
          <w:p w:rsidR="0090774C" w:rsidRDefault="0090774C">
            <w:pPr>
              <w:rPr>
                <w:szCs w:val="28"/>
              </w:rPr>
            </w:pPr>
            <w:r>
              <w:rPr>
                <w:szCs w:val="28"/>
              </w:rPr>
              <w:lastRenderedPageBreak/>
              <w:t xml:space="preserve">8. Князев </w:t>
            </w:r>
          </w:p>
          <w:p w:rsidR="0090774C" w:rsidRDefault="0090774C">
            <w:pPr>
              <w:rPr>
                <w:szCs w:val="28"/>
              </w:rPr>
            </w:pPr>
            <w:r>
              <w:rPr>
                <w:szCs w:val="28"/>
              </w:rPr>
              <w:t>Андрей Евгеньевич</w:t>
            </w:r>
          </w:p>
        </w:tc>
        <w:tc>
          <w:tcPr>
            <w:tcW w:w="6662" w:type="dxa"/>
            <w:hideMark/>
          </w:tcPr>
          <w:p w:rsidR="0090774C" w:rsidRDefault="0090774C">
            <w:pPr>
              <w:jc w:val="both"/>
              <w:rPr>
                <w:szCs w:val="28"/>
              </w:rPr>
            </w:pPr>
            <w:r>
              <w:rPr>
                <w:szCs w:val="28"/>
              </w:rPr>
              <w:t>руководитель филиала общества с ограниченной ответственностью «Инжиниринг Строите</w:t>
            </w:r>
            <w:r w:rsidR="00636A66">
              <w:rPr>
                <w:szCs w:val="28"/>
              </w:rPr>
              <w:t>льство Обслуживание» в городе</w:t>
            </w:r>
            <w:r>
              <w:rPr>
                <w:szCs w:val="28"/>
              </w:rPr>
              <w:t xml:space="preserve"> Североуральске (по</w:t>
            </w:r>
            <w:r w:rsidR="00636A66">
              <w:rPr>
                <w:szCs w:val="28"/>
              </w:rPr>
              <w:t> </w:t>
            </w:r>
            <w:r>
              <w:rPr>
                <w:szCs w:val="28"/>
              </w:rPr>
              <w:t>согласованию);</w:t>
            </w:r>
          </w:p>
          <w:p w:rsidR="0090774C" w:rsidRDefault="0090774C">
            <w:pPr>
              <w:jc w:val="both"/>
              <w:rPr>
                <w:szCs w:val="28"/>
              </w:rPr>
            </w:pPr>
          </w:p>
        </w:tc>
      </w:tr>
      <w:tr w:rsidR="0090774C" w:rsidTr="00636A66">
        <w:trPr>
          <w:trHeight w:val="392"/>
        </w:trPr>
        <w:tc>
          <w:tcPr>
            <w:tcW w:w="3227" w:type="dxa"/>
            <w:hideMark/>
          </w:tcPr>
          <w:p w:rsidR="0090774C" w:rsidRDefault="0090774C">
            <w:pPr>
              <w:rPr>
                <w:szCs w:val="28"/>
              </w:rPr>
            </w:pPr>
            <w:r>
              <w:rPr>
                <w:szCs w:val="28"/>
              </w:rPr>
              <w:t xml:space="preserve">9. </w:t>
            </w:r>
            <w:proofErr w:type="spellStart"/>
            <w:r>
              <w:rPr>
                <w:szCs w:val="28"/>
              </w:rPr>
              <w:t>Магдыч</w:t>
            </w:r>
            <w:proofErr w:type="spellEnd"/>
            <w:r>
              <w:rPr>
                <w:szCs w:val="28"/>
              </w:rPr>
              <w:t xml:space="preserve"> Виктор Александрович</w:t>
            </w:r>
          </w:p>
        </w:tc>
        <w:tc>
          <w:tcPr>
            <w:tcW w:w="6662" w:type="dxa"/>
            <w:hideMark/>
          </w:tcPr>
          <w:p w:rsidR="0090774C" w:rsidRDefault="0090774C">
            <w:pPr>
              <w:jc w:val="both"/>
              <w:rPr>
                <w:szCs w:val="28"/>
              </w:rPr>
            </w:pPr>
            <w:r>
              <w:rPr>
                <w:szCs w:val="28"/>
              </w:rPr>
              <w:t>исполняющий обязанности начальника 15 пожарно-спасательного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Свердловской области (по</w:t>
            </w:r>
            <w:r w:rsidR="00636A66">
              <w:rPr>
                <w:szCs w:val="28"/>
              </w:rPr>
              <w:t> </w:t>
            </w:r>
            <w:r>
              <w:rPr>
                <w:szCs w:val="28"/>
              </w:rPr>
              <w:t>согласованию);</w:t>
            </w:r>
          </w:p>
          <w:p w:rsidR="0090774C" w:rsidRDefault="0090774C">
            <w:pPr>
              <w:jc w:val="both"/>
              <w:rPr>
                <w:szCs w:val="28"/>
              </w:rPr>
            </w:pPr>
          </w:p>
        </w:tc>
      </w:tr>
      <w:tr w:rsidR="0090774C" w:rsidTr="00636A66">
        <w:trPr>
          <w:trHeight w:val="392"/>
        </w:trPr>
        <w:tc>
          <w:tcPr>
            <w:tcW w:w="3227" w:type="dxa"/>
            <w:hideMark/>
          </w:tcPr>
          <w:p w:rsidR="0090774C" w:rsidRDefault="0090774C">
            <w:pPr>
              <w:rPr>
                <w:szCs w:val="28"/>
              </w:rPr>
            </w:pPr>
            <w:r>
              <w:rPr>
                <w:szCs w:val="28"/>
              </w:rPr>
              <w:t>10. Мельник Александр Иванович</w:t>
            </w:r>
          </w:p>
        </w:tc>
        <w:tc>
          <w:tcPr>
            <w:tcW w:w="6662" w:type="dxa"/>
            <w:hideMark/>
          </w:tcPr>
          <w:p w:rsidR="0090774C" w:rsidRDefault="0090774C">
            <w:pPr>
              <w:jc w:val="both"/>
              <w:rPr>
                <w:szCs w:val="28"/>
              </w:rPr>
            </w:pPr>
            <w:r>
              <w:rPr>
                <w:szCs w:val="28"/>
              </w:rPr>
              <w:t>исполняющий обязанности главного врача Государственного бюджетного учреждения здравоохранения Свердловской области «Североуральская центральная городская больница» (по согласованию);</w:t>
            </w:r>
          </w:p>
          <w:p w:rsidR="0090774C" w:rsidRDefault="0090774C">
            <w:pPr>
              <w:jc w:val="both"/>
              <w:rPr>
                <w:szCs w:val="28"/>
              </w:rPr>
            </w:pPr>
          </w:p>
        </w:tc>
      </w:tr>
      <w:tr w:rsidR="0090774C" w:rsidTr="00636A66">
        <w:trPr>
          <w:trHeight w:val="392"/>
        </w:trPr>
        <w:tc>
          <w:tcPr>
            <w:tcW w:w="3227" w:type="dxa"/>
            <w:hideMark/>
          </w:tcPr>
          <w:p w:rsidR="0090774C" w:rsidRDefault="0090774C">
            <w:pPr>
              <w:rPr>
                <w:szCs w:val="28"/>
              </w:rPr>
            </w:pPr>
            <w:r>
              <w:rPr>
                <w:szCs w:val="28"/>
              </w:rPr>
              <w:t xml:space="preserve">11. </w:t>
            </w:r>
            <w:proofErr w:type="spellStart"/>
            <w:r>
              <w:rPr>
                <w:szCs w:val="28"/>
              </w:rPr>
              <w:t>Перегудова</w:t>
            </w:r>
            <w:proofErr w:type="spellEnd"/>
            <w:r>
              <w:rPr>
                <w:szCs w:val="28"/>
              </w:rPr>
              <w:t xml:space="preserve"> </w:t>
            </w:r>
          </w:p>
          <w:p w:rsidR="0090774C" w:rsidRDefault="0090774C">
            <w:pPr>
              <w:rPr>
                <w:szCs w:val="28"/>
              </w:rPr>
            </w:pPr>
            <w:r>
              <w:rPr>
                <w:szCs w:val="28"/>
              </w:rPr>
              <w:t>Людмила Васильевна</w:t>
            </w:r>
          </w:p>
        </w:tc>
        <w:tc>
          <w:tcPr>
            <w:tcW w:w="6662" w:type="dxa"/>
            <w:hideMark/>
          </w:tcPr>
          <w:p w:rsidR="0090774C" w:rsidRDefault="0090774C">
            <w:pPr>
              <w:jc w:val="both"/>
              <w:rPr>
                <w:szCs w:val="28"/>
              </w:rPr>
            </w:pPr>
            <w:r>
              <w:rPr>
                <w:szCs w:val="28"/>
              </w:rPr>
              <w:t>председатель местного отделения ДОСААФ России (по согласованию);</w:t>
            </w:r>
          </w:p>
          <w:p w:rsidR="0090774C" w:rsidRDefault="0090774C">
            <w:pPr>
              <w:jc w:val="both"/>
              <w:rPr>
                <w:szCs w:val="28"/>
              </w:rPr>
            </w:pPr>
          </w:p>
        </w:tc>
      </w:tr>
      <w:tr w:rsidR="0090774C" w:rsidTr="00636A66">
        <w:trPr>
          <w:trHeight w:val="392"/>
        </w:trPr>
        <w:tc>
          <w:tcPr>
            <w:tcW w:w="3227" w:type="dxa"/>
            <w:hideMark/>
          </w:tcPr>
          <w:p w:rsidR="0090774C" w:rsidRDefault="0090774C">
            <w:pPr>
              <w:rPr>
                <w:szCs w:val="28"/>
              </w:rPr>
            </w:pPr>
            <w:r>
              <w:rPr>
                <w:szCs w:val="28"/>
              </w:rPr>
              <w:t xml:space="preserve">12. </w:t>
            </w:r>
            <w:proofErr w:type="spellStart"/>
            <w:r>
              <w:rPr>
                <w:szCs w:val="28"/>
              </w:rPr>
              <w:t>Салямов</w:t>
            </w:r>
            <w:proofErr w:type="spellEnd"/>
            <w:r>
              <w:rPr>
                <w:szCs w:val="28"/>
              </w:rPr>
              <w:t xml:space="preserve"> Артур </w:t>
            </w:r>
            <w:proofErr w:type="spellStart"/>
            <w:r>
              <w:rPr>
                <w:szCs w:val="28"/>
              </w:rPr>
              <w:t>Фатыхович</w:t>
            </w:r>
            <w:proofErr w:type="spellEnd"/>
          </w:p>
        </w:tc>
        <w:tc>
          <w:tcPr>
            <w:tcW w:w="6662" w:type="dxa"/>
            <w:hideMark/>
          </w:tcPr>
          <w:p w:rsidR="0090774C" w:rsidRDefault="0090774C">
            <w:pPr>
              <w:jc w:val="both"/>
              <w:rPr>
                <w:szCs w:val="28"/>
              </w:rPr>
            </w:pPr>
            <w:r>
              <w:rPr>
                <w:szCs w:val="28"/>
              </w:rPr>
              <w:t>начальник Отдела Министерства внутренних дел России по городу Североуральску (по</w:t>
            </w:r>
            <w:r w:rsidR="00636A66">
              <w:rPr>
                <w:szCs w:val="28"/>
              </w:rPr>
              <w:t> </w:t>
            </w:r>
            <w:r>
              <w:rPr>
                <w:szCs w:val="28"/>
              </w:rPr>
              <w:t>согласованию);</w:t>
            </w:r>
          </w:p>
          <w:p w:rsidR="0090774C" w:rsidRDefault="0090774C">
            <w:pPr>
              <w:jc w:val="both"/>
              <w:rPr>
                <w:szCs w:val="28"/>
              </w:rPr>
            </w:pPr>
          </w:p>
        </w:tc>
      </w:tr>
      <w:tr w:rsidR="0090774C" w:rsidTr="00636A66">
        <w:trPr>
          <w:trHeight w:val="392"/>
        </w:trPr>
        <w:tc>
          <w:tcPr>
            <w:tcW w:w="3227" w:type="dxa"/>
            <w:hideMark/>
          </w:tcPr>
          <w:p w:rsidR="0090774C" w:rsidRDefault="0090774C">
            <w:pPr>
              <w:rPr>
                <w:szCs w:val="28"/>
              </w:rPr>
            </w:pPr>
            <w:r>
              <w:rPr>
                <w:szCs w:val="28"/>
              </w:rPr>
              <w:t>13. Скоробогатова</w:t>
            </w:r>
          </w:p>
          <w:p w:rsidR="0090774C" w:rsidRDefault="0090774C">
            <w:pPr>
              <w:rPr>
                <w:szCs w:val="28"/>
              </w:rPr>
            </w:pPr>
            <w:r>
              <w:rPr>
                <w:szCs w:val="28"/>
              </w:rPr>
              <w:t>Светлана Николаевна</w:t>
            </w:r>
          </w:p>
          <w:p w:rsidR="0090774C" w:rsidRDefault="0090774C">
            <w:pPr>
              <w:rPr>
                <w:szCs w:val="28"/>
              </w:rPr>
            </w:pPr>
          </w:p>
        </w:tc>
        <w:tc>
          <w:tcPr>
            <w:tcW w:w="6662" w:type="dxa"/>
            <w:hideMark/>
          </w:tcPr>
          <w:p w:rsidR="0090774C" w:rsidRDefault="0090774C">
            <w:pPr>
              <w:jc w:val="both"/>
              <w:rPr>
                <w:szCs w:val="28"/>
              </w:rPr>
            </w:pPr>
            <w:r>
              <w:rPr>
                <w:szCs w:val="28"/>
              </w:rPr>
              <w:t>директор муниципального автономного учреждения культуры «Центр культуры и искусства»;</w:t>
            </w:r>
          </w:p>
        </w:tc>
      </w:tr>
      <w:tr w:rsidR="0090774C" w:rsidTr="00636A66">
        <w:trPr>
          <w:trHeight w:val="392"/>
        </w:trPr>
        <w:tc>
          <w:tcPr>
            <w:tcW w:w="3227" w:type="dxa"/>
            <w:hideMark/>
          </w:tcPr>
          <w:p w:rsidR="0090774C" w:rsidRDefault="0090774C">
            <w:pPr>
              <w:rPr>
                <w:szCs w:val="28"/>
              </w:rPr>
            </w:pPr>
            <w:r>
              <w:rPr>
                <w:szCs w:val="28"/>
              </w:rPr>
              <w:t xml:space="preserve">14. </w:t>
            </w:r>
            <w:proofErr w:type="spellStart"/>
            <w:r>
              <w:rPr>
                <w:szCs w:val="28"/>
              </w:rPr>
              <w:t>Смышляев</w:t>
            </w:r>
            <w:proofErr w:type="spellEnd"/>
            <w:r>
              <w:rPr>
                <w:szCs w:val="28"/>
              </w:rPr>
              <w:t xml:space="preserve"> </w:t>
            </w:r>
          </w:p>
          <w:p w:rsidR="0090774C" w:rsidRDefault="0090774C">
            <w:pPr>
              <w:rPr>
                <w:szCs w:val="28"/>
              </w:rPr>
            </w:pPr>
            <w:r>
              <w:rPr>
                <w:szCs w:val="28"/>
              </w:rPr>
              <w:t>Алексей Александрович</w:t>
            </w:r>
          </w:p>
          <w:p w:rsidR="0090774C" w:rsidRDefault="0090774C">
            <w:pPr>
              <w:rPr>
                <w:szCs w:val="28"/>
              </w:rPr>
            </w:pPr>
          </w:p>
        </w:tc>
        <w:tc>
          <w:tcPr>
            <w:tcW w:w="6662" w:type="dxa"/>
            <w:hideMark/>
          </w:tcPr>
          <w:p w:rsidR="0090774C" w:rsidRDefault="0090774C">
            <w:pPr>
              <w:jc w:val="both"/>
              <w:rPr>
                <w:szCs w:val="28"/>
              </w:rPr>
            </w:pPr>
            <w:r>
              <w:rPr>
                <w:szCs w:val="28"/>
              </w:rPr>
              <w:t>директор общества с ограниченной ответственностью «</w:t>
            </w:r>
            <w:proofErr w:type="spellStart"/>
            <w:r>
              <w:rPr>
                <w:szCs w:val="28"/>
              </w:rPr>
              <w:t>Северавто</w:t>
            </w:r>
            <w:proofErr w:type="spellEnd"/>
            <w:r>
              <w:rPr>
                <w:szCs w:val="28"/>
              </w:rPr>
              <w:t>» (по согласованию);</w:t>
            </w:r>
          </w:p>
        </w:tc>
      </w:tr>
      <w:tr w:rsidR="0090774C" w:rsidTr="00636A66">
        <w:trPr>
          <w:trHeight w:val="392"/>
        </w:trPr>
        <w:tc>
          <w:tcPr>
            <w:tcW w:w="3227" w:type="dxa"/>
            <w:hideMark/>
          </w:tcPr>
          <w:p w:rsidR="0090774C" w:rsidRDefault="0090774C">
            <w:pPr>
              <w:rPr>
                <w:szCs w:val="28"/>
              </w:rPr>
            </w:pPr>
            <w:r>
              <w:rPr>
                <w:szCs w:val="28"/>
              </w:rPr>
              <w:t xml:space="preserve">15. </w:t>
            </w:r>
            <w:proofErr w:type="spellStart"/>
            <w:r>
              <w:rPr>
                <w:szCs w:val="28"/>
              </w:rPr>
              <w:t>Томуз</w:t>
            </w:r>
            <w:proofErr w:type="spellEnd"/>
            <w:r>
              <w:rPr>
                <w:szCs w:val="28"/>
              </w:rPr>
              <w:t xml:space="preserve"> </w:t>
            </w:r>
          </w:p>
          <w:p w:rsidR="0090774C" w:rsidRDefault="0090774C">
            <w:pPr>
              <w:rPr>
                <w:szCs w:val="28"/>
              </w:rPr>
            </w:pPr>
            <w:r>
              <w:rPr>
                <w:szCs w:val="28"/>
              </w:rPr>
              <w:t>Эдуард Григорьевич</w:t>
            </w:r>
          </w:p>
        </w:tc>
        <w:tc>
          <w:tcPr>
            <w:tcW w:w="6662" w:type="dxa"/>
            <w:hideMark/>
          </w:tcPr>
          <w:p w:rsidR="0090774C" w:rsidRDefault="0090774C">
            <w:pPr>
              <w:jc w:val="both"/>
              <w:rPr>
                <w:szCs w:val="28"/>
              </w:rPr>
            </w:pPr>
            <w:r>
              <w:rPr>
                <w:szCs w:val="28"/>
              </w:rPr>
              <w:t>директор муниципального автономного учреждения «Физкультура и Спорт»;</w:t>
            </w:r>
          </w:p>
          <w:p w:rsidR="0090774C" w:rsidRDefault="0090774C">
            <w:pPr>
              <w:jc w:val="both"/>
              <w:rPr>
                <w:szCs w:val="28"/>
              </w:rPr>
            </w:pPr>
          </w:p>
        </w:tc>
      </w:tr>
      <w:tr w:rsidR="0090774C" w:rsidTr="00636A66">
        <w:trPr>
          <w:trHeight w:val="392"/>
        </w:trPr>
        <w:tc>
          <w:tcPr>
            <w:tcW w:w="3227" w:type="dxa"/>
          </w:tcPr>
          <w:p w:rsidR="0090774C" w:rsidRDefault="0090774C">
            <w:pPr>
              <w:rPr>
                <w:szCs w:val="28"/>
              </w:rPr>
            </w:pPr>
            <w:r>
              <w:rPr>
                <w:szCs w:val="28"/>
              </w:rPr>
              <w:t xml:space="preserve">16. Черемных </w:t>
            </w:r>
          </w:p>
          <w:p w:rsidR="0090774C" w:rsidRDefault="0090774C">
            <w:pPr>
              <w:rPr>
                <w:szCs w:val="28"/>
              </w:rPr>
            </w:pPr>
            <w:r>
              <w:rPr>
                <w:szCs w:val="28"/>
              </w:rPr>
              <w:t>Юрий Александрович</w:t>
            </w:r>
          </w:p>
          <w:p w:rsidR="0090774C" w:rsidRDefault="0090774C">
            <w:pPr>
              <w:rPr>
                <w:szCs w:val="28"/>
              </w:rPr>
            </w:pPr>
          </w:p>
        </w:tc>
        <w:tc>
          <w:tcPr>
            <w:tcW w:w="6662" w:type="dxa"/>
            <w:hideMark/>
          </w:tcPr>
          <w:p w:rsidR="0090774C" w:rsidRDefault="0090774C">
            <w:pPr>
              <w:jc w:val="both"/>
              <w:rPr>
                <w:szCs w:val="28"/>
              </w:rPr>
            </w:pPr>
            <w:r>
              <w:rPr>
                <w:szCs w:val="28"/>
              </w:rPr>
              <w:t>начальник «</w:t>
            </w:r>
            <w:proofErr w:type="spellStart"/>
            <w:r>
              <w:rPr>
                <w:szCs w:val="28"/>
              </w:rPr>
              <w:t>Энергоцеха</w:t>
            </w:r>
            <w:proofErr w:type="spellEnd"/>
            <w:r>
              <w:rPr>
                <w:szCs w:val="28"/>
              </w:rPr>
              <w:t>» филиала общество с</w:t>
            </w:r>
            <w:r w:rsidR="00636A66">
              <w:rPr>
                <w:szCs w:val="28"/>
              </w:rPr>
              <w:t> </w:t>
            </w:r>
            <w:r>
              <w:rPr>
                <w:szCs w:val="28"/>
              </w:rPr>
              <w:t>ограниченной ответственностью «Инжиниринг. С</w:t>
            </w:r>
            <w:r w:rsidR="00636A66">
              <w:rPr>
                <w:szCs w:val="28"/>
              </w:rPr>
              <w:t>троительство. Оборудование» в городе</w:t>
            </w:r>
            <w:r>
              <w:rPr>
                <w:szCs w:val="28"/>
              </w:rPr>
              <w:t xml:space="preserve"> Североуральске (по согласованию);</w:t>
            </w:r>
          </w:p>
          <w:p w:rsidR="0090774C" w:rsidRDefault="0090774C">
            <w:pPr>
              <w:jc w:val="both"/>
              <w:rPr>
                <w:szCs w:val="28"/>
              </w:rPr>
            </w:pPr>
          </w:p>
        </w:tc>
      </w:tr>
      <w:tr w:rsidR="0090774C" w:rsidTr="00636A66">
        <w:tc>
          <w:tcPr>
            <w:tcW w:w="3227" w:type="dxa"/>
            <w:hideMark/>
          </w:tcPr>
          <w:p w:rsidR="0090774C" w:rsidRDefault="0090774C">
            <w:pPr>
              <w:rPr>
                <w:szCs w:val="28"/>
              </w:rPr>
            </w:pPr>
            <w:r>
              <w:rPr>
                <w:szCs w:val="28"/>
              </w:rPr>
              <w:t xml:space="preserve">17. </w:t>
            </w:r>
            <w:proofErr w:type="spellStart"/>
            <w:r>
              <w:rPr>
                <w:szCs w:val="28"/>
              </w:rPr>
              <w:t>Чириков</w:t>
            </w:r>
            <w:proofErr w:type="spellEnd"/>
            <w:r>
              <w:rPr>
                <w:szCs w:val="28"/>
              </w:rPr>
              <w:t xml:space="preserve"> </w:t>
            </w:r>
          </w:p>
          <w:p w:rsidR="0090774C" w:rsidRDefault="0090774C">
            <w:pPr>
              <w:rPr>
                <w:szCs w:val="28"/>
              </w:rPr>
            </w:pPr>
            <w:r>
              <w:rPr>
                <w:szCs w:val="28"/>
              </w:rPr>
              <w:t>Михаил Иосифович</w:t>
            </w:r>
          </w:p>
        </w:tc>
        <w:tc>
          <w:tcPr>
            <w:tcW w:w="6662" w:type="dxa"/>
            <w:hideMark/>
          </w:tcPr>
          <w:p w:rsidR="0090774C" w:rsidRDefault="0090774C">
            <w:pPr>
              <w:jc w:val="both"/>
              <w:rPr>
                <w:szCs w:val="28"/>
              </w:rPr>
            </w:pPr>
            <w:r>
              <w:rPr>
                <w:szCs w:val="28"/>
              </w:rPr>
              <w:t>заведующий отделом культуры, спорта, молодежной политики и социальных программ Администрации Североуральского городского округа.</w:t>
            </w:r>
          </w:p>
        </w:tc>
      </w:tr>
    </w:tbl>
    <w:p w:rsidR="0090774C" w:rsidRDefault="0090774C" w:rsidP="0090774C">
      <w:pPr>
        <w:jc w:val="both"/>
        <w:rPr>
          <w:rFonts w:eastAsia="Times New Roman"/>
          <w:b/>
          <w:szCs w:val="28"/>
        </w:rPr>
      </w:pPr>
    </w:p>
    <w:p w:rsidR="0090774C" w:rsidRDefault="0090774C" w:rsidP="0090774C">
      <w:pPr>
        <w:jc w:val="right"/>
        <w:rPr>
          <w:szCs w:val="28"/>
        </w:rPr>
      </w:pPr>
    </w:p>
    <w:p w:rsidR="0090774C" w:rsidRPr="00636A66" w:rsidRDefault="0090774C" w:rsidP="0090774C">
      <w:pPr>
        <w:ind w:left="5103"/>
        <w:rPr>
          <w:sz w:val="26"/>
          <w:szCs w:val="26"/>
        </w:rPr>
      </w:pPr>
      <w:r w:rsidRPr="00636A66">
        <w:rPr>
          <w:sz w:val="26"/>
          <w:szCs w:val="26"/>
        </w:rPr>
        <w:lastRenderedPageBreak/>
        <w:t>УТВЕРЖДЕН</w:t>
      </w:r>
    </w:p>
    <w:p w:rsidR="0090774C" w:rsidRPr="00636A66" w:rsidRDefault="0090774C" w:rsidP="0090774C">
      <w:pPr>
        <w:ind w:left="5103"/>
        <w:rPr>
          <w:sz w:val="26"/>
          <w:szCs w:val="26"/>
        </w:rPr>
      </w:pPr>
      <w:r w:rsidRPr="00636A66">
        <w:rPr>
          <w:sz w:val="26"/>
          <w:szCs w:val="26"/>
        </w:rPr>
        <w:t xml:space="preserve">постановлением Администрации Североуральского городского округа </w:t>
      </w:r>
    </w:p>
    <w:p w:rsidR="0090774C" w:rsidRPr="00636A66" w:rsidRDefault="00636A66" w:rsidP="0090774C">
      <w:pPr>
        <w:ind w:left="5103"/>
        <w:rPr>
          <w:sz w:val="26"/>
          <w:szCs w:val="26"/>
        </w:rPr>
      </w:pPr>
      <w:r w:rsidRPr="00636A66">
        <w:rPr>
          <w:sz w:val="26"/>
          <w:szCs w:val="26"/>
        </w:rPr>
        <w:t xml:space="preserve">от </w:t>
      </w:r>
      <w:r w:rsidRPr="00636A66">
        <w:rPr>
          <w:sz w:val="26"/>
          <w:szCs w:val="26"/>
          <w:u w:val="single"/>
        </w:rPr>
        <w:t>17.03.2020</w:t>
      </w:r>
      <w:r w:rsidRPr="00636A66">
        <w:rPr>
          <w:sz w:val="26"/>
          <w:szCs w:val="26"/>
        </w:rPr>
        <w:t xml:space="preserve"> № </w:t>
      </w:r>
      <w:r w:rsidRPr="00636A66">
        <w:rPr>
          <w:sz w:val="26"/>
          <w:szCs w:val="26"/>
          <w:u w:val="single"/>
        </w:rPr>
        <w:t>286</w:t>
      </w:r>
      <w:r w:rsidR="0090774C" w:rsidRPr="00636A66">
        <w:rPr>
          <w:sz w:val="26"/>
          <w:szCs w:val="26"/>
        </w:rPr>
        <w:t xml:space="preserve">  </w:t>
      </w:r>
    </w:p>
    <w:p w:rsidR="0090774C" w:rsidRPr="00636A66" w:rsidRDefault="0090774C" w:rsidP="0090774C">
      <w:pPr>
        <w:tabs>
          <w:tab w:val="left" w:pos="0"/>
        </w:tabs>
        <w:ind w:left="5103"/>
        <w:rPr>
          <w:sz w:val="26"/>
          <w:szCs w:val="26"/>
        </w:rPr>
      </w:pPr>
      <w:r w:rsidRPr="00636A66">
        <w:rPr>
          <w:sz w:val="26"/>
          <w:szCs w:val="26"/>
        </w:rPr>
        <w:t xml:space="preserve">«О проведении на территории Североуральского городского округа открытого первенства по любительскому рыболовству, посвященного памяти Василия Николаевича </w:t>
      </w:r>
      <w:proofErr w:type="spellStart"/>
      <w:r w:rsidRPr="00636A66">
        <w:rPr>
          <w:sz w:val="26"/>
          <w:szCs w:val="26"/>
        </w:rPr>
        <w:t>Брежатенко</w:t>
      </w:r>
      <w:proofErr w:type="spellEnd"/>
      <w:r w:rsidRPr="00636A66">
        <w:rPr>
          <w:sz w:val="26"/>
          <w:szCs w:val="26"/>
        </w:rPr>
        <w:t>»</w:t>
      </w:r>
    </w:p>
    <w:p w:rsidR="0090774C" w:rsidRDefault="0090774C" w:rsidP="0090774C">
      <w:pPr>
        <w:jc w:val="center"/>
        <w:rPr>
          <w:szCs w:val="28"/>
        </w:rPr>
      </w:pPr>
    </w:p>
    <w:p w:rsidR="0090774C" w:rsidRDefault="0090774C" w:rsidP="0090774C">
      <w:pPr>
        <w:jc w:val="center"/>
        <w:rPr>
          <w:szCs w:val="28"/>
        </w:rPr>
      </w:pPr>
      <w:r>
        <w:rPr>
          <w:szCs w:val="28"/>
        </w:rPr>
        <w:t>План</w:t>
      </w:r>
    </w:p>
    <w:p w:rsidR="0090774C" w:rsidRDefault="0090774C" w:rsidP="0090774C">
      <w:pPr>
        <w:jc w:val="center"/>
        <w:rPr>
          <w:szCs w:val="28"/>
        </w:rPr>
      </w:pPr>
      <w:r>
        <w:rPr>
          <w:szCs w:val="28"/>
        </w:rPr>
        <w:t>мероприятий по подготовке и проведению</w:t>
      </w:r>
    </w:p>
    <w:p w:rsidR="0090774C" w:rsidRDefault="0090774C" w:rsidP="0090774C">
      <w:pPr>
        <w:jc w:val="center"/>
        <w:rPr>
          <w:szCs w:val="28"/>
        </w:rPr>
      </w:pPr>
      <w:r>
        <w:rPr>
          <w:szCs w:val="28"/>
        </w:rPr>
        <w:t>открытого первенства по любительскому рыболовству,</w:t>
      </w:r>
    </w:p>
    <w:p w:rsidR="0090774C" w:rsidRDefault="0090774C" w:rsidP="0090774C">
      <w:pPr>
        <w:jc w:val="center"/>
        <w:rPr>
          <w:szCs w:val="28"/>
        </w:rPr>
      </w:pPr>
      <w:r>
        <w:rPr>
          <w:szCs w:val="28"/>
        </w:rPr>
        <w:t xml:space="preserve">посвященного памяти Василия Николаевича </w:t>
      </w:r>
      <w:proofErr w:type="spellStart"/>
      <w:r>
        <w:rPr>
          <w:szCs w:val="28"/>
        </w:rPr>
        <w:t>Брежатенко</w:t>
      </w:r>
      <w:proofErr w:type="spellEnd"/>
    </w:p>
    <w:p w:rsidR="0090774C" w:rsidRDefault="0090774C" w:rsidP="0090774C">
      <w:pPr>
        <w:jc w:val="both"/>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71"/>
        <w:gridCol w:w="1841"/>
        <w:gridCol w:w="3402"/>
      </w:tblGrid>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 п/п</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Мероприятия</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Дата исполнения</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Ответственные</w:t>
            </w:r>
          </w:p>
        </w:tc>
      </w:tr>
    </w:tbl>
    <w:p w:rsidR="00636A66" w:rsidRPr="00636A66" w:rsidRDefault="00636A66">
      <w:pPr>
        <w:rPr>
          <w:sz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71"/>
        <w:gridCol w:w="1841"/>
        <w:gridCol w:w="3402"/>
      </w:tblGrid>
      <w:tr w:rsidR="0090774C" w:rsidTr="005B7093">
        <w:trPr>
          <w:tblHeader/>
        </w:trPr>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1</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2</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4</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1</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 xml:space="preserve">Провести очистку подъездных путей и площадку пляжа на территории </w:t>
            </w:r>
            <w:proofErr w:type="spellStart"/>
            <w:r>
              <w:rPr>
                <w:szCs w:val="28"/>
              </w:rPr>
              <w:t>Колонгинского</w:t>
            </w:r>
            <w:proofErr w:type="spellEnd"/>
            <w:r>
              <w:rPr>
                <w:szCs w:val="28"/>
              </w:rPr>
              <w:t xml:space="preserve"> водохранилища</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5B7093" w:rsidP="005B7093">
            <w:pPr>
              <w:jc w:val="center"/>
              <w:rPr>
                <w:szCs w:val="28"/>
              </w:rPr>
            </w:pPr>
            <w:r>
              <w:rPr>
                <w:szCs w:val="28"/>
              </w:rPr>
              <w:t>д</w:t>
            </w:r>
            <w:r w:rsidR="0090774C">
              <w:rPr>
                <w:szCs w:val="28"/>
              </w:rPr>
              <w:t>о</w:t>
            </w:r>
            <w:r>
              <w:rPr>
                <w:szCs w:val="28"/>
              </w:rPr>
              <w:t xml:space="preserve"> </w:t>
            </w:r>
            <w:r w:rsidR="0090774C">
              <w:rPr>
                <w:szCs w:val="28"/>
              </w:rPr>
              <w:t>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 xml:space="preserve">Общество с ограниченной ответственностью </w:t>
            </w:r>
          </w:p>
          <w:p w:rsidR="0090774C" w:rsidRDefault="0090774C">
            <w:pPr>
              <w:jc w:val="both"/>
              <w:rPr>
                <w:szCs w:val="28"/>
              </w:rPr>
            </w:pPr>
            <w:r>
              <w:rPr>
                <w:szCs w:val="28"/>
              </w:rPr>
              <w:t xml:space="preserve">«Инжиниринг. Строительство. Оборудование» </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2</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 xml:space="preserve">Провести обследование ледовой поверхности </w:t>
            </w:r>
            <w:proofErr w:type="spellStart"/>
            <w:r>
              <w:rPr>
                <w:szCs w:val="28"/>
              </w:rPr>
              <w:t>Колонгинского</w:t>
            </w:r>
            <w:proofErr w:type="spellEnd"/>
            <w:r>
              <w:rPr>
                <w:szCs w:val="28"/>
              </w:rPr>
              <w:t xml:space="preserve"> водохранилища</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5B7093">
            <w:pPr>
              <w:jc w:val="center"/>
              <w:rPr>
                <w:szCs w:val="28"/>
              </w:rPr>
            </w:pPr>
            <w:r>
              <w:rPr>
                <w:szCs w:val="28"/>
              </w:rPr>
              <w:t>д</w:t>
            </w:r>
            <w:r w:rsidR="0090774C">
              <w:rPr>
                <w:szCs w:val="28"/>
              </w:rPr>
              <w:t>о 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rPr>
                <w:szCs w:val="28"/>
              </w:rPr>
            </w:pPr>
            <w:r>
              <w:rPr>
                <w:szCs w:val="28"/>
              </w:rPr>
              <w:t>Отдел гражданской обороны, предупреждения чрезвычайных ситуаций и обеспечения безопасности дорожного движения Администрации Североуральского городского округа</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3</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Предоставить необходимое оборудование для проведения соревнований (столы – 3, флажки-12 штук, лавки – 5 штук, канат, флаги для оформления)</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 xml:space="preserve">Муниципальное автономное учреждение «Физкультура и Спорт» </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4</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Обеспечить участников горячим чаем, ухой и одноразовой посудой</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22.03.2020 к 12:00 часам</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rPr>
                <w:szCs w:val="28"/>
              </w:rPr>
            </w:pPr>
            <w:r>
              <w:rPr>
                <w:szCs w:val="28"/>
              </w:rPr>
              <w:t xml:space="preserve">Индивидуальный </w:t>
            </w:r>
            <w:proofErr w:type="spellStart"/>
            <w:r>
              <w:rPr>
                <w:szCs w:val="28"/>
              </w:rPr>
              <w:t>предпринмматель</w:t>
            </w:r>
            <w:proofErr w:type="spellEnd"/>
            <w:r>
              <w:rPr>
                <w:szCs w:val="28"/>
              </w:rPr>
              <w:t xml:space="preserve"> Король Л.Д. (по согласованию)</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5</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rPr>
                <w:szCs w:val="28"/>
              </w:rPr>
            </w:pPr>
            <w:r>
              <w:rPr>
                <w:szCs w:val="28"/>
              </w:rPr>
              <w:t>Обеспечить звуковое сопровождение соревнований, дровами</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rsidP="005B7093">
            <w:pPr>
              <w:rPr>
                <w:szCs w:val="28"/>
              </w:rPr>
            </w:pPr>
            <w:r>
              <w:rPr>
                <w:szCs w:val="28"/>
              </w:rPr>
              <w:t xml:space="preserve">Автономная некоммерческая организация «Центр содействия развитию </w:t>
            </w:r>
            <w:r>
              <w:rPr>
                <w:szCs w:val="28"/>
              </w:rPr>
              <w:lastRenderedPageBreak/>
              <w:t>образования» (по</w:t>
            </w:r>
            <w:r w:rsidR="005B7093">
              <w:rPr>
                <w:szCs w:val="28"/>
              </w:rPr>
              <w:t> </w:t>
            </w:r>
            <w:r>
              <w:rPr>
                <w:szCs w:val="28"/>
              </w:rPr>
              <w:t>согласованию)</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lastRenderedPageBreak/>
              <w:t>6</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Обеспечить транспорт для доставки оборудования, материалов и звуковой аппаратуры к месту соревнований и обратно</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rPr>
                <w:szCs w:val="28"/>
              </w:rPr>
            </w:pPr>
            <w:r>
              <w:rPr>
                <w:szCs w:val="28"/>
              </w:rPr>
              <w:t>Общество с ограниченной ответственностью «</w:t>
            </w:r>
            <w:proofErr w:type="spellStart"/>
            <w:r>
              <w:rPr>
                <w:szCs w:val="28"/>
              </w:rPr>
              <w:t>Северавто</w:t>
            </w:r>
            <w:proofErr w:type="spellEnd"/>
            <w:r>
              <w:rPr>
                <w:szCs w:val="28"/>
              </w:rPr>
              <w:t xml:space="preserve">» </w:t>
            </w:r>
          </w:p>
          <w:p w:rsidR="0090774C" w:rsidRDefault="0090774C">
            <w:pPr>
              <w:rPr>
                <w:szCs w:val="28"/>
              </w:rPr>
            </w:pPr>
            <w:r>
              <w:rPr>
                <w:szCs w:val="28"/>
              </w:rPr>
              <w:t>(по согласованию)</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7</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Оказать содействие в охране общественного порядка во время проведения соревнований по любительской рыбной ловле</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 xml:space="preserve">Отдел МВД России по городу Североуральску </w:t>
            </w:r>
          </w:p>
          <w:p w:rsidR="0090774C" w:rsidRDefault="0090774C">
            <w:pPr>
              <w:jc w:val="both"/>
              <w:rPr>
                <w:szCs w:val="28"/>
              </w:rPr>
            </w:pPr>
            <w:r>
              <w:rPr>
                <w:szCs w:val="28"/>
              </w:rPr>
              <w:t>(по согласованию)</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8</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Организовать выезд необходимых сил и средств в случае возникновения чрезвычайной ситуации</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rPr>
                <w:szCs w:val="28"/>
              </w:rPr>
            </w:pPr>
            <w:r>
              <w:rPr>
                <w:szCs w:val="28"/>
              </w:rPr>
              <w:t xml:space="preserve">15 пожарно-спасательного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Свердловской области </w:t>
            </w:r>
          </w:p>
          <w:p w:rsidR="0090774C" w:rsidRDefault="0090774C">
            <w:pPr>
              <w:jc w:val="both"/>
              <w:rPr>
                <w:szCs w:val="28"/>
              </w:rPr>
            </w:pPr>
            <w:r>
              <w:rPr>
                <w:szCs w:val="28"/>
              </w:rPr>
              <w:t>(по согласованию)</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9</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Организовать дежурство машины скорой помощи во время проведения соревнований</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rPr>
                <w:szCs w:val="28"/>
              </w:rPr>
            </w:pPr>
            <w:r>
              <w:rPr>
                <w:szCs w:val="28"/>
              </w:rPr>
              <w:t>Государственное бюджетное учреждение здравоохранения Свердловской области «Североуральская центральная городская больница»</w:t>
            </w:r>
          </w:p>
          <w:p w:rsidR="0090774C" w:rsidRDefault="0090774C">
            <w:pPr>
              <w:jc w:val="both"/>
              <w:rPr>
                <w:szCs w:val="28"/>
              </w:rPr>
            </w:pPr>
            <w:r>
              <w:rPr>
                <w:szCs w:val="28"/>
              </w:rPr>
              <w:t>(по согласованию)</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10</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 xml:space="preserve">Разместить информацию о проводимом открытом первенстве по любительскому рыболовству, посвященном памяти Василия Николаевича </w:t>
            </w:r>
            <w:proofErr w:type="spellStart"/>
            <w:r>
              <w:rPr>
                <w:szCs w:val="28"/>
              </w:rPr>
              <w:t>Брежатенко</w:t>
            </w:r>
            <w:proofErr w:type="spellEnd"/>
            <w:r>
              <w:rPr>
                <w:szCs w:val="28"/>
              </w:rPr>
              <w:t xml:space="preserve"> в средствах массовой информации</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rsidP="005B7093">
            <w:pPr>
              <w:jc w:val="center"/>
              <w:rPr>
                <w:szCs w:val="28"/>
              </w:rPr>
            </w:pPr>
            <w:r>
              <w:rPr>
                <w:szCs w:val="28"/>
              </w:rPr>
              <w:t>до 22.03.2020 (разметить анонс 2 раза)</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rPr>
                <w:szCs w:val="28"/>
              </w:rPr>
            </w:pPr>
            <w:r>
              <w:rPr>
                <w:szCs w:val="28"/>
              </w:rPr>
              <w:t>Средства массовой информации</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11</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Организовать старт для участников соревнований выстрелом из «ракетницы»;</w:t>
            </w:r>
          </w:p>
          <w:p w:rsidR="0090774C" w:rsidRDefault="0090774C">
            <w:pPr>
              <w:jc w:val="both"/>
              <w:rPr>
                <w:szCs w:val="28"/>
              </w:rPr>
            </w:pPr>
            <w:r>
              <w:rPr>
                <w:szCs w:val="28"/>
              </w:rPr>
              <w:t xml:space="preserve">Провести соревнования среди </w:t>
            </w:r>
            <w:r>
              <w:rPr>
                <w:szCs w:val="28"/>
              </w:rPr>
              <w:lastRenderedPageBreak/>
              <w:t>болельщиков по стрельбе из пневматической винтовки</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lastRenderedPageBreak/>
              <w:t>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rPr>
                <w:szCs w:val="28"/>
              </w:rPr>
            </w:pPr>
            <w:r>
              <w:rPr>
                <w:szCs w:val="28"/>
              </w:rPr>
              <w:t xml:space="preserve">Местное отделение ДОСААФ России </w:t>
            </w:r>
          </w:p>
          <w:p w:rsidR="0090774C" w:rsidRDefault="0090774C">
            <w:pPr>
              <w:jc w:val="both"/>
              <w:rPr>
                <w:szCs w:val="28"/>
              </w:rPr>
            </w:pPr>
            <w:r>
              <w:rPr>
                <w:szCs w:val="28"/>
              </w:rPr>
              <w:t>(по согласованию)</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lastRenderedPageBreak/>
              <w:t>12</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Подготовить и разместить центральную афишу у ДК «Современник»</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до 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rPr>
                <w:szCs w:val="28"/>
              </w:rPr>
            </w:pPr>
            <w:r>
              <w:rPr>
                <w:szCs w:val="28"/>
              </w:rPr>
              <w:t>Муниципальное автономное учреждение культуры «Центр культуры и искусства»</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13</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Организовать выступление творческих коллективов</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rPr>
                <w:szCs w:val="28"/>
              </w:rPr>
            </w:pPr>
            <w:r>
              <w:rPr>
                <w:szCs w:val="28"/>
              </w:rPr>
              <w:t>Муниципальное автономное учреждение культуры «Центр культуры и искусства»</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14</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Организовать работу судейской бригады для проведения мероприятия</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rPr>
                <w:szCs w:val="28"/>
              </w:rPr>
            </w:pPr>
            <w:r>
              <w:rPr>
                <w:szCs w:val="28"/>
              </w:rPr>
              <w:t>Автономная некоммерческая организация «Центр содействия развитию образования»</w:t>
            </w:r>
          </w:p>
          <w:p w:rsidR="0090774C" w:rsidRDefault="0090774C">
            <w:pPr>
              <w:rPr>
                <w:szCs w:val="28"/>
              </w:rPr>
            </w:pPr>
            <w:r>
              <w:rPr>
                <w:szCs w:val="28"/>
              </w:rPr>
              <w:t>(по согласованию)</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15</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Обеспечить вывоз мусора после проведения мероприятия</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22.03.2020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pPr>
              <w:rPr>
                <w:szCs w:val="28"/>
              </w:rPr>
            </w:pPr>
            <w:r>
              <w:rPr>
                <w:szCs w:val="28"/>
              </w:rPr>
              <w:t>Общество с ограниченной ответственностью «</w:t>
            </w:r>
            <w:proofErr w:type="spellStart"/>
            <w:r>
              <w:rPr>
                <w:szCs w:val="28"/>
              </w:rPr>
              <w:t>Спецсервис</w:t>
            </w:r>
            <w:proofErr w:type="spellEnd"/>
            <w:r>
              <w:rPr>
                <w:szCs w:val="28"/>
              </w:rPr>
              <w:t xml:space="preserve">» </w:t>
            </w:r>
          </w:p>
          <w:p w:rsidR="0090774C" w:rsidRDefault="0090774C">
            <w:pPr>
              <w:rPr>
                <w:szCs w:val="28"/>
              </w:rPr>
            </w:pPr>
            <w:r>
              <w:rPr>
                <w:szCs w:val="28"/>
              </w:rPr>
              <w:t>(по согласованию)</w:t>
            </w:r>
          </w:p>
        </w:tc>
      </w:tr>
      <w:tr w:rsidR="0090774C" w:rsidTr="005B7093">
        <w:tc>
          <w:tcPr>
            <w:tcW w:w="675" w:type="dxa"/>
            <w:tcBorders>
              <w:top w:val="single" w:sz="4" w:space="0" w:color="auto"/>
              <w:left w:val="single" w:sz="4" w:space="0" w:color="auto"/>
              <w:bottom w:val="single" w:sz="4" w:space="0" w:color="auto"/>
              <w:right w:val="single" w:sz="4" w:space="0" w:color="auto"/>
            </w:tcBorders>
            <w:hideMark/>
          </w:tcPr>
          <w:p w:rsidR="0090774C" w:rsidRDefault="0090774C">
            <w:pPr>
              <w:jc w:val="center"/>
              <w:rPr>
                <w:szCs w:val="28"/>
              </w:rPr>
            </w:pPr>
            <w:r>
              <w:rPr>
                <w:szCs w:val="28"/>
              </w:rPr>
              <w:t>16</w:t>
            </w:r>
          </w:p>
        </w:tc>
        <w:tc>
          <w:tcPr>
            <w:tcW w:w="3971" w:type="dxa"/>
            <w:tcBorders>
              <w:top w:val="single" w:sz="4" w:space="0" w:color="auto"/>
              <w:left w:val="single" w:sz="4" w:space="0" w:color="auto"/>
              <w:bottom w:val="single" w:sz="4" w:space="0" w:color="auto"/>
              <w:right w:val="single" w:sz="4" w:space="0" w:color="auto"/>
            </w:tcBorders>
            <w:hideMark/>
          </w:tcPr>
          <w:p w:rsidR="0090774C" w:rsidRDefault="0090774C">
            <w:pPr>
              <w:jc w:val="both"/>
              <w:rPr>
                <w:szCs w:val="28"/>
              </w:rPr>
            </w:pPr>
            <w:r>
              <w:rPr>
                <w:szCs w:val="28"/>
              </w:rPr>
              <w:t>Изготовление печатной продукции</w:t>
            </w:r>
          </w:p>
        </w:tc>
        <w:tc>
          <w:tcPr>
            <w:tcW w:w="1841" w:type="dxa"/>
            <w:tcBorders>
              <w:top w:val="single" w:sz="4" w:space="0" w:color="auto"/>
              <w:left w:val="single" w:sz="4" w:space="0" w:color="auto"/>
              <w:bottom w:val="single" w:sz="4" w:space="0" w:color="auto"/>
              <w:right w:val="single" w:sz="4" w:space="0" w:color="auto"/>
            </w:tcBorders>
            <w:hideMark/>
          </w:tcPr>
          <w:p w:rsidR="0090774C" w:rsidRDefault="005B7093" w:rsidP="005B7093">
            <w:pPr>
              <w:jc w:val="center"/>
              <w:rPr>
                <w:szCs w:val="28"/>
              </w:rPr>
            </w:pPr>
            <w:r>
              <w:rPr>
                <w:szCs w:val="28"/>
              </w:rPr>
              <w:t>д</w:t>
            </w:r>
            <w:r w:rsidR="0090774C">
              <w:rPr>
                <w:szCs w:val="28"/>
              </w:rPr>
              <w:t>о</w:t>
            </w:r>
            <w:r>
              <w:rPr>
                <w:szCs w:val="28"/>
              </w:rPr>
              <w:t xml:space="preserve"> </w:t>
            </w:r>
            <w:r w:rsidR="0090774C">
              <w:rPr>
                <w:szCs w:val="28"/>
              </w:rPr>
              <w:t>21.03.2020</w:t>
            </w:r>
          </w:p>
        </w:tc>
        <w:tc>
          <w:tcPr>
            <w:tcW w:w="3402" w:type="dxa"/>
            <w:tcBorders>
              <w:top w:val="single" w:sz="4" w:space="0" w:color="auto"/>
              <w:left w:val="single" w:sz="4" w:space="0" w:color="auto"/>
              <w:bottom w:val="single" w:sz="4" w:space="0" w:color="auto"/>
              <w:right w:val="single" w:sz="4" w:space="0" w:color="auto"/>
            </w:tcBorders>
            <w:hideMark/>
          </w:tcPr>
          <w:p w:rsidR="0090774C" w:rsidRDefault="0090774C" w:rsidP="005B7093">
            <w:pPr>
              <w:rPr>
                <w:szCs w:val="28"/>
              </w:rPr>
            </w:pPr>
            <w:r>
              <w:rPr>
                <w:szCs w:val="28"/>
              </w:rPr>
              <w:t>Филиал общество с ограниченной ответственностью «</w:t>
            </w:r>
            <w:proofErr w:type="spellStart"/>
            <w:r>
              <w:rPr>
                <w:szCs w:val="28"/>
              </w:rPr>
              <w:t>Корсис</w:t>
            </w:r>
            <w:proofErr w:type="spellEnd"/>
            <w:r>
              <w:rPr>
                <w:szCs w:val="28"/>
              </w:rPr>
              <w:t>» (по</w:t>
            </w:r>
            <w:r w:rsidR="005B7093">
              <w:rPr>
                <w:szCs w:val="28"/>
              </w:rPr>
              <w:t> </w:t>
            </w:r>
            <w:r>
              <w:rPr>
                <w:szCs w:val="28"/>
              </w:rPr>
              <w:t>согласованию)</w:t>
            </w:r>
          </w:p>
        </w:tc>
      </w:tr>
    </w:tbl>
    <w:p w:rsidR="00A96B2C" w:rsidRDefault="00A96B2C" w:rsidP="0090774C">
      <w:pPr>
        <w:jc w:val="both"/>
      </w:pPr>
    </w:p>
    <w:sectPr w:rsidR="00A96B2C" w:rsidSect="00FC541D">
      <w:headerReference w:type="default" r:id="rId7"/>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28" w:rsidRDefault="00666A28" w:rsidP="0090774C">
      <w:r>
        <w:separator/>
      </w:r>
    </w:p>
  </w:endnote>
  <w:endnote w:type="continuationSeparator" w:id="0">
    <w:p w:rsidR="00666A28" w:rsidRDefault="00666A28" w:rsidP="0090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28" w:rsidRDefault="00666A28" w:rsidP="0090774C">
      <w:r>
        <w:separator/>
      </w:r>
    </w:p>
  </w:footnote>
  <w:footnote w:type="continuationSeparator" w:id="0">
    <w:p w:rsidR="00666A28" w:rsidRDefault="00666A28" w:rsidP="0090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766097"/>
      <w:docPartObj>
        <w:docPartGallery w:val="Page Numbers (Top of Page)"/>
        <w:docPartUnique/>
      </w:docPartObj>
    </w:sdtPr>
    <w:sdtContent>
      <w:p w:rsidR="0090774C" w:rsidRDefault="0090774C">
        <w:pPr>
          <w:pStyle w:val="a5"/>
          <w:jc w:val="center"/>
        </w:pPr>
        <w:r>
          <w:fldChar w:fldCharType="begin"/>
        </w:r>
        <w:r>
          <w:instrText>PAGE   \* MERGEFORMAT</w:instrText>
        </w:r>
        <w:r>
          <w:fldChar w:fldCharType="separate"/>
        </w:r>
        <w:r w:rsidR="00FC541D">
          <w:rPr>
            <w:noProof/>
          </w:rPr>
          <w:t>9</w:t>
        </w:r>
        <w:r>
          <w:fldChar w:fldCharType="end"/>
        </w:r>
      </w:p>
    </w:sdtContent>
  </w:sdt>
  <w:p w:rsidR="0090774C" w:rsidRDefault="009077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C4860"/>
    <w:rsid w:val="001A320A"/>
    <w:rsid w:val="00217E09"/>
    <w:rsid w:val="002E4E81"/>
    <w:rsid w:val="00421C4B"/>
    <w:rsid w:val="004877B4"/>
    <w:rsid w:val="00497387"/>
    <w:rsid w:val="004F3578"/>
    <w:rsid w:val="00524F8B"/>
    <w:rsid w:val="00566B11"/>
    <w:rsid w:val="005B7093"/>
    <w:rsid w:val="00636A66"/>
    <w:rsid w:val="00666A28"/>
    <w:rsid w:val="00766ABA"/>
    <w:rsid w:val="007F097C"/>
    <w:rsid w:val="008C4B8C"/>
    <w:rsid w:val="0090774C"/>
    <w:rsid w:val="009869D7"/>
    <w:rsid w:val="00A315F2"/>
    <w:rsid w:val="00A32D57"/>
    <w:rsid w:val="00A96B2C"/>
    <w:rsid w:val="00B85B4C"/>
    <w:rsid w:val="00C5181B"/>
    <w:rsid w:val="00C86C01"/>
    <w:rsid w:val="00CA2FF8"/>
    <w:rsid w:val="00CB43D7"/>
    <w:rsid w:val="00E3605F"/>
    <w:rsid w:val="00ED4460"/>
    <w:rsid w:val="00F065E1"/>
    <w:rsid w:val="00F13B94"/>
    <w:rsid w:val="00F469AC"/>
    <w:rsid w:val="00FC541D"/>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styleId="a5">
    <w:name w:val="header"/>
    <w:basedOn w:val="a"/>
    <w:link w:val="a6"/>
    <w:uiPriority w:val="99"/>
    <w:unhideWhenUsed/>
    <w:rsid w:val="0090774C"/>
    <w:pPr>
      <w:tabs>
        <w:tab w:val="center" w:pos="4677"/>
        <w:tab w:val="right" w:pos="9355"/>
      </w:tabs>
    </w:pPr>
  </w:style>
  <w:style w:type="character" w:customStyle="1" w:styleId="a6">
    <w:name w:val="Верхний колонтитул Знак"/>
    <w:basedOn w:val="a0"/>
    <w:link w:val="a5"/>
    <w:uiPriority w:val="99"/>
    <w:rsid w:val="0090774C"/>
  </w:style>
  <w:style w:type="paragraph" w:styleId="a7">
    <w:name w:val="footer"/>
    <w:basedOn w:val="a"/>
    <w:link w:val="a8"/>
    <w:uiPriority w:val="99"/>
    <w:unhideWhenUsed/>
    <w:rsid w:val="0090774C"/>
    <w:pPr>
      <w:tabs>
        <w:tab w:val="center" w:pos="4677"/>
        <w:tab w:val="right" w:pos="9355"/>
      </w:tabs>
    </w:pPr>
  </w:style>
  <w:style w:type="character" w:customStyle="1" w:styleId="a8">
    <w:name w:val="Нижний колонтитул Знак"/>
    <w:basedOn w:val="a0"/>
    <w:link w:val="a7"/>
    <w:uiPriority w:val="99"/>
    <w:rsid w:val="0090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2140</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35</cp:revision>
  <cp:lastPrinted>2020-03-18T08:59:00Z</cp:lastPrinted>
  <dcterms:created xsi:type="dcterms:W3CDTF">2014-04-14T10:25:00Z</dcterms:created>
  <dcterms:modified xsi:type="dcterms:W3CDTF">2020-03-18T09:07:00Z</dcterms:modified>
</cp:coreProperties>
</file>