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8D" w:rsidRDefault="005F7E36" w:rsidP="005F7E36">
      <w:pPr>
        <w:widowControl w:val="0"/>
        <w:autoSpaceDE w:val="0"/>
        <w:autoSpaceDN w:val="0"/>
        <w:adjustRightInd w:val="0"/>
        <w:jc w:val="center"/>
        <w:rPr>
          <w:rFonts w:ascii="PT Astra Serif" w:hAnsi="PT Astra Serif"/>
          <w:bCs/>
          <w:sz w:val="28"/>
          <w:szCs w:val="28"/>
        </w:rPr>
      </w:pPr>
      <w:r w:rsidRPr="005F7E36">
        <w:rPr>
          <w:rFonts w:ascii="PT Astra Serif" w:hAnsi="PT Astra Serif"/>
          <w:bCs/>
          <w:sz w:val="28"/>
          <w:szCs w:val="28"/>
        </w:rPr>
        <w:t>Проект</w:t>
      </w:r>
    </w:p>
    <w:p w:rsidR="005F7E36" w:rsidRPr="005F7E36" w:rsidRDefault="005F7E36" w:rsidP="005F7E36">
      <w:pPr>
        <w:widowControl w:val="0"/>
        <w:autoSpaceDE w:val="0"/>
        <w:autoSpaceDN w:val="0"/>
        <w:adjustRightInd w:val="0"/>
        <w:jc w:val="center"/>
        <w:rPr>
          <w:rFonts w:ascii="PT Astra Serif" w:hAnsi="PT Astra Serif"/>
          <w:bCs/>
          <w:sz w:val="28"/>
          <w:szCs w:val="28"/>
        </w:rPr>
      </w:pPr>
    </w:p>
    <w:p w:rsidR="00F52E32" w:rsidRPr="00AC0983" w:rsidRDefault="005A24E0" w:rsidP="00F52E32">
      <w:pPr>
        <w:ind w:left="-1080"/>
        <w:jc w:val="center"/>
        <w:rPr>
          <w:rFonts w:ascii="PT Astra Serif" w:hAnsi="PT Astra Serif"/>
          <w:b/>
          <w:bCs/>
          <w:sz w:val="28"/>
          <w:szCs w:val="28"/>
        </w:rPr>
      </w:pPr>
      <w:r w:rsidRPr="00AC0983">
        <w:rPr>
          <w:rFonts w:ascii="PT Astra Serif" w:hAnsi="PT Astra Serif"/>
          <w:b/>
          <w:bCs/>
          <w:sz w:val="28"/>
          <w:szCs w:val="28"/>
        </w:rPr>
        <w:t>АДМИНИСТРАЦИЯ</w:t>
      </w:r>
    </w:p>
    <w:p w:rsidR="00F52E32" w:rsidRPr="00AC0983" w:rsidRDefault="00F52E32" w:rsidP="00F52E32">
      <w:pPr>
        <w:ind w:left="-1080"/>
        <w:jc w:val="center"/>
        <w:rPr>
          <w:rFonts w:ascii="PT Astra Serif" w:hAnsi="PT Astra Serif"/>
          <w:b/>
          <w:bCs/>
          <w:sz w:val="28"/>
          <w:szCs w:val="28"/>
        </w:rPr>
      </w:pPr>
      <w:r w:rsidRPr="00AC0983">
        <w:rPr>
          <w:rFonts w:ascii="PT Astra Serif" w:hAnsi="PT Astra Serif"/>
          <w:b/>
          <w:bCs/>
          <w:sz w:val="28"/>
          <w:szCs w:val="28"/>
        </w:rPr>
        <w:t>СЕВЕРОУРАЛЬСКОГО ГОРОДСКОГО ОКРУГА</w:t>
      </w:r>
    </w:p>
    <w:p w:rsidR="00F52E32" w:rsidRPr="00AC0983" w:rsidRDefault="00F52E32" w:rsidP="00F52E32">
      <w:pPr>
        <w:ind w:left="-1080"/>
        <w:jc w:val="center"/>
        <w:rPr>
          <w:rFonts w:ascii="PT Astra Serif" w:hAnsi="PT Astra Serif"/>
          <w:b/>
          <w:bCs/>
          <w:sz w:val="28"/>
          <w:szCs w:val="28"/>
        </w:rPr>
      </w:pPr>
    </w:p>
    <w:p w:rsidR="00F52E32" w:rsidRPr="00AC0983" w:rsidRDefault="00F52E32" w:rsidP="00F52E32">
      <w:pPr>
        <w:jc w:val="center"/>
        <w:rPr>
          <w:rFonts w:ascii="PT Astra Serif" w:hAnsi="PT Astra Serif"/>
          <w:b/>
          <w:bCs/>
          <w:sz w:val="28"/>
          <w:szCs w:val="28"/>
        </w:rPr>
      </w:pPr>
      <w:r w:rsidRPr="00AC0983">
        <w:rPr>
          <w:rFonts w:ascii="PT Astra Serif" w:hAnsi="PT Astra Serif"/>
          <w:b/>
          <w:bCs/>
          <w:sz w:val="28"/>
          <w:szCs w:val="28"/>
        </w:rPr>
        <w:t>ПОСТАНОВЛЕНИЕ</w:t>
      </w:r>
    </w:p>
    <w:p w:rsidR="00F52E32" w:rsidRPr="00AC0983" w:rsidRDefault="00F52E32" w:rsidP="00F52E32">
      <w:pPr>
        <w:ind w:left="-1080"/>
        <w:jc w:val="center"/>
        <w:rPr>
          <w:rFonts w:ascii="PT Astra Serif" w:hAnsi="PT Astra Serif"/>
          <w:b/>
          <w:bCs/>
        </w:rPr>
      </w:pPr>
    </w:p>
    <w:p w:rsidR="00F52E32" w:rsidRPr="00AC0983" w:rsidRDefault="00F52E32" w:rsidP="00F52E32">
      <w:pPr>
        <w:ind w:left="-1080"/>
        <w:jc w:val="center"/>
        <w:rPr>
          <w:rFonts w:ascii="PT Astra Serif" w:hAnsi="PT Astra Serif"/>
          <w:b/>
          <w:bCs/>
        </w:rPr>
      </w:pPr>
    </w:p>
    <w:p w:rsidR="00F52E32" w:rsidRPr="00AC0983" w:rsidRDefault="00AC0983" w:rsidP="00F52E32">
      <w:pPr>
        <w:ind w:left="-1080"/>
        <w:jc w:val="center"/>
        <w:rPr>
          <w:rFonts w:ascii="PT Astra Serif" w:hAnsi="PT Astra Serif"/>
          <w:b/>
          <w:bCs/>
        </w:rPr>
      </w:pPr>
      <w:r>
        <w:rPr>
          <w:rFonts w:ascii="PT Astra Serif" w:hAnsi="PT Astra Serif"/>
          <w:b/>
          <w:bCs/>
        </w:rPr>
        <w:t>________________202</w:t>
      </w:r>
      <w:r w:rsidR="00C0406D">
        <w:rPr>
          <w:rFonts w:ascii="PT Astra Serif" w:hAnsi="PT Astra Serif"/>
          <w:b/>
          <w:bCs/>
        </w:rPr>
        <w:t>2</w:t>
      </w:r>
      <w:r w:rsidR="00F52E32" w:rsidRPr="00AC0983">
        <w:rPr>
          <w:rFonts w:ascii="PT Astra Serif" w:hAnsi="PT Astra Serif"/>
          <w:b/>
          <w:bCs/>
        </w:rPr>
        <w:t xml:space="preserve">                      </w:t>
      </w:r>
      <w:r w:rsidR="00F52E32" w:rsidRPr="00AC0983">
        <w:rPr>
          <w:rFonts w:ascii="PT Astra Serif" w:hAnsi="PT Astra Serif"/>
        </w:rPr>
        <w:t xml:space="preserve">г. Североуральск                                                    </w:t>
      </w:r>
      <w:r w:rsidR="00F52E32" w:rsidRPr="00AC0983">
        <w:rPr>
          <w:rFonts w:ascii="PT Astra Serif" w:hAnsi="PT Astra Serif"/>
          <w:b/>
          <w:bCs/>
        </w:rPr>
        <w:t xml:space="preserve">№ </w:t>
      </w:r>
    </w:p>
    <w:p w:rsidR="00F52E32" w:rsidRPr="00AC0983" w:rsidRDefault="00F52E32" w:rsidP="00F52E32">
      <w:pPr>
        <w:ind w:left="-1080"/>
        <w:rPr>
          <w:rFonts w:ascii="PT Astra Serif" w:hAnsi="PT Astra Serif"/>
          <w:b/>
          <w:bCs/>
        </w:rPr>
      </w:pPr>
    </w:p>
    <w:p w:rsidR="00F52E32" w:rsidRPr="00AC0983" w:rsidRDefault="00F52E32" w:rsidP="00F52E32">
      <w:pPr>
        <w:ind w:left="-1080"/>
        <w:rPr>
          <w:rFonts w:ascii="PT Astra Serif" w:hAnsi="PT Astra Serif"/>
          <w:b/>
          <w:bCs/>
        </w:rPr>
      </w:pPr>
    </w:p>
    <w:p w:rsidR="00AC0983" w:rsidRPr="00AC0983" w:rsidRDefault="00F52E32" w:rsidP="00AC0983">
      <w:pPr>
        <w:pStyle w:val="1"/>
        <w:ind w:left="-1080" w:firstLine="796"/>
        <w:jc w:val="center"/>
        <w:rPr>
          <w:rFonts w:ascii="PT Astra Serif" w:hAnsi="PT Astra Serif"/>
          <w:szCs w:val="28"/>
        </w:rPr>
      </w:pPr>
      <w:r w:rsidRPr="00AC0983">
        <w:rPr>
          <w:rFonts w:ascii="PT Astra Serif" w:hAnsi="PT Astra Serif"/>
          <w:szCs w:val="28"/>
        </w:rPr>
        <w:t>Об утверждении основных н</w:t>
      </w:r>
      <w:r w:rsidR="003C3293" w:rsidRPr="00AC0983">
        <w:rPr>
          <w:rFonts w:ascii="PT Astra Serif" w:hAnsi="PT Astra Serif"/>
          <w:szCs w:val="28"/>
        </w:rPr>
        <w:t xml:space="preserve">аправлений </w:t>
      </w:r>
    </w:p>
    <w:p w:rsidR="00D713DC" w:rsidRPr="00AC0983" w:rsidRDefault="00D713DC" w:rsidP="00AC0983">
      <w:pPr>
        <w:pStyle w:val="1"/>
        <w:ind w:left="-1080" w:firstLine="796"/>
        <w:jc w:val="center"/>
        <w:rPr>
          <w:rFonts w:ascii="PT Astra Serif" w:hAnsi="PT Astra Serif"/>
          <w:szCs w:val="28"/>
        </w:rPr>
      </w:pPr>
      <w:r w:rsidRPr="00AC0983">
        <w:rPr>
          <w:rFonts w:ascii="PT Astra Serif" w:hAnsi="PT Astra Serif"/>
          <w:szCs w:val="28"/>
        </w:rPr>
        <w:t xml:space="preserve">бюджетной и </w:t>
      </w:r>
      <w:r w:rsidR="002E38F2" w:rsidRPr="00AC0983">
        <w:rPr>
          <w:rFonts w:ascii="PT Astra Serif" w:hAnsi="PT Astra Serif"/>
          <w:szCs w:val="28"/>
        </w:rPr>
        <w:t xml:space="preserve">налоговой политики </w:t>
      </w:r>
      <w:r w:rsidRPr="00AC0983">
        <w:rPr>
          <w:rFonts w:ascii="PT Astra Serif" w:hAnsi="PT Astra Serif"/>
          <w:szCs w:val="28"/>
        </w:rPr>
        <w:t xml:space="preserve">Североуральского городского округа </w:t>
      </w:r>
    </w:p>
    <w:p w:rsidR="00D713DC" w:rsidRPr="00AC0983" w:rsidRDefault="00885C43" w:rsidP="00AC0983">
      <w:pPr>
        <w:pStyle w:val="1"/>
        <w:ind w:left="-1080" w:firstLine="796"/>
        <w:jc w:val="center"/>
        <w:rPr>
          <w:rFonts w:ascii="PT Astra Serif" w:hAnsi="PT Astra Serif"/>
          <w:szCs w:val="28"/>
        </w:rPr>
      </w:pPr>
      <w:r w:rsidRPr="00AC0983">
        <w:rPr>
          <w:rFonts w:ascii="PT Astra Serif" w:hAnsi="PT Astra Serif"/>
          <w:szCs w:val="28"/>
        </w:rPr>
        <w:t>на 202</w:t>
      </w:r>
      <w:r w:rsidR="00C0406D">
        <w:rPr>
          <w:rFonts w:ascii="PT Astra Serif" w:hAnsi="PT Astra Serif"/>
          <w:szCs w:val="28"/>
        </w:rPr>
        <w:t>3 год и плановый период 2024 и 2025</w:t>
      </w:r>
      <w:r w:rsidRPr="00AC0983">
        <w:rPr>
          <w:rFonts w:ascii="PT Astra Serif" w:hAnsi="PT Astra Serif"/>
          <w:szCs w:val="28"/>
        </w:rPr>
        <w:t xml:space="preserve"> годов</w:t>
      </w:r>
    </w:p>
    <w:p w:rsidR="00F52E32" w:rsidRDefault="00F52E32" w:rsidP="00AC0983">
      <w:pPr>
        <w:ind w:left="-1080" w:firstLine="796"/>
        <w:jc w:val="both"/>
        <w:rPr>
          <w:rFonts w:ascii="PT Astra Serif" w:hAnsi="PT Astra Serif"/>
          <w:b/>
          <w:bCs/>
          <w:sz w:val="28"/>
          <w:szCs w:val="28"/>
        </w:rPr>
      </w:pPr>
    </w:p>
    <w:p w:rsidR="002C3C41" w:rsidRPr="00C0406D" w:rsidRDefault="002C3C41" w:rsidP="002C3C41">
      <w:pPr>
        <w:ind w:firstLine="709"/>
        <w:jc w:val="both"/>
        <w:rPr>
          <w:rFonts w:ascii="PT Astra Serif" w:hAnsi="PT Astra Serif"/>
          <w:b/>
          <w:bCs/>
          <w:sz w:val="28"/>
          <w:szCs w:val="28"/>
        </w:rPr>
      </w:pPr>
    </w:p>
    <w:p w:rsidR="00F52E32" w:rsidRPr="00DA649B" w:rsidRDefault="00F52E32" w:rsidP="00AC0983">
      <w:pPr>
        <w:pStyle w:val="1"/>
        <w:ind w:firstLine="709"/>
        <w:jc w:val="both"/>
        <w:rPr>
          <w:rFonts w:ascii="PT Astra Serif" w:hAnsi="PT Astra Serif"/>
          <w:b w:val="0"/>
          <w:szCs w:val="28"/>
        </w:rPr>
      </w:pPr>
      <w:r w:rsidRPr="00AC0983">
        <w:rPr>
          <w:rFonts w:ascii="PT Astra Serif" w:hAnsi="PT Astra Serif"/>
          <w:b w:val="0"/>
          <w:szCs w:val="28"/>
        </w:rPr>
        <w:t xml:space="preserve">Руководствуясь </w:t>
      </w:r>
      <w:r w:rsidR="00E834BA" w:rsidRPr="00AC0983">
        <w:rPr>
          <w:rFonts w:ascii="PT Astra Serif" w:hAnsi="PT Astra Serif"/>
          <w:b w:val="0"/>
          <w:szCs w:val="28"/>
        </w:rPr>
        <w:t>Бюджетным кодексом Российс</w:t>
      </w:r>
      <w:r w:rsidR="003C3293" w:rsidRPr="00AC0983">
        <w:rPr>
          <w:rFonts w:ascii="PT Astra Serif" w:hAnsi="PT Astra Serif"/>
          <w:b w:val="0"/>
          <w:szCs w:val="28"/>
        </w:rPr>
        <w:t>кой Федерации</w:t>
      </w:r>
      <w:r w:rsidR="00E834BA" w:rsidRPr="00AC0983">
        <w:rPr>
          <w:rFonts w:ascii="PT Astra Serif" w:hAnsi="PT Astra Serif"/>
          <w:b w:val="0"/>
          <w:szCs w:val="28"/>
        </w:rPr>
        <w:t>,</w:t>
      </w:r>
      <w:r w:rsidR="00500CA4" w:rsidRPr="00AC0983">
        <w:rPr>
          <w:rFonts w:ascii="PT Astra Serif" w:hAnsi="PT Astra Serif"/>
          <w:b w:val="0"/>
          <w:szCs w:val="28"/>
        </w:rPr>
        <w:t xml:space="preserve"> </w:t>
      </w:r>
      <w:r w:rsidRPr="00AC0983">
        <w:rPr>
          <w:rFonts w:ascii="PT Astra Serif" w:hAnsi="PT Astra Serif"/>
          <w:b w:val="0"/>
          <w:szCs w:val="28"/>
        </w:rPr>
        <w:t>Федеральным законом от 06  октября 2003 года № 131-ФЗ «Об общих принципах организации местного самоуправ</w:t>
      </w:r>
      <w:r w:rsidR="003C3293" w:rsidRPr="00AC0983">
        <w:rPr>
          <w:rFonts w:ascii="PT Astra Serif" w:hAnsi="PT Astra Serif"/>
          <w:b w:val="0"/>
          <w:szCs w:val="28"/>
        </w:rPr>
        <w:t>ления в Российской Федерации»</w:t>
      </w:r>
      <w:r w:rsidRPr="00AC0983">
        <w:rPr>
          <w:rFonts w:ascii="PT Astra Serif" w:hAnsi="PT Astra Serif"/>
          <w:b w:val="0"/>
          <w:szCs w:val="28"/>
        </w:rPr>
        <w:t xml:space="preserve">, </w:t>
      </w:r>
      <w:r w:rsidR="005E0F47" w:rsidRPr="00AC0983">
        <w:rPr>
          <w:rFonts w:ascii="PT Astra Serif" w:hAnsi="PT Astra Serif"/>
          <w:b w:val="0"/>
          <w:szCs w:val="28"/>
        </w:rPr>
        <w:t>Уставом Североуральского городского округа</w:t>
      </w:r>
      <w:r w:rsidR="005E0F47">
        <w:rPr>
          <w:rFonts w:ascii="PT Astra Serif" w:hAnsi="PT Astra Serif"/>
          <w:b w:val="0"/>
          <w:szCs w:val="28"/>
        </w:rPr>
        <w:t xml:space="preserve">, </w:t>
      </w:r>
      <w:r w:rsidR="00C0406D">
        <w:rPr>
          <w:rFonts w:ascii="PT Astra Serif" w:hAnsi="PT Astra Serif"/>
          <w:b w:val="0"/>
          <w:szCs w:val="28"/>
        </w:rPr>
        <w:t>Р</w:t>
      </w:r>
      <w:r w:rsidRPr="00C0406D">
        <w:rPr>
          <w:rFonts w:ascii="PT Astra Serif" w:hAnsi="PT Astra Serif"/>
          <w:b w:val="0"/>
          <w:szCs w:val="28"/>
        </w:rPr>
        <w:t>ешением</w:t>
      </w:r>
      <w:r w:rsidRPr="00DA649B">
        <w:rPr>
          <w:rFonts w:ascii="PT Astra Serif" w:hAnsi="PT Astra Serif"/>
          <w:b w:val="0"/>
          <w:szCs w:val="28"/>
        </w:rPr>
        <w:t xml:space="preserve"> Думы Североуральского</w:t>
      </w:r>
      <w:r w:rsidR="0008244E" w:rsidRPr="00DA649B">
        <w:rPr>
          <w:rFonts w:ascii="PT Astra Serif" w:hAnsi="PT Astra Serif"/>
          <w:b w:val="0"/>
          <w:szCs w:val="28"/>
        </w:rPr>
        <w:t xml:space="preserve"> гор</w:t>
      </w:r>
      <w:r w:rsidR="007578CD">
        <w:rPr>
          <w:rFonts w:ascii="PT Astra Serif" w:hAnsi="PT Astra Serif"/>
          <w:b w:val="0"/>
          <w:szCs w:val="28"/>
        </w:rPr>
        <w:t>одского округа от 18.12.</w:t>
      </w:r>
      <w:r w:rsidR="00125BEB" w:rsidRPr="00DA649B">
        <w:rPr>
          <w:rFonts w:ascii="PT Astra Serif" w:hAnsi="PT Astra Serif"/>
          <w:b w:val="0"/>
          <w:szCs w:val="28"/>
        </w:rPr>
        <w:t>2013</w:t>
      </w:r>
      <w:r w:rsidR="005E0F47">
        <w:rPr>
          <w:rFonts w:ascii="PT Astra Serif" w:hAnsi="PT Astra Serif"/>
          <w:b w:val="0"/>
          <w:szCs w:val="28"/>
        </w:rPr>
        <w:t xml:space="preserve"> </w:t>
      </w:r>
      <w:r w:rsidR="0008244E" w:rsidRPr="00DA649B">
        <w:rPr>
          <w:rFonts w:ascii="PT Astra Serif" w:hAnsi="PT Astra Serif"/>
          <w:b w:val="0"/>
          <w:szCs w:val="28"/>
        </w:rPr>
        <w:t>№ 128</w:t>
      </w:r>
      <w:r w:rsidRPr="00DA649B">
        <w:rPr>
          <w:rFonts w:ascii="PT Astra Serif" w:hAnsi="PT Astra Serif"/>
          <w:b w:val="0"/>
          <w:szCs w:val="28"/>
        </w:rPr>
        <w:t xml:space="preserve"> «Об утверждении Положения о бюджетном процессе </w:t>
      </w:r>
      <w:proofErr w:type="gramStart"/>
      <w:r w:rsidRPr="00DA649B">
        <w:rPr>
          <w:rFonts w:ascii="PT Astra Serif" w:hAnsi="PT Astra Serif"/>
          <w:b w:val="0"/>
          <w:szCs w:val="28"/>
        </w:rPr>
        <w:t>в</w:t>
      </w:r>
      <w:proofErr w:type="gramEnd"/>
      <w:r w:rsidRPr="00DA649B">
        <w:rPr>
          <w:rFonts w:ascii="PT Astra Serif" w:hAnsi="PT Astra Serif"/>
          <w:b w:val="0"/>
          <w:szCs w:val="28"/>
        </w:rPr>
        <w:t xml:space="preserve"> </w:t>
      </w:r>
      <w:proofErr w:type="gramStart"/>
      <w:r w:rsidRPr="00DA649B">
        <w:rPr>
          <w:rFonts w:ascii="PT Astra Serif" w:hAnsi="PT Astra Serif"/>
          <w:b w:val="0"/>
          <w:szCs w:val="28"/>
        </w:rPr>
        <w:t>С</w:t>
      </w:r>
      <w:r w:rsidR="00125BEB" w:rsidRPr="00DA649B">
        <w:rPr>
          <w:rFonts w:ascii="PT Astra Serif" w:hAnsi="PT Astra Serif"/>
          <w:b w:val="0"/>
          <w:szCs w:val="28"/>
        </w:rPr>
        <w:t>евероуральском</w:t>
      </w:r>
      <w:proofErr w:type="gramEnd"/>
      <w:r w:rsidR="00125BEB" w:rsidRPr="00DA649B">
        <w:rPr>
          <w:rFonts w:ascii="PT Astra Serif" w:hAnsi="PT Astra Serif"/>
          <w:b w:val="0"/>
          <w:szCs w:val="28"/>
        </w:rPr>
        <w:t xml:space="preserve"> городском округе»</w:t>
      </w:r>
      <w:r w:rsidR="003C0D10" w:rsidRPr="00DA649B">
        <w:rPr>
          <w:rFonts w:ascii="PT Astra Serif" w:hAnsi="PT Astra Serif"/>
          <w:b w:val="0"/>
          <w:szCs w:val="28"/>
        </w:rPr>
        <w:t>,</w:t>
      </w:r>
      <w:r w:rsidR="0041181E" w:rsidRPr="00DA649B">
        <w:rPr>
          <w:rFonts w:ascii="PT Astra Serif" w:hAnsi="PT Astra Serif"/>
          <w:b w:val="0"/>
          <w:szCs w:val="28"/>
        </w:rPr>
        <w:t xml:space="preserve"> Администрация Североуральского городского округа</w:t>
      </w:r>
    </w:p>
    <w:p w:rsidR="00F52E32" w:rsidRPr="00DA649B" w:rsidRDefault="00F52E32" w:rsidP="00E735BA">
      <w:pPr>
        <w:pStyle w:val="3"/>
        <w:rPr>
          <w:rFonts w:ascii="PT Astra Serif" w:hAnsi="PT Astra Serif"/>
          <w:szCs w:val="28"/>
        </w:rPr>
      </w:pPr>
      <w:r w:rsidRPr="00DA649B">
        <w:rPr>
          <w:rFonts w:ascii="PT Astra Serif" w:hAnsi="PT Astra Serif"/>
          <w:szCs w:val="28"/>
        </w:rPr>
        <w:t>П</w:t>
      </w:r>
      <w:r w:rsidR="0041181E" w:rsidRPr="00DA649B">
        <w:rPr>
          <w:rFonts w:ascii="PT Astra Serif" w:hAnsi="PT Astra Serif"/>
          <w:szCs w:val="28"/>
        </w:rPr>
        <w:t>ОСТАНОВЛЯЕТ</w:t>
      </w:r>
      <w:r w:rsidRPr="00DA649B">
        <w:rPr>
          <w:rFonts w:ascii="PT Astra Serif" w:hAnsi="PT Astra Serif"/>
          <w:szCs w:val="28"/>
        </w:rPr>
        <w:t>:</w:t>
      </w:r>
    </w:p>
    <w:p w:rsidR="00044E6C" w:rsidRDefault="00044E6C" w:rsidP="00AC0983">
      <w:pPr>
        <w:pStyle w:val="1"/>
        <w:numPr>
          <w:ilvl w:val="0"/>
          <w:numId w:val="1"/>
        </w:numPr>
        <w:tabs>
          <w:tab w:val="clear" w:pos="360"/>
          <w:tab w:val="num" w:pos="-284"/>
        </w:tabs>
        <w:ind w:left="0" w:firstLine="709"/>
        <w:jc w:val="both"/>
        <w:rPr>
          <w:rFonts w:ascii="PT Astra Serif" w:hAnsi="PT Astra Serif"/>
          <w:b w:val="0"/>
          <w:szCs w:val="28"/>
        </w:rPr>
      </w:pPr>
      <w:r w:rsidRPr="00DA649B">
        <w:rPr>
          <w:rFonts w:ascii="PT Astra Serif" w:hAnsi="PT Astra Serif"/>
          <w:b w:val="0"/>
          <w:szCs w:val="28"/>
        </w:rPr>
        <w:t>Утвердить</w:t>
      </w:r>
      <w:r w:rsidR="00B12841" w:rsidRPr="00DA649B">
        <w:rPr>
          <w:rFonts w:ascii="PT Astra Serif" w:hAnsi="PT Astra Serif"/>
          <w:b w:val="0"/>
          <w:szCs w:val="28"/>
        </w:rPr>
        <w:t xml:space="preserve"> </w:t>
      </w:r>
      <w:r w:rsidRPr="00DA649B">
        <w:rPr>
          <w:rFonts w:ascii="PT Astra Serif" w:hAnsi="PT Astra Serif"/>
          <w:b w:val="0"/>
          <w:szCs w:val="28"/>
        </w:rPr>
        <w:t xml:space="preserve">основные направления </w:t>
      </w:r>
      <w:r w:rsidR="00152C10" w:rsidRPr="00DA649B">
        <w:rPr>
          <w:rFonts w:ascii="PT Astra Serif" w:hAnsi="PT Astra Serif"/>
          <w:b w:val="0"/>
          <w:szCs w:val="28"/>
        </w:rPr>
        <w:t xml:space="preserve">бюджетной и </w:t>
      </w:r>
      <w:r w:rsidRPr="00DA649B">
        <w:rPr>
          <w:rFonts w:ascii="PT Astra Serif" w:hAnsi="PT Astra Serif"/>
          <w:b w:val="0"/>
          <w:szCs w:val="28"/>
        </w:rPr>
        <w:t>налоговой политики Североурал</w:t>
      </w:r>
      <w:r w:rsidR="00CF03E0" w:rsidRPr="00DA649B">
        <w:rPr>
          <w:rFonts w:ascii="PT Astra Serif" w:hAnsi="PT Astra Serif"/>
          <w:b w:val="0"/>
          <w:szCs w:val="28"/>
        </w:rPr>
        <w:t xml:space="preserve">ьского городского округа </w:t>
      </w:r>
      <w:r w:rsidR="00C0406D">
        <w:rPr>
          <w:rFonts w:ascii="PT Astra Serif" w:hAnsi="PT Astra Serif"/>
          <w:b w:val="0"/>
          <w:szCs w:val="28"/>
        </w:rPr>
        <w:t>на 2023 год и плановый период 2024 и 2025 годов</w:t>
      </w:r>
      <w:r w:rsidR="00885C43" w:rsidRPr="00DA649B">
        <w:rPr>
          <w:rFonts w:ascii="PT Astra Serif" w:hAnsi="PT Astra Serif"/>
          <w:b w:val="0"/>
          <w:szCs w:val="28"/>
        </w:rPr>
        <w:t xml:space="preserve"> </w:t>
      </w:r>
      <w:r w:rsidR="00B12841" w:rsidRPr="00DA649B">
        <w:rPr>
          <w:rFonts w:ascii="PT Astra Serif" w:hAnsi="PT Astra Serif"/>
          <w:b w:val="0"/>
          <w:szCs w:val="28"/>
        </w:rPr>
        <w:t>(прилагается).</w:t>
      </w:r>
    </w:p>
    <w:p w:rsidR="00E735BA" w:rsidRPr="00E735BA" w:rsidRDefault="00E735BA" w:rsidP="00E735BA">
      <w:pPr>
        <w:numPr>
          <w:ilvl w:val="0"/>
          <w:numId w:val="1"/>
        </w:numPr>
        <w:tabs>
          <w:tab w:val="clear" w:pos="360"/>
          <w:tab w:val="num" w:pos="-284"/>
        </w:tabs>
        <w:ind w:left="0" w:firstLine="709"/>
        <w:jc w:val="both"/>
        <w:rPr>
          <w:rFonts w:ascii="PT Astra Serif" w:hAnsi="PT Astra Serif"/>
          <w:sz w:val="28"/>
          <w:szCs w:val="28"/>
        </w:rPr>
      </w:pPr>
      <w:proofErr w:type="gramStart"/>
      <w:r w:rsidRPr="00DA649B">
        <w:rPr>
          <w:rFonts w:ascii="PT Astra Serif" w:hAnsi="PT Astra Serif"/>
          <w:sz w:val="28"/>
          <w:szCs w:val="28"/>
        </w:rPr>
        <w:t>Контроль за</w:t>
      </w:r>
      <w:proofErr w:type="gramEnd"/>
      <w:r w:rsidRPr="00DA649B">
        <w:rPr>
          <w:rFonts w:ascii="PT Astra Serif" w:hAnsi="PT Astra Serif"/>
          <w:sz w:val="28"/>
          <w:szCs w:val="28"/>
        </w:rPr>
        <w:t xml:space="preserve"> исполнением настоящего постановления </w:t>
      </w:r>
      <w:r w:rsidR="00C0406D">
        <w:rPr>
          <w:rFonts w:ascii="PT Astra Serif" w:hAnsi="PT Astra Serif"/>
          <w:sz w:val="28"/>
          <w:szCs w:val="28"/>
        </w:rPr>
        <w:t>оставляю за собой.</w:t>
      </w:r>
    </w:p>
    <w:p w:rsidR="00AC0983" w:rsidRDefault="00152C10" w:rsidP="00AC0983">
      <w:pPr>
        <w:numPr>
          <w:ilvl w:val="0"/>
          <w:numId w:val="1"/>
        </w:numPr>
        <w:tabs>
          <w:tab w:val="clear" w:pos="360"/>
          <w:tab w:val="num" w:pos="-284"/>
        </w:tabs>
        <w:ind w:left="0" w:firstLine="709"/>
        <w:jc w:val="both"/>
        <w:rPr>
          <w:rFonts w:ascii="PT Astra Serif" w:hAnsi="PT Astra Serif"/>
          <w:sz w:val="28"/>
          <w:szCs w:val="28"/>
        </w:rPr>
      </w:pPr>
      <w:r w:rsidRPr="00DA649B">
        <w:rPr>
          <w:rFonts w:ascii="PT Astra Serif" w:hAnsi="PT Astra Serif"/>
          <w:sz w:val="28"/>
          <w:szCs w:val="28"/>
        </w:rPr>
        <w:t>Опубликовать настоящее постановление на официальном сайте Администрации Североуральского городского округа.</w:t>
      </w:r>
      <w:r w:rsidR="00AC0983" w:rsidRPr="00AC0983">
        <w:rPr>
          <w:rFonts w:ascii="PT Astra Serif" w:hAnsi="PT Astra Serif"/>
          <w:sz w:val="28"/>
          <w:szCs w:val="28"/>
        </w:rPr>
        <w:t xml:space="preserve"> </w:t>
      </w:r>
    </w:p>
    <w:p w:rsidR="00152C10" w:rsidRPr="00DA649B" w:rsidRDefault="00152C10" w:rsidP="00AC0983">
      <w:pPr>
        <w:jc w:val="both"/>
        <w:rPr>
          <w:rFonts w:ascii="PT Astra Serif" w:hAnsi="PT Astra Serif"/>
          <w:sz w:val="28"/>
          <w:szCs w:val="28"/>
        </w:rPr>
      </w:pPr>
    </w:p>
    <w:p w:rsidR="00F52E32" w:rsidRPr="00DA649B" w:rsidRDefault="00F52E32" w:rsidP="00AC0983">
      <w:pPr>
        <w:ind w:firstLine="709"/>
        <w:jc w:val="both"/>
        <w:rPr>
          <w:rFonts w:ascii="PT Astra Serif" w:hAnsi="PT Astra Serif"/>
          <w:sz w:val="28"/>
          <w:szCs w:val="28"/>
        </w:rPr>
      </w:pPr>
    </w:p>
    <w:p w:rsidR="00E70627" w:rsidRPr="00DA649B" w:rsidRDefault="00E70627" w:rsidP="00AC0983">
      <w:pPr>
        <w:ind w:firstLine="709"/>
        <w:jc w:val="both"/>
        <w:rPr>
          <w:rFonts w:ascii="PT Astra Serif" w:hAnsi="PT Astra Serif"/>
          <w:sz w:val="28"/>
          <w:szCs w:val="28"/>
        </w:rPr>
      </w:pPr>
    </w:p>
    <w:p w:rsidR="00B12841" w:rsidRPr="00DA649B" w:rsidRDefault="00793638" w:rsidP="0010152C">
      <w:pPr>
        <w:pStyle w:val="2"/>
        <w:ind w:left="0"/>
        <w:rPr>
          <w:rFonts w:ascii="PT Astra Serif" w:hAnsi="PT Astra Serif"/>
          <w:szCs w:val="28"/>
        </w:rPr>
      </w:pPr>
      <w:r w:rsidRPr="00DA649B">
        <w:rPr>
          <w:rFonts w:ascii="PT Astra Serif" w:hAnsi="PT Astra Serif"/>
          <w:szCs w:val="28"/>
        </w:rPr>
        <w:t>Глава</w:t>
      </w:r>
    </w:p>
    <w:p w:rsidR="00F52E32" w:rsidRPr="00DA649B" w:rsidRDefault="00B12841" w:rsidP="0010152C">
      <w:pPr>
        <w:pStyle w:val="2"/>
        <w:ind w:left="0"/>
        <w:rPr>
          <w:rFonts w:ascii="PT Astra Serif" w:hAnsi="PT Astra Serif"/>
          <w:szCs w:val="28"/>
        </w:rPr>
      </w:pPr>
      <w:r w:rsidRPr="00DA649B">
        <w:rPr>
          <w:rFonts w:ascii="PT Astra Serif" w:hAnsi="PT Astra Serif"/>
          <w:szCs w:val="28"/>
        </w:rPr>
        <w:t xml:space="preserve">Североуральского </w:t>
      </w:r>
      <w:r w:rsidR="00F52E32" w:rsidRPr="00DA649B">
        <w:rPr>
          <w:rFonts w:ascii="PT Astra Serif" w:hAnsi="PT Astra Serif"/>
          <w:szCs w:val="28"/>
        </w:rPr>
        <w:t xml:space="preserve">городского округа        </w:t>
      </w:r>
      <w:r w:rsidR="006421F9" w:rsidRPr="00DA649B">
        <w:rPr>
          <w:rFonts w:ascii="PT Astra Serif" w:hAnsi="PT Astra Serif"/>
          <w:szCs w:val="28"/>
        </w:rPr>
        <w:t xml:space="preserve">               </w:t>
      </w:r>
      <w:r w:rsidR="005A24E0" w:rsidRPr="00DA649B">
        <w:rPr>
          <w:rFonts w:ascii="PT Astra Serif" w:hAnsi="PT Astra Serif"/>
          <w:szCs w:val="28"/>
        </w:rPr>
        <w:t xml:space="preserve">           </w:t>
      </w:r>
      <w:r w:rsidR="0010152C">
        <w:rPr>
          <w:rFonts w:ascii="PT Astra Serif" w:hAnsi="PT Astra Serif"/>
          <w:szCs w:val="28"/>
        </w:rPr>
        <w:t xml:space="preserve">          </w:t>
      </w:r>
      <w:r w:rsidR="00C0406D">
        <w:rPr>
          <w:rFonts w:ascii="PT Astra Serif" w:hAnsi="PT Astra Serif"/>
          <w:szCs w:val="28"/>
        </w:rPr>
        <w:t>С.Н.Миронова</w:t>
      </w:r>
    </w:p>
    <w:p w:rsidR="00B12841" w:rsidRPr="00DA649B" w:rsidRDefault="00B12841" w:rsidP="00AC0983">
      <w:pPr>
        <w:ind w:firstLine="709"/>
        <w:jc w:val="both"/>
        <w:rPr>
          <w:rFonts w:ascii="PT Astra Serif" w:hAnsi="PT Astra Serif"/>
          <w:sz w:val="28"/>
          <w:szCs w:val="28"/>
        </w:rPr>
      </w:pPr>
    </w:p>
    <w:p w:rsidR="00895261" w:rsidRDefault="00895261" w:rsidP="00AC0983">
      <w:pPr>
        <w:ind w:firstLine="709"/>
        <w:jc w:val="both"/>
        <w:rPr>
          <w:rFonts w:ascii="PT Astra Serif" w:hAnsi="PT Astra Serif"/>
          <w:sz w:val="28"/>
          <w:szCs w:val="28"/>
        </w:rPr>
      </w:pPr>
    </w:p>
    <w:p w:rsidR="00C0406D" w:rsidRDefault="00C0406D" w:rsidP="00AC0983">
      <w:pPr>
        <w:ind w:firstLine="709"/>
        <w:jc w:val="both"/>
        <w:rPr>
          <w:rFonts w:ascii="PT Astra Serif" w:hAnsi="PT Astra Serif"/>
          <w:sz w:val="28"/>
          <w:szCs w:val="28"/>
        </w:rPr>
      </w:pPr>
    </w:p>
    <w:p w:rsidR="00027B7D" w:rsidRDefault="00027B7D" w:rsidP="00AC0983">
      <w:pPr>
        <w:ind w:firstLine="709"/>
        <w:jc w:val="both"/>
        <w:rPr>
          <w:rFonts w:ascii="PT Astra Serif" w:hAnsi="PT Astra Serif"/>
          <w:sz w:val="28"/>
          <w:szCs w:val="28"/>
        </w:rPr>
      </w:pPr>
    </w:p>
    <w:p w:rsidR="00027B7D" w:rsidRDefault="00027B7D" w:rsidP="00AC0983">
      <w:pPr>
        <w:ind w:firstLine="709"/>
        <w:jc w:val="both"/>
        <w:rPr>
          <w:rFonts w:ascii="PT Astra Serif" w:hAnsi="PT Astra Serif"/>
          <w:sz w:val="28"/>
          <w:szCs w:val="28"/>
        </w:rPr>
      </w:pPr>
    </w:p>
    <w:p w:rsidR="00027B7D" w:rsidRPr="00DA649B" w:rsidRDefault="00027B7D" w:rsidP="00AC0983">
      <w:pPr>
        <w:ind w:firstLine="709"/>
        <w:jc w:val="both"/>
        <w:rPr>
          <w:rFonts w:ascii="PT Astra Serif" w:hAnsi="PT Astra Serif"/>
          <w:sz w:val="28"/>
          <w:szCs w:val="28"/>
        </w:rPr>
      </w:pPr>
    </w:p>
    <w:p w:rsidR="00885C43" w:rsidRPr="00DA649B" w:rsidRDefault="00885C43" w:rsidP="00AC0983">
      <w:pPr>
        <w:ind w:firstLine="709"/>
        <w:jc w:val="both"/>
        <w:rPr>
          <w:rFonts w:ascii="PT Astra Serif" w:hAnsi="PT Astra Serif"/>
          <w:sz w:val="28"/>
          <w:szCs w:val="28"/>
        </w:rPr>
      </w:pPr>
    </w:p>
    <w:p w:rsidR="00885C43" w:rsidRPr="00DA649B" w:rsidRDefault="00885C43" w:rsidP="00AC0983">
      <w:pPr>
        <w:ind w:firstLine="709"/>
        <w:jc w:val="both"/>
        <w:rPr>
          <w:rFonts w:ascii="PT Astra Serif" w:hAnsi="PT Astra Serif"/>
          <w:sz w:val="28"/>
          <w:szCs w:val="28"/>
        </w:rPr>
      </w:pPr>
    </w:p>
    <w:p w:rsidR="00885C43" w:rsidRPr="00DA649B" w:rsidRDefault="00885C43" w:rsidP="00AC0983">
      <w:pPr>
        <w:ind w:firstLine="709"/>
        <w:jc w:val="both"/>
        <w:rPr>
          <w:rFonts w:ascii="PT Astra Serif" w:hAnsi="PT Astra Serif"/>
          <w:sz w:val="28"/>
          <w:szCs w:val="28"/>
        </w:rPr>
      </w:pPr>
    </w:p>
    <w:tbl>
      <w:tblPr>
        <w:tblW w:w="9747" w:type="dxa"/>
        <w:tblLook w:val="04A0"/>
      </w:tblPr>
      <w:tblGrid>
        <w:gridCol w:w="4786"/>
        <w:gridCol w:w="4961"/>
      </w:tblGrid>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E735BA" w:rsidP="00AC0983">
            <w:pPr>
              <w:jc w:val="both"/>
              <w:rPr>
                <w:rFonts w:ascii="PT Astra Serif" w:hAnsi="PT Astra Serif"/>
                <w:sz w:val="28"/>
                <w:szCs w:val="28"/>
              </w:rPr>
            </w:pPr>
            <w:r>
              <w:rPr>
                <w:rFonts w:ascii="PT Astra Serif" w:hAnsi="PT Astra Serif"/>
                <w:sz w:val="28"/>
                <w:szCs w:val="28"/>
              </w:rPr>
              <w:t>Утвержден</w:t>
            </w:r>
            <w:r w:rsidR="00FD657D">
              <w:rPr>
                <w:rFonts w:ascii="PT Astra Serif" w:hAnsi="PT Astra Serif"/>
                <w:sz w:val="28"/>
                <w:szCs w:val="28"/>
              </w:rPr>
              <w:t>ы</w:t>
            </w:r>
          </w:p>
        </w:tc>
      </w:tr>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4C291D" w:rsidP="00AC0983">
            <w:pPr>
              <w:jc w:val="both"/>
              <w:rPr>
                <w:rFonts w:ascii="PT Astra Serif" w:hAnsi="PT Astra Serif"/>
                <w:sz w:val="28"/>
                <w:szCs w:val="28"/>
              </w:rPr>
            </w:pPr>
            <w:r w:rsidRPr="00DA649B">
              <w:rPr>
                <w:rFonts w:ascii="PT Astra Serif" w:hAnsi="PT Astra Serif"/>
                <w:sz w:val="28"/>
                <w:szCs w:val="28"/>
              </w:rPr>
              <w:t>постановлением Администрации</w:t>
            </w:r>
          </w:p>
        </w:tc>
      </w:tr>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4C291D" w:rsidP="00AC0983">
            <w:pPr>
              <w:jc w:val="both"/>
              <w:rPr>
                <w:rFonts w:ascii="PT Astra Serif" w:hAnsi="PT Astra Serif"/>
                <w:sz w:val="28"/>
                <w:szCs w:val="28"/>
              </w:rPr>
            </w:pPr>
            <w:r w:rsidRPr="00DA649B">
              <w:rPr>
                <w:rFonts w:ascii="PT Astra Serif" w:hAnsi="PT Astra Serif"/>
                <w:sz w:val="28"/>
                <w:szCs w:val="28"/>
              </w:rPr>
              <w:t>Североуральского городского округа</w:t>
            </w:r>
          </w:p>
        </w:tc>
      </w:tr>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4C291D" w:rsidP="00AC0983">
            <w:pPr>
              <w:jc w:val="both"/>
              <w:rPr>
                <w:rFonts w:ascii="PT Astra Serif" w:hAnsi="PT Astra Serif"/>
                <w:sz w:val="28"/>
                <w:szCs w:val="28"/>
              </w:rPr>
            </w:pPr>
            <w:r w:rsidRPr="00DA649B">
              <w:rPr>
                <w:rFonts w:ascii="PT Astra Serif" w:hAnsi="PT Astra Serif"/>
                <w:sz w:val="28"/>
                <w:szCs w:val="28"/>
              </w:rPr>
              <w:t>от _____________ № _____</w:t>
            </w:r>
          </w:p>
        </w:tc>
      </w:tr>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4C291D" w:rsidP="00AC0983">
            <w:pPr>
              <w:jc w:val="both"/>
              <w:rPr>
                <w:rFonts w:ascii="PT Astra Serif" w:hAnsi="PT Astra Serif"/>
                <w:sz w:val="28"/>
                <w:szCs w:val="28"/>
              </w:rPr>
            </w:pPr>
            <w:r w:rsidRPr="00DA649B">
              <w:rPr>
                <w:rFonts w:ascii="PT Astra Serif" w:hAnsi="PT Astra Serif"/>
                <w:sz w:val="28"/>
                <w:szCs w:val="28"/>
              </w:rPr>
              <w:t>«Об утверждении основных направлений</w:t>
            </w:r>
            <w:r w:rsidR="00E735BA">
              <w:rPr>
                <w:rFonts w:ascii="PT Astra Serif" w:hAnsi="PT Astra Serif"/>
                <w:sz w:val="28"/>
                <w:szCs w:val="28"/>
              </w:rPr>
              <w:t xml:space="preserve"> бюджетной и налоговой политики Североуральского городского округа </w:t>
            </w:r>
            <w:r w:rsidR="00C0406D">
              <w:rPr>
                <w:rFonts w:ascii="PT Astra Serif" w:hAnsi="PT Astra Serif"/>
                <w:sz w:val="28"/>
                <w:szCs w:val="28"/>
              </w:rPr>
              <w:t>на 2023 год и плановый период 2024 и 2025 годов</w:t>
            </w:r>
            <w:r w:rsidR="00E735BA">
              <w:rPr>
                <w:rFonts w:ascii="PT Astra Serif" w:hAnsi="PT Astra Serif"/>
                <w:sz w:val="28"/>
                <w:szCs w:val="28"/>
              </w:rPr>
              <w:t>»</w:t>
            </w:r>
          </w:p>
        </w:tc>
      </w:tr>
      <w:tr w:rsidR="004C291D" w:rsidRPr="00DA649B" w:rsidTr="00AC0983">
        <w:tc>
          <w:tcPr>
            <w:tcW w:w="4786" w:type="dxa"/>
            <w:shd w:val="clear" w:color="auto" w:fill="auto"/>
          </w:tcPr>
          <w:p w:rsidR="004C291D" w:rsidRPr="00DA649B" w:rsidRDefault="004C291D" w:rsidP="00AC0983">
            <w:pPr>
              <w:ind w:firstLine="709"/>
              <w:jc w:val="both"/>
              <w:rPr>
                <w:rFonts w:ascii="PT Astra Serif" w:hAnsi="PT Astra Serif"/>
                <w:sz w:val="28"/>
                <w:szCs w:val="28"/>
              </w:rPr>
            </w:pPr>
          </w:p>
        </w:tc>
        <w:tc>
          <w:tcPr>
            <w:tcW w:w="4961" w:type="dxa"/>
            <w:shd w:val="clear" w:color="auto" w:fill="auto"/>
          </w:tcPr>
          <w:p w:rsidR="004C291D" w:rsidRPr="00DA649B" w:rsidRDefault="004C291D" w:rsidP="00AC0983">
            <w:pPr>
              <w:jc w:val="both"/>
              <w:rPr>
                <w:rFonts w:ascii="PT Astra Serif" w:hAnsi="PT Astra Serif"/>
                <w:sz w:val="28"/>
                <w:szCs w:val="28"/>
              </w:rPr>
            </w:pPr>
          </w:p>
        </w:tc>
      </w:tr>
    </w:tbl>
    <w:p w:rsidR="004C291D" w:rsidRPr="00DA649B" w:rsidRDefault="004C291D" w:rsidP="00AC0983">
      <w:pPr>
        <w:pStyle w:val="ConsPlusTitle"/>
        <w:ind w:firstLine="709"/>
        <w:jc w:val="both"/>
        <w:rPr>
          <w:rFonts w:ascii="PT Astra Serif" w:hAnsi="PT Astra Serif" w:cs="Times New Roman"/>
          <w:sz w:val="28"/>
          <w:szCs w:val="28"/>
        </w:rPr>
      </w:pPr>
    </w:p>
    <w:p w:rsidR="002E38F2" w:rsidRPr="00DA649B" w:rsidRDefault="002E38F2" w:rsidP="00AC0983">
      <w:pPr>
        <w:pStyle w:val="ConsPlusTitle"/>
        <w:ind w:firstLine="709"/>
        <w:jc w:val="center"/>
        <w:rPr>
          <w:rFonts w:ascii="PT Astra Serif" w:hAnsi="PT Astra Serif" w:cs="Times New Roman"/>
          <w:sz w:val="28"/>
          <w:szCs w:val="28"/>
        </w:rPr>
      </w:pPr>
      <w:r w:rsidRPr="00DA649B">
        <w:rPr>
          <w:rFonts w:ascii="PT Astra Serif" w:hAnsi="PT Astra Serif" w:cs="Times New Roman"/>
          <w:sz w:val="28"/>
          <w:szCs w:val="28"/>
        </w:rPr>
        <w:t>ОСНОВНЫЕ НАПРАВЛЕНИЯ</w:t>
      </w:r>
    </w:p>
    <w:p w:rsidR="002E38F2" w:rsidRPr="00DA649B" w:rsidRDefault="00D713DC" w:rsidP="00AC0983">
      <w:pPr>
        <w:pStyle w:val="ConsPlusTitle"/>
        <w:ind w:firstLine="709"/>
        <w:jc w:val="center"/>
        <w:rPr>
          <w:rFonts w:ascii="PT Astra Serif" w:hAnsi="PT Astra Serif" w:cs="Times New Roman"/>
          <w:sz w:val="28"/>
          <w:szCs w:val="28"/>
        </w:rPr>
      </w:pPr>
      <w:r w:rsidRPr="00DA649B">
        <w:rPr>
          <w:rFonts w:ascii="PT Astra Serif" w:hAnsi="PT Astra Serif" w:cs="Times New Roman"/>
          <w:sz w:val="28"/>
          <w:szCs w:val="28"/>
        </w:rPr>
        <w:t xml:space="preserve">бюджетной и </w:t>
      </w:r>
      <w:r w:rsidR="002E38F2" w:rsidRPr="00DA649B">
        <w:rPr>
          <w:rFonts w:ascii="PT Astra Serif" w:hAnsi="PT Astra Serif" w:cs="Times New Roman"/>
          <w:sz w:val="28"/>
          <w:szCs w:val="28"/>
        </w:rPr>
        <w:t>налоговой политики Североуральского городского о</w:t>
      </w:r>
      <w:r w:rsidR="00C21EC9" w:rsidRPr="00DA649B">
        <w:rPr>
          <w:rFonts w:ascii="PT Astra Serif" w:hAnsi="PT Astra Serif" w:cs="Times New Roman"/>
          <w:sz w:val="28"/>
          <w:szCs w:val="28"/>
        </w:rPr>
        <w:t>кр</w:t>
      </w:r>
      <w:r w:rsidR="00CF03E0" w:rsidRPr="00DA649B">
        <w:rPr>
          <w:rFonts w:ascii="PT Astra Serif" w:hAnsi="PT Astra Serif" w:cs="Times New Roman"/>
          <w:sz w:val="28"/>
          <w:szCs w:val="28"/>
        </w:rPr>
        <w:t xml:space="preserve">уга </w:t>
      </w:r>
      <w:r w:rsidR="00C0406D">
        <w:rPr>
          <w:rFonts w:ascii="PT Astra Serif" w:hAnsi="PT Astra Serif" w:cs="Times New Roman"/>
          <w:sz w:val="28"/>
          <w:szCs w:val="28"/>
        </w:rPr>
        <w:t>на 2023 год и плановый период 2024 и 2025 годов</w:t>
      </w:r>
    </w:p>
    <w:p w:rsidR="00D713DC" w:rsidRPr="00DA649B" w:rsidRDefault="00D713DC" w:rsidP="00AC0983">
      <w:pPr>
        <w:pStyle w:val="ConsPlusTitle"/>
        <w:ind w:firstLine="709"/>
        <w:jc w:val="both"/>
        <w:rPr>
          <w:rFonts w:ascii="PT Astra Serif" w:hAnsi="PT Astra Serif" w:cs="Times New Roman"/>
          <w:sz w:val="28"/>
          <w:szCs w:val="28"/>
        </w:rPr>
      </w:pPr>
    </w:p>
    <w:p w:rsidR="00D713DC" w:rsidRPr="00DA649B" w:rsidRDefault="00D713DC" w:rsidP="00E735BA">
      <w:pPr>
        <w:pStyle w:val="ConsPlusTitle"/>
        <w:ind w:firstLine="709"/>
        <w:jc w:val="center"/>
        <w:rPr>
          <w:rFonts w:ascii="PT Astra Serif" w:hAnsi="PT Astra Serif" w:cs="Times New Roman"/>
          <w:sz w:val="28"/>
          <w:szCs w:val="28"/>
        </w:rPr>
      </w:pPr>
      <w:r w:rsidRPr="00DA649B">
        <w:rPr>
          <w:rFonts w:ascii="PT Astra Serif" w:hAnsi="PT Astra Serif" w:cs="Times New Roman"/>
          <w:sz w:val="28"/>
          <w:szCs w:val="28"/>
        </w:rPr>
        <w:t>Раздел 1. Общие положения</w:t>
      </w:r>
    </w:p>
    <w:p w:rsidR="00D713DC" w:rsidRPr="00DA649B" w:rsidRDefault="00D713DC" w:rsidP="00AC0983">
      <w:pPr>
        <w:pStyle w:val="ConsPlusTitle"/>
        <w:ind w:firstLine="709"/>
        <w:jc w:val="both"/>
        <w:rPr>
          <w:rFonts w:ascii="PT Astra Serif" w:hAnsi="PT Astra Serif" w:cs="Times New Roman"/>
          <w:b w:val="0"/>
          <w:sz w:val="28"/>
          <w:szCs w:val="28"/>
        </w:rPr>
      </w:pPr>
    </w:p>
    <w:p w:rsidR="00D713DC" w:rsidRPr="00DA649B" w:rsidRDefault="00D713DC" w:rsidP="00027B7D">
      <w:pPr>
        <w:pStyle w:val="ConsPlusTitle"/>
        <w:ind w:firstLine="709"/>
        <w:jc w:val="both"/>
        <w:rPr>
          <w:rFonts w:ascii="PT Astra Serif" w:hAnsi="PT Astra Serif" w:cs="Times New Roman"/>
          <w:b w:val="0"/>
          <w:sz w:val="28"/>
          <w:szCs w:val="28"/>
        </w:rPr>
      </w:pPr>
      <w:r w:rsidRPr="00DA649B">
        <w:rPr>
          <w:rFonts w:ascii="PT Astra Serif" w:hAnsi="PT Astra Serif" w:cs="Times New Roman"/>
          <w:b w:val="0"/>
          <w:sz w:val="28"/>
          <w:szCs w:val="28"/>
        </w:rPr>
        <w:t xml:space="preserve">Основные направления бюджетной и налоговой политики Североуральского городского округа </w:t>
      </w:r>
      <w:r w:rsidR="00C0406D">
        <w:rPr>
          <w:rFonts w:ascii="PT Astra Serif" w:hAnsi="PT Astra Serif" w:cs="Times New Roman"/>
          <w:b w:val="0"/>
          <w:sz w:val="28"/>
          <w:szCs w:val="28"/>
        </w:rPr>
        <w:t>на 2023 год и плановый период 2024 и 2025 годов</w:t>
      </w:r>
      <w:r w:rsidR="00885C43" w:rsidRPr="00DA649B">
        <w:rPr>
          <w:rFonts w:ascii="PT Astra Serif" w:hAnsi="PT Astra Serif" w:cs="Times New Roman"/>
          <w:b w:val="0"/>
          <w:sz w:val="28"/>
          <w:szCs w:val="28"/>
        </w:rPr>
        <w:t xml:space="preserve"> </w:t>
      </w:r>
      <w:r w:rsidRPr="00DA649B">
        <w:rPr>
          <w:rFonts w:ascii="PT Astra Serif" w:hAnsi="PT Astra Serif" w:cs="Times New Roman"/>
          <w:b w:val="0"/>
          <w:sz w:val="28"/>
          <w:szCs w:val="28"/>
        </w:rPr>
        <w:t xml:space="preserve">определяют приоритеты бюджетной и налоговой политики в среднесрочной перспективе и подходы, используемые при составлении проекта бюджета Североуральского городского округа </w:t>
      </w:r>
      <w:r w:rsidR="00C0406D">
        <w:rPr>
          <w:rFonts w:ascii="PT Astra Serif" w:hAnsi="PT Astra Serif" w:cs="Times New Roman"/>
          <w:b w:val="0"/>
          <w:sz w:val="28"/>
          <w:szCs w:val="28"/>
        </w:rPr>
        <w:t>на 2023 год и плановый период 2024 и 2025 годов</w:t>
      </w:r>
      <w:r w:rsidR="00504C5C" w:rsidRPr="00DA649B">
        <w:rPr>
          <w:rFonts w:ascii="PT Astra Serif" w:hAnsi="PT Astra Serif" w:cs="Times New Roman"/>
          <w:b w:val="0"/>
          <w:sz w:val="28"/>
          <w:szCs w:val="28"/>
        </w:rPr>
        <w:t>.</w:t>
      </w:r>
    </w:p>
    <w:p w:rsidR="00504C5C" w:rsidRPr="00C0406D" w:rsidRDefault="00504C5C" w:rsidP="00027B7D">
      <w:pPr>
        <w:autoSpaceDE w:val="0"/>
        <w:autoSpaceDN w:val="0"/>
        <w:adjustRightInd w:val="0"/>
        <w:ind w:firstLine="709"/>
        <w:jc w:val="both"/>
        <w:rPr>
          <w:rFonts w:ascii="PT Astra Serif" w:hAnsi="PT Astra Serif" w:cs="PT Astra Serif"/>
          <w:sz w:val="26"/>
          <w:szCs w:val="26"/>
        </w:rPr>
      </w:pPr>
      <w:proofErr w:type="gramStart"/>
      <w:r w:rsidRPr="00DA649B">
        <w:rPr>
          <w:rFonts w:ascii="PT Astra Serif" w:hAnsi="PT Astra Serif"/>
          <w:sz w:val="28"/>
          <w:szCs w:val="28"/>
        </w:rPr>
        <w:t xml:space="preserve">Основные направления бюджетной и налоговой политики Североуральского городского округа </w:t>
      </w:r>
      <w:r w:rsidR="00C0406D">
        <w:rPr>
          <w:rFonts w:ascii="PT Astra Serif" w:hAnsi="PT Astra Serif"/>
          <w:sz w:val="28"/>
          <w:szCs w:val="28"/>
        </w:rPr>
        <w:t>на 2023 год и плановый период 2024 и 2025 годов</w:t>
      </w:r>
      <w:r w:rsidR="00885C43" w:rsidRPr="00DA649B">
        <w:rPr>
          <w:rFonts w:ascii="PT Astra Serif" w:hAnsi="PT Astra Serif"/>
          <w:sz w:val="28"/>
          <w:szCs w:val="28"/>
        </w:rPr>
        <w:t xml:space="preserve"> </w:t>
      </w:r>
      <w:r w:rsidRPr="00DA649B">
        <w:rPr>
          <w:rFonts w:ascii="PT Astra Serif" w:hAnsi="PT Astra Serif"/>
          <w:sz w:val="28"/>
          <w:szCs w:val="28"/>
        </w:rPr>
        <w:t>(далее - основные направления бюджетной и налоговой политики Североуральского городского округа) разра</w:t>
      </w:r>
      <w:r w:rsidR="00C0406D">
        <w:rPr>
          <w:rFonts w:ascii="PT Astra Serif" w:hAnsi="PT Astra Serif"/>
          <w:sz w:val="28"/>
          <w:szCs w:val="28"/>
        </w:rPr>
        <w:t>ботаны с учетом положений Указа</w:t>
      </w:r>
      <w:r w:rsidRPr="00DA649B">
        <w:rPr>
          <w:rFonts w:ascii="PT Astra Serif" w:hAnsi="PT Astra Serif"/>
          <w:sz w:val="28"/>
          <w:szCs w:val="28"/>
        </w:rPr>
        <w:t xml:space="preserve"> Президента Российской Федерации </w:t>
      </w:r>
      <w:r w:rsidR="00C0406D">
        <w:rPr>
          <w:rFonts w:ascii="PT Astra Serif" w:hAnsi="PT Astra Serif" w:cs="PT Astra Serif"/>
          <w:sz w:val="28"/>
          <w:szCs w:val="28"/>
        </w:rPr>
        <w:t xml:space="preserve">от 21.07.2020 N 474 </w:t>
      </w:r>
      <w:r w:rsidRPr="00DA649B">
        <w:rPr>
          <w:rFonts w:ascii="PT Astra Serif" w:hAnsi="PT Astra Serif"/>
          <w:sz w:val="28"/>
          <w:szCs w:val="28"/>
        </w:rPr>
        <w:t xml:space="preserve"> </w:t>
      </w:r>
      <w:r w:rsidR="00523F2A" w:rsidRPr="00DA649B">
        <w:rPr>
          <w:rFonts w:ascii="PT Astra Serif" w:hAnsi="PT Astra Serif"/>
          <w:sz w:val="28"/>
          <w:szCs w:val="28"/>
        </w:rPr>
        <w:t>«</w:t>
      </w:r>
      <w:r w:rsidRPr="00DA649B">
        <w:rPr>
          <w:rFonts w:ascii="PT Astra Serif" w:hAnsi="PT Astra Serif"/>
          <w:sz w:val="28"/>
          <w:szCs w:val="28"/>
        </w:rPr>
        <w:t>О национальных целях развития Российской Федерации на период до 2030 года</w:t>
      </w:r>
      <w:r w:rsidR="00523F2A" w:rsidRPr="00DA649B">
        <w:rPr>
          <w:rFonts w:ascii="PT Astra Serif" w:hAnsi="PT Astra Serif"/>
          <w:sz w:val="28"/>
          <w:szCs w:val="28"/>
        </w:rPr>
        <w:t>»</w:t>
      </w:r>
      <w:r w:rsidRPr="00DA649B">
        <w:rPr>
          <w:rFonts w:ascii="PT Astra Serif" w:hAnsi="PT Astra Serif"/>
          <w:sz w:val="28"/>
          <w:szCs w:val="28"/>
        </w:rPr>
        <w:t xml:space="preserve"> (далее </w:t>
      </w:r>
      <w:r w:rsidRPr="002C520E">
        <w:rPr>
          <w:rFonts w:ascii="PT Astra Serif" w:hAnsi="PT Astra Serif"/>
          <w:sz w:val="28"/>
          <w:szCs w:val="28"/>
        </w:rPr>
        <w:t>- Указ Президента Российской Федерации от 21 июля</w:t>
      </w:r>
      <w:proofErr w:type="gramEnd"/>
      <w:r w:rsidRPr="002C520E">
        <w:rPr>
          <w:rFonts w:ascii="PT Astra Serif" w:hAnsi="PT Astra Serif"/>
          <w:sz w:val="28"/>
          <w:szCs w:val="28"/>
        </w:rPr>
        <w:t xml:space="preserve"> </w:t>
      </w:r>
      <w:proofErr w:type="gramStart"/>
      <w:r w:rsidRPr="002C520E">
        <w:rPr>
          <w:rFonts w:ascii="PT Astra Serif" w:hAnsi="PT Astra Serif"/>
          <w:sz w:val="28"/>
          <w:szCs w:val="28"/>
        </w:rPr>
        <w:t>2020 года N 474), послания Президента Российской Федерации Федеральному Собранию Российской</w:t>
      </w:r>
      <w:r w:rsidRPr="00DA649B">
        <w:rPr>
          <w:rFonts w:ascii="PT Astra Serif" w:hAnsi="PT Astra Serif"/>
          <w:sz w:val="28"/>
          <w:szCs w:val="28"/>
        </w:rPr>
        <w:t xml:space="preserve"> Федерации от </w:t>
      </w:r>
      <w:r w:rsidR="00C0406D">
        <w:rPr>
          <w:rFonts w:ascii="PT Astra Serif" w:hAnsi="PT Astra Serif" w:cs="PT Astra Serif"/>
          <w:sz w:val="26"/>
          <w:szCs w:val="26"/>
        </w:rPr>
        <w:t xml:space="preserve">21.04.2021 </w:t>
      </w:r>
      <w:r w:rsidRPr="00DA649B">
        <w:rPr>
          <w:rFonts w:ascii="PT Astra Serif" w:hAnsi="PT Astra Serif"/>
          <w:sz w:val="28"/>
          <w:szCs w:val="28"/>
        </w:rPr>
        <w:t>года.</w:t>
      </w:r>
      <w:proofErr w:type="gramEnd"/>
    </w:p>
    <w:p w:rsidR="00895261" w:rsidRDefault="00504C5C" w:rsidP="00027B7D">
      <w:pPr>
        <w:pStyle w:val="ConsPlusNormal"/>
        <w:ind w:firstLine="709"/>
        <w:jc w:val="both"/>
        <w:rPr>
          <w:rFonts w:ascii="PT Astra Serif" w:hAnsi="PT Astra Serif"/>
          <w:sz w:val="28"/>
          <w:szCs w:val="28"/>
        </w:rPr>
      </w:pPr>
      <w:r w:rsidRPr="00DA649B">
        <w:rPr>
          <w:rFonts w:ascii="PT Astra Serif" w:hAnsi="PT Astra Serif"/>
          <w:sz w:val="28"/>
          <w:szCs w:val="28"/>
        </w:rPr>
        <w:t>Основные направления бюджетной и налоговой политики Североуральского городского округа сохраняют преемственность в отношении определенных ранее приоритетов и скорректированы с учетом текущей экономической ситуации, обеспечения эффективного реагирования на имеющиеся вызовы и необходимости реализации первоочередных задач.</w:t>
      </w:r>
    </w:p>
    <w:p w:rsidR="00A248E1" w:rsidRDefault="00A248E1" w:rsidP="00027B7D">
      <w:pPr>
        <w:pStyle w:val="ConsPlusNormal"/>
        <w:ind w:firstLine="709"/>
        <w:jc w:val="both"/>
        <w:rPr>
          <w:rFonts w:ascii="PT Astra Serif" w:hAnsi="PT Astra Serif"/>
          <w:sz w:val="28"/>
          <w:szCs w:val="28"/>
        </w:rPr>
      </w:pPr>
    </w:p>
    <w:p w:rsidR="002C520E" w:rsidRPr="00E9601B" w:rsidRDefault="00A248E1" w:rsidP="00A248E1">
      <w:pPr>
        <w:pStyle w:val="ac"/>
        <w:spacing w:after="0" w:line="24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2C520E" w:rsidRPr="00E9601B">
        <w:rPr>
          <w:rFonts w:ascii="Times New Roman" w:eastAsia="Times New Roman" w:hAnsi="Times New Roman" w:cs="Times New Roman"/>
          <w:b/>
          <w:sz w:val="28"/>
          <w:szCs w:val="28"/>
        </w:rPr>
        <w:t>Налоговые расходы</w:t>
      </w:r>
    </w:p>
    <w:p w:rsidR="002C520E" w:rsidRDefault="002C520E" w:rsidP="002C520E">
      <w:pPr>
        <w:pStyle w:val="ac"/>
        <w:spacing w:after="0" w:line="240" w:lineRule="auto"/>
        <w:ind w:left="1260"/>
        <w:rPr>
          <w:rFonts w:ascii="Times New Roman" w:eastAsia="Times New Roman" w:hAnsi="Times New Roman" w:cs="Times New Roman"/>
          <w:b/>
          <w:sz w:val="28"/>
          <w:szCs w:val="28"/>
        </w:rPr>
      </w:pPr>
    </w:p>
    <w:p w:rsidR="00027B7D" w:rsidRPr="00AC0983" w:rsidRDefault="00027B7D" w:rsidP="00A248E1">
      <w:pPr>
        <w:ind w:firstLine="709"/>
        <w:jc w:val="both"/>
        <w:rPr>
          <w:rFonts w:ascii="PT Astra Serif" w:hAnsi="PT Astra Serif"/>
          <w:sz w:val="28"/>
          <w:szCs w:val="28"/>
        </w:rPr>
      </w:pPr>
      <w:r w:rsidRPr="00AC0983">
        <w:rPr>
          <w:rFonts w:ascii="PT Astra Serif" w:hAnsi="PT Astra Serif" w:cs="Liberation Serif"/>
          <w:sz w:val="28"/>
          <w:szCs w:val="28"/>
        </w:rPr>
        <w:t>Одним из ключевых принципов налоговой политики является проведение ежегодной оценки эффективности налоговых льгот и преференций, установленных решениями Думы Североуральского городского округа.</w:t>
      </w:r>
    </w:p>
    <w:p w:rsidR="00027B7D" w:rsidRDefault="00027B7D" w:rsidP="00A248E1">
      <w:pPr>
        <w:ind w:firstLine="709"/>
        <w:jc w:val="both"/>
        <w:rPr>
          <w:rFonts w:eastAsia="Calibri"/>
          <w:sz w:val="28"/>
          <w:szCs w:val="28"/>
          <w:lang w:eastAsia="zh-CN"/>
        </w:rPr>
      </w:pPr>
    </w:p>
    <w:p w:rsidR="002C520E" w:rsidRPr="00214BFB" w:rsidRDefault="002C3C41" w:rsidP="00A248E1">
      <w:pPr>
        <w:ind w:firstLine="709"/>
        <w:jc w:val="both"/>
        <w:rPr>
          <w:rFonts w:eastAsia="Calibri"/>
          <w:sz w:val="28"/>
          <w:szCs w:val="28"/>
          <w:lang w:eastAsia="zh-CN"/>
        </w:rPr>
      </w:pPr>
      <w:r>
        <w:rPr>
          <w:rFonts w:eastAsia="Calibri"/>
          <w:sz w:val="28"/>
          <w:szCs w:val="28"/>
          <w:lang w:eastAsia="zh-CN"/>
        </w:rPr>
        <w:lastRenderedPageBreak/>
        <w:t xml:space="preserve">Меры муниципальной </w:t>
      </w:r>
      <w:r w:rsidR="002C520E" w:rsidRPr="00214BFB">
        <w:rPr>
          <w:rFonts w:eastAsia="Calibri"/>
          <w:sz w:val="28"/>
          <w:szCs w:val="28"/>
          <w:lang w:eastAsia="zh-CN"/>
        </w:rPr>
        <w:t>поддержки физических и юридических лиц в соответствии с приоритетами социально-экономической политики в виде предоставления льгот и преференций по налогам являются по своей сути аналогом прямых бюджетных расходов, поэтому отнесены к налоговым расходам.</w:t>
      </w:r>
    </w:p>
    <w:p w:rsidR="002C520E" w:rsidRPr="00214BFB" w:rsidRDefault="002C520E" w:rsidP="00A248E1">
      <w:pPr>
        <w:ind w:firstLine="709"/>
        <w:jc w:val="both"/>
        <w:rPr>
          <w:rFonts w:eastAsia="Calibri"/>
          <w:sz w:val="28"/>
          <w:szCs w:val="28"/>
          <w:lang w:eastAsia="zh-CN"/>
        </w:rPr>
      </w:pPr>
      <w:proofErr w:type="gramStart"/>
      <w:r w:rsidRPr="00214BFB">
        <w:rPr>
          <w:rFonts w:eastAsia="Calibri"/>
          <w:sz w:val="28"/>
          <w:szCs w:val="28"/>
          <w:lang w:eastAsia="zh-CN"/>
        </w:rPr>
        <w:t xml:space="preserve">Под налоговыми расходами понимаются выпадающие доходы бюджета </w:t>
      </w:r>
      <w:r w:rsidR="00697D3A">
        <w:rPr>
          <w:rFonts w:eastAsia="Calibri"/>
          <w:sz w:val="28"/>
          <w:szCs w:val="28"/>
          <w:lang w:eastAsia="zh-CN"/>
        </w:rPr>
        <w:t>Североуральского городского округа</w:t>
      </w:r>
      <w:r w:rsidRPr="00214BFB">
        <w:rPr>
          <w:rFonts w:eastAsia="Calibri"/>
          <w:sz w:val="28"/>
          <w:szCs w:val="28"/>
          <w:lang w:eastAsia="zh-CN"/>
        </w:rPr>
        <w:t xml:space="preserve">, обусловленные налоговыми льготами, освобождениями и иными преференциями по местным налогам, установленными решениями </w:t>
      </w:r>
      <w:r w:rsidR="00697D3A">
        <w:rPr>
          <w:rFonts w:eastAsia="Calibri"/>
          <w:sz w:val="28"/>
          <w:szCs w:val="28"/>
          <w:lang w:eastAsia="zh-CN"/>
        </w:rPr>
        <w:t>Думы</w:t>
      </w:r>
      <w:r w:rsidRPr="00214BFB">
        <w:rPr>
          <w:rFonts w:eastAsia="Calibri"/>
          <w:sz w:val="28"/>
          <w:szCs w:val="28"/>
          <w:lang w:eastAsia="zh-CN"/>
        </w:rPr>
        <w:t xml:space="preserve"> </w:t>
      </w:r>
      <w:r w:rsidR="00697D3A">
        <w:rPr>
          <w:rFonts w:eastAsia="Calibri"/>
          <w:sz w:val="28"/>
          <w:szCs w:val="28"/>
          <w:lang w:eastAsia="zh-CN"/>
        </w:rPr>
        <w:t>Североуральского городского округа</w:t>
      </w:r>
      <w:r w:rsidRPr="00214BFB">
        <w:rPr>
          <w:rFonts w:eastAsia="Calibri"/>
          <w:sz w:val="28"/>
          <w:szCs w:val="28"/>
          <w:lang w:eastAsia="zh-CN"/>
        </w:rPr>
        <w:t>,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не относящимися к муниципальным программам.</w:t>
      </w:r>
      <w:proofErr w:type="gramEnd"/>
    </w:p>
    <w:p w:rsidR="002C520E" w:rsidRDefault="002C520E" w:rsidP="00A248E1">
      <w:pPr>
        <w:ind w:firstLine="709"/>
        <w:jc w:val="both"/>
        <w:rPr>
          <w:rFonts w:eastAsia="Calibri"/>
          <w:sz w:val="28"/>
          <w:szCs w:val="28"/>
          <w:lang w:eastAsia="zh-CN"/>
        </w:rPr>
      </w:pPr>
      <w:r>
        <w:rPr>
          <w:rFonts w:eastAsia="Calibri"/>
          <w:sz w:val="28"/>
          <w:szCs w:val="28"/>
          <w:lang w:eastAsia="zh-CN"/>
        </w:rPr>
        <w:t>Целью</w:t>
      </w:r>
      <w:r w:rsidRPr="00214BFB">
        <w:rPr>
          <w:rFonts w:eastAsia="Calibri"/>
          <w:sz w:val="28"/>
          <w:szCs w:val="28"/>
          <w:lang w:eastAsia="zh-CN"/>
        </w:rPr>
        <w:t xml:space="preserve"> мониторинга налоговых расходов, регулярного анализа объемов и оценки их эффективности </w:t>
      </w:r>
      <w:r>
        <w:rPr>
          <w:rFonts w:eastAsia="Calibri"/>
          <w:sz w:val="28"/>
          <w:szCs w:val="28"/>
          <w:lang w:eastAsia="zh-CN"/>
        </w:rPr>
        <w:t>является</w:t>
      </w:r>
      <w:r w:rsidRPr="00214BFB">
        <w:rPr>
          <w:rFonts w:eastAsia="Calibri"/>
          <w:sz w:val="28"/>
          <w:szCs w:val="28"/>
          <w:lang w:eastAsia="zh-CN"/>
        </w:rPr>
        <w:t xml:space="preserve"> пров</w:t>
      </w:r>
      <w:r>
        <w:rPr>
          <w:rFonts w:eastAsia="Calibri"/>
          <w:sz w:val="28"/>
          <w:szCs w:val="28"/>
          <w:lang w:eastAsia="zh-CN"/>
        </w:rPr>
        <w:t>едение</w:t>
      </w:r>
      <w:r w:rsidRPr="00214BFB">
        <w:rPr>
          <w:rFonts w:eastAsia="Calibri"/>
          <w:sz w:val="28"/>
          <w:szCs w:val="28"/>
          <w:lang w:eastAsia="zh-CN"/>
        </w:rPr>
        <w:t xml:space="preserve"> оптимизаци</w:t>
      </w:r>
      <w:r>
        <w:rPr>
          <w:rFonts w:eastAsia="Calibri"/>
          <w:sz w:val="28"/>
          <w:szCs w:val="28"/>
          <w:lang w:eastAsia="zh-CN"/>
        </w:rPr>
        <w:t>и</w:t>
      </w:r>
      <w:r w:rsidRPr="00214BFB">
        <w:rPr>
          <w:rFonts w:eastAsia="Calibri"/>
          <w:sz w:val="28"/>
          <w:szCs w:val="28"/>
          <w:lang w:eastAsia="zh-CN"/>
        </w:rPr>
        <w:t xml:space="preserve"> налоговых льгот и преференций при сохранении установленных целевых показателей муниципальных программ.</w:t>
      </w:r>
      <w:r w:rsidRPr="00214BFB">
        <w:rPr>
          <w:rFonts w:eastAsia="Calibri"/>
          <w:sz w:val="28"/>
          <w:szCs w:val="28"/>
          <w:lang w:eastAsia="zh-CN"/>
        </w:rPr>
        <w:tab/>
      </w:r>
    </w:p>
    <w:p w:rsidR="002C520E" w:rsidRPr="001E46EE" w:rsidRDefault="002C520E" w:rsidP="00A248E1">
      <w:pPr>
        <w:ind w:firstLine="709"/>
        <w:jc w:val="both"/>
        <w:rPr>
          <w:rFonts w:eastAsia="Calibri"/>
          <w:sz w:val="28"/>
          <w:szCs w:val="28"/>
          <w:lang w:eastAsia="zh-CN"/>
        </w:rPr>
      </w:pPr>
      <w:proofErr w:type="gramStart"/>
      <w:r w:rsidRPr="004741EB">
        <w:rPr>
          <w:rFonts w:eastAsia="Calibri"/>
          <w:sz w:val="28"/>
          <w:szCs w:val="28"/>
          <w:lang w:eastAsia="zh-CN"/>
        </w:rPr>
        <w:t xml:space="preserve">При формировании </w:t>
      </w:r>
      <w:r w:rsidRPr="001E46EE">
        <w:rPr>
          <w:rFonts w:eastAsia="Calibri"/>
          <w:sz w:val="28"/>
          <w:szCs w:val="28"/>
          <w:lang w:eastAsia="zh-CN"/>
        </w:rPr>
        <w:t>основных направлений бюджетной и налоговой политики городского округа на 202</w:t>
      </w:r>
      <w:r w:rsidR="00697D3A" w:rsidRPr="001E46EE">
        <w:rPr>
          <w:rFonts w:eastAsia="Calibri"/>
          <w:sz w:val="28"/>
          <w:szCs w:val="28"/>
          <w:lang w:eastAsia="zh-CN"/>
        </w:rPr>
        <w:t>3 год и на плановый период 2024</w:t>
      </w:r>
      <w:r w:rsidRPr="001E46EE">
        <w:rPr>
          <w:rFonts w:eastAsia="Calibri"/>
          <w:sz w:val="28"/>
          <w:szCs w:val="28"/>
          <w:lang w:eastAsia="zh-CN"/>
        </w:rPr>
        <w:t xml:space="preserve"> </w:t>
      </w:r>
      <w:r w:rsidR="00697D3A" w:rsidRPr="001E46EE">
        <w:rPr>
          <w:rFonts w:eastAsia="Calibri"/>
          <w:sz w:val="28"/>
          <w:szCs w:val="28"/>
          <w:lang w:eastAsia="zh-CN"/>
        </w:rPr>
        <w:t>и 2025</w:t>
      </w:r>
      <w:r w:rsidRPr="001E46EE">
        <w:rPr>
          <w:rFonts w:eastAsia="Calibri"/>
          <w:sz w:val="28"/>
          <w:szCs w:val="28"/>
          <w:lang w:eastAsia="zh-CN"/>
        </w:rPr>
        <w:t xml:space="preserve"> годов учитываются итоги оценки эффективности налоговых расходов </w:t>
      </w:r>
      <w:r w:rsidR="00697D3A" w:rsidRPr="001E46EE">
        <w:rPr>
          <w:rFonts w:eastAsia="Calibri"/>
          <w:sz w:val="28"/>
          <w:szCs w:val="28"/>
          <w:lang w:eastAsia="zh-CN"/>
        </w:rPr>
        <w:t>Североуральского городского округа</w:t>
      </w:r>
      <w:r w:rsidRPr="001E46EE">
        <w:rPr>
          <w:rFonts w:eastAsia="Calibri"/>
          <w:sz w:val="28"/>
          <w:szCs w:val="28"/>
          <w:lang w:eastAsia="zh-CN"/>
        </w:rPr>
        <w:t xml:space="preserve"> за 2020 год, проведенной в соответствии с </w:t>
      </w:r>
      <w:hyperlink w:anchor="P31" w:history="1">
        <w:r w:rsidRPr="001E46EE">
          <w:rPr>
            <w:rFonts w:eastAsia="Calibri"/>
            <w:sz w:val="28"/>
            <w:szCs w:val="28"/>
            <w:lang w:eastAsia="zh-CN"/>
          </w:rPr>
          <w:t>Порядком</w:t>
        </w:r>
      </w:hyperlink>
      <w:r w:rsidRPr="001E46EE">
        <w:rPr>
          <w:rFonts w:eastAsia="Calibri"/>
          <w:sz w:val="28"/>
          <w:szCs w:val="28"/>
          <w:lang w:eastAsia="zh-CN"/>
        </w:rPr>
        <w:t xml:space="preserve"> </w:t>
      </w:r>
      <w:r w:rsidR="00697D3A" w:rsidRPr="001E46EE">
        <w:rPr>
          <w:rFonts w:ascii="PT Astra Serif" w:hAnsi="PT Astra Serif" w:cs="Arial"/>
          <w:spacing w:val="1"/>
          <w:sz w:val="28"/>
          <w:szCs w:val="28"/>
        </w:rPr>
        <w:t>оценки эффективности налоговых расходов Североуральского городского округа</w:t>
      </w:r>
      <w:r w:rsidRPr="001E46EE">
        <w:rPr>
          <w:rFonts w:eastAsia="Calibri"/>
          <w:sz w:val="28"/>
          <w:szCs w:val="28"/>
          <w:lang w:eastAsia="zh-CN"/>
        </w:rPr>
        <w:t xml:space="preserve">, утвержденным постановлением Администрации </w:t>
      </w:r>
      <w:r w:rsidR="00697D3A" w:rsidRPr="001E46EE">
        <w:rPr>
          <w:rFonts w:eastAsia="Calibri"/>
          <w:sz w:val="28"/>
          <w:szCs w:val="28"/>
          <w:lang w:eastAsia="zh-CN"/>
        </w:rPr>
        <w:t>Североуральского городского округа</w:t>
      </w:r>
      <w:r w:rsidRPr="001E46EE">
        <w:rPr>
          <w:rFonts w:eastAsia="Calibri"/>
          <w:sz w:val="28"/>
          <w:szCs w:val="28"/>
          <w:lang w:eastAsia="zh-CN"/>
        </w:rPr>
        <w:t xml:space="preserve"> от </w:t>
      </w:r>
      <w:r w:rsidR="00697D3A" w:rsidRPr="001E46EE">
        <w:rPr>
          <w:rFonts w:eastAsia="Calibri"/>
          <w:sz w:val="28"/>
          <w:szCs w:val="28"/>
          <w:lang w:eastAsia="zh-CN"/>
        </w:rPr>
        <w:t>10.09.2020</w:t>
      </w:r>
      <w:r w:rsidRPr="001E46EE">
        <w:rPr>
          <w:rFonts w:eastAsia="Calibri"/>
          <w:sz w:val="28"/>
          <w:szCs w:val="28"/>
          <w:lang w:eastAsia="zh-CN"/>
        </w:rPr>
        <w:t xml:space="preserve"> № </w:t>
      </w:r>
      <w:r w:rsidR="00697D3A" w:rsidRPr="001E46EE">
        <w:rPr>
          <w:rFonts w:eastAsia="Calibri"/>
          <w:sz w:val="28"/>
          <w:szCs w:val="28"/>
          <w:lang w:eastAsia="zh-CN"/>
        </w:rPr>
        <w:t>776</w:t>
      </w:r>
      <w:r w:rsidRPr="001E46EE">
        <w:rPr>
          <w:rFonts w:eastAsia="Calibri"/>
          <w:sz w:val="28"/>
          <w:szCs w:val="28"/>
          <w:lang w:eastAsia="zh-CN"/>
        </w:rPr>
        <w:t xml:space="preserve">. </w:t>
      </w:r>
      <w:proofErr w:type="gramEnd"/>
    </w:p>
    <w:p w:rsidR="00697D3A" w:rsidRPr="005E5493" w:rsidRDefault="00697D3A" w:rsidP="00A248E1">
      <w:pPr>
        <w:autoSpaceDE w:val="0"/>
        <w:autoSpaceDN w:val="0"/>
        <w:adjustRightInd w:val="0"/>
        <w:ind w:firstLine="709"/>
        <w:jc w:val="both"/>
        <w:rPr>
          <w:rFonts w:ascii="PT Astra Serif" w:hAnsi="PT Astra Serif"/>
          <w:sz w:val="28"/>
          <w:szCs w:val="28"/>
        </w:rPr>
      </w:pPr>
      <w:r w:rsidRPr="001E46EE">
        <w:rPr>
          <w:rFonts w:ascii="PT Astra Serif" w:hAnsi="PT Astra Serif"/>
          <w:sz w:val="28"/>
          <w:szCs w:val="28"/>
        </w:rPr>
        <w:t>В качестве исходных данных использовалась отчетность Федеральной налоговой службы  «Отчет о налоговой базе и структуре начислений по местным налогам за 2020 год» по форме 5-МН</w:t>
      </w:r>
      <w:r w:rsidRPr="005E5493">
        <w:rPr>
          <w:rFonts w:ascii="PT Astra Serif" w:hAnsi="PT Astra Serif"/>
          <w:sz w:val="28"/>
          <w:szCs w:val="28"/>
        </w:rPr>
        <w:t>, размещенная на официальном сайте Федеральной налог</w:t>
      </w:r>
      <w:r>
        <w:rPr>
          <w:rFonts w:ascii="PT Astra Serif" w:hAnsi="PT Astra Serif"/>
          <w:sz w:val="28"/>
          <w:szCs w:val="28"/>
        </w:rPr>
        <w:t>овой службы в сети «Интернет» 30.07.2021</w:t>
      </w:r>
      <w:r w:rsidRPr="005E5493">
        <w:rPr>
          <w:rFonts w:ascii="PT Astra Serif" w:hAnsi="PT Astra Serif"/>
          <w:sz w:val="28"/>
          <w:szCs w:val="28"/>
        </w:rPr>
        <w:t xml:space="preserve"> года</w:t>
      </w:r>
      <w:r>
        <w:rPr>
          <w:rFonts w:ascii="PT Astra Serif" w:hAnsi="PT Astra Serif"/>
          <w:sz w:val="28"/>
          <w:szCs w:val="28"/>
        </w:rPr>
        <w:t xml:space="preserve"> и </w:t>
      </w:r>
      <w:r w:rsidRPr="005E5493">
        <w:rPr>
          <w:rFonts w:ascii="PT Astra Serif" w:hAnsi="PT Astra Serif"/>
          <w:sz w:val="28"/>
          <w:szCs w:val="28"/>
        </w:rPr>
        <w:t>информация кураторов налоговых расходов.</w:t>
      </w:r>
    </w:p>
    <w:p w:rsidR="002C520E" w:rsidRPr="004741EB" w:rsidRDefault="002C520E" w:rsidP="00A248E1">
      <w:pPr>
        <w:ind w:firstLine="709"/>
        <w:jc w:val="both"/>
        <w:rPr>
          <w:rFonts w:eastAsia="Calibri"/>
          <w:sz w:val="28"/>
          <w:szCs w:val="28"/>
          <w:lang w:eastAsia="zh-CN"/>
        </w:rPr>
      </w:pPr>
      <w:r w:rsidRPr="004741EB">
        <w:rPr>
          <w:rFonts w:eastAsia="Calibri"/>
          <w:sz w:val="28"/>
          <w:szCs w:val="28"/>
          <w:lang w:eastAsia="zh-CN"/>
        </w:rPr>
        <w:t xml:space="preserve">Информация о количестве налогоплательщиков, воспользовавшихся налоговыми льготами, и суммах налоговых расходов </w:t>
      </w:r>
      <w:r w:rsidR="00697D3A">
        <w:rPr>
          <w:rFonts w:eastAsia="Calibri"/>
          <w:sz w:val="28"/>
          <w:szCs w:val="28"/>
          <w:lang w:eastAsia="zh-CN"/>
        </w:rPr>
        <w:t>Североуральского городского округа</w:t>
      </w:r>
      <w:r w:rsidRPr="004741EB">
        <w:rPr>
          <w:rFonts w:eastAsia="Calibri"/>
          <w:sz w:val="28"/>
          <w:szCs w:val="28"/>
          <w:lang w:eastAsia="zh-CN"/>
        </w:rPr>
        <w:t xml:space="preserve"> за 2020 год в разрезе установленных налоговых льгот, сформирована на основании данных, представленных </w:t>
      </w:r>
      <w:proofErr w:type="gramStart"/>
      <w:r w:rsidRPr="004741EB">
        <w:rPr>
          <w:rFonts w:eastAsia="Calibri"/>
          <w:sz w:val="28"/>
          <w:szCs w:val="28"/>
          <w:lang w:eastAsia="zh-CN"/>
        </w:rPr>
        <w:t>МРИ</w:t>
      </w:r>
      <w:proofErr w:type="gramEnd"/>
      <w:r w:rsidRPr="004741EB">
        <w:rPr>
          <w:rFonts w:eastAsia="Calibri"/>
          <w:sz w:val="28"/>
          <w:szCs w:val="28"/>
          <w:lang w:eastAsia="zh-CN"/>
        </w:rPr>
        <w:t xml:space="preserve"> ФНС России №</w:t>
      </w:r>
      <w:r w:rsidR="00697D3A">
        <w:rPr>
          <w:rFonts w:eastAsia="Calibri"/>
          <w:sz w:val="28"/>
          <w:szCs w:val="28"/>
          <w:lang w:eastAsia="zh-CN"/>
        </w:rPr>
        <w:t>14</w:t>
      </w:r>
      <w:r w:rsidRPr="004741EB">
        <w:rPr>
          <w:rFonts w:eastAsia="Calibri"/>
          <w:sz w:val="28"/>
          <w:szCs w:val="28"/>
          <w:lang w:eastAsia="zh-CN"/>
        </w:rPr>
        <w:t xml:space="preserve"> по </w:t>
      </w:r>
      <w:r w:rsidR="00697D3A">
        <w:rPr>
          <w:rFonts w:eastAsia="Calibri"/>
          <w:sz w:val="28"/>
          <w:szCs w:val="28"/>
          <w:lang w:eastAsia="zh-CN"/>
        </w:rPr>
        <w:t>Свердловской области</w:t>
      </w:r>
      <w:r w:rsidRPr="004741EB">
        <w:rPr>
          <w:rFonts w:eastAsia="Calibri"/>
          <w:sz w:val="28"/>
          <w:szCs w:val="28"/>
          <w:lang w:eastAsia="zh-CN"/>
        </w:rPr>
        <w:t>.</w:t>
      </w:r>
    </w:p>
    <w:p w:rsidR="00697D3A" w:rsidRPr="00214BFB" w:rsidRDefault="002C520E" w:rsidP="00A248E1">
      <w:pPr>
        <w:ind w:firstLine="709"/>
        <w:jc w:val="both"/>
        <w:rPr>
          <w:rFonts w:eastAsia="Calibri"/>
          <w:sz w:val="28"/>
          <w:szCs w:val="28"/>
          <w:lang w:eastAsia="zh-CN"/>
        </w:rPr>
      </w:pPr>
      <w:r w:rsidRPr="00214BFB">
        <w:rPr>
          <w:rFonts w:eastAsia="Calibri"/>
          <w:sz w:val="28"/>
          <w:szCs w:val="28"/>
          <w:lang w:eastAsia="zh-CN"/>
        </w:rPr>
        <w:t>По налогу на имущество физических лиц нал</w:t>
      </w:r>
      <w:r w:rsidR="002C3C41">
        <w:rPr>
          <w:rFonts w:eastAsia="Calibri"/>
          <w:sz w:val="28"/>
          <w:szCs w:val="28"/>
          <w:lang w:eastAsia="zh-CN"/>
        </w:rPr>
        <w:t xml:space="preserve">оговые расходы </w:t>
      </w:r>
      <w:r w:rsidRPr="00214BFB">
        <w:rPr>
          <w:rFonts w:eastAsia="Calibri"/>
          <w:sz w:val="28"/>
          <w:szCs w:val="28"/>
          <w:lang w:eastAsia="zh-CN"/>
        </w:rPr>
        <w:t>отсутствуют.</w:t>
      </w:r>
    </w:p>
    <w:p w:rsidR="00697D3A" w:rsidRPr="009D323E" w:rsidRDefault="00027B7D" w:rsidP="00A248E1">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 земельному налогу, </w:t>
      </w:r>
      <w:r w:rsidR="00697D3A" w:rsidRPr="002C3C41">
        <w:rPr>
          <w:rFonts w:ascii="PT Astra Serif" w:hAnsi="PT Astra Serif"/>
          <w:color w:val="FF0000"/>
          <w:sz w:val="28"/>
          <w:szCs w:val="28"/>
        </w:rPr>
        <w:t>установленному Решением Североуральской</w:t>
      </w:r>
      <w:r w:rsidR="00697D3A" w:rsidRPr="009D323E">
        <w:rPr>
          <w:rFonts w:ascii="PT Astra Serif" w:hAnsi="PT Astra Serif"/>
          <w:sz w:val="28"/>
          <w:szCs w:val="28"/>
        </w:rPr>
        <w:t xml:space="preserve"> муниципальной Думы от</w:t>
      </w:r>
      <w:r w:rsidR="00697D3A" w:rsidRPr="009D323E">
        <w:rPr>
          <w:rFonts w:ascii="PT Astra Serif" w:hAnsi="PT Astra Serif" w:cs="PT Astra Serif"/>
          <w:bCs/>
          <w:sz w:val="28"/>
          <w:szCs w:val="28"/>
        </w:rPr>
        <w:t xml:space="preserve"> 18.11.2005 N 103 </w:t>
      </w:r>
      <w:r w:rsidR="00697D3A">
        <w:rPr>
          <w:rFonts w:ascii="PT Astra Serif" w:hAnsi="PT Astra Serif" w:cs="PT Astra Serif"/>
          <w:bCs/>
          <w:sz w:val="28"/>
          <w:szCs w:val="28"/>
        </w:rPr>
        <w:t>«</w:t>
      </w:r>
      <w:r w:rsidR="00697D3A" w:rsidRPr="009D323E">
        <w:rPr>
          <w:rFonts w:ascii="PT Astra Serif" w:hAnsi="PT Astra Serif" w:cs="PT Astra Serif"/>
          <w:bCs/>
          <w:sz w:val="28"/>
          <w:szCs w:val="28"/>
        </w:rPr>
        <w:t>О введении на территории Североуральского городского округа земельного налога</w:t>
      </w:r>
      <w:r w:rsidR="00697D3A">
        <w:rPr>
          <w:rFonts w:ascii="PT Astra Serif" w:hAnsi="PT Astra Serif" w:cs="PT Astra Serif"/>
          <w:bCs/>
          <w:sz w:val="28"/>
          <w:szCs w:val="28"/>
        </w:rPr>
        <w:t>»</w:t>
      </w:r>
      <w:r w:rsidR="00697D3A" w:rsidRPr="009D323E">
        <w:rPr>
          <w:rFonts w:ascii="PT Astra Serif" w:hAnsi="PT Astra Serif" w:cs="PT Astra Serif"/>
          <w:bCs/>
          <w:sz w:val="28"/>
          <w:szCs w:val="28"/>
        </w:rPr>
        <w:t xml:space="preserve"> </w:t>
      </w:r>
      <w:r w:rsidR="00697D3A">
        <w:rPr>
          <w:rFonts w:ascii="PT Astra Serif" w:hAnsi="PT Astra Serif" w:cs="PT Astra Serif"/>
          <w:bCs/>
          <w:sz w:val="28"/>
          <w:szCs w:val="28"/>
        </w:rPr>
        <w:t xml:space="preserve">налоговые </w:t>
      </w:r>
      <w:r w:rsidR="00697D3A" w:rsidRPr="009D323E">
        <w:rPr>
          <w:rFonts w:ascii="PT Astra Serif" w:hAnsi="PT Astra Serif"/>
          <w:sz w:val="28"/>
          <w:szCs w:val="28"/>
        </w:rPr>
        <w:t>льгот</w:t>
      </w:r>
      <w:r w:rsidR="00697D3A">
        <w:rPr>
          <w:rFonts w:ascii="PT Astra Serif" w:hAnsi="PT Astra Serif"/>
          <w:sz w:val="28"/>
          <w:szCs w:val="28"/>
        </w:rPr>
        <w:t xml:space="preserve">ы и преференции предоставлены 5 </w:t>
      </w:r>
      <w:r w:rsidR="00697D3A" w:rsidRPr="009D323E">
        <w:rPr>
          <w:rFonts w:ascii="PT Astra Serif" w:hAnsi="PT Astra Serif"/>
          <w:sz w:val="28"/>
          <w:szCs w:val="28"/>
        </w:rPr>
        <w:t xml:space="preserve">категориям налогоплательщиков. </w:t>
      </w:r>
    </w:p>
    <w:p w:rsidR="00697D3A" w:rsidRPr="005E5493" w:rsidRDefault="00697D3A" w:rsidP="00A248E1">
      <w:pPr>
        <w:autoSpaceDE w:val="0"/>
        <w:autoSpaceDN w:val="0"/>
        <w:adjustRightInd w:val="0"/>
        <w:ind w:firstLine="709"/>
        <w:jc w:val="both"/>
        <w:rPr>
          <w:rFonts w:ascii="PT Astra Serif" w:hAnsi="PT Astra Serif"/>
          <w:sz w:val="28"/>
          <w:szCs w:val="28"/>
        </w:rPr>
      </w:pPr>
      <w:r w:rsidRPr="005E5493">
        <w:rPr>
          <w:rFonts w:ascii="PT Astra Serif" w:hAnsi="PT Astra Serif"/>
          <w:sz w:val="28"/>
          <w:szCs w:val="28"/>
        </w:rPr>
        <w:t>Налоговые расходы из бюджета Североуральского городского окр</w:t>
      </w:r>
      <w:r>
        <w:rPr>
          <w:rFonts w:ascii="PT Astra Serif" w:hAnsi="PT Astra Serif"/>
          <w:sz w:val="28"/>
          <w:szCs w:val="28"/>
        </w:rPr>
        <w:t>уга по</w:t>
      </w:r>
      <w:r w:rsidR="002C3C41">
        <w:rPr>
          <w:rFonts w:ascii="PT Astra Serif" w:hAnsi="PT Astra Serif"/>
          <w:sz w:val="28"/>
          <w:szCs w:val="28"/>
        </w:rPr>
        <w:t xml:space="preserve"> земельному налогу за 2020 год </w:t>
      </w:r>
      <w:r>
        <w:rPr>
          <w:rFonts w:ascii="PT Astra Serif" w:hAnsi="PT Astra Serif"/>
          <w:sz w:val="28"/>
          <w:szCs w:val="28"/>
        </w:rPr>
        <w:t>составили 839</w:t>
      </w:r>
      <w:r w:rsidRPr="005E5493">
        <w:rPr>
          <w:rFonts w:ascii="PT Astra Serif" w:hAnsi="PT Astra Serif"/>
          <w:sz w:val="28"/>
          <w:szCs w:val="28"/>
        </w:rPr>
        <w:t xml:space="preserve"> тысяч рублей.</w:t>
      </w:r>
    </w:p>
    <w:p w:rsidR="002C520E" w:rsidRDefault="00697D3A" w:rsidP="00A248E1">
      <w:pPr>
        <w:ind w:firstLine="709"/>
        <w:jc w:val="both"/>
        <w:rPr>
          <w:rFonts w:eastAsia="Calibri"/>
          <w:sz w:val="28"/>
          <w:szCs w:val="28"/>
          <w:lang w:eastAsia="zh-CN"/>
        </w:rPr>
      </w:pPr>
      <w:r>
        <w:rPr>
          <w:rFonts w:eastAsia="Calibri"/>
          <w:sz w:val="28"/>
          <w:szCs w:val="28"/>
          <w:lang w:eastAsia="zh-CN"/>
        </w:rPr>
        <w:t>Финансовым</w:t>
      </w:r>
      <w:r w:rsidR="002C520E" w:rsidRPr="00214BFB">
        <w:rPr>
          <w:rFonts w:eastAsia="Calibri"/>
          <w:sz w:val="28"/>
          <w:szCs w:val="28"/>
          <w:lang w:eastAsia="zh-CN"/>
        </w:rPr>
        <w:t xml:space="preserve"> управлением Администрации </w:t>
      </w:r>
      <w:r>
        <w:rPr>
          <w:rFonts w:eastAsia="Calibri"/>
          <w:sz w:val="28"/>
          <w:szCs w:val="28"/>
          <w:lang w:eastAsia="zh-CN"/>
        </w:rPr>
        <w:t>Североуральского городского округа</w:t>
      </w:r>
      <w:r w:rsidR="002C520E" w:rsidRPr="00214BFB">
        <w:rPr>
          <w:rFonts w:eastAsia="Calibri"/>
          <w:sz w:val="28"/>
          <w:szCs w:val="28"/>
          <w:lang w:eastAsia="zh-CN"/>
        </w:rPr>
        <w:t xml:space="preserve"> сформирован перечень налогов</w:t>
      </w:r>
      <w:r w:rsidR="00027B7D">
        <w:rPr>
          <w:rFonts w:eastAsia="Calibri"/>
          <w:sz w:val="28"/>
          <w:szCs w:val="28"/>
          <w:lang w:eastAsia="zh-CN"/>
        </w:rPr>
        <w:t>ых расходов городского округа на</w:t>
      </w:r>
      <w:r w:rsidR="002C520E" w:rsidRPr="00214BFB">
        <w:rPr>
          <w:rFonts w:eastAsia="Calibri"/>
          <w:sz w:val="28"/>
          <w:szCs w:val="28"/>
          <w:lang w:eastAsia="zh-CN"/>
        </w:rPr>
        <w:t xml:space="preserve"> </w:t>
      </w:r>
      <w:r w:rsidR="002C520E" w:rsidRPr="00784357">
        <w:rPr>
          <w:rFonts w:eastAsia="Calibri"/>
          <w:sz w:val="28"/>
          <w:szCs w:val="28"/>
          <w:lang w:eastAsia="zh-CN"/>
        </w:rPr>
        <w:t>202</w:t>
      </w:r>
      <w:r w:rsidR="00027B7D">
        <w:rPr>
          <w:rFonts w:eastAsia="Calibri"/>
          <w:sz w:val="28"/>
          <w:szCs w:val="28"/>
          <w:lang w:eastAsia="zh-CN"/>
        </w:rPr>
        <w:t>2</w:t>
      </w:r>
      <w:r w:rsidR="002C520E" w:rsidRPr="00214BFB">
        <w:rPr>
          <w:rFonts w:eastAsia="Calibri"/>
          <w:sz w:val="28"/>
          <w:szCs w:val="28"/>
          <w:lang w:eastAsia="zh-CN"/>
        </w:rPr>
        <w:t xml:space="preserve"> год, который согласован кураторами налоговых расходов и размещен на официальном сайте Администрации </w:t>
      </w:r>
      <w:r>
        <w:rPr>
          <w:rFonts w:eastAsia="Calibri"/>
          <w:sz w:val="28"/>
          <w:szCs w:val="28"/>
          <w:lang w:eastAsia="zh-CN"/>
        </w:rPr>
        <w:t>Североуральского городского округа.</w:t>
      </w:r>
      <w:r w:rsidR="002C520E" w:rsidRPr="00214BFB">
        <w:rPr>
          <w:rFonts w:eastAsia="Calibri"/>
          <w:sz w:val="28"/>
          <w:szCs w:val="28"/>
          <w:lang w:eastAsia="zh-CN"/>
        </w:rPr>
        <w:t xml:space="preserve"> </w:t>
      </w:r>
    </w:p>
    <w:p w:rsidR="00027B7D" w:rsidRPr="00AC0983" w:rsidRDefault="00027B7D" w:rsidP="00A248E1">
      <w:pPr>
        <w:ind w:firstLine="709"/>
        <w:jc w:val="both"/>
        <w:rPr>
          <w:rFonts w:ascii="PT Astra Serif" w:hAnsi="PT Astra Serif" w:cs="Liberation Serif"/>
          <w:sz w:val="28"/>
          <w:szCs w:val="28"/>
        </w:rPr>
      </w:pPr>
      <w:r w:rsidRPr="00AC0983">
        <w:rPr>
          <w:rFonts w:ascii="PT Astra Serif" w:hAnsi="PT Astra Serif" w:cs="Liberation Serif"/>
          <w:sz w:val="28"/>
          <w:szCs w:val="28"/>
        </w:rPr>
        <w:lastRenderedPageBreak/>
        <w:t>По резуль</w:t>
      </w:r>
      <w:r>
        <w:rPr>
          <w:rFonts w:ascii="PT Astra Serif" w:hAnsi="PT Astra Serif" w:cs="Liberation Serif"/>
          <w:sz w:val="28"/>
          <w:szCs w:val="28"/>
        </w:rPr>
        <w:t>татам проведенной оценки за 2020</w:t>
      </w:r>
      <w:r w:rsidRPr="00AC0983">
        <w:rPr>
          <w:rFonts w:ascii="PT Astra Serif" w:hAnsi="PT Astra Serif" w:cs="Liberation Serif"/>
          <w:sz w:val="28"/>
          <w:szCs w:val="28"/>
        </w:rPr>
        <w:t xml:space="preserve"> год с учетом требований федеральных правовых актов все налоговые льготы, которыми воспользовались налогоплательщики, признаны эффективными, основную долю из них составляют социальные налоговые льготы, направленные на повышение благосостояния социально незащищенных групп населения Североуральского городского округа.</w:t>
      </w:r>
    </w:p>
    <w:p w:rsidR="00F4646B" w:rsidRDefault="00F4646B" w:rsidP="002C520E">
      <w:pPr>
        <w:ind w:firstLine="539"/>
        <w:jc w:val="both"/>
        <w:rPr>
          <w:rFonts w:eastAsia="Calibri"/>
          <w:sz w:val="28"/>
          <w:szCs w:val="28"/>
          <w:lang w:eastAsia="zh-CN"/>
        </w:rPr>
      </w:pPr>
    </w:p>
    <w:p w:rsidR="00F4646B" w:rsidRDefault="00F4646B" w:rsidP="00F4646B">
      <w:pPr>
        <w:ind w:firstLine="539"/>
        <w:jc w:val="center"/>
        <w:rPr>
          <w:color w:val="000000"/>
          <w:sz w:val="28"/>
          <w:szCs w:val="28"/>
        </w:rPr>
      </w:pPr>
      <w:r w:rsidRPr="00683F8A">
        <w:rPr>
          <w:color w:val="000000"/>
          <w:sz w:val="28"/>
          <w:szCs w:val="28"/>
        </w:rPr>
        <w:t xml:space="preserve">Объем налоговых расходов </w:t>
      </w:r>
      <w:r>
        <w:rPr>
          <w:color w:val="000000"/>
          <w:sz w:val="28"/>
          <w:szCs w:val="28"/>
        </w:rPr>
        <w:t>Североуральского городского округа</w:t>
      </w:r>
      <w:r w:rsidRPr="00683F8A">
        <w:rPr>
          <w:color w:val="000000"/>
          <w:sz w:val="28"/>
          <w:szCs w:val="28"/>
        </w:rPr>
        <w:t xml:space="preserve"> </w:t>
      </w:r>
    </w:p>
    <w:p w:rsidR="00F4646B" w:rsidRDefault="00F4646B" w:rsidP="00F4646B">
      <w:pPr>
        <w:ind w:firstLine="539"/>
        <w:jc w:val="center"/>
        <w:rPr>
          <w:color w:val="000000"/>
          <w:sz w:val="28"/>
          <w:szCs w:val="28"/>
        </w:rPr>
      </w:pPr>
      <w:r>
        <w:rPr>
          <w:color w:val="000000"/>
          <w:sz w:val="28"/>
          <w:szCs w:val="28"/>
        </w:rPr>
        <w:t>в 2019-2025</w:t>
      </w:r>
      <w:r w:rsidRPr="00683F8A">
        <w:rPr>
          <w:color w:val="000000"/>
          <w:sz w:val="28"/>
          <w:szCs w:val="28"/>
        </w:rPr>
        <w:t xml:space="preserve"> г</w:t>
      </w:r>
      <w:r>
        <w:rPr>
          <w:color w:val="000000"/>
          <w:sz w:val="28"/>
          <w:szCs w:val="28"/>
        </w:rPr>
        <w:t>одах (в тысячах рублей)</w:t>
      </w:r>
    </w:p>
    <w:p w:rsidR="00F4646B" w:rsidRDefault="00F4646B" w:rsidP="00F4646B">
      <w:pPr>
        <w:ind w:firstLine="539"/>
        <w:jc w:val="center"/>
        <w:rPr>
          <w:rFonts w:eastAsia="Calibri"/>
          <w:sz w:val="28"/>
          <w:szCs w:val="28"/>
          <w:lang w:eastAsia="zh-CN"/>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1"/>
        <w:gridCol w:w="786"/>
        <w:gridCol w:w="785"/>
        <w:gridCol w:w="912"/>
        <w:gridCol w:w="711"/>
        <w:gridCol w:w="913"/>
        <w:gridCol w:w="912"/>
        <w:gridCol w:w="821"/>
      </w:tblGrid>
      <w:tr w:rsidR="001E46EE" w:rsidRPr="00683F8A" w:rsidTr="001E46EE">
        <w:trPr>
          <w:trHeight w:val="510"/>
        </w:trPr>
        <w:tc>
          <w:tcPr>
            <w:tcW w:w="3921" w:type="dxa"/>
            <w:vMerge w:val="restart"/>
            <w:shd w:val="clear" w:color="auto" w:fill="auto"/>
            <w:vAlign w:val="center"/>
            <w:hideMark/>
          </w:tcPr>
          <w:p w:rsidR="001E46EE" w:rsidRPr="00683F8A" w:rsidRDefault="001E46EE" w:rsidP="001E46EE">
            <w:pPr>
              <w:jc w:val="center"/>
              <w:rPr>
                <w:color w:val="000000"/>
              </w:rPr>
            </w:pPr>
            <w:r w:rsidRPr="00683F8A">
              <w:rPr>
                <w:color w:val="000000"/>
              </w:rPr>
              <w:t>Наименование показателя</w:t>
            </w:r>
          </w:p>
        </w:tc>
        <w:tc>
          <w:tcPr>
            <w:tcW w:w="5840" w:type="dxa"/>
            <w:gridSpan w:val="7"/>
            <w:shd w:val="clear" w:color="auto" w:fill="auto"/>
            <w:vAlign w:val="center"/>
            <w:hideMark/>
          </w:tcPr>
          <w:p w:rsidR="001E46EE" w:rsidRDefault="001E46EE" w:rsidP="001E46EE">
            <w:pPr>
              <w:jc w:val="center"/>
              <w:rPr>
                <w:color w:val="000000"/>
              </w:rPr>
            </w:pPr>
            <w:r>
              <w:rPr>
                <w:color w:val="000000"/>
              </w:rPr>
              <w:t>период</w:t>
            </w:r>
          </w:p>
        </w:tc>
      </w:tr>
      <w:tr w:rsidR="001E46EE" w:rsidRPr="00683F8A" w:rsidTr="00F4646B">
        <w:trPr>
          <w:trHeight w:val="510"/>
        </w:trPr>
        <w:tc>
          <w:tcPr>
            <w:tcW w:w="3921" w:type="dxa"/>
            <w:vMerge/>
            <w:shd w:val="clear" w:color="auto" w:fill="auto"/>
            <w:vAlign w:val="center"/>
            <w:hideMark/>
          </w:tcPr>
          <w:p w:rsidR="001E46EE" w:rsidRPr="00683F8A" w:rsidRDefault="001E46EE" w:rsidP="001E46EE">
            <w:pPr>
              <w:jc w:val="center"/>
              <w:rPr>
                <w:color w:val="000000"/>
              </w:rPr>
            </w:pPr>
          </w:p>
        </w:tc>
        <w:tc>
          <w:tcPr>
            <w:tcW w:w="786" w:type="dxa"/>
            <w:shd w:val="clear" w:color="auto" w:fill="auto"/>
            <w:vAlign w:val="center"/>
            <w:hideMark/>
          </w:tcPr>
          <w:p w:rsidR="001E46EE" w:rsidRPr="00683F8A" w:rsidRDefault="001E46EE" w:rsidP="001E46EE">
            <w:pPr>
              <w:jc w:val="center"/>
              <w:rPr>
                <w:color w:val="000000"/>
              </w:rPr>
            </w:pPr>
            <w:r w:rsidRPr="00683F8A">
              <w:rPr>
                <w:color w:val="000000"/>
              </w:rPr>
              <w:t>2019</w:t>
            </w:r>
            <w:r>
              <w:rPr>
                <w:color w:val="000000"/>
              </w:rPr>
              <w:t xml:space="preserve"> год</w:t>
            </w:r>
          </w:p>
        </w:tc>
        <w:tc>
          <w:tcPr>
            <w:tcW w:w="785" w:type="dxa"/>
            <w:shd w:val="clear" w:color="auto" w:fill="auto"/>
            <w:vAlign w:val="center"/>
            <w:hideMark/>
          </w:tcPr>
          <w:p w:rsidR="001E46EE" w:rsidRPr="00683F8A" w:rsidRDefault="001E46EE" w:rsidP="001E46EE">
            <w:pPr>
              <w:jc w:val="center"/>
              <w:rPr>
                <w:color w:val="000000"/>
              </w:rPr>
            </w:pPr>
            <w:r w:rsidRPr="00683F8A">
              <w:rPr>
                <w:color w:val="000000"/>
              </w:rPr>
              <w:t>2020</w:t>
            </w:r>
            <w:r>
              <w:rPr>
                <w:color w:val="000000"/>
              </w:rPr>
              <w:t xml:space="preserve"> год</w:t>
            </w:r>
          </w:p>
        </w:tc>
        <w:tc>
          <w:tcPr>
            <w:tcW w:w="912" w:type="dxa"/>
            <w:shd w:val="clear" w:color="auto" w:fill="auto"/>
            <w:noWrap/>
            <w:vAlign w:val="center"/>
            <w:hideMark/>
          </w:tcPr>
          <w:p w:rsidR="001E46EE" w:rsidRPr="00683F8A" w:rsidRDefault="001E46EE" w:rsidP="001E46EE">
            <w:pPr>
              <w:jc w:val="center"/>
              <w:rPr>
                <w:color w:val="000000"/>
              </w:rPr>
            </w:pPr>
            <w:r w:rsidRPr="00683F8A">
              <w:rPr>
                <w:color w:val="000000"/>
              </w:rPr>
              <w:t>2021</w:t>
            </w:r>
            <w:r>
              <w:rPr>
                <w:color w:val="000000"/>
              </w:rPr>
              <w:t xml:space="preserve"> год</w:t>
            </w:r>
          </w:p>
        </w:tc>
        <w:tc>
          <w:tcPr>
            <w:tcW w:w="711" w:type="dxa"/>
            <w:vAlign w:val="center"/>
          </w:tcPr>
          <w:p w:rsidR="001E46EE" w:rsidRPr="00683F8A" w:rsidRDefault="001E46EE" w:rsidP="001E46EE">
            <w:pPr>
              <w:jc w:val="center"/>
              <w:rPr>
                <w:color w:val="000000"/>
              </w:rPr>
            </w:pPr>
            <w:r w:rsidRPr="00683F8A">
              <w:rPr>
                <w:color w:val="000000"/>
              </w:rPr>
              <w:t>202</w:t>
            </w:r>
            <w:r>
              <w:rPr>
                <w:color w:val="000000"/>
              </w:rPr>
              <w:t>2 год</w:t>
            </w:r>
          </w:p>
        </w:tc>
        <w:tc>
          <w:tcPr>
            <w:tcW w:w="913" w:type="dxa"/>
            <w:shd w:val="clear" w:color="auto" w:fill="auto"/>
            <w:noWrap/>
            <w:vAlign w:val="center"/>
            <w:hideMark/>
          </w:tcPr>
          <w:p w:rsidR="001E46EE" w:rsidRPr="00683F8A" w:rsidRDefault="001E46EE" w:rsidP="001E46EE">
            <w:pPr>
              <w:jc w:val="center"/>
              <w:rPr>
                <w:color w:val="000000"/>
              </w:rPr>
            </w:pPr>
            <w:r w:rsidRPr="00683F8A">
              <w:rPr>
                <w:color w:val="000000"/>
              </w:rPr>
              <w:t>2023</w:t>
            </w:r>
            <w:r>
              <w:rPr>
                <w:color w:val="000000"/>
              </w:rPr>
              <w:t xml:space="preserve"> год</w:t>
            </w:r>
          </w:p>
        </w:tc>
        <w:tc>
          <w:tcPr>
            <w:tcW w:w="912" w:type="dxa"/>
            <w:shd w:val="clear" w:color="auto" w:fill="auto"/>
            <w:noWrap/>
            <w:vAlign w:val="center"/>
            <w:hideMark/>
          </w:tcPr>
          <w:p w:rsidR="001E46EE" w:rsidRPr="00683F8A" w:rsidRDefault="001E46EE" w:rsidP="001E46EE">
            <w:pPr>
              <w:jc w:val="center"/>
              <w:rPr>
                <w:color w:val="000000"/>
              </w:rPr>
            </w:pPr>
            <w:r w:rsidRPr="00683F8A">
              <w:rPr>
                <w:color w:val="000000"/>
              </w:rPr>
              <w:t>2024</w:t>
            </w:r>
            <w:r>
              <w:rPr>
                <w:color w:val="000000"/>
              </w:rPr>
              <w:t xml:space="preserve"> год</w:t>
            </w:r>
          </w:p>
        </w:tc>
        <w:tc>
          <w:tcPr>
            <w:tcW w:w="821" w:type="dxa"/>
          </w:tcPr>
          <w:p w:rsidR="001E46EE" w:rsidRPr="00683F8A" w:rsidRDefault="001E46EE" w:rsidP="001E46EE">
            <w:pPr>
              <w:jc w:val="center"/>
              <w:rPr>
                <w:color w:val="000000"/>
              </w:rPr>
            </w:pPr>
            <w:r>
              <w:rPr>
                <w:color w:val="000000"/>
              </w:rPr>
              <w:t>2025 год</w:t>
            </w:r>
          </w:p>
        </w:tc>
      </w:tr>
      <w:tr w:rsidR="00F4646B" w:rsidRPr="00683F8A" w:rsidTr="001E46EE">
        <w:trPr>
          <w:trHeight w:val="765"/>
        </w:trPr>
        <w:tc>
          <w:tcPr>
            <w:tcW w:w="3921" w:type="dxa"/>
            <w:shd w:val="clear" w:color="auto" w:fill="auto"/>
            <w:vAlign w:val="center"/>
            <w:hideMark/>
          </w:tcPr>
          <w:p w:rsidR="00F4646B" w:rsidRPr="00683F8A" w:rsidRDefault="00F4646B" w:rsidP="002C520E">
            <w:pPr>
              <w:jc w:val="center"/>
              <w:rPr>
                <w:color w:val="000000"/>
              </w:rPr>
            </w:pPr>
            <w:r w:rsidRPr="00683F8A">
              <w:rPr>
                <w:color w:val="000000"/>
              </w:rPr>
              <w:t>Налоговые расходы по земельному налогу</w:t>
            </w:r>
          </w:p>
        </w:tc>
        <w:tc>
          <w:tcPr>
            <w:tcW w:w="786" w:type="dxa"/>
            <w:shd w:val="clear" w:color="auto" w:fill="auto"/>
            <w:noWrap/>
            <w:vAlign w:val="center"/>
            <w:hideMark/>
          </w:tcPr>
          <w:p w:rsidR="00F4646B" w:rsidRPr="00683F8A" w:rsidRDefault="00F4646B" w:rsidP="002C520E">
            <w:pPr>
              <w:jc w:val="center"/>
              <w:rPr>
                <w:color w:val="000000"/>
              </w:rPr>
            </w:pPr>
            <w:r>
              <w:rPr>
                <w:color w:val="000000"/>
              </w:rPr>
              <w:t>740</w:t>
            </w:r>
          </w:p>
        </w:tc>
        <w:tc>
          <w:tcPr>
            <w:tcW w:w="785" w:type="dxa"/>
            <w:shd w:val="clear" w:color="auto" w:fill="auto"/>
            <w:noWrap/>
            <w:vAlign w:val="center"/>
            <w:hideMark/>
          </w:tcPr>
          <w:p w:rsidR="00F4646B" w:rsidRPr="00683F8A" w:rsidRDefault="00F4646B" w:rsidP="002C520E">
            <w:pPr>
              <w:jc w:val="center"/>
              <w:rPr>
                <w:color w:val="000000"/>
              </w:rPr>
            </w:pPr>
            <w:r>
              <w:rPr>
                <w:color w:val="000000"/>
              </w:rPr>
              <w:t>839</w:t>
            </w:r>
          </w:p>
        </w:tc>
        <w:tc>
          <w:tcPr>
            <w:tcW w:w="912" w:type="dxa"/>
            <w:shd w:val="clear" w:color="auto" w:fill="auto"/>
            <w:noWrap/>
            <w:vAlign w:val="center"/>
            <w:hideMark/>
          </w:tcPr>
          <w:p w:rsidR="00F4646B" w:rsidRPr="00683F8A" w:rsidRDefault="00F4646B" w:rsidP="002C520E">
            <w:pPr>
              <w:jc w:val="center"/>
              <w:rPr>
                <w:color w:val="000000"/>
              </w:rPr>
            </w:pPr>
            <w:r>
              <w:rPr>
                <w:color w:val="000000"/>
              </w:rPr>
              <w:t>839</w:t>
            </w:r>
          </w:p>
        </w:tc>
        <w:tc>
          <w:tcPr>
            <w:tcW w:w="711" w:type="dxa"/>
            <w:vAlign w:val="center"/>
          </w:tcPr>
          <w:p w:rsidR="00F4646B" w:rsidRPr="00683F8A" w:rsidRDefault="00F4646B" w:rsidP="002C520E">
            <w:pPr>
              <w:jc w:val="center"/>
              <w:rPr>
                <w:color w:val="000000"/>
              </w:rPr>
            </w:pPr>
            <w:r>
              <w:rPr>
                <w:color w:val="000000"/>
              </w:rPr>
              <w:t>839</w:t>
            </w:r>
          </w:p>
        </w:tc>
        <w:tc>
          <w:tcPr>
            <w:tcW w:w="913" w:type="dxa"/>
            <w:shd w:val="clear" w:color="auto" w:fill="auto"/>
            <w:noWrap/>
            <w:vAlign w:val="center"/>
            <w:hideMark/>
          </w:tcPr>
          <w:p w:rsidR="00F4646B" w:rsidRPr="00683F8A" w:rsidRDefault="00F4646B" w:rsidP="002C520E">
            <w:pPr>
              <w:jc w:val="center"/>
              <w:rPr>
                <w:color w:val="000000"/>
              </w:rPr>
            </w:pPr>
            <w:r>
              <w:rPr>
                <w:color w:val="000000"/>
              </w:rPr>
              <w:t>839</w:t>
            </w:r>
          </w:p>
        </w:tc>
        <w:tc>
          <w:tcPr>
            <w:tcW w:w="912" w:type="dxa"/>
            <w:shd w:val="clear" w:color="auto" w:fill="auto"/>
            <w:noWrap/>
            <w:vAlign w:val="center"/>
            <w:hideMark/>
          </w:tcPr>
          <w:p w:rsidR="00F4646B" w:rsidRPr="00683F8A" w:rsidRDefault="00F4646B" w:rsidP="002C520E">
            <w:pPr>
              <w:jc w:val="center"/>
              <w:rPr>
                <w:color w:val="000000"/>
              </w:rPr>
            </w:pPr>
            <w:r>
              <w:rPr>
                <w:color w:val="000000"/>
              </w:rPr>
              <w:t>839</w:t>
            </w:r>
          </w:p>
        </w:tc>
        <w:tc>
          <w:tcPr>
            <w:tcW w:w="821" w:type="dxa"/>
            <w:vAlign w:val="center"/>
          </w:tcPr>
          <w:p w:rsidR="00F4646B" w:rsidRPr="00683F8A" w:rsidRDefault="00F4646B" w:rsidP="001E46EE">
            <w:pPr>
              <w:jc w:val="center"/>
              <w:rPr>
                <w:color w:val="000000"/>
              </w:rPr>
            </w:pPr>
            <w:r>
              <w:rPr>
                <w:color w:val="000000"/>
              </w:rPr>
              <w:t>839</w:t>
            </w:r>
          </w:p>
        </w:tc>
      </w:tr>
    </w:tbl>
    <w:p w:rsidR="002C520E" w:rsidRPr="00E60747" w:rsidRDefault="002C520E" w:rsidP="002C520E">
      <w:pPr>
        <w:pStyle w:val="ConsPlusTitle"/>
        <w:ind w:firstLine="709"/>
        <w:jc w:val="both"/>
        <w:rPr>
          <w:rFonts w:ascii="Times New Roman" w:hAnsi="Times New Roman" w:cs="Times New Roman"/>
          <w:b w:val="0"/>
          <w:sz w:val="28"/>
          <w:szCs w:val="28"/>
        </w:rPr>
      </w:pPr>
    </w:p>
    <w:p w:rsidR="002C520E" w:rsidRPr="00027B7D" w:rsidRDefault="00F4646B" w:rsidP="00027B7D">
      <w:pPr>
        <w:ind w:firstLine="709"/>
        <w:jc w:val="both"/>
        <w:rPr>
          <w:rFonts w:eastAsia="Calibri"/>
          <w:sz w:val="28"/>
          <w:szCs w:val="28"/>
          <w:lang w:eastAsia="zh-CN"/>
        </w:rPr>
      </w:pPr>
      <w:r>
        <w:rPr>
          <w:rFonts w:eastAsia="Calibri"/>
          <w:sz w:val="28"/>
          <w:szCs w:val="28"/>
          <w:lang w:eastAsia="zh-CN"/>
        </w:rPr>
        <w:t>С 2023 года р</w:t>
      </w:r>
      <w:r w:rsidR="002C520E" w:rsidRPr="00214BFB">
        <w:rPr>
          <w:rFonts w:eastAsia="Calibri"/>
          <w:sz w:val="28"/>
          <w:szCs w:val="28"/>
          <w:lang w:eastAsia="zh-CN"/>
        </w:rPr>
        <w:t xml:space="preserve">езультаты оценки эффективности налоговых льгот </w:t>
      </w:r>
      <w:r>
        <w:rPr>
          <w:rFonts w:eastAsia="Calibri"/>
          <w:sz w:val="28"/>
          <w:szCs w:val="28"/>
          <w:lang w:eastAsia="zh-CN"/>
        </w:rPr>
        <w:t xml:space="preserve">будут </w:t>
      </w:r>
      <w:r w:rsidRPr="001E46EE">
        <w:rPr>
          <w:rFonts w:eastAsia="Calibri"/>
          <w:sz w:val="28"/>
          <w:szCs w:val="28"/>
          <w:lang w:eastAsia="zh-CN"/>
        </w:rPr>
        <w:t>утверждаться</w:t>
      </w:r>
      <w:r w:rsidR="002C520E" w:rsidRPr="001E46EE">
        <w:rPr>
          <w:rFonts w:eastAsia="Calibri"/>
          <w:sz w:val="28"/>
          <w:szCs w:val="28"/>
          <w:lang w:eastAsia="zh-CN"/>
        </w:rPr>
        <w:t xml:space="preserve"> Комиссией по формированию </w:t>
      </w:r>
      <w:r w:rsidR="002C520E" w:rsidRPr="00027B7D">
        <w:rPr>
          <w:rFonts w:eastAsia="Calibri"/>
          <w:sz w:val="28"/>
          <w:szCs w:val="28"/>
          <w:lang w:eastAsia="zh-CN"/>
        </w:rPr>
        <w:t xml:space="preserve">итогов оценки эффективности налоговых расходов </w:t>
      </w:r>
      <w:r w:rsidR="00697D3A" w:rsidRPr="00027B7D">
        <w:rPr>
          <w:rFonts w:eastAsia="Calibri"/>
          <w:sz w:val="28"/>
          <w:szCs w:val="28"/>
          <w:lang w:eastAsia="zh-CN"/>
        </w:rPr>
        <w:t>Североуральского городского округа</w:t>
      </w:r>
      <w:r w:rsidR="002C520E" w:rsidRPr="00027B7D">
        <w:rPr>
          <w:rFonts w:eastAsia="Calibri"/>
          <w:sz w:val="28"/>
          <w:szCs w:val="28"/>
          <w:lang w:eastAsia="zh-CN"/>
        </w:rPr>
        <w:t xml:space="preserve">. </w:t>
      </w:r>
    </w:p>
    <w:p w:rsidR="002C520E" w:rsidRPr="00027B7D" w:rsidRDefault="002C520E" w:rsidP="00B857A4">
      <w:pPr>
        <w:pStyle w:val="ConsPlusNormal"/>
        <w:ind w:firstLine="0"/>
        <w:jc w:val="both"/>
        <w:rPr>
          <w:rFonts w:ascii="PT Astra Serif" w:hAnsi="PT Astra Serif"/>
          <w:sz w:val="28"/>
          <w:szCs w:val="28"/>
        </w:rPr>
      </w:pPr>
    </w:p>
    <w:p w:rsidR="00544E36" w:rsidRPr="00DA649B" w:rsidRDefault="00D713DC" w:rsidP="00E735BA">
      <w:pPr>
        <w:pStyle w:val="ConsPlusTitle"/>
        <w:ind w:firstLine="709"/>
        <w:jc w:val="center"/>
        <w:rPr>
          <w:rFonts w:ascii="PT Astra Serif" w:hAnsi="PT Astra Serif" w:cs="Times New Roman"/>
          <w:sz w:val="28"/>
          <w:szCs w:val="28"/>
        </w:rPr>
      </w:pPr>
      <w:r w:rsidRPr="00DA649B">
        <w:rPr>
          <w:rFonts w:ascii="PT Astra Serif" w:hAnsi="PT Astra Serif" w:cs="Times New Roman"/>
          <w:sz w:val="28"/>
          <w:szCs w:val="28"/>
        </w:rPr>
        <w:t xml:space="preserve">Раздел </w:t>
      </w:r>
      <w:r w:rsidR="00A248E1">
        <w:rPr>
          <w:rFonts w:ascii="PT Astra Serif" w:hAnsi="PT Astra Serif" w:cs="Times New Roman"/>
          <w:sz w:val="28"/>
          <w:szCs w:val="28"/>
        </w:rPr>
        <w:t>3</w:t>
      </w:r>
      <w:r w:rsidRPr="00DA649B">
        <w:rPr>
          <w:rFonts w:ascii="PT Astra Serif" w:hAnsi="PT Astra Serif" w:cs="Times New Roman"/>
          <w:sz w:val="28"/>
          <w:szCs w:val="28"/>
        </w:rPr>
        <w:t>. Основные направления налоговой политики Североурал</w:t>
      </w:r>
      <w:r w:rsidR="00CF03E0" w:rsidRPr="00DA649B">
        <w:rPr>
          <w:rFonts w:ascii="PT Astra Serif" w:hAnsi="PT Astra Serif" w:cs="Times New Roman"/>
          <w:sz w:val="28"/>
          <w:szCs w:val="28"/>
        </w:rPr>
        <w:t xml:space="preserve">ьского городского округа </w:t>
      </w:r>
      <w:r w:rsidR="00C0406D">
        <w:rPr>
          <w:rFonts w:ascii="PT Astra Serif" w:hAnsi="PT Astra Serif" w:cs="Times New Roman"/>
          <w:sz w:val="28"/>
          <w:szCs w:val="28"/>
        </w:rPr>
        <w:t>на 2023 год и плановый период 2024 и 2025 годов</w:t>
      </w:r>
    </w:p>
    <w:p w:rsidR="002E38F2" w:rsidRPr="00DA649B" w:rsidRDefault="002E38F2" w:rsidP="00AC0983">
      <w:pPr>
        <w:pStyle w:val="a4"/>
        <w:spacing w:after="0"/>
        <w:ind w:left="0" w:firstLine="709"/>
        <w:jc w:val="both"/>
        <w:rPr>
          <w:rFonts w:ascii="PT Astra Serif" w:hAnsi="PT Astra Serif"/>
          <w:b/>
          <w:i/>
          <w:sz w:val="28"/>
          <w:szCs w:val="28"/>
        </w:rPr>
      </w:pPr>
    </w:p>
    <w:p w:rsidR="009E4C1B" w:rsidRPr="00AC0983" w:rsidRDefault="009E4C1B" w:rsidP="00AC0983">
      <w:pPr>
        <w:ind w:firstLine="709"/>
        <w:jc w:val="both"/>
        <w:rPr>
          <w:rFonts w:ascii="PT Astra Serif" w:hAnsi="PT Astra Serif"/>
          <w:sz w:val="28"/>
          <w:szCs w:val="28"/>
        </w:rPr>
      </w:pPr>
      <w:r w:rsidRPr="00AC0983">
        <w:rPr>
          <w:rFonts w:ascii="PT Astra Serif" w:hAnsi="PT Astra Serif" w:cs="Liberation Serif"/>
          <w:sz w:val="28"/>
          <w:szCs w:val="28"/>
        </w:rPr>
        <w:t>С учетом приоритетов федеральной налоговой политики, налоговой политики Свердловской области ключевым ориентиром налоговой политики Североуральского городского округа в среднесрочной перспективе является сохранение долговременных стабильных налоговых условий, повышение эффективности применения стимулирующих преференций при обеспечении роста реальных доходов населения.</w:t>
      </w:r>
    </w:p>
    <w:p w:rsidR="00C1294F" w:rsidRPr="00AC0983" w:rsidRDefault="00C1294F"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 xml:space="preserve">Приоритеты налоговой политики Североуральского городского округа направлены на: </w:t>
      </w:r>
    </w:p>
    <w:p w:rsidR="00C1294F" w:rsidRPr="00AC0983" w:rsidRDefault="00C1294F"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 xml:space="preserve">поддержание сбалансированности и устойчивости бюджета Североуральского городского округа; </w:t>
      </w:r>
    </w:p>
    <w:p w:rsidR="00C1294F" w:rsidRPr="00AC0983" w:rsidRDefault="00263086"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поиск новых источников пополнения бюджета Североуральского городского округа</w:t>
      </w:r>
      <w:r w:rsidR="00C1294F" w:rsidRPr="00AC0983">
        <w:rPr>
          <w:rFonts w:ascii="PT Astra Serif" w:hAnsi="PT Astra Serif"/>
          <w:sz w:val="28"/>
          <w:szCs w:val="28"/>
        </w:rPr>
        <w:t>;</w:t>
      </w:r>
    </w:p>
    <w:p w:rsidR="00C1294F" w:rsidRPr="00AC0983" w:rsidRDefault="00C1294F"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совершенствование налогового администрирования, взаимодействия и совместной работы с администраторами доходов;</w:t>
      </w:r>
    </w:p>
    <w:p w:rsidR="00C1294F" w:rsidRPr="00AC0983" w:rsidRDefault="00263086" w:rsidP="00AC0983">
      <w:pPr>
        <w:pStyle w:val="a6"/>
        <w:spacing w:before="0" w:beforeAutospacing="0" w:after="0" w:afterAutospacing="0"/>
        <w:ind w:firstLine="709"/>
        <w:jc w:val="both"/>
        <w:rPr>
          <w:rFonts w:ascii="PT Astra Serif" w:hAnsi="PT Astra Serif"/>
          <w:sz w:val="28"/>
          <w:szCs w:val="28"/>
        </w:rPr>
      </w:pPr>
      <w:r w:rsidRPr="00AC0983">
        <w:rPr>
          <w:rFonts w:ascii="PT Astra Serif" w:hAnsi="PT Astra Serif"/>
          <w:sz w:val="28"/>
          <w:szCs w:val="28"/>
        </w:rPr>
        <w:t>сокращение недоимки по налогам и дебиторской задолженности по неналоговым платежам</w:t>
      </w:r>
      <w:r w:rsidR="009E4C1B" w:rsidRPr="00AC0983">
        <w:rPr>
          <w:rFonts w:ascii="PT Astra Serif" w:hAnsi="PT Astra Serif" w:cs="Liberation Serif"/>
          <w:sz w:val="28"/>
          <w:szCs w:val="28"/>
        </w:rPr>
        <w:t>;</w:t>
      </w:r>
    </w:p>
    <w:p w:rsidR="00C1294F" w:rsidRPr="00AC0983" w:rsidRDefault="00263086" w:rsidP="00AC0983">
      <w:pPr>
        <w:pStyle w:val="a4"/>
        <w:spacing w:after="0"/>
        <w:ind w:left="0" w:firstLine="709"/>
        <w:jc w:val="both"/>
        <w:rPr>
          <w:rFonts w:ascii="PT Astra Serif" w:hAnsi="PT Astra Serif"/>
          <w:sz w:val="28"/>
          <w:szCs w:val="28"/>
        </w:rPr>
      </w:pPr>
      <w:r w:rsidRPr="00AC0983">
        <w:rPr>
          <w:rFonts w:ascii="PT Astra Serif" w:hAnsi="PT Astra Serif" w:cs="Liberation Serif"/>
          <w:sz w:val="28"/>
          <w:szCs w:val="28"/>
        </w:rPr>
        <w:t xml:space="preserve">повышение результативности налоговых расходов, включая осуществление мероприятий по оценке объемов и оценке эффективности налоговых расходов, в соответствии с постановлением Администрации </w:t>
      </w:r>
      <w:r w:rsidRPr="00AC0983">
        <w:rPr>
          <w:rFonts w:ascii="PT Astra Serif" w:hAnsi="PT Astra Serif" w:cs="Liberation Serif"/>
          <w:sz w:val="28"/>
          <w:szCs w:val="28"/>
        </w:rPr>
        <w:lastRenderedPageBreak/>
        <w:t>Североуральского городского округа 10.09.2020 № 776 «Об утверждении Порядка оценки налоговых расходов Североуральского городского округа»</w:t>
      </w:r>
      <w:r w:rsidR="00C1294F" w:rsidRPr="00AC0983">
        <w:rPr>
          <w:rFonts w:ascii="PT Astra Serif" w:hAnsi="PT Astra Serif"/>
          <w:sz w:val="28"/>
          <w:szCs w:val="28"/>
        </w:rPr>
        <w:t xml:space="preserve">; </w:t>
      </w:r>
    </w:p>
    <w:p w:rsidR="00C1294F" w:rsidRPr="00AC0983" w:rsidRDefault="00C1294F"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 xml:space="preserve">повышение эффективности использования муниципальной собственности; </w:t>
      </w:r>
    </w:p>
    <w:p w:rsidR="0047691F" w:rsidRPr="00AC0983" w:rsidRDefault="00263086"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rPr>
        <w:t>стимулирование и развитие малого бизнеса</w:t>
      </w:r>
      <w:r w:rsidR="00C1294F" w:rsidRPr="00AC0983">
        <w:rPr>
          <w:rFonts w:ascii="PT Astra Serif" w:hAnsi="PT Astra Serif"/>
          <w:sz w:val="28"/>
          <w:szCs w:val="28"/>
        </w:rPr>
        <w:t>.</w:t>
      </w:r>
    </w:p>
    <w:p w:rsidR="00885C43" w:rsidRPr="00AC0983" w:rsidRDefault="00885C43" w:rsidP="00AC0983">
      <w:pPr>
        <w:ind w:firstLine="709"/>
        <w:jc w:val="both"/>
        <w:rPr>
          <w:rFonts w:ascii="PT Astra Serif" w:hAnsi="PT Astra Serif"/>
          <w:sz w:val="28"/>
          <w:szCs w:val="28"/>
        </w:rPr>
      </w:pPr>
      <w:r w:rsidRPr="00AC0983">
        <w:rPr>
          <w:rFonts w:ascii="PT Astra Serif" w:hAnsi="PT Astra Serif" w:cs="Liberation Serif"/>
          <w:sz w:val="28"/>
          <w:szCs w:val="28"/>
        </w:rPr>
        <w:t xml:space="preserve">При реализации налоговой политики </w:t>
      </w:r>
      <w:r w:rsidR="00C0406D">
        <w:rPr>
          <w:rFonts w:ascii="PT Astra Serif" w:hAnsi="PT Astra Serif"/>
          <w:sz w:val="28"/>
          <w:szCs w:val="28"/>
        </w:rPr>
        <w:t>на 2023 год и плановый период 2024 и 2025 годов</w:t>
      </w:r>
      <w:r w:rsidR="00DA649B" w:rsidRPr="00AC0983">
        <w:rPr>
          <w:rFonts w:ascii="PT Astra Serif" w:hAnsi="PT Astra Serif" w:cs="Liberation Serif"/>
          <w:sz w:val="28"/>
          <w:szCs w:val="28"/>
        </w:rPr>
        <w:t xml:space="preserve"> </w:t>
      </w:r>
      <w:r w:rsidRPr="00AC0983">
        <w:rPr>
          <w:rFonts w:ascii="PT Astra Serif" w:hAnsi="PT Astra Serif" w:cs="Liberation Serif"/>
          <w:sz w:val="28"/>
          <w:szCs w:val="28"/>
        </w:rPr>
        <w:t>в части системы управления налоговыми расходами обязательным требованием является соблюдение единых подходов к оценке эфф</w:t>
      </w:r>
      <w:r w:rsidR="002C3C41">
        <w:rPr>
          <w:rFonts w:ascii="PT Astra Serif" w:hAnsi="PT Astra Serif" w:cs="Liberation Serif"/>
          <w:sz w:val="28"/>
          <w:szCs w:val="28"/>
        </w:rPr>
        <w:t xml:space="preserve">ективности налоговых расходов и </w:t>
      </w:r>
      <w:r w:rsidRPr="00AC0983">
        <w:rPr>
          <w:rFonts w:ascii="PT Astra Serif" w:hAnsi="PT Astra Serif" w:cs="Liberation Serif"/>
          <w:sz w:val="28"/>
          <w:szCs w:val="28"/>
        </w:rPr>
        <w:t xml:space="preserve">распределение планируемых к установлению </w:t>
      </w:r>
      <w:r w:rsidR="002C3C41">
        <w:rPr>
          <w:rFonts w:ascii="PT Astra Serif" w:hAnsi="PT Astra Serif" w:cs="Liberation Serif"/>
          <w:sz w:val="28"/>
          <w:szCs w:val="28"/>
        </w:rPr>
        <w:t xml:space="preserve">(пролонгации) налоговых льгот и </w:t>
      </w:r>
      <w:r w:rsidRPr="00AC0983">
        <w:rPr>
          <w:rFonts w:ascii="PT Astra Serif" w:hAnsi="PT Astra Serif" w:cs="Liberation Serif"/>
          <w:sz w:val="28"/>
          <w:szCs w:val="28"/>
        </w:rPr>
        <w:t xml:space="preserve">преференций (налоговых расходов) по соответствующим </w:t>
      </w:r>
      <w:r w:rsidR="00BE2558" w:rsidRPr="00AC0983">
        <w:rPr>
          <w:rFonts w:ascii="PT Astra Serif" w:hAnsi="PT Astra Serif" w:cs="Liberation Serif"/>
          <w:sz w:val="28"/>
          <w:szCs w:val="28"/>
        </w:rPr>
        <w:t>муниципальным программам Североуральского городского округа</w:t>
      </w:r>
      <w:r w:rsidRPr="00AC0983">
        <w:rPr>
          <w:rFonts w:ascii="PT Astra Serif" w:hAnsi="PT Astra Serif" w:cs="Liberation Serif"/>
          <w:sz w:val="28"/>
          <w:szCs w:val="28"/>
        </w:rPr>
        <w:t>.</w:t>
      </w:r>
    </w:p>
    <w:p w:rsidR="00C1294F" w:rsidRPr="00AC0983" w:rsidRDefault="00C1294F" w:rsidP="00AC0983">
      <w:pPr>
        <w:pStyle w:val="a4"/>
        <w:spacing w:after="0"/>
        <w:ind w:left="0" w:firstLine="709"/>
        <w:jc w:val="both"/>
        <w:rPr>
          <w:rFonts w:ascii="PT Astra Serif" w:hAnsi="PT Astra Serif"/>
          <w:sz w:val="28"/>
          <w:szCs w:val="28"/>
        </w:rPr>
      </w:pPr>
      <w:r w:rsidRPr="00AC0983">
        <w:rPr>
          <w:rFonts w:ascii="PT Astra Serif" w:hAnsi="PT Astra Serif"/>
          <w:sz w:val="28"/>
          <w:szCs w:val="28"/>
          <w:shd w:val="clear" w:color="auto" w:fill="FFFFFF"/>
        </w:rPr>
        <w:t>В целях обеспечения бюджетной устойчивости бюджета Североуральского городского округа по доходам</w:t>
      </w:r>
      <w:r w:rsidRPr="00AC0983">
        <w:rPr>
          <w:rFonts w:ascii="PT Astra Serif" w:hAnsi="PT Astra Serif"/>
          <w:sz w:val="28"/>
          <w:szCs w:val="28"/>
        </w:rPr>
        <w:t xml:space="preserve"> предлагается осуществление следующих мероприятий:</w:t>
      </w:r>
    </w:p>
    <w:p w:rsidR="00C1294F" w:rsidRPr="00AC0983" w:rsidRDefault="003C0D10" w:rsidP="00AC0983">
      <w:pPr>
        <w:ind w:firstLine="709"/>
        <w:jc w:val="both"/>
        <w:rPr>
          <w:rFonts w:ascii="PT Astra Serif" w:hAnsi="PT Astra Serif"/>
          <w:sz w:val="28"/>
          <w:szCs w:val="28"/>
        </w:rPr>
      </w:pPr>
      <w:r w:rsidRPr="00AC0983">
        <w:rPr>
          <w:rFonts w:ascii="PT Astra Serif" w:hAnsi="PT Astra Serif"/>
          <w:sz w:val="28"/>
          <w:szCs w:val="28"/>
        </w:rPr>
        <w:t>1)</w:t>
      </w:r>
      <w:r w:rsidR="00C1294F" w:rsidRPr="00AC0983">
        <w:rPr>
          <w:rFonts w:ascii="PT Astra Serif" w:hAnsi="PT Astra Serif"/>
          <w:sz w:val="28"/>
          <w:szCs w:val="28"/>
        </w:rPr>
        <w:t xml:space="preserve"> продолжение работы Межведомственной комиссии по вопросам укрепления финансовой самостоятельности местного бюджета Североуральского городского округа с участием представителей федеральных органов исполнительной власти (правоохранительных и налоговых), функци</w:t>
      </w:r>
      <w:r w:rsidR="00AC0983" w:rsidRPr="00AC0983">
        <w:rPr>
          <w:rFonts w:ascii="PT Astra Serif" w:hAnsi="PT Astra Serif"/>
          <w:sz w:val="28"/>
          <w:szCs w:val="28"/>
        </w:rPr>
        <w:t xml:space="preserve">ональных органов Администрации </w:t>
      </w:r>
      <w:r w:rsidR="00C1294F" w:rsidRPr="00AC0983">
        <w:rPr>
          <w:rFonts w:ascii="PT Astra Serif" w:hAnsi="PT Astra Serif"/>
          <w:sz w:val="28"/>
          <w:szCs w:val="28"/>
        </w:rPr>
        <w:t>Сев</w:t>
      </w:r>
      <w:r w:rsidRPr="00AC0983">
        <w:rPr>
          <w:rFonts w:ascii="PT Astra Serif" w:hAnsi="PT Astra Serif"/>
          <w:sz w:val="28"/>
          <w:szCs w:val="28"/>
        </w:rPr>
        <w:t>ероуральского городского округа;</w:t>
      </w:r>
    </w:p>
    <w:p w:rsidR="00C1294F" w:rsidRPr="00AC0983" w:rsidRDefault="003C0D10" w:rsidP="00AC0983">
      <w:pPr>
        <w:pStyle w:val="a6"/>
        <w:shd w:val="clear" w:color="auto" w:fill="FFFFFF"/>
        <w:spacing w:before="0" w:beforeAutospacing="0" w:after="0" w:afterAutospacing="0"/>
        <w:ind w:firstLine="709"/>
        <w:jc w:val="both"/>
        <w:textAlignment w:val="baseline"/>
        <w:rPr>
          <w:rFonts w:ascii="PT Astra Serif" w:hAnsi="PT Astra Serif"/>
          <w:sz w:val="28"/>
          <w:szCs w:val="28"/>
        </w:rPr>
      </w:pPr>
      <w:r w:rsidRPr="00AC0983">
        <w:rPr>
          <w:rFonts w:ascii="PT Astra Serif" w:hAnsi="PT Astra Serif"/>
          <w:sz w:val="28"/>
          <w:szCs w:val="28"/>
        </w:rPr>
        <w:t>2)</w:t>
      </w:r>
      <w:r w:rsidR="00C1294F" w:rsidRPr="00AC0983">
        <w:rPr>
          <w:rFonts w:ascii="PT Astra Serif" w:hAnsi="PT Astra Serif"/>
          <w:sz w:val="28"/>
          <w:szCs w:val="28"/>
        </w:rPr>
        <w:t xml:space="preserve"> продолжение работы Рабочей группы по снижению неформальной занятости, легализации заработной платы, повышению собираемости страховых взносов во внебюджетные фонды на территории Север</w:t>
      </w:r>
      <w:r w:rsidR="002C3C41">
        <w:rPr>
          <w:rFonts w:ascii="PT Astra Serif" w:hAnsi="PT Astra Serif"/>
          <w:sz w:val="28"/>
          <w:szCs w:val="28"/>
        </w:rPr>
        <w:t xml:space="preserve">оуральского городского округа (далее – Рабочая группа). </w:t>
      </w:r>
      <w:r w:rsidR="00C1294F" w:rsidRPr="00AC0983">
        <w:rPr>
          <w:rFonts w:ascii="PT Astra Serif" w:hAnsi="PT Astra Serif"/>
          <w:sz w:val="28"/>
          <w:szCs w:val="28"/>
        </w:rPr>
        <w:t xml:space="preserve">Деятельность Рабочей группы позволит снизить численность «неработающих» граждан трудоспособного возраста, а также повысить объемы поступлений налога на доходы физических лиц в бюджет Североуральского городского округа. Учитывая, что основным </w:t>
      </w:r>
      <w:proofErr w:type="spellStart"/>
      <w:r w:rsidR="00C1294F" w:rsidRPr="00AC0983">
        <w:rPr>
          <w:rFonts w:ascii="PT Astra Serif" w:hAnsi="PT Astra Serif"/>
          <w:sz w:val="28"/>
          <w:szCs w:val="28"/>
        </w:rPr>
        <w:t>налогообразующим</w:t>
      </w:r>
      <w:proofErr w:type="spellEnd"/>
      <w:r w:rsidR="00C1294F" w:rsidRPr="00AC0983">
        <w:rPr>
          <w:rFonts w:ascii="PT Astra Serif" w:hAnsi="PT Astra Serif"/>
          <w:sz w:val="28"/>
          <w:szCs w:val="28"/>
        </w:rPr>
        <w:t xml:space="preserve"> источником доходов бюджета Североуральского городского округа является налог на доходы физических лиц, требуется повышение эффективности данной работы путем усиления взаимодействия с контролирующими и правоохранительными органами. Искоренение зарабо</w:t>
      </w:r>
      <w:r w:rsidRPr="00AC0983">
        <w:rPr>
          <w:rFonts w:ascii="PT Astra Serif" w:hAnsi="PT Astra Serif"/>
          <w:sz w:val="28"/>
          <w:szCs w:val="28"/>
        </w:rPr>
        <w:t>тной платы «в конвертах» повыси</w:t>
      </w:r>
      <w:r w:rsidR="00C1294F" w:rsidRPr="00AC0983">
        <w:rPr>
          <w:rFonts w:ascii="PT Astra Serif" w:hAnsi="PT Astra Serif"/>
          <w:sz w:val="28"/>
          <w:szCs w:val="28"/>
        </w:rPr>
        <w:t>т социальную защищенность работников организаций и способствует наполнению бюджета Североуральского городского округа</w:t>
      </w:r>
      <w:r w:rsidRPr="00AC0983">
        <w:rPr>
          <w:rFonts w:ascii="PT Astra Serif" w:hAnsi="PT Astra Serif"/>
          <w:sz w:val="28"/>
          <w:szCs w:val="28"/>
        </w:rPr>
        <w:t>;</w:t>
      </w:r>
    </w:p>
    <w:p w:rsidR="00C1294F" w:rsidRPr="00AC0983" w:rsidRDefault="003C0D10" w:rsidP="00AC0983">
      <w:pPr>
        <w:ind w:firstLine="709"/>
        <w:jc w:val="both"/>
        <w:rPr>
          <w:rFonts w:ascii="PT Astra Serif" w:hAnsi="PT Astra Serif"/>
          <w:sz w:val="28"/>
          <w:szCs w:val="28"/>
        </w:rPr>
      </w:pPr>
      <w:r w:rsidRPr="00AC0983">
        <w:rPr>
          <w:rFonts w:ascii="PT Astra Serif" w:hAnsi="PT Astra Serif"/>
          <w:sz w:val="28"/>
          <w:szCs w:val="28"/>
        </w:rPr>
        <w:t>3)</w:t>
      </w:r>
      <w:r w:rsidR="00C1294F" w:rsidRPr="00AC0983">
        <w:rPr>
          <w:rFonts w:ascii="PT Astra Serif" w:hAnsi="PT Astra Serif"/>
          <w:sz w:val="28"/>
          <w:szCs w:val="28"/>
        </w:rPr>
        <w:t xml:space="preserve"> проведение мониторинга финансовых и экономических показателей по широкому кругу организаций, прежде всего, допускающих снижение поступлений в бюджет Североураль</w:t>
      </w:r>
      <w:r w:rsidRPr="00AC0983">
        <w:rPr>
          <w:rFonts w:ascii="PT Astra Serif" w:hAnsi="PT Astra Serif"/>
          <w:sz w:val="28"/>
          <w:szCs w:val="28"/>
        </w:rPr>
        <w:t>ского городского округа и другие уровни</w:t>
      </w:r>
      <w:r w:rsidR="00C1294F" w:rsidRPr="00AC0983">
        <w:rPr>
          <w:rFonts w:ascii="PT Astra Serif" w:hAnsi="PT Astra Serif"/>
          <w:sz w:val="28"/>
          <w:szCs w:val="28"/>
        </w:rPr>
        <w:t xml:space="preserve"> бюджетной системы</w:t>
      </w:r>
      <w:r w:rsidRPr="00AC0983">
        <w:rPr>
          <w:rFonts w:ascii="PT Astra Serif" w:hAnsi="PT Astra Serif"/>
          <w:sz w:val="28"/>
          <w:szCs w:val="28"/>
        </w:rPr>
        <w:t>,</w:t>
      </w:r>
      <w:r w:rsidR="00C1294F" w:rsidRPr="00AC0983">
        <w:rPr>
          <w:rFonts w:ascii="PT Astra Serif" w:hAnsi="PT Astra Serif"/>
          <w:sz w:val="28"/>
          <w:szCs w:val="28"/>
        </w:rPr>
        <w:t xml:space="preserve"> с целью определения причин колебаний их налогооблагаемой б</w:t>
      </w:r>
      <w:r w:rsidRPr="00AC0983">
        <w:rPr>
          <w:rFonts w:ascii="PT Astra Serif" w:hAnsi="PT Astra Serif"/>
          <w:sz w:val="28"/>
          <w:szCs w:val="28"/>
        </w:rPr>
        <w:t>азы;</w:t>
      </w:r>
    </w:p>
    <w:p w:rsidR="00C1294F" w:rsidRPr="00AC0983" w:rsidRDefault="003C0D10" w:rsidP="00AC0983">
      <w:pPr>
        <w:autoSpaceDE w:val="0"/>
        <w:autoSpaceDN w:val="0"/>
        <w:adjustRightInd w:val="0"/>
        <w:ind w:firstLine="709"/>
        <w:jc w:val="both"/>
        <w:rPr>
          <w:rFonts w:ascii="PT Astra Serif" w:hAnsi="PT Astra Serif"/>
          <w:sz w:val="28"/>
          <w:szCs w:val="28"/>
        </w:rPr>
      </w:pPr>
      <w:proofErr w:type="gramStart"/>
      <w:r w:rsidRPr="00AC0983">
        <w:rPr>
          <w:rFonts w:ascii="PT Astra Serif" w:hAnsi="PT Astra Serif"/>
          <w:sz w:val="28"/>
          <w:szCs w:val="28"/>
        </w:rPr>
        <w:t>4)</w:t>
      </w:r>
      <w:r w:rsidR="00C1294F" w:rsidRPr="00AC0983">
        <w:rPr>
          <w:rFonts w:ascii="PT Astra Serif" w:hAnsi="PT Astra Serif"/>
          <w:sz w:val="28"/>
          <w:szCs w:val="28"/>
        </w:rPr>
        <w:t xml:space="preserve"> выполнение Плана мероприятий («дорожной карты») по повышению доходного потенциала Североура</w:t>
      </w:r>
      <w:r w:rsidR="00CF03E0" w:rsidRPr="00AC0983">
        <w:rPr>
          <w:rFonts w:ascii="PT Astra Serif" w:hAnsi="PT Astra Serif"/>
          <w:sz w:val="28"/>
          <w:szCs w:val="28"/>
        </w:rPr>
        <w:t xml:space="preserve">льского городского </w:t>
      </w:r>
      <w:r w:rsidR="00876A24">
        <w:rPr>
          <w:rFonts w:ascii="PT Astra Serif" w:hAnsi="PT Astra Serif"/>
          <w:sz w:val="28"/>
          <w:szCs w:val="28"/>
        </w:rPr>
        <w:t>округа на</w:t>
      </w:r>
      <w:r w:rsidR="002C520E">
        <w:rPr>
          <w:rFonts w:ascii="PT Astra Serif" w:hAnsi="PT Astra Serif"/>
          <w:sz w:val="28"/>
          <w:szCs w:val="28"/>
        </w:rPr>
        <w:t xml:space="preserve"> 2022 год и плановый период 2023</w:t>
      </w:r>
      <w:r w:rsidR="00876A24">
        <w:rPr>
          <w:rFonts w:ascii="PT Astra Serif" w:hAnsi="PT Astra Serif"/>
          <w:sz w:val="28"/>
          <w:szCs w:val="28"/>
        </w:rPr>
        <w:t xml:space="preserve"> и 202</w:t>
      </w:r>
      <w:r w:rsidR="002C520E">
        <w:rPr>
          <w:rFonts w:ascii="PT Astra Serif" w:hAnsi="PT Astra Serif"/>
          <w:sz w:val="28"/>
          <w:szCs w:val="28"/>
        </w:rPr>
        <w:t>4</w:t>
      </w:r>
      <w:r w:rsidR="00C1294F" w:rsidRPr="00AC0983">
        <w:rPr>
          <w:rFonts w:ascii="PT Astra Serif" w:hAnsi="PT Astra Serif"/>
          <w:sz w:val="28"/>
          <w:szCs w:val="28"/>
        </w:rPr>
        <w:t xml:space="preserve"> годов по широкому спектру направлений, таких как создание новых рабочих мест, налоговый контроль в отношении налогоплательщиков, взыскание платы за фактическое пользование </w:t>
      </w:r>
      <w:r w:rsidR="00C1294F" w:rsidRPr="00AC0983">
        <w:rPr>
          <w:rFonts w:ascii="PT Astra Serif" w:hAnsi="PT Astra Serif"/>
          <w:sz w:val="28"/>
          <w:szCs w:val="28"/>
        </w:rPr>
        <w:lastRenderedPageBreak/>
        <w:t xml:space="preserve">земельными участками без оформления земельно-правовых документов и т.д., выявление новых направлений мобилизации доходов. </w:t>
      </w:r>
      <w:proofErr w:type="gramEnd"/>
    </w:p>
    <w:p w:rsidR="00DA649B" w:rsidRPr="00AC0983" w:rsidRDefault="003C0D10" w:rsidP="00AC0983">
      <w:pPr>
        <w:ind w:firstLine="709"/>
        <w:jc w:val="both"/>
        <w:rPr>
          <w:rFonts w:ascii="PT Astra Serif" w:hAnsi="PT Astra Serif"/>
          <w:sz w:val="28"/>
          <w:szCs w:val="28"/>
        </w:rPr>
      </w:pPr>
      <w:r w:rsidRPr="00AC0983">
        <w:rPr>
          <w:rFonts w:ascii="PT Astra Serif" w:hAnsi="PT Astra Serif"/>
          <w:sz w:val="28"/>
          <w:szCs w:val="28"/>
        </w:rPr>
        <w:t>5)</w:t>
      </w:r>
      <w:r w:rsidR="00C1294F" w:rsidRPr="00AC0983">
        <w:rPr>
          <w:rFonts w:ascii="PT Astra Serif" w:hAnsi="PT Astra Serif"/>
          <w:sz w:val="28"/>
          <w:szCs w:val="28"/>
        </w:rPr>
        <w:t xml:space="preserve"> </w:t>
      </w:r>
      <w:r w:rsidR="00DA649B" w:rsidRPr="00AC0983">
        <w:rPr>
          <w:rFonts w:ascii="PT Astra Serif" w:hAnsi="PT Astra Serif" w:cs="Liberation Serif"/>
          <w:sz w:val="28"/>
          <w:szCs w:val="28"/>
        </w:rPr>
        <w:t>продолжение реализации комплекса мер, направленных на улучшение качества администрирова</w:t>
      </w:r>
      <w:r w:rsidR="002C3C41">
        <w:rPr>
          <w:rFonts w:ascii="PT Astra Serif" w:hAnsi="PT Astra Serif" w:cs="Liberation Serif"/>
          <w:sz w:val="28"/>
          <w:szCs w:val="28"/>
        </w:rPr>
        <w:t xml:space="preserve">ния доходов бюджетной системы и </w:t>
      </w:r>
      <w:r w:rsidR="00DA649B" w:rsidRPr="00AC0983">
        <w:rPr>
          <w:rFonts w:ascii="PT Astra Serif" w:hAnsi="PT Astra Serif" w:cs="Liberation Serif"/>
          <w:sz w:val="28"/>
          <w:szCs w:val="28"/>
        </w:rPr>
        <w:t>повышение эффективности работы с дебиторской задолженностью, способствующих увеличению собираемости по</w:t>
      </w:r>
      <w:r w:rsidR="002C3C41">
        <w:rPr>
          <w:rFonts w:ascii="PT Astra Serif" w:hAnsi="PT Astra Serif" w:cs="Liberation Serif"/>
          <w:sz w:val="28"/>
          <w:szCs w:val="28"/>
        </w:rPr>
        <w:t xml:space="preserve">ступлений неналоговых доходов в </w:t>
      </w:r>
      <w:r w:rsidR="00DA649B" w:rsidRPr="00AC0983">
        <w:rPr>
          <w:rFonts w:ascii="PT Astra Serif" w:hAnsi="PT Astra Serif" w:cs="Liberation Serif"/>
          <w:sz w:val="28"/>
          <w:szCs w:val="28"/>
        </w:rPr>
        <w:t>бюджет Североуральского городского округа, путем:</w:t>
      </w:r>
    </w:p>
    <w:p w:rsidR="00DA649B" w:rsidRPr="00AC0983" w:rsidRDefault="00DA649B" w:rsidP="00AC0983">
      <w:pPr>
        <w:ind w:firstLine="709"/>
        <w:jc w:val="both"/>
        <w:rPr>
          <w:rFonts w:ascii="PT Astra Serif" w:hAnsi="PT Astra Serif"/>
          <w:sz w:val="28"/>
          <w:szCs w:val="28"/>
        </w:rPr>
      </w:pPr>
      <w:r w:rsidRPr="00AC0983">
        <w:rPr>
          <w:rFonts w:ascii="PT Astra Serif" w:hAnsi="PT Astra Serif" w:cs="Liberation Serif"/>
          <w:sz w:val="28"/>
          <w:szCs w:val="28"/>
        </w:rPr>
        <w:t>- активизации работы по выявлению потенциаль</w:t>
      </w:r>
      <w:r w:rsidR="00AC0983" w:rsidRPr="00AC0983">
        <w:rPr>
          <w:rFonts w:ascii="PT Astra Serif" w:hAnsi="PT Astra Serif" w:cs="Liberation Serif"/>
          <w:sz w:val="28"/>
          <w:szCs w:val="28"/>
        </w:rPr>
        <w:t>ных доходных источников бюджета Североуральского городского округа</w:t>
      </w:r>
      <w:r w:rsidRPr="00AC0983">
        <w:rPr>
          <w:rFonts w:ascii="PT Astra Serif" w:hAnsi="PT Astra Serif" w:cs="Liberation Serif"/>
          <w:sz w:val="28"/>
          <w:szCs w:val="28"/>
        </w:rPr>
        <w:t>;</w:t>
      </w:r>
    </w:p>
    <w:p w:rsidR="00DA649B" w:rsidRPr="00AC0983" w:rsidRDefault="00DA649B" w:rsidP="00AC0983">
      <w:pPr>
        <w:ind w:firstLine="709"/>
        <w:jc w:val="both"/>
        <w:rPr>
          <w:rFonts w:ascii="PT Astra Serif" w:hAnsi="PT Astra Serif"/>
          <w:sz w:val="28"/>
          <w:szCs w:val="28"/>
        </w:rPr>
      </w:pPr>
      <w:r w:rsidRPr="00AC0983">
        <w:rPr>
          <w:rFonts w:ascii="PT Astra Serif" w:hAnsi="PT Astra Serif" w:cs="Liberation Serif"/>
          <w:sz w:val="28"/>
          <w:szCs w:val="28"/>
        </w:rPr>
        <w:t>- формирования единого информационного пространства администрирования доходов;</w:t>
      </w:r>
    </w:p>
    <w:p w:rsidR="00DA649B" w:rsidRPr="00AC0983" w:rsidRDefault="00DA649B" w:rsidP="002C3C41">
      <w:pPr>
        <w:ind w:firstLine="709"/>
        <w:jc w:val="both"/>
        <w:rPr>
          <w:rFonts w:ascii="PT Astra Serif" w:hAnsi="PT Astra Serif"/>
          <w:sz w:val="28"/>
          <w:szCs w:val="28"/>
        </w:rPr>
      </w:pPr>
      <w:r w:rsidRPr="00AC0983">
        <w:rPr>
          <w:rFonts w:ascii="PT Astra Serif" w:hAnsi="PT Astra Serif" w:cs="Liberation Serif"/>
          <w:sz w:val="28"/>
          <w:szCs w:val="28"/>
        </w:rPr>
        <w:t>- эффективного контроля и повышения качества управления дебиторской задолженностью.</w:t>
      </w:r>
      <w:r w:rsidR="002C3C41">
        <w:rPr>
          <w:rFonts w:ascii="PT Astra Serif" w:hAnsi="PT Astra Serif"/>
          <w:sz w:val="28"/>
          <w:szCs w:val="28"/>
        </w:rPr>
        <w:t xml:space="preserve"> </w:t>
      </w:r>
      <w:r w:rsidR="00C1294F" w:rsidRPr="00AC0983">
        <w:rPr>
          <w:rFonts w:ascii="PT Astra Serif" w:hAnsi="PT Astra Serif"/>
          <w:sz w:val="28"/>
          <w:szCs w:val="28"/>
        </w:rPr>
        <w:t>Администраторам неналоговых доходов требуется активизация работы по взысканию задолженности по платежам в бюджет, усиление мер административного реагирования в отношении недоимщиков, проведение своевременной претензионно-исковой работы с ними и осуществление мер принудительного взыскания задолженности.</w:t>
      </w:r>
      <w:r w:rsidRPr="00AC0983">
        <w:rPr>
          <w:rFonts w:ascii="PT Astra Serif" w:hAnsi="PT Astra Serif"/>
          <w:sz w:val="28"/>
          <w:szCs w:val="28"/>
        </w:rPr>
        <w:t xml:space="preserve"> Приоритетом деятельности администраторов доходов должно стать обеспечение поступления источников, формирующих доходную часть бюджета Североуральского городского округа;</w:t>
      </w:r>
    </w:p>
    <w:p w:rsidR="002034FC" w:rsidRPr="00AC0983" w:rsidRDefault="00DA649B" w:rsidP="00AC0983">
      <w:pPr>
        <w:ind w:firstLine="709"/>
        <w:jc w:val="both"/>
        <w:rPr>
          <w:rFonts w:ascii="PT Astra Serif" w:hAnsi="PT Astra Serif"/>
          <w:sz w:val="28"/>
          <w:szCs w:val="28"/>
        </w:rPr>
      </w:pPr>
      <w:r w:rsidRPr="00AC0983">
        <w:rPr>
          <w:rFonts w:ascii="PT Astra Serif" w:hAnsi="PT Astra Serif"/>
          <w:sz w:val="28"/>
          <w:szCs w:val="28"/>
        </w:rPr>
        <w:t xml:space="preserve">6) проведение инвентаризации муниципального имущества для выявления неиспользуемого или используемого не по назначению имущества с последующим ограничением доступа к имущественным ресурсам неэффективных пользователей в </w:t>
      </w:r>
      <w:r w:rsidR="00C1294F" w:rsidRPr="00AC0983">
        <w:rPr>
          <w:rFonts w:ascii="PT Astra Serif" w:hAnsi="PT Astra Serif"/>
          <w:sz w:val="28"/>
          <w:szCs w:val="28"/>
        </w:rPr>
        <w:t xml:space="preserve">целях повышения эффективности использования и управления имущественными ресурсами </w:t>
      </w:r>
    </w:p>
    <w:p w:rsidR="00C1294F" w:rsidRPr="00AC0983" w:rsidRDefault="002034FC" w:rsidP="00AC0983">
      <w:pPr>
        <w:ind w:firstLine="709"/>
        <w:jc w:val="both"/>
        <w:rPr>
          <w:rFonts w:ascii="PT Astra Serif" w:hAnsi="PT Astra Serif"/>
          <w:sz w:val="28"/>
          <w:szCs w:val="28"/>
        </w:rPr>
      </w:pPr>
      <w:r w:rsidRPr="00AC0983">
        <w:rPr>
          <w:rFonts w:ascii="PT Astra Serif" w:hAnsi="PT Astra Serif"/>
          <w:sz w:val="28"/>
          <w:szCs w:val="28"/>
        </w:rPr>
        <w:t>7</w:t>
      </w:r>
      <w:r w:rsidR="003C0D10" w:rsidRPr="00AC0983">
        <w:rPr>
          <w:rFonts w:ascii="PT Astra Serif" w:hAnsi="PT Astra Serif"/>
          <w:sz w:val="28"/>
          <w:szCs w:val="28"/>
        </w:rPr>
        <w:t>)</w:t>
      </w:r>
      <w:r w:rsidR="00C1294F" w:rsidRPr="00AC0983">
        <w:rPr>
          <w:rFonts w:ascii="PT Astra Serif" w:hAnsi="PT Astra Serif"/>
          <w:sz w:val="28"/>
          <w:szCs w:val="28"/>
        </w:rPr>
        <w:t xml:space="preserve"> установление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(плата за наем жилого помещ</w:t>
      </w:r>
      <w:r w:rsidR="00DA649B" w:rsidRPr="00AC0983">
        <w:rPr>
          <w:rFonts w:ascii="PT Astra Serif" w:hAnsi="PT Astra Serif"/>
          <w:sz w:val="28"/>
          <w:szCs w:val="28"/>
        </w:rPr>
        <w:t xml:space="preserve">ения) в соответствии с едиными </w:t>
      </w:r>
      <w:r w:rsidR="00C1294F" w:rsidRPr="00AC0983">
        <w:rPr>
          <w:rFonts w:ascii="PT Astra Serif" w:hAnsi="PT Astra Serif"/>
          <w:sz w:val="28"/>
          <w:szCs w:val="28"/>
        </w:rPr>
        <w:t>требованиями, утвержденными Приказом Минстроя России от 27.09.2016 N 668/</w:t>
      </w:r>
      <w:proofErr w:type="spellStart"/>
      <w:proofErr w:type="gramStart"/>
      <w:r w:rsidR="00C1294F" w:rsidRPr="00AC0983">
        <w:rPr>
          <w:rFonts w:ascii="PT Astra Serif" w:hAnsi="PT Astra Serif"/>
          <w:sz w:val="28"/>
          <w:szCs w:val="28"/>
        </w:rPr>
        <w:t>пр</w:t>
      </w:r>
      <w:proofErr w:type="spellEnd"/>
      <w:proofErr w:type="gramEnd"/>
      <w:r w:rsidR="00C1294F" w:rsidRPr="00AC0983">
        <w:rPr>
          <w:rFonts w:ascii="PT Astra Serif" w:hAnsi="PT Astra Serif"/>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A649B" w:rsidRPr="00AC0983" w:rsidRDefault="00DA649B" w:rsidP="00AC0983">
      <w:pPr>
        <w:autoSpaceDE w:val="0"/>
        <w:autoSpaceDN w:val="0"/>
        <w:adjustRightInd w:val="0"/>
        <w:ind w:firstLine="709"/>
        <w:jc w:val="both"/>
        <w:rPr>
          <w:rFonts w:ascii="PT Astra Serif" w:hAnsi="PT Astra Serif" w:cs="PT Astra Serif"/>
          <w:sz w:val="28"/>
          <w:szCs w:val="28"/>
        </w:rPr>
      </w:pPr>
      <w:r w:rsidRPr="00AC0983">
        <w:rPr>
          <w:rFonts w:ascii="PT Astra Serif" w:hAnsi="PT Astra Serif"/>
          <w:sz w:val="28"/>
          <w:szCs w:val="28"/>
        </w:rPr>
        <w:t xml:space="preserve">8) проведение мероприятий по выявлению правообладателей ранее учтенных объектов недвижимости, установленных </w:t>
      </w:r>
      <w:r w:rsidRPr="00AC0983">
        <w:rPr>
          <w:rFonts w:ascii="PT Astra Serif" w:hAnsi="PT Astra Serif" w:cs="PT Astra Serif"/>
          <w:sz w:val="28"/>
          <w:szCs w:val="28"/>
        </w:rPr>
        <w:t>Федеральным законом от 30.12.2020 № 518-ФЗ «О внесении изменений в отдельные законодательные акты Российской Федерации».</w:t>
      </w:r>
    </w:p>
    <w:p w:rsidR="00885C43" w:rsidRPr="00AC0983" w:rsidRDefault="00885C43" w:rsidP="00AC0983">
      <w:pPr>
        <w:ind w:firstLine="709"/>
        <w:jc w:val="both"/>
        <w:rPr>
          <w:rFonts w:ascii="PT Astra Serif" w:hAnsi="PT Astra Serif"/>
          <w:sz w:val="28"/>
          <w:szCs w:val="28"/>
        </w:rPr>
      </w:pPr>
      <w:r w:rsidRPr="00AC0983">
        <w:rPr>
          <w:rFonts w:ascii="PT Astra Serif" w:hAnsi="PT Astra Serif" w:cs="Liberation Serif"/>
          <w:sz w:val="28"/>
          <w:szCs w:val="28"/>
        </w:rPr>
        <w:t xml:space="preserve">Реализация вышеперечисленных направлений налоговой политики </w:t>
      </w:r>
      <w:r w:rsidR="00AC0983" w:rsidRPr="00AC0983">
        <w:rPr>
          <w:rFonts w:ascii="PT Astra Serif" w:hAnsi="PT Astra Serif" w:cs="Liberation Serif"/>
          <w:sz w:val="28"/>
          <w:szCs w:val="28"/>
        </w:rPr>
        <w:t>Североуральского городского округа</w:t>
      </w:r>
      <w:r w:rsidRPr="00AC0983">
        <w:rPr>
          <w:rFonts w:ascii="PT Astra Serif" w:hAnsi="PT Astra Serif" w:cs="Liberation Serif"/>
          <w:sz w:val="28"/>
          <w:szCs w:val="28"/>
        </w:rPr>
        <w:t xml:space="preserve"> </w:t>
      </w:r>
      <w:r w:rsidR="00C0406D">
        <w:rPr>
          <w:rFonts w:ascii="PT Astra Serif" w:hAnsi="PT Astra Serif"/>
          <w:sz w:val="28"/>
          <w:szCs w:val="28"/>
        </w:rPr>
        <w:t>на 2023 год и плановый период 2024 и 2025 годов</w:t>
      </w:r>
      <w:r w:rsidR="00AC0983" w:rsidRPr="00AC0983">
        <w:rPr>
          <w:rFonts w:ascii="PT Astra Serif" w:hAnsi="PT Astra Serif" w:cs="Liberation Serif"/>
          <w:sz w:val="28"/>
          <w:szCs w:val="28"/>
        </w:rPr>
        <w:t xml:space="preserve"> </w:t>
      </w:r>
      <w:r w:rsidRPr="00AC0983">
        <w:rPr>
          <w:rFonts w:ascii="PT Astra Serif" w:hAnsi="PT Astra Serif" w:cs="Liberation Serif"/>
          <w:sz w:val="28"/>
          <w:szCs w:val="28"/>
        </w:rPr>
        <w:t xml:space="preserve">позволит обеспечить сбалансированность </w:t>
      </w:r>
      <w:r w:rsidR="00AC0983" w:rsidRPr="00AC0983">
        <w:rPr>
          <w:rFonts w:ascii="PT Astra Serif" w:hAnsi="PT Astra Serif" w:cs="Liberation Serif"/>
          <w:sz w:val="28"/>
          <w:szCs w:val="28"/>
        </w:rPr>
        <w:t>бюджета Североуральского городского округа</w:t>
      </w:r>
      <w:r w:rsidRPr="00AC0983">
        <w:rPr>
          <w:rFonts w:ascii="PT Astra Serif" w:hAnsi="PT Astra Serif" w:cs="Liberation Serif"/>
          <w:sz w:val="28"/>
          <w:szCs w:val="28"/>
        </w:rPr>
        <w:t xml:space="preserve"> в целях полного финансирования расходных обязательств, направленных на устойчивое социально-экономическое развитие </w:t>
      </w:r>
      <w:r w:rsidR="00AC0983" w:rsidRPr="00AC0983">
        <w:rPr>
          <w:rFonts w:ascii="PT Astra Serif" w:hAnsi="PT Astra Serif" w:cs="Liberation Serif"/>
          <w:sz w:val="28"/>
          <w:szCs w:val="28"/>
        </w:rPr>
        <w:t>Североуральского городского округа</w:t>
      </w:r>
      <w:r w:rsidRPr="00AC0983">
        <w:rPr>
          <w:rFonts w:ascii="PT Astra Serif" w:hAnsi="PT Astra Serif" w:cs="Liberation Serif"/>
          <w:sz w:val="28"/>
          <w:szCs w:val="28"/>
        </w:rPr>
        <w:t>.</w:t>
      </w:r>
    </w:p>
    <w:p w:rsidR="00050F7F" w:rsidRPr="00885C43" w:rsidRDefault="00050F7F" w:rsidP="00AC0983">
      <w:pPr>
        <w:pStyle w:val="a4"/>
        <w:spacing w:after="0"/>
        <w:ind w:left="0"/>
        <w:rPr>
          <w:rFonts w:ascii="PT Astra Serif" w:hAnsi="PT Astra Serif"/>
          <w:b/>
          <w:color w:val="000000"/>
          <w:sz w:val="28"/>
          <w:szCs w:val="28"/>
        </w:rPr>
      </w:pPr>
    </w:p>
    <w:p w:rsidR="0011533F" w:rsidRPr="000F21E2" w:rsidRDefault="00152C10" w:rsidP="0011533F">
      <w:pPr>
        <w:pStyle w:val="a4"/>
        <w:spacing w:after="0"/>
        <w:ind w:left="-284" w:firstLine="568"/>
        <w:jc w:val="center"/>
        <w:rPr>
          <w:rFonts w:ascii="PT Astra Serif" w:hAnsi="PT Astra Serif"/>
          <w:b/>
          <w:sz w:val="28"/>
          <w:szCs w:val="28"/>
        </w:rPr>
      </w:pPr>
      <w:r w:rsidRPr="000F21E2">
        <w:rPr>
          <w:rFonts w:ascii="PT Astra Serif" w:hAnsi="PT Astra Serif"/>
          <w:b/>
          <w:color w:val="000000"/>
          <w:sz w:val="28"/>
          <w:szCs w:val="28"/>
        </w:rPr>
        <w:lastRenderedPageBreak/>
        <w:t xml:space="preserve">Раздел </w:t>
      </w:r>
      <w:r w:rsidR="00A248E1">
        <w:rPr>
          <w:rFonts w:ascii="PT Astra Serif" w:hAnsi="PT Astra Serif"/>
          <w:b/>
          <w:color w:val="000000"/>
          <w:sz w:val="28"/>
          <w:szCs w:val="28"/>
        </w:rPr>
        <w:t>4</w:t>
      </w:r>
      <w:r w:rsidRPr="000F21E2">
        <w:rPr>
          <w:rFonts w:ascii="PT Astra Serif" w:hAnsi="PT Astra Serif"/>
          <w:b/>
          <w:color w:val="000000"/>
          <w:sz w:val="28"/>
          <w:szCs w:val="28"/>
        </w:rPr>
        <w:t xml:space="preserve">. Основные направления бюджетной политики </w:t>
      </w:r>
      <w:r w:rsidRPr="000F21E2">
        <w:rPr>
          <w:rFonts w:ascii="PT Astra Serif" w:hAnsi="PT Astra Serif"/>
          <w:b/>
          <w:sz w:val="28"/>
          <w:szCs w:val="28"/>
        </w:rPr>
        <w:t>Североурал</w:t>
      </w:r>
      <w:r w:rsidR="00CF03E0">
        <w:rPr>
          <w:rFonts w:ascii="PT Astra Serif" w:hAnsi="PT Astra Serif"/>
          <w:b/>
          <w:sz w:val="28"/>
          <w:szCs w:val="28"/>
        </w:rPr>
        <w:t xml:space="preserve">ьского городского округа </w:t>
      </w:r>
      <w:r w:rsidR="00C0406D">
        <w:rPr>
          <w:rFonts w:ascii="PT Astra Serif" w:hAnsi="PT Astra Serif"/>
          <w:b/>
          <w:sz w:val="28"/>
          <w:szCs w:val="28"/>
        </w:rPr>
        <w:t>на 2023 год и плановый период 2024 и 2025 годов</w:t>
      </w:r>
    </w:p>
    <w:p w:rsidR="0041181E" w:rsidRPr="000F21E2" w:rsidRDefault="0041181E" w:rsidP="00B12841">
      <w:pPr>
        <w:pStyle w:val="ConsPlusNormal"/>
        <w:ind w:left="-284" w:firstLine="568"/>
        <w:jc w:val="both"/>
        <w:rPr>
          <w:rFonts w:ascii="PT Astra Serif" w:hAnsi="PT Astra Serif" w:cs="Times New Roman"/>
          <w:sz w:val="28"/>
          <w:szCs w:val="28"/>
        </w:rPr>
      </w:pPr>
    </w:p>
    <w:p w:rsidR="00504C5C" w:rsidRPr="002C3C41" w:rsidRDefault="00504C5C" w:rsidP="00A248E1">
      <w:pPr>
        <w:pStyle w:val="ConsPlusNormal"/>
        <w:ind w:firstLine="709"/>
        <w:jc w:val="both"/>
        <w:rPr>
          <w:rFonts w:ascii="PT Astra Serif" w:hAnsi="PT Astra Serif"/>
          <w:sz w:val="28"/>
          <w:szCs w:val="28"/>
        </w:rPr>
      </w:pPr>
      <w:r w:rsidRPr="002C3C41">
        <w:rPr>
          <w:rFonts w:ascii="PT Astra Serif" w:hAnsi="PT Astra Serif"/>
          <w:sz w:val="28"/>
          <w:szCs w:val="28"/>
        </w:rPr>
        <w:t>Основным приоритетом бюджетной политики Североуральского городского округа является достижение пяти национальных целей развития Российской Федерации, определенных в Указе Президента Российской Федерации от 21 июля 2020 года N 474, и стратегических задач социально-экономического развития Свердловской области и Североуральского городского округа.</w:t>
      </w:r>
    </w:p>
    <w:p w:rsidR="00457AD9" w:rsidRPr="000F21E2" w:rsidRDefault="00DD06D7" w:rsidP="00A248E1">
      <w:pPr>
        <w:autoSpaceDE w:val="0"/>
        <w:autoSpaceDN w:val="0"/>
        <w:adjustRightInd w:val="0"/>
        <w:ind w:firstLine="709"/>
        <w:jc w:val="both"/>
        <w:rPr>
          <w:rFonts w:ascii="PT Astra Serif" w:hAnsi="PT Astra Serif"/>
          <w:sz w:val="28"/>
          <w:szCs w:val="28"/>
        </w:rPr>
      </w:pPr>
      <w:proofErr w:type="gramStart"/>
      <w:r w:rsidRPr="000F21E2">
        <w:rPr>
          <w:rFonts w:ascii="PT Astra Serif" w:hAnsi="PT Astra Serif"/>
          <w:sz w:val="28"/>
          <w:szCs w:val="28"/>
        </w:rPr>
        <w:t>Исходя из национальных целей развития Российской Федерации и с учетом целей и приоритетов социально-экономической политики Свердловской области основными направлениями бюджетной политики Североуральского городского округа в среднесрочной перспективе являются</w:t>
      </w:r>
      <w:proofErr w:type="gramEnd"/>
      <w:r w:rsidRPr="000F21E2">
        <w:rPr>
          <w:rFonts w:ascii="PT Astra Serif" w:hAnsi="PT Astra Serif"/>
          <w:sz w:val="28"/>
          <w:szCs w:val="28"/>
        </w:rPr>
        <w:t>:</w:t>
      </w:r>
    </w:p>
    <w:p w:rsidR="00504C5C" w:rsidRPr="00504C5C" w:rsidRDefault="002C0374" w:rsidP="00A248E1">
      <w:pPr>
        <w:pStyle w:val="ConsPlusNormal"/>
        <w:numPr>
          <w:ilvl w:val="0"/>
          <w:numId w:val="11"/>
        </w:numPr>
        <w:ind w:left="0" w:firstLine="709"/>
        <w:jc w:val="both"/>
        <w:rPr>
          <w:rFonts w:ascii="PT Astra Serif" w:hAnsi="PT Astra Serif"/>
          <w:sz w:val="28"/>
          <w:szCs w:val="28"/>
        </w:rPr>
      </w:pPr>
      <w:r w:rsidRPr="000F21E2">
        <w:rPr>
          <w:rFonts w:ascii="PT Astra Serif" w:hAnsi="PT Astra Serif"/>
          <w:sz w:val="28"/>
          <w:szCs w:val="28"/>
        </w:rPr>
        <w:t>стратегическая приоритизация расходов бюджета на ключевых социально-экономических направлениях Североуральского городского окр</w:t>
      </w:r>
      <w:r w:rsidR="00504C5C">
        <w:rPr>
          <w:rFonts w:ascii="PT Astra Serif" w:hAnsi="PT Astra Serif"/>
          <w:sz w:val="28"/>
          <w:szCs w:val="28"/>
        </w:rPr>
        <w:t>уга,</w:t>
      </w:r>
      <w:r w:rsidR="00504C5C" w:rsidRPr="00504C5C">
        <w:t xml:space="preserve"> </w:t>
      </w:r>
      <w:r w:rsidR="00504C5C" w:rsidRPr="00504C5C">
        <w:rPr>
          <w:rFonts w:ascii="PT Astra Serif" w:hAnsi="PT Astra Serif"/>
          <w:sz w:val="28"/>
          <w:szCs w:val="28"/>
        </w:rPr>
        <w:t>в том числе создание условий для обеспечения достижения национальных целей, показателей и результатов региональной составляющей национальных проектов;</w:t>
      </w:r>
    </w:p>
    <w:p w:rsidR="00436A9B" w:rsidRPr="00436A9B" w:rsidRDefault="00436A9B" w:rsidP="00A248E1">
      <w:pPr>
        <w:pStyle w:val="ConsPlusNormal"/>
        <w:numPr>
          <w:ilvl w:val="0"/>
          <w:numId w:val="11"/>
        </w:numPr>
        <w:ind w:left="0" w:firstLine="709"/>
        <w:jc w:val="both"/>
        <w:rPr>
          <w:rFonts w:ascii="PT Astra Serif" w:hAnsi="PT Astra Serif"/>
          <w:sz w:val="28"/>
          <w:szCs w:val="28"/>
        </w:rPr>
      </w:pPr>
      <w:r w:rsidRPr="00436A9B">
        <w:rPr>
          <w:rFonts w:ascii="PT Astra Serif" w:hAnsi="PT Astra Serif"/>
          <w:sz w:val="28"/>
          <w:szCs w:val="28"/>
        </w:rPr>
        <w:t>обеспечение долгосрочной устойч</w:t>
      </w:r>
      <w:r>
        <w:rPr>
          <w:rFonts w:ascii="PT Astra Serif" w:hAnsi="PT Astra Serif"/>
          <w:sz w:val="28"/>
          <w:szCs w:val="28"/>
        </w:rPr>
        <w:t>ивости и сбалансированности ме</w:t>
      </w:r>
      <w:r w:rsidRPr="00436A9B">
        <w:rPr>
          <w:rFonts w:ascii="PT Astra Serif" w:hAnsi="PT Astra Serif"/>
          <w:sz w:val="28"/>
          <w:szCs w:val="28"/>
        </w:rPr>
        <w:t>с</w:t>
      </w:r>
      <w:r>
        <w:rPr>
          <w:rFonts w:ascii="PT Astra Serif" w:hAnsi="PT Astra Serif"/>
          <w:sz w:val="28"/>
          <w:szCs w:val="28"/>
        </w:rPr>
        <w:t>тного бюджета</w:t>
      </w:r>
      <w:r w:rsidRPr="00436A9B">
        <w:rPr>
          <w:rFonts w:ascii="PT Astra Serif" w:hAnsi="PT Astra Serif"/>
          <w:sz w:val="28"/>
          <w:szCs w:val="28"/>
        </w:rPr>
        <w:t>, в том числе с учетом прогнозных показателей социальн</w:t>
      </w:r>
      <w:r>
        <w:rPr>
          <w:rFonts w:ascii="PT Astra Serif" w:hAnsi="PT Astra Serif"/>
          <w:sz w:val="28"/>
          <w:szCs w:val="28"/>
        </w:rPr>
        <w:t>о-экономического развития Североуральского городского округа</w:t>
      </w:r>
      <w:r w:rsidRPr="00436A9B">
        <w:rPr>
          <w:rFonts w:ascii="PT Astra Serif" w:hAnsi="PT Astra Serif"/>
          <w:sz w:val="28"/>
          <w:szCs w:val="28"/>
        </w:rPr>
        <w:t>, недопущение образования просроченной кредиторской задолженности по расходным обязательствам социально значимого характера.</w:t>
      </w:r>
    </w:p>
    <w:p w:rsidR="009565EF" w:rsidRPr="00436A9B" w:rsidRDefault="009565EF" w:rsidP="00A248E1">
      <w:pPr>
        <w:numPr>
          <w:ilvl w:val="0"/>
          <w:numId w:val="11"/>
        </w:numPr>
        <w:autoSpaceDE w:val="0"/>
        <w:autoSpaceDN w:val="0"/>
        <w:adjustRightInd w:val="0"/>
        <w:ind w:left="0" w:firstLine="709"/>
        <w:jc w:val="both"/>
        <w:rPr>
          <w:rFonts w:ascii="PT Astra Serif" w:hAnsi="PT Astra Serif"/>
          <w:sz w:val="28"/>
          <w:szCs w:val="28"/>
        </w:rPr>
      </w:pPr>
      <w:r w:rsidRPr="00436A9B">
        <w:rPr>
          <w:rFonts w:ascii="PT Astra Serif" w:hAnsi="PT Astra Serif"/>
          <w:sz w:val="28"/>
          <w:szCs w:val="28"/>
        </w:rPr>
        <w:t>ориентация муниципальных программ Североуральского городского округа на национальные цели развития Российской Федерации;</w:t>
      </w:r>
    </w:p>
    <w:p w:rsidR="002C0374" w:rsidRPr="000F21E2" w:rsidRDefault="002C0374" w:rsidP="00A248E1">
      <w:pPr>
        <w:numPr>
          <w:ilvl w:val="0"/>
          <w:numId w:val="11"/>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Североуральского городского окру</w:t>
      </w:r>
      <w:r w:rsidR="003C0D10" w:rsidRPr="000F21E2">
        <w:rPr>
          <w:rFonts w:ascii="PT Astra Serif" w:hAnsi="PT Astra Serif"/>
          <w:sz w:val="28"/>
          <w:szCs w:val="28"/>
        </w:rPr>
        <w:t>га и путем оптимизации расходов;</w:t>
      </w:r>
    </w:p>
    <w:p w:rsidR="006D53F9" w:rsidRDefault="006D53F9" w:rsidP="00A248E1">
      <w:pPr>
        <w:numPr>
          <w:ilvl w:val="0"/>
          <w:numId w:val="11"/>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 xml:space="preserve">повышение эффективности оказания муниципальных услуг, в том числе оптимизации структуры </w:t>
      </w:r>
      <w:r w:rsidR="003129A4" w:rsidRPr="000F21E2">
        <w:rPr>
          <w:rFonts w:ascii="PT Astra Serif" w:hAnsi="PT Astra Serif"/>
          <w:sz w:val="28"/>
          <w:szCs w:val="28"/>
        </w:rPr>
        <w:t xml:space="preserve">бюджетной </w:t>
      </w:r>
      <w:r w:rsidRPr="000F21E2">
        <w:rPr>
          <w:rFonts w:ascii="PT Astra Serif" w:hAnsi="PT Astra Serif"/>
          <w:sz w:val="28"/>
          <w:szCs w:val="28"/>
        </w:rPr>
        <w:t>сети и повышения конкуренции на рынке муниципальных услуг;</w:t>
      </w:r>
    </w:p>
    <w:p w:rsidR="00436A9B" w:rsidRPr="00436A9B" w:rsidRDefault="00436A9B" w:rsidP="00A248E1">
      <w:pPr>
        <w:pStyle w:val="ConsPlusNormal"/>
        <w:numPr>
          <w:ilvl w:val="0"/>
          <w:numId w:val="11"/>
        </w:numPr>
        <w:ind w:left="0" w:firstLine="709"/>
        <w:jc w:val="both"/>
        <w:rPr>
          <w:rFonts w:ascii="PT Astra Serif" w:hAnsi="PT Astra Serif"/>
          <w:sz w:val="28"/>
          <w:szCs w:val="28"/>
        </w:rPr>
      </w:pPr>
      <w:r w:rsidRPr="00436A9B">
        <w:rPr>
          <w:rFonts w:ascii="PT Astra Serif" w:hAnsi="PT Astra Serif"/>
          <w:sz w:val="28"/>
          <w:szCs w:val="28"/>
        </w:rPr>
        <w:t xml:space="preserve">обеспечение открытости бюджетного процесса и вовлечение в него граждан, проживающих на </w:t>
      </w:r>
      <w:r>
        <w:rPr>
          <w:rFonts w:ascii="PT Astra Serif" w:hAnsi="PT Astra Serif"/>
          <w:sz w:val="28"/>
          <w:szCs w:val="28"/>
        </w:rPr>
        <w:t>территории</w:t>
      </w:r>
      <w:r w:rsidRPr="00436A9B">
        <w:rPr>
          <w:rFonts w:ascii="PT Astra Serif" w:hAnsi="PT Astra Serif"/>
          <w:sz w:val="28"/>
          <w:szCs w:val="28"/>
        </w:rPr>
        <w:t xml:space="preserve"> Североуральского городского округа, в том числе путем развития инициативного бюджетирования на</w:t>
      </w:r>
      <w:r>
        <w:rPr>
          <w:rFonts w:ascii="PT Astra Serif" w:hAnsi="PT Astra Serif"/>
          <w:sz w:val="28"/>
          <w:szCs w:val="28"/>
        </w:rPr>
        <w:t xml:space="preserve"> территории </w:t>
      </w:r>
      <w:r w:rsidRPr="00436A9B">
        <w:rPr>
          <w:rFonts w:ascii="PT Astra Serif" w:hAnsi="PT Astra Serif"/>
          <w:sz w:val="28"/>
          <w:szCs w:val="28"/>
        </w:rPr>
        <w:t>Североуральского городского округа.</w:t>
      </w:r>
    </w:p>
    <w:p w:rsidR="002E47E3" w:rsidRPr="000F21E2" w:rsidRDefault="002E47E3" w:rsidP="00E24374">
      <w:pPr>
        <w:pStyle w:val="ConsPlusNormal"/>
        <w:ind w:firstLine="0"/>
        <w:outlineLvl w:val="1"/>
        <w:rPr>
          <w:rFonts w:ascii="PT Astra Serif" w:hAnsi="PT Astra Serif" w:cs="Times New Roman"/>
          <w:b/>
          <w:sz w:val="28"/>
          <w:szCs w:val="28"/>
        </w:rPr>
      </w:pPr>
    </w:p>
    <w:p w:rsidR="00886A69" w:rsidRPr="000F21E2" w:rsidRDefault="00A248E1" w:rsidP="00A248E1">
      <w:pPr>
        <w:pStyle w:val="ConsPlusNormal"/>
        <w:ind w:firstLine="0"/>
        <w:jc w:val="center"/>
        <w:outlineLvl w:val="1"/>
        <w:rPr>
          <w:rFonts w:ascii="PT Astra Serif" w:hAnsi="PT Astra Serif" w:cs="Times New Roman"/>
          <w:b/>
          <w:sz w:val="28"/>
          <w:szCs w:val="28"/>
        </w:rPr>
      </w:pPr>
      <w:r w:rsidRPr="000F21E2">
        <w:rPr>
          <w:rFonts w:ascii="PT Astra Serif" w:hAnsi="PT Astra Serif"/>
          <w:b/>
          <w:color w:val="000000"/>
          <w:sz w:val="28"/>
          <w:szCs w:val="28"/>
        </w:rPr>
        <w:t xml:space="preserve">Раздел </w:t>
      </w:r>
      <w:r>
        <w:rPr>
          <w:rFonts w:ascii="PT Astra Serif" w:hAnsi="PT Astra Serif"/>
          <w:b/>
          <w:color w:val="000000"/>
          <w:sz w:val="28"/>
          <w:szCs w:val="28"/>
        </w:rPr>
        <w:t>5</w:t>
      </w:r>
      <w:r w:rsidRPr="000F21E2">
        <w:rPr>
          <w:rFonts w:ascii="PT Astra Serif" w:hAnsi="PT Astra Serif"/>
          <w:b/>
          <w:color w:val="000000"/>
          <w:sz w:val="28"/>
          <w:szCs w:val="28"/>
        </w:rPr>
        <w:t xml:space="preserve">. </w:t>
      </w:r>
      <w:r>
        <w:rPr>
          <w:rFonts w:ascii="PT Astra Serif" w:hAnsi="PT Astra Serif"/>
          <w:b/>
          <w:color w:val="000000"/>
          <w:sz w:val="28"/>
          <w:szCs w:val="28"/>
        </w:rPr>
        <w:t>О</w:t>
      </w:r>
      <w:r w:rsidR="005A1B90" w:rsidRPr="000F21E2">
        <w:rPr>
          <w:rFonts w:ascii="PT Astra Serif" w:hAnsi="PT Astra Serif" w:cs="Times New Roman"/>
          <w:b/>
          <w:sz w:val="28"/>
          <w:szCs w:val="28"/>
        </w:rPr>
        <w:t>сновные направления бюджетной политики Североуральского городского округа в социальной сфере</w:t>
      </w:r>
    </w:p>
    <w:p w:rsidR="0041181E" w:rsidRPr="000F21E2" w:rsidRDefault="0041181E" w:rsidP="00B12841">
      <w:pPr>
        <w:pStyle w:val="ConsPlusNormal"/>
        <w:ind w:left="-284" w:firstLine="568"/>
        <w:jc w:val="both"/>
        <w:rPr>
          <w:rFonts w:ascii="PT Astra Serif" w:hAnsi="PT Astra Serif" w:cs="Times New Roman"/>
          <w:sz w:val="28"/>
          <w:szCs w:val="28"/>
        </w:rPr>
      </w:pPr>
    </w:p>
    <w:p w:rsidR="0011533F" w:rsidRDefault="008E42A4" w:rsidP="00A248E1">
      <w:pPr>
        <w:pStyle w:val="ConsPlusNormal"/>
        <w:ind w:firstLine="709"/>
        <w:jc w:val="both"/>
        <w:rPr>
          <w:rFonts w:ascii="PT Astra Serif" w:hAnsi="PT Astra Serif" w:cs="Times New Roman"/>
          <w:sz w:val="28"/>
          <w:szCs w:val="28"/>
        </w:rPr>
      </w:pPr>
      <w:r w:rsidRPr="000F21E2">
        <w:rPr>
          <w:rFonts w:ascii="PT Astra Serif" w:hAnsi="PT Astra Serif" w:cs="Times New Roman"/>
          <w:sz w:val="28"/>
          <w:szCs w:val="28"/>
        </w:rPr>
        <w:t>Бюджетн</w:t>
      </w:r>
      <w:r w:rsidR="005A1B90" w:rsidRPr="000F21E2">
        <w:rPr>
          <w:rFonts w:ascii="PT Astra Serif" w:hAnsi="PT Astra Serif" w:cs="Times New Roman"/>
          <w:sz w:val="28"/>
          <w:szCs w:val="28"/>
        </w:rPr>
        <w:t>ая политика Североурал</w:t>
      </w:r>
      <w:r w:rsidR="00124DEE" w:rsidRPr="000F21E2">
        <w:rPr>
          <w:rFonts w:ascii="PT Astra Serif" w:hAnsi="PT Astra Serif" w:cs="Times New Roman"/>
          <w:sz w:val="28"/>
          <w:szCs w:val="28"/>
        </w:rPr>
        <w:t>ьского городского округа</w:t>
      </w:r>
      <w:r w:rsidR="005A1B90" w:rsidRPr="000F21E2">
        <w:rPr>
          <w:rFonts w:ascii="PT Astra Serif" w:hAnsi="PT Astra Serif" w:cs="Times New Roman"/>
          <w:sz w:val="28"/>
          <w:szCs w:val="28"/>
        </w:rPr>
        <w:t xml:space="preserve"> сохранит социальную направленность и будет ориентирована на последовательное повышение качества жизни</w:t>
      </w:r>
      <w:r w:rsidR="00004B35">
        <w:rPr>
          <w:rFonts w:ascii="PT Astra Serif" w:hAnsi="PT Astra Serif" w:cs="Times New Roman"/>
          <w:sz w:val="28"/>
          <w:szCs w:val="28"/>
        </w:rPr>
        <w:t xml:space="preserve"> </w:t>
      </w:r>
      <w:r w:rsidR="005A1B90" w:rsidRPr="000F21E2">
        <w:rPr>
          <w:rFonts w:ascii="PT Astra Serif" w:hAnsi="PT Astra Serif" w:cs="Times New Roman"/>
          <w:sz w:val="28"/>
          <w:szCs w:val="28"/>
        </w:rPr>
        <w:t xml:space="preserve">населения Североуральского городского округа и создание условий для решения неотложных социально-экономических проблем </w:t>
      </w:r>
      <w:r w:rsidR="005A1B90" w:rsidRPr="000F21E2">
        <w:rPr>
          <w:rFonts w:ascii="PT Astra Serif" w:hAnsi="PT Astra Serif" w:cs="Times New Roman"/>
          <w:sz w:val="28"/>
          <w:szCs w:val="28"/>
        </w:rPr>
        <w:lastRenderedPageBreak/>
        <w:t>Североуральского городского округа.</w:t>
      </w:r>
    </w:p>
    <w:p w:rsidR="00436A9B" w:rsidRPr="00436A9B" w:rsidRDefault="00263086" w:rsidP="00A248E1">
      <w:pPr>
        <w:pStyle w:val="ConsPlusNormal"/>
        <w:ind w:firstLine="709"/>
        <w:jc w:val="both"/>
        <w:rPr>
          <w:rFonts w:ascii="PT Astra Serif" w:hAnsi="PT Astra Serif"/>
          <w:sz w:val="28"/>
          <w:szCs w:val="28"/>
        </w:rPr>
      </w:pPr>
      <w:proofErr w:type="gramStart"/>
      <w:r>
        <w:rPr>
          <w:rFonts w:ascii="PT Astra Serif" w:hAnsi="PT Astra Serif"/>
          <w:sz w:val="28"/>
          <w:szCs w:val="28"/>
        </w:rPr>
        <w:t>В 2023 - 2025</w:t>
      </w:r>
      <w:r w:rsidR="00436A9B" w:rsidRPr="00436A9B">
        <w:rPr>
          <w:rFonts w:ascii="PT Astra Serif" w:hAnsi="PT Astra Serif"/>
          <w:sz w:val="28"/>
          <w:szCs w:val="28"/>
        </w:rPr>
        <w:t xml:space="preserve"> годах необходимо обеспечить оплату труда отдельных категорий работников бюджетной сферы, определенных указами Президента Российской Федерации, с учетом установленных показателей соотношения заработной платы соответствующих категорий работников и уровня среднемесячного дохода от трудовой деятельности в Свердловской области, а также проведение ежегодной индексации заработной платы иных категорий работников организаций бюджетного сектора экономики.</w:t>
      </w:r>
      <w:proofErr w:type="gramEnd"/>
    </w:p>
    <w:p w:rsidR="002E47E3" w:rsidRPr="000F21E2" w:rsidRDefault="0011533F" w:rsidP="00E24374">
      <w:pPr>
        <w:pStyle w:val="ConsPlusNormal"/>
        <w:ind w:left="-284" w:firstLine="568"/>
        <w:jc w:val="both"/>
        <w:rPr>
          <w:rFonts w:ascii="PT Astra Serif" w:hAnsi="PT Astra Serif" w:cs="Times New Roman"/>
          <w:sz w:val="28"/>
          <w:szCs w:val="28"/>
        </w:rPr>
      </w:pPr>
      <w:r w:rsidRPr="000F21E2">
        <w:rPr>
          <w:rFonts w:ascii="PT Astra Serif" w:hAnsi="PT Astra Serif" w:cs="Times New Roman"/>
          <w:sz w:val="28"/>
          <w:szCs w:val="28"/>
        </w:rPr>
        <w:t xml:space="preserve"> </w:t>
      </w:r>
    </w:p>
    <w:p w:rsidR="00BB6779" w:rsidRPr="000F21E2" w:rsidRDefault="00BB6779" w:rsidP="00B12841">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Образование</w:t>
      </w:r>
    </w:p>
    <w:p w:rsidR="00BB6779" w:rsidRPr="000F21E2" w:rsidRDefault="00BB6779" w:rsidP="00B12841">
      <w:pPr>
        <w:pStyle w:val="ConsPlusNormal"/>
        <w:ind w:left="-284" w:firstLine="568"/>
        <w:jc w:val="center"/>
        <w:rPr>
          <w:rFonts w:ascii="PT Astra Serif" w:hAnsi="PT Astra Serif" w:cs="Times New Roman"/>
          <w:b/>
          <w:sz w:val="28"/>
          <w:szCs w:val="28"/>
        </w:rPr>
      </w:pPr>
    </w:p>
    <w:p w:rsidR="00BB6779" w:rsidRDefault="00BB6779" w:rsidP="00A248E1">
      <w:pPr>
        <w:pStyle w:val="ConsPlusNormal"/>
        <w:ind w:firstLine="709"/>
        <w:jc w:val="both"/>
        <w:rPr>
          <w:rFonts w:ascii="PT Astra Serif" w:hAnsi="PT Astra Serif" w:cs="Times New Roman"/>
          <w:sz w:val="28"/>
          <w:szCs w:val="28"/>
        </w:rPr>
      </w:pPr>
      <w:r w:rsidRPr="000F21E2">
        <w:rPr>
          <w:rFonts w:ascii="PT Astra Serif" w:hAnsi="PT Astra Serif" w:cs="Times New Roman"/>
          <w:sz w:val="28"/>
          <w:szCs w:val="28"/>
        </w:rPr>
        <w:t>Бюджетная политика Североуральского городского округа в сфере образования направлена на:</w:t>
      </w:r>
    </w:p>
    <w:p w:rsidR="000B0D81" w:rsidRPr="000B0D81" w:rsidRDefault="000B0D81" w:rsidP="00A248E1">
      <w:pPr>
        <w:pStyle w:val="ConsPlusNormal"/>
        <w:ind w:firstLine="709"/>
        <w:jc w:val="both"/>
        <w:rPr>
          <w:rFonts w:ascii="PT Astra Serif" w:hAnsi="PT Astra Serif"/>
          <w:sz w:val="28"/>
          <w:szCs w:val="28"/>
        </w:rPr>
      </w:pPr>
      <w:r w:rsidRPr="000B0D81">
        <w:rPr>
          <w:rFonts w:ascii="PT Astra Serif" w:hAnsi="PT Astra Serif"/>
          <w:sz w:val="28"/>
          <w:szCs w:val="28"/>
        </w:rPr>
        <w:t>1) создание дополнительных мест в дошкольных образовательных организациях любой направленности всех форм собственности с целью обеспечения достижения стопроцентной доступности дошкольного образования;</w:t>
      </w:r>
    </w:p>
    <w:p w:rsidR="000B0D81" w:rsidRPr="000B0D81" w:rsidRDefault="000B0D81" w:rsidP="00A248E1">
      <w:pPr>
        <w:pStyle w:val="ConsPlusNormal"/>
        <w:ind w:firstLine="709"/>
        <w:jc w:val="both"/>
        <w:rPr>
          <w:rFonts w:ascii="PT Astra Serif" w:hAnsi="PT Astra Serif"/>
          <w:sz w:val="28"/>
          <w:szCs w:val="28"/>
        </w:rPr>
      </w:pPr>
      <w:r w:rsidRPr="000B0D81">
        <w:rPr>
          <w:rFonts w:ascii="PT Astra Serif" w:hAnsi="PT Astra Serif"/>
          <w:sz w:val="28"/>
          <w:szCs w:val="28"/>
        </w:rPr>
        <w:t xml:space="preserve">2) повышение качества образования через реализацию комплекса мероприятий, направленных на внедрение новых методов обучения и воспитания, образовательных технологий, обеспечивающих освоение </w:t>
      </w:r>
      <w:proofErr w:type="gramStart"/>
      <w:r w:rsidRPr="000B0D81">
        <w:rPr>
          <w:rFonts w:ascii="PT Astra Serif" w:hAnsi="PT Astra Serif"/>
          <w:sz w:val="28"/>
          <w:szCs w:val="28"/>
        </w:rPr>
        <w:t>обучающимися</w:t>
      </w:r>
      <w:proofErr w:type="gramEnd"/>
      <w:r w:rsidRPr="000B0D81">
        <w:rPr>
          <w:rFonts w:ascii="PT Astra Serif" w:hAnsi="PT Astra Serif"/>
          <w:sz w:val="28"/>
          <w:szCs w:val="28"/>
        </w:rPr>
        <w:t xml:space="preserve"> базовых навыков и умений, повышение их мотивации к обучению и вовлеченности в образовательный процесс, развитие школьных инициатив и сетевых проектов;</w:t>
      </w:r>
    </w:p>
    <w:p w:rsidR="000B0D81" w:rsidRPr="000B0D81" w:rsidRDefault="000B0D81" w:rsidP="00A248E1">
      <w:pPr>
        <w:pStyle w:val="ConsPlusNormal"/>
        <w:ind w:firstLine="709"/>
        <w:jc w:val="both"/>
        <w:rPr>
          <w:rFonts w:ascii="PT Astra Serif" w:hAnsi="PT Astra Serif"/>
          <w:sz w:val="28"/>
          <w:szCs w:val="28"/>
        </w:rPr>
      </w:pPr>
      <w:r w:rsidRPr="000B0D81">
        <w:rPr>
          <w:rFonts w:ascii="PT Astra Serif" w:hAnsi="PT Astra Serif"/>
          <w:sz w:val="28"/>
          <w:szCs w:val="28"/>
        </w:rPr>
        <w:t>3) обеспечение условий для реализации проектов, направленных на раннюю профориентацию школьников;</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4</w:t>
      </w:r>
      <w:r w:rsidRPr="000B0D81">
        <w:rPr>
          <w:rFonts w:ascii="PT Astra Serif" w:hAnsi="PT Astra Serif"/>
          <w:sz w:val="28"/>
          <w:szCs w:val="28"/>
        </w:rPr>
        <w:t>) создание безопасной и комфортной среды для обучения, продолжение работы по обеспечению обучения всех учащихся в одну смену к 2025 году;</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5</w:t>
      </w:r>
      <w:r w:rsidRPr="000B0D81">
        <w:rPr>
          <w:rFonts w:ascii="PT Astra Serif" w:hAnsi="PT Astra Serif"/>
          <w:sz w:val="28"/>
          <w:szCs w:val="28"/>
        </w:rPr>
        <w:t xml:space="preserve">) повышение качества общего образования, в том числе через участие образовательных организаций в процедурах оценки качества образования, предусмотренных мониторинговыми исследованиями на федеральном и региональном уровнях в рамках регионального проекта </w:t>
      </w:r>
      <w:r w:rsidR="00523F2A">
        <w:rPr>
          <w:rFonts w:ascii="PT Astra Serif" w:hAnsi="PT Astra Serif"/>
          <w:sz w:val="28"/>
          <w:szCs w:val="28"/>
        </w:rPr>
        <w:t>«</w:t>
      </w:r>
      <w:r w:rsidRPr="000B0D81">
        <w:rPr>
          <w:rFonts w:ascii="PT Astra Serif" w:hAnsi="PT Astra Serif"/>
          <w:sz w:val="28"/>
          <w:szCs w:val="28"/>
        </w:rPr>
        <w:t>Современная школа</w:t>
      </w:r>
      <w:r w:rsidR="00523F2A">
        <w:rPr>
          <w:rFonts w:ascii="PT Astra Serif" w:hAnsi="PT Astra Serif"/>
          <w:sz w:val="28"/>
          <w:szCs w:val="28"/>
        </w:rPr>
        <w:t>»</w:t>
      </w:r>
      <w:r w:rsidRPr="000B0D81">
        <w:rPr>
          <w:rFonts w:ascii="PT Astra Serif" w:hAnsi="PT Astra Serif"/>
          <w:sz w:val="28"/>
          <w:szCs w:val="28"/>
        </w:rPr>
        <w:t>;</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6</w:t>
      </w:r>
      <w:r w:rsidRPr="000B0D81">
        <w:rPr>
          <w:rFonts w:ascii="PT Astra Serif" w:hAnsi="PT Astra Serif"/>
          <w:sz w:val="28"/>
          <w:szCs w:val="28"/>
        </w:rPr>
        <w:t>) обеспечение доступности всех уровней образования для обучающихся с инвалидностью и ограниченными возможностями здоровья, в том числе с использованием дистанционных технологий;</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7</w:t>
      </w:r>
      <w:r w:rsidRPr="000B0D81">
        <w:rPr>
          <w:rFonts w:ascii="PT Astra Serif" w:hAnsi="PT Astra Serif"/>
          <w:sz w:val="28"/>
          <w:szCs w:val="28"/>
        </w:rPr>
        <w:t xml:space="preserve">) создание условий для внедрения современной и безопасной цифровой образовательной среды, обеспечивающей формирование стремления к саморазвитию и самообразованию у обучающихся образовательных организаций всех видов и уровней, в рамках регионального проекта </w:t>
      </w:r>
      <w:r w:rsidR="00523F2A">
        <w:rPr>
          <w:rFonts w:ascii="PT Astra Serif" w:hAnsi="PT Astra Serif"/>
          <w:sz w:val="28"/>
          <w:szCs w:val="28"/>
        </w:rPr>
        <w:t>«</w:t>
      </w:r>
      <w:r w:rsidRPr="000B0D81">
        <w:rPr>
          <w:rFonts w:ascii="PT Astra Serif" w:hAnsi="PT Astra Serif"/>
          <w:sz w:val="28"/>
          <w:szCs w:val="28"/>
        </w:rPr>
        <w:t>Цифровая образовательная среда</w:t>
      </w:r>
      <w:r w:rsidR="00523F2A">
        <w:rPr>
          <w:rFonts w:ascii="PT Astra Serif" w:hAnsi="PT Astra Serif"/>
          <w:sz w:val="28"/>
          <w:szCs w:val="28"/>
        </w:rPr>
        <w:t>»</w:t>
      </w:r>
      <w:r w:rsidRPr="000B0D81">
        <w:rPr>
          <w:rFonts w:ascii="PT Astra Serif" w:hAnsi="PT Astra Serif"/>
          <w:sz w:val="28"/>
          <w:szCs w:val="28"/>
        </w:rPr>
        <w:t>;</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8</w:t>
      </w:r>
      <w:r w:rsidRPr="000B0D81">
        <w:rPr>
          <w:rFonts w:ascii="PT Astra Serif" w:hAnsi="PT Astra Serif"/>
          <w:sz w:val="28"/>
          <w:szCs w:val="28"/>
        </w:rPr>
        <w:t xml:space="preserve">) повышение мотивации обучающихся к изучению предметов </w:t>
      </w:r>
      <w:proofErr w:type="gramStart"/>
      <w:r w:rsidRPr="000B0D81">
        <w:rPr>
          <w:rFonts w:ascii="PT Astra Serif" w:hAnsi="PT Astra Serif"/>
          <w:sz w:val="28"/>
          <w:szCs w:val="28"/>
        </w:rPr>
        <w:t>естественно-научного</w:t>
      </w:r>
      <w:proofErr w:type="gramEnd"/>
      <w:r w:rsidRPr="000B0D81">
        <w:rPr>
          <w:rFonts w:ascii="PT Astra Serif" w:hAnsi="PT Astra Serif"/>
          <w:sz w:val="28"/>
          <w:szCs w:val="28"/>
        </w:rPr>
        <w:t xml:space="preserve"> цикла и последующему выбору рабочих профессий технического профиля и инженерных специальностей, повышение качества подготовки специалистов непосредственно в системе среднего профессионального образования в рамках реализации проекта </w:t>
      </w:r>
      <w:r w:rsidR="00523F2A">
        <w:rPr>
          <w:rFonts w:ascii="PT Astra Serif" w:hAnsi="PT Astra Serif"/>
          <w:sz w:val="28"/>
          <w:szCs w:val="28"/>
        </w:rPr>
        <w:t>«</w:t>
      </w:r>
      <w:r w:rsidRPr="000B0D81">
        <w:rPr>
          <w:rFonts w:ascii="PT Astra Serif" w:hAnsi="PT Astra Serif"/>
          <w:sz w:val="28"/>
          <w:szCs w:val="28"/>
        </w:rPr>
        <w:t>Уральская инженерная школа</w:t>
      </w:r>
      <w:r w:rsidR="00523F2A">
        <w:rPr>
          <w:rFonts w:ascii="PT Astra Serif" w:hAnsi="PT Astra Serif"/>
          <w:sz w:val="28"/>
          <w:szCs w:val="28"/>
        </w:rPr>
        <w:t>»</w:t>
      </w:r>
      <w:r w:rsidRPr="000B0D81">
        <w:rPr>
          <w:rFonts w:ascii="PT Astra Serif" w:hAnsi="PT Astra Serif"/>
          <w:sz w:val="28"/>
          <w:szCs w:val="28"/>
        </w:rPr>
        <w:t>;</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lastRenderedPageBreak/>
        <w:t>9</w:t>
      </w:r>
      <w:r w:rsidRPr="000B0D81">
        <w:rPr>
          <w:rFonts w:ascii="PT Astra Serif" w:hAnsi="PT Astra Serif"/>
          <w:sz w:val="28"/>
          <w:szCs w:val="28"/>
        </w:rPr>
        <w:t>) развитие организаций отдыха и оздоровления детей, увеличение охвата детей, получающих услуги этих организаций;</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10</w:t>
      </w:r>
      <w:r w:rsidRPr="000B0D81">
        <w:rPr>
          <w:rFonts w:ascii="PT Astra Serif" w:hAnsi="PT Astra Serif"/>
          <w:sz w:val="28"/>
          <w:szCs w:val="28"/>
        </w:rPr>
        <w:t>) обеспечение детей в возрасте от 5 до 18 лет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11</w:t>
      </w:r>
      <w:r w:rsidRPr="000B0D81">
        <w:rPr>
          <w:rFonts w:ascii="PT Astra Serif" w:hAnsi="PT Astra Serif"/>
          <w:sz w:val="28"/>
          <w:szCs w:val="28"/>
        </w:rPr>
        <w:t>) выявление, поддержка и развитие способностей и талантов у детей и молодежи;</w:t>
      </w:r>
    </w:p>
    <w:p w:rsidR="000B0D81" w:rsidRPr="000B0D81" w:rsidRDefault="000B0D81" w:rsidP="00A248E1">
      <w:pPr>
        <w:pStyle w:val="ConsPlusNormal"/>
        <w:ind w:firstLine="709"/>
        <w:jc w:val="both"/>
        <w:rPr>
          <w:rFonts w:ascii="PT Astra Serif" w:hAnsi="PT Astra Serif"/>
          <w:sz w:val="28"/>
          <w:szCs w:val="28"/>
        </w:rPr>
      </w:pPr>
      <w:r>
        <w:rPr>
          <w:rFonts w:ascii="PT Astra Serif" w:hAnsi="PT Astra Serif"/>
          <w:sz w:val="28"/>
          <w:szCs w:val="28"/>
        </w:rPr>
        <w:t>12</w:t>
      </w:r>
      <w:r w:rsidRPr="000B0D81">
        <w:rPr>
          <w:rFonts w:ascii="PT Astra Serif" w:hAnsi="PT Astra Serif"/>
          <w:sz w:val="28"/>
          <w:szCs w:val="28"/>
        </w:rPr>
        <w:t>) обеспечение дополнительных выплат (включая денежное вознаграждение) за классное руководство педагогичес</w:t>
      </w:r>
      <w:r>
        <w:rPr>
          <w:rFonts w:ascii="PT Astra Serif" w:hAnsi="PT Astra Serif"/>
          <w:sz w:val="28"/>
          <w:szCs w:val="28"/>
        </w:rPr>
        <w:t>ким работникам</w:t>
      </w:r>
      <w:r w:rsidRPr="000B0D81">
        <w:rPr>
          <w:rFonts w:ascii="PT Astra Serif" w:hAnsi="PT Astra Serif"/>
          <w:sz w:val="28"/>
          <w:szCs w:val="28"/>
        </w:rPr>
        <w:t xml:space="preserve"> муниципальных общеобразовательных организаций;</w:t>
      </w:r>
    </w:p>
    <w:p w:rsidR="0011533F" w:rsidRPr="00977A75" w:rsidRDefault="000B0D81" w:rsidP="00A248E1">
      <w:pPr>
        <w:pStyle w:val="ConsPlusNormal"/>
        <w:ind w:firstLine="709"/>
        <w:jc w:val="both"/>
        <w:rPr>
          <w:rFonts w:ascii="PT Astra Serif" w:hAnsi="PT Astra Serif"/>
          <w:sz w:val="28"/>
          <w:szCs w:val="28"/>
        </w:rPr>
      </w:pPr>
      <w:proofErr w:type="gramStart"/>
      <w:r>
        <w:rPr>
          <w:rFonts w:ascii="PT Astra Serif" w:hAnsi="PT Astra Serif"/>
          <w:sz w:val="28"/>
          <w:szCs w:val="28"/>
        </w:rPr>
        <w:t>13</w:t>
      </w:r>
      <w:r w:rsidRPr="000B0D81">
        <w:rPr>
          <w:rFonts w:ascii="PT Astra Serif" w:hAnsi="PT Astra Serif"/>
          <w:sz w:val="28"/>
          <w:szCs w:val="28"/>
        </w:rPr>
        <w:t>) обеспечение бесплатного горячего питания обучающихся, получающих начальное общее образован</w:t>
      </w:r>
      <w:r>
        <w:rPr>
          <w:rFonts w:ascii="PT Astra Serif" w:hAnsi="PT Astra Serif"/>
          <w:sz w:val="28"/>
          <w:szCs w:val="28"/>
        </w:rPr>
        <w:t xml:space="preserve">ие в </w:t>
      </w:r>
      <w:r w:rsidRPr="000B0D81">
        <w:rPr>
          <w:rFonts w:ascii="PT Astra Serif" w:hAnsi="PT Astra Serif"/>
          <w:sz w:val="28"/>
          <w:szCs w:val="28"/>
        </w:rPr>
        <w:t>муниципальных о</w:t>
      </w:r>
      <w:r>
        <w:rPr>
          <w:rFonts w:ascii="PT Astra Serif" w:hAnsi="PT Astra Serif"/>
          <w:sz w:val="28"/>
          <w:szCs w:val="28"/>
        </w:rPr>
        <w:t>бщеобразовательных организациях;</w:t>
      </w:r>
      <w:proofErr w:type="gramEnd"/>
    </w:p>
    <w:p w:rsidR="006C6FA6" w:rsidRPr="000F21E2" w:rsidRDefault="000B0D81" w:rsidP="00A248E1">
      <w:pPr>
        <w:ind w:firstLine="709"/>
        <w:jc w:val="both"/>
        <w:rPr>
          <w:rFonts w:ascii="PT Astra Serif" w:hAnsi="PT Astra Serif"/>
          <w:sz w:val="28"/>
          <w:szCs w:val="28"/>
        </w:rPr>
      </w:pPr>
      <w:r>
        <w:rPr>
          <w:rFonts w:ascii="PT Astra Serif" w:hAnsi="PT Astra Serif" w:cs="Liberation Serif"/>
          <w:sz w:val="28"/>
          <w:szCs w:val="28"/>
        </w:rPr>
        <w:t>14</w:t>
      </w:r>
      <w:r w:rsidR="0011533F" w:rsidRPr="000F21E2">
        <w:rPr>
          <w:rFonts w:ascii="PT Astra Serif" w:hAnsi="PT Astra Serif" w:cs="Liberation Serif"/>
          <w:sz w:val="28"/>
          <w:szCs w:val="28"/>
        </w:rPr>
        <w:t xml:space="preserve">) </w:t>
      </w:r>
      <w:r w:rsidR="003C0D10" w:rsidRPr="000F21E2">
        <w:rPr>
          <w:rFonts w:ascii="PT Astra Serif" w:hAnsi="PT Astra Serif"/>
          <w:sz w:val="28"/>
          <w:szCs w:val="28"/>
        </w:rPr>
        <w:t>р</w:t>
      </w:r>
      <w:r w:rsidR="00550E4C" w:rsidRPr="000F21E2">
        <w:rPr>
          <w:rFonts w:ascii="PT Astra Serif" w:hAnsi="PT Astra Serif"/>
          <w:sz w:val="28"/>
          <w:szCs w:val="28"/>
        </w:rPr>
        <w:t>е</w:t>
      </w:r>
      <w:r w:rsidR="001B159C" w:rsidRPr="000F21E2">
        <w:rPr>
          <w:rFonts w:ascii="PT Astra Serif" w:hAnsi="PT Astra Serif"/>
          <w:sz w:val="28"/>
          <w:szCs w:val="28"/>
        </w:rPr>
        <w:t>ализацию мероприятий</w:t>
      </w:r>
      <w:r w:rsidR="004F3715" w:rsidRPr="000F21E2">
        <w:rPr>
          <w:rFonts w:ascii="PT Astra Serif" w:hAnsi="PT Astra Serif"/>
          <w:sz w:val="28"/>
          <w:szCs w:val="28"/>
        </w:rPr>
        <w:t xml:space="preserve"> </w:t>
      </w:r>
      <w:r w:rsidR="00550E4C" w:rsidRPr="000F21E2">
        <w:rPr>
          <w:rFonts w:ascii="PT Astra Serif" w:hAnsi="PT Astra Serif"/>
          <w:sz w:val="28"/>
          <w:szCs w:val="28"/>
        </w:rPr>
        <w:t xml:space="preserve">программы </w:t>
      </w:r>
      <w:r w:rsidR="003C0D10" w:rsidRPr="000F21E2">
        <w:rPr>
          <w:rFonts w:ascii="PT Astra Serif" w:hAnsi="PT Astra Serif"/>
          <w:sz w:val="28"/>
          <w:szCs w:val="28"/>
        </w:rPr>
        <w:t>развития кадрового потенциала</w:t>
      </w:r>
      <w:r w:rsidR="004F3715" w:rsidRPr="000F21E2">
        <w:rPr>
          <w:rFonts w:ascii="PT Astra Serif" w:hAnsi="PT Astra Serif"/>
          <w:sz w:val="28"/>
          <w:szCs w:val="28"/>
        </w:rPr>
        <w:t xml:space="preserve"> путем проведения мероприятий, направленных на привлечение молодых специалистов</w:t>
      </w:r>
      <w:r w:rsidR="00FC6D52" w:rsidRPr="000F21E2">
        <w:rPr>
          <w:rFonts w:ascii="PT Astra Serif" w:hAnsi="PT Astra Serif"/>
          <w:sz w:val="28"/>
          <w:szCs w:val="28"/>
        </w:rPr>
        <w:t xml:space="preserve"> </w:t>
      </w:r>
      <w:r w:rsidR="00550E4C" w:rsidRPr="000F21E2">
        <w:rPr>
          <w:rFonts w:ascii="PT Astra Serif" w:hAnsi="PT Astra Serif"/>
          <w:sz w:val="28"/>
          <w:szCs w:val="28"/>
        </w:rPr>
        <w:t>- педагогов</w:t>
      </w:r>
      <w:r w:rsidR="004F3715" w:rsidRPr="000F21E2">
        <w:rPr>
          <w:rFonts w:ascii="PT Astra Serif" w:hAnsi="PT Astra Serif"/>
          <w:sz w:val="28"/>
          <w:szCs w:val="28"/>
        </w:rPr>
        <w:t>,</w:t>
      </w:r>
      <w:r w:rsidR="00376E8F" w:rsidRPr="000F21E2">
        <w:rPr>
          <w:rFonts w:ascii="PT Astra Serif" w:hAnsi="PT Astra Serif"/>
          <w:sz w:val="28"/>
          <w:szCs w:val="28"/>
        </w:rPr>
        <w:t xml:space="preserve"> оплаты за</w:t>
      </w:r>
      <w:r w:rsidR="004F3715" w:rsidRPr="000F21E2">
        <w:rPr>
          <w:rFonts w:ascii="PT Astra Serif" w:hAnsi="PT Astra Serif"/>
          <w:sz w:val="28"/>
          <w:szCs w:val="28"/>
        </w:rPr>
        <w:t xml:space="preserve"> </w:t>
      </w:r>
      <w:proofErr w:type="gramStart"/>
      <w:r w:rsidR="004F3715" w:rsidRPr="000F21E2">
        <w:rPr>
          <w:rFonts w:ascii="PT Astra Serif" w:hAnsi="PT Astra Serif"/>
          <w:sz w:val="28"/>
          <w:szCs w:val="28"/>
        </w:rPr>
        <w:t>обучение по</w:t>
      </w:r>
      <w:proofErr w:type="gramEnd"/>
      <w:r w:rsidR="004F3715" w:rsidRPr="000F21E2">
        <w:rPr>
          <w:rFonts w:ascii="PT Astra Serif" w:hAnsi="PT Astra Serif"/>
          <w:sz w:val="28"/>
          <w:szCs w:val="28"/>
        </w:rPr>
        <w:t xml:space="preserve"> целевым направлениям</w:t>
      </w:r>
      <w:r w:rsidR="00550E4C" w:rsidRPr="000F21E2">
        <w:rPr>
          <w:rFonts w:ascii="PT Astra Serif" w:hAnsi="PT Astra Serif"/>
          <w:color w:val="000000"/>
          <w:sz w:val="28"/>
          <w:szCs w:val="28"/>
        </w:rPr>
        <w:t xml:space="preserve"> (математика, физика, география, иностранный язык, русский язык)</w:t>
      </w:r>
      <w:r w:rsidR="003C0D10" w:rsidRPr="000F21E2">
        <w:rPr>
          <w:rFonts w:ascii="PT Astra Serif" w:hAnsi="PT Astra Serif"/>
          <w:sz w:val="28"/>
          <w:szCs w:val="28"/>
        </w:rPr>
        <w:t>, выплаты стипендий</w:t>
      </w:r>
      <w:r w:rsidR="00550E4C" w:rsidRPr="000F21E2">
        <w:rPr>
          <w:rFonts w:ascii="PT Astra Serif" w:hAnsi="PT Astra Serif"/>
          <w:sz w:val="28"/>
          <w:szCs w:val="28"/>
        </w:rPr>
        <w:t xml:space="preserve"> у</w:t>
      </w:r>
      <w:r>
        <w:rPr>
          <w:rFonts w:ascii="PT Astra Serif" w:hAnsi="PT Astra Serif"/>
          <w:sz w:val="28"/>
          <w:szCs w:val="28"/>
        </w:rPr>
        <w:t>спешно обучающимся студентам.</w:t>
      </w:r>
      <w:r w:rsidR="00550E4C" w:rsidRPr="000F21E2">
        <w:rPr>
          <w:rFonts w:ascii="PT Astra Serif" w:hAnsi="PT Astra Serif"/>
          <w:sz w:val="28"/>
          <w:szCs w:val="28"/>
        </w:rPr>
        <w:t xml:space="preserve"> </w:t>
      </w:r>
    </w:p>
    <w:p w:rsidR="00124DEE" w:rsidRPr="000F21E2" w:rsidRDefault="00124DEE" w:rsidP="00B12841">
      <w:pPr>
        <w:pStyle w:val="ConsPlusNormal"/>
        <w:ind w:left="-284" w:firstLine="568"/>
        <w:jc w:val="both"/>
        <w:rPr>
          <w:rFonts w:ascii="PT Astra Serif" w:hAnsi="PT Astra Serif" w:cs="Times New Roman"/>
          <w:sz w:val="28"/>
          <w:szCs w:val="28"/>
        </w:rPr>
      </w:pPr>
    </w:p>
    <w:p w:rsidR="00124DEE" w:rsidRPr="000F21E2" w:rsidRDefault="00124DEE" w:rsidP="00B12841">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Физическая культура и спорт</w:t>
      </w:r>
    </w:p>
    <w:p w:rsidR="006173C5" w:rsidRPr="000F21E2" w:rsidRDefault="006173C5" w:rsidP="00B12841">
      <w:pPr>
        <w:pStyle w:val="ConsPlusNormal"/>
        <w:ind w:left="-284" w:firstLine="568"/>
        <w:jc w:val="center"/>
        <w:rPr>
          <w:rFonts w:ascii="PT Astra Serif" w:hAnsi="PT Astra Serif" w:cs="Times New Roman"/>
          <w:b/>
          <w:sz w:val="28"/>
          <w:szCs w:val="28"/>
        </w:rPr>
      </w:pPr>
    </w:p>
    <w:p w:rsidR="006173C5" w:rsidRDefault="006173C5" w:rsidP="00A248E1">
      <w:pPr>
        <w:pStyle w:val="ConsPlusNormal"/>
        <w:ind w:firstLine="709"/>
        <w:jc w:val="both"/>
        <w:rPr>
          <w:rFonts w:ascii="PT Astra Serif" w:hAnsi="PT Astra Serif" w:cs="Times New Roman"/>
          <w:sz w:val="28"/>
          <w:szCs w:val="28"/>
        </w:rPr>
      </w:pPr>
      <w:r w:rsidRPr="000F21E2">
        <w:rPr>
          <w:rFonts w:ascii="PT Astra Serif" w:hAnsi="PT Astra Serif" w:cs="Times New Roman"/>
          <w:sz w:val="28"/>
          <w:szCs w:val="28"/>
        </w:rPr>
        <w:t>Бюджетная политика Североуральского городского округа в сфере физической культуры и спорта направлена на:</w:t>
      </w:r>
    </w:p>
    <w:p w:rsidR="006173C5" w:rsidRPr="000F21E2" w:rsidRDefault="003C0D10" w:rsidP="00A248E1">
      <w:pPr>
        <w:pStyle w:val="ConsPlusNormal"/>
        <w:numPr>
          <w:ilvl w:val="0"/>
          <w:numId w:val="15"/>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р</w:t>
      </w:r>
      <w:r w:rsidR="006173C5" w:rsidRPr="000F21E2">
        <w:rPr>
          <w:rFonts w:ascii="PT Astra Serif" w:hAnsi="PT Astra Serif" w:cs="Times New Roman"/>
          <w:sz w:val="28"/>
          <w:szCs w:val="28"/>
        </w:rPr>
        <w:t>азвитие массового спорта</w:t>
      </w:r>
      <w:r w:rsidR="003129A4" w:rsidRPr="000F21E2">
        <w:rPr>
          <w:rFonts w:ascii="PT Astra Serif" w:hAnsi="PT Astra Serif" w:cs="Times New Roman"/>
          <w:sz w:val="28"/>
          <w:szCs w:val="28"/>
        </w:rPr>
        <w:t xml:space="preserve"> и физической культуры</w:t>
      </w:r>
      <w:r w:rsidR="006173C5" w:rsidRPr="000F21E2">
        <w:rPr>
          <w:rFonts w:ascii="PT Astra Serif" w:hAnsi="PT Astra Serif" w:cs="Times New Roman"/>
          <w:sz w:val="28"/>
          <w:szCs w:val="28"/>
        </w:rPr>
        <w:t xml:space="preserve">, увеличение количества занимающихся спортом </w:t>
      </w:r>
      <w:r w:rsidR="003129A4" w:rsidRPr="000F21E2">
        <w:rPr>
          <w:rFonts w:ascii="PT Astra Serif" w:hAnsi="PT Astra Serif" w:cs="Times New Roman"/>
          <w:sz w:val="28"/>
          <w:szCs w:val="28"/>
        </w:rPr>
        <w:t xml:space="preserve">и физической культурой </w:t>
      </w:r>
      <w:r w:rsidR="006173C5" w:rsidRPr="000F21E2">
        <w:rPr>
          <w:rFonts w:ascii="PT Astra Serif" w:hAnsi="PT Astra Serif" w:cs="Times New Roman"/>
          <w:sz w:val="28"/>
          <w:szCs w:val="28"/>
        </w:rPr>
        <w:t>граждан, обеспе</w:t>
      </w:r>
      <w:r w:rsidRPr="000F21E2">
        <w:rPr>
          <w:rFonts w:ascii="PT Astra Serif" w:hAnsi="PT Astra Serif" w:cs="Times New Roman"/>
          <w:sz w:val="28"/>
          <w:szCs w:val="28"/>
        </w:rPr>
        <w:t>чение доступа к объектам спорта;</w:t>
      </w:r>
    </w:p>
    <w:p w:rsidR="006173C5" w:rsidRPr="000F21E2" w:rsidRDefault="003C0D10" w:rsidP="00A248E1">
      <w:pPr>
        <w:pStyle w:val="ConsPlusNormal"/>
        <w:numPr>
          <w:ilvl w:val="0"/>
          <w:numId w:val="15"/>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о</w:t>
      </w:r>
      <w:r w:rsidR="006173C5" w:rsidRPr="000F21E2">
        <w:rPr>
          <w:rFonts w:ascii="PT Astra Serif" w:hAnsi="PT Astra Serif" w:cs="Times New Roman"/>
          <w:sz w:val="28"/>
          <w:szCs w:val="28"/>
        </w:rPr>
        <w:t>снащение оборудованием для сдачи нормативов Всероссийского физкультурно-спортивного комплекса «Готов к труду и обороне» (ГТО) и занятий уличной гимн</w:t>
      </w:r>
      <w:r w:rsidR="007E3DA9" w:rsidRPr="000F21E2">
        <w:rPr>
          <w:rFonts w:ascii="PT Astra Serif" w:hAnsi="PT Astra Serif" w:cs="Times New Roman"/>
          <w:sz w:val="28"/>
          <w:szCs w:val="28"/>
        </w:rPr>
        <w:t>астикой;</w:t>
      </w:r>
    </w:p>
    <w:p w:rsidR="003129A4" w:rsidRPr="000F21E2" w:rsidRDefault="007E3DA9" w:rsidP="00A248E1">
      <w:pPr>
        <w:pStyle w:val="ConsPlusNormal"/>
        <w:numPr>
          <w:ilvl w:val="0"/>
          <w:numId w:val="15"/>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о</w:t>
      </w:r>
      <w:r w:rsidR="003129A4" w:rsidRPr="000F21E2">
        <w:rPr>
          <w:rFonts w:ascii="PT Astra Serif" w:hAnsi="PT Astra Serif" w:cs="Times New Roman"/>
          <w:sz w:val="28"/>
          <w:szCs w:val="28"/>
        </w:rPr>
        <w:t>беспечение населения физкультурно-оздоровительными и спортивными услугами, раз</w:t>
      </w:r>
      <w:r w:rsidRPr="000F21E2">
        <w:rPr>
          <w:rFonts w:ascii="PT Astra Serif" w:hAnsi="PT Astra Serif" w:cs="Times New Roman"/>
          <w:sz w:val="28"/>
          <w:szCs w:val="28"/>
        </w:rPr>
        <w:t>витие спортивной инфраструктуры;</w:t>
      </w:r>
    </w:p>
    <w:p w:rsidR="006C6FA6" w:rsidRDefault="007E3DA9" w:rsidP="00A248E1">
      <w:pPr>
        <w:pStyle w:val="ConsPlusNormal"/>
        <w:numPr>
          <w:ilvl w:val="0"/>
          <w:numId w:val="15"/>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о</w:t>
      </w:r>
      <w:r w:rsidR="003129A4" w:rsidRPr="000F21E2">
        <w:rPr>
          <w:rFonts w:ascii="PT Astra Serif" w:hAnsi="PT Astra Serif" w:cs="Times New Roman"/>
          <w:sz w:val="28"/>
          <w:szCs w:val="28"/>
        </w:rPr>
        <w:t>беспечение условий для качественного предоставления муниципальных услуг организа</w:t>
      </w:r>
      <w:r w:rsidR="00977A75">
        <w:rPr>
          <w:rFonts w:ascii="PT Astra Serif" w:hAnsi="PT Astra Serif" w:cs="Times New Roman"/>
          <w:sz w:val="28"/>
          <w:szCs w:val="28"/>
        </w:rPr>
        <w:t>циями спортивной направленности;</w:t>
      </w:r>
    </w:p>
    <w:p w:rsidR="00977A75" w:rsidRPr="000B0D81" w:rsidRDefault="00977A75" w:rsidP="00A248E1">
      <w:pPr>
        <w:pStyle w:val="ConsPlusNormal"/>
        <w:numPr>
          <w:ilvl w:val="0"/>
          <w:numId w:val="15"/>
        </w:numPr>
        <w:ind w:left="0" w:firstLine="709"/>
        <w:jc w:val="both"/>
        <w:rPr>
          <w:rFonts w:ascii="PT Astra Serif" w:hAnsi="PT Astra Serif"/>
          <w:sz w:val="28"/>
          <w:szCs w:val="28"/>
        </w:rPr>
      </w:pPr>
      <w:r w:rsidRPr="000B0D81">
        <w:rPr>
          <w:rFonts w:ascii="PT Astra Serif" w:hAnsi="PT Astra Serif"/>
          <w:sz w:val="28"/>
          <w:szCs w:val="28"/>
        </w:rPr>
        <w:t xml:space="preserve">обеспечение доступности оказания услуг учреждениями физической культуры и спорта для инвалидов и иных </w:t>
      </w:r>
      <w:proofErr w:type="spellStart"/>
      <w:r w:rsidRPr="000B0D81">
        <w:rPr>
          <w:rFonts w:ascii="PT Astra Serif" w:hAnsi="PT Astra Serif"/>
          <w:sz w:val="28"/>
          <w:szCs w:val="28"/>
        </w:rPr>
        <w:t>маломобильных</w:t>
      </w:r>
      <w:proofErr w:type="spellEnd"/>
      <w:r w:rsidRPr="000B0D81">
        <w:rPr>
          <w:rFonts w:ascii="PT Astra Serif" w:hAnsi="PT Astra Serif"/>
          <w:sz w:val="28"/>
          <w:szCs w:val="28"/>
        </w:rPr>
        <w:t xml:space="preserve"> групп населения</w:t>
      </w:r>
      <w:r w:rsidR="00027B7D">
        <w:rPr>
          <w:rFonts w:ascii="PT Astra Serif" w:hAnsi="PT Astra Serif"/>
          <w:sz w:val="28"/>
          <w:szCs w:val="28"/>
        </w:rPr>
        <w:t>;</w:t>
      </w:r>
    </w:p>
    <w:p w:rsidR="00977A75" w:rsidRPr="000B0D81" w:rsidRDefault="00977A75" w:rsidP="00A248E1">
      <w:pPr>
        <w:pStyle w:val="ConsPlusNormal"/>
        <w:numPr>
          <w:ilvl w:val="0"/>
          <w:numId w:val="15"/>
        </w:numPr>
        <w:ind w:left="0" w:firstLine="709"/>
        <w:jc w:val="both"/>
        <w:rPr>
          <w:rFonts w:ascii="PT Astra Serif" w:hAnsi="PT Astra Serif"/>
          <w:sz w:val="28"/>
          <w:szCs w:val="28"/>
        </w:rPr>
      </w:pPr>
      <w:r w:rsidRPr="000B0D81">
        <w:rPr>
          <w:rFonts w:ascii="PT Astra Serif" w:hAnsi="PT Astra Serif"/>
          <w:sz w:val="28"/>
          <w:szCs w:val="28"/>
        </w:rPr>
        <w:t>формирование у населения ответственного отношения к собственному здоровью и мотивации к здоровому образу жизни.</w:t>
      </w:r>
    </w:p>
    <w:p w:rsidR="007E3DA9" w:rsidRPr="000F21E2" w:rsidRDefault="007E3DA9" w:rsidP="00B12841">
      <w:pPr>
        <w:pStyle w:val="ConsPlusNormal"/>
        <w:ind w:left="-284" w:firstLine="568"/>
        <w:jc w:val="center"/>
        <w:rPr>
          <w:rFonts w:ascii="PT Astra Serif" w:hAnsi="PT Astra Serif" w:cs="Times New Roman"/>
          <w:b/>
          <w:sz w:val="28"/>
          <w:szCs w:val="28"/>
        </w:rPr>
      </w:pPr>
    </w:p>
    <w:p w:rsidR="006173C5" w:rsidRPr="000F21E2" w:rsidRDefault="006173C5" w:rsidP="00B12841">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Культура</w:t>
      </w:r>
      <w:r w:rsidR="00C26E6A" w:rsidRPr="000F21E2">
        <w:rPr>
          <w:rFonts w:ascii="PT Astra Serif" w:hAnsi="PT Astra Serif" w:cs="Times New Roman"/>
          <w:b/>
          <w:sz w:val="28"/>
          <w:szCs w:val="28"/>
        </w:rPr>
        <w:t xml:space="preserve"> и туризм</w:t>
      </w:r>
    </w:p>
    <w:p w:rsidR="006173C5" w:rsidRPr="000F21E2" w:rsidRDefault="006173C5" w:rsidP="00B12841">
      <w:pPr>
        <w:pStyle w:val="ConsPlusNormal"/>
        <w:ind w:left="-284" w:firstLine="568"/>
        <w:jc w:val="both"/>
        <w:rPr>
          <w:rFonts w:ascii="PT Astra Serif" w:hAnsi="PT Astra Serif" w:cs="Times New Roman"/>
          <w:b/>
          <w:sz w:val="28"/>
          <w:szCs w:val="28"/>
        </w:rPr>
      </w:pPr>
    </w:p>
    <w:p w:rsidR="006173C5" w:rsidRPr="000F21E2" w:rsidRDefault="006173C5" w:rsidP="00A248E1">
      <w:pPr>
        <w:pStyle w:val="ConsPlusNormal"/>
        <w:ind w:firstLine="709"/>
        <w:jc w:val="both"/>
        <w:rPr>
          <w:rFonts w:ascii="PT Astra Serif" w:hAnsi="PT Astra Serif" w:cs="Times New Roman"/>
          <w:sz w:val="28"/>
          <w:szCs w:val="28"/>
        </w:rPr>
      </w:pPr>
      <w:r w:rsidRPr="000F21E2">
        <w:rPr>
          <w:rFonts w:ascii="PT Astra Serif" w:hAnsi="PT Astra Serif" w:cs="Times New Roman"/>
          <w:sz w:val="28"/>
          <w:szCs w:val="28"/>
        </w:rPr>
        <w:t>Бюджетная политика Североуральского городского округа в сфере культуры</w:t>
      </w:r>
      <w:r w:rsidR="00C26E6A" w:rsidRPr="000F21E2">
        <w:rPr>
          <w:rFonts w:ascii="PT Astra Serif" w:hAnsi="PT Astra Serif" w:cs="Times New Roman"/>
          <w:sz w:val="28"/>
          <w:szCs w:val="28"/>
        </w:rPr>
        <w:t xml:space="preserve"> и туризма</w:t>
      </w:r>
      <w:r w:rsidRPr="000F21E2">
        <w:rPr>
          <w:rFonts w:ascii="PT Astra Serif" w:hAnsi="PT Astra Serif" w:cs="Times New Roman"/>
          <w:sz w:val="28"/>
          <w:szCs w:val="28"/>
        </w:rPr>
        <w:t xml:space="preserve"> направлена на:</w:t>
      </w:r>
    </w:p>
    <w:p w:rsidR="005A1B90" w:rsidRPr="000F21E2" w:rsidRDefault="007E3DA9" w:rsidP="00A248E1">
      <w:pPr>
        <w:pStyle w:val="ConsPlusNormal"/>
        <w:numPr>
          <w:ilvl w:val="0"/>
          <w:numId w:val="16"/>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с</w:t>
      </w:r>
      <w:r w:rsidR="00A13C69" w:rsidRPr="000F21E2">
        <w:rPr>
          <w:rFonts w:ascii="PT Astra Serif" w:hAnsi="PT Astra Serif" w:cs="Times New Roman"/>
          <w:sz w:val="28"/>
          <w:szCs w:val="28"/>
        </w:rPr>
        <w:t xml:space="preserve">оздание условий по укреплению материально-технической базы </w:t>
      </w:r>
      <w:r w:rsidR="00A13C69" w:rsidRPr="000F21E2">
        <w:rPr>
          <w:rFonts w:ascii="PT Astra Serif" w:hAnsi="PT Astra Serif" w:cs="Times New Roman"/>
          <w:sz w:val="28"/>
          <w:szCs w:val="28"/>
        </w:rPr>
        <w:lastRenderedPageBreak/>
        <w:t xml:space="preserve">учреждений культуры, организация </w:t>
      </w:r>
      <w:r w:rsidRPr="000F21E2">
        <w:rPr>
          <w:rFonts w:ascii="PT Astra Serif" w:hAnsi="PT Astra Serif" w:cs="Times New Roman"/>
          <w:sz w:val="28"/>
          <w:szCs w:val="28"/>
        </w:rPr>
        <w:t>текущего и капитального ремонта;</w:t>
      </w:r>
    </w:p>
    <w:p w:rsidR="006173C5" w:rsidRPr="000F21E2" w:rsidRDefault="007E3DA9" w:rsidP="00A248E1">
      <w:pPr>
        <w:pStyle w:val="ConsPlusNormal"/>
        <w:numPr>
          <w:ilvl w:val="0"/>
          <w:numId w:val="16"/>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в</w:t>
      </w:r>
      <w:r w:rsidR="00A13C69" w:rsidRPr="000F21E2">
        <w:rPr>
          <w:rFonts w:ascii="PT Astra Serif" w:hAnsi="PT Astra Serif" w:cs="Times New Roman"/>
          <w:sz w:val="28"/>
          <w:szCs w:val="28"/>
        </w:rPr>
        <w:t>ыравнивание условий доступности услуг для жителей гор</w:t>
      </w:r>
      <w:r w:rsidRPr="000F21E2">
        <w:rPr>
          <w:rFonts w:ascii="PT Astra Serif" w:hAnsi="PT Astra Serif" w:cs="Times New Roman"/>
          <w:sz w:val="28"/>
          <w:szCs w:val="28"/>
        </w:rPr>
        <w:t>ода и сельских территорий;</w:t>
      </w:r>
    </w:p>
    <w:p w:rsidR="005E5096" w:rsidRPr="000F21E2" w:rsidRDefault="005E5096" w:rsidP="00A248E1">
      <w:pPr>
        <w:numPr>
          <w:ilvl w:val="0"/>
          <w:numId w:val="16"/>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 xml:space="preserve">создание условий для повышения качества художественного образования в образовательных учреждениях культуры путем оснащения музыкальными инструментами, оборудованием и учебными материалами в рамках регионального проекта </w:t>
      </w:r>
      <w:r w:rsidR="00523F2A">
        <w:rPr>
          <w:rFonts w:ascii="PT Astra Serif" w:hAnsi="PT Astra Serif"/>
          <w:sz w:val="28"/>
          <w:szCs w:val="28"/>
        </w:rPr>
        <w:t>«</w:t>
      </w:r>
      <w:r w:rsidRPr="000F21E2">
        <w:rPr>
          <w:rFonts w:ascii="PT Astra Serif" w:hAnsi="PT Astra Serif"/>
          <w:sz w:val="28"/>
          <w:szCs w:val="28"/>
        </w:rPr>
        <w:t>Обеспечение качественно нового уровня развития инфраструктуры (</w:t>
      </w:r>
      <w:r w:rsidR="00523F2A">
        <w:rPr>
          <w:rFonts w:ascii="PT Astra Serif" w:hAnsi="PT Astra Serif"/>
          <w:sz w:val="28"/>
          <w:szCs w:val="28"/>
        </w:rPr>
        <w:t>«</w:t>
      </w:r>
      <w:r w:rsidRPr="000F21E2">
        <w:rPr>
          <w:rFonts w:ascii="PT Astra Serif" w:hAnsi="PT Astra Serif"/>
          <w:sz w:val="28"/>
          <w:szCs w:val="28"/>
        </w:rPr>
        <w:t>Культурная среда</w:t>
      </w:r>
      <w:r w:rsidR="00523F2A">
        <w:rPr>
          <w:rFonts w:ascii="PT Astra Serif" w:hAnsi="PT Astra Serif"/>
          <w:sz w:val="28"/>
          <w:szCs w:val="28"/>
        </w:rPr>
        <w:t>»</w:t>
      </w:r>
      <w:r w:rsidRPr="000F21E2">
        <w:rPr>
          <w:rFonts w:ascii="PT Astra Serif" w:hAnsi="PT Astra Serif"/>
          <w:sz w:val="28"/>
          <w:szCs w:val="28"/>
        </w:rPr>
        <w:t>)</w:t>
      </w:r>
      <w:r w:rsidR="00523F2A">
        <w:rPr>
          <w:rFonts w:ascii="PT Astra Serif" w:hAnsi="PT Astra Serif"/>
          <w:sz w:val="28"/>
          <w:szCs w:val="28"/>
        </w:rPr>
        <w:t>»</w:t>
      </w:r>
      <w:r w:rsidRPr="000F21E2">
        <w:rPr>
          <w:rFonts w:ascii="PT Astra Serif" w:hAnsi="PT Astra Serif"/>
          <w:sz w:val="28"/>
          <w:szCs w:val="28"/>
        </w:rPr>
        <w:t>;</w:t>
      </w:r>
    </w:p>
    <w:p w:rsidR="005E5096" w:rsidRPr="000F21E2" w:rsidRDefault="005E5096" w:rsidP="00A248E1">
      <w:pPr>
        <w:numPr>
          <w:ilvl w:val="0"/>
          <w:numId w:val="16"/>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поддержку творческих инициатив, способствующих самореализации населения, в первую очередь талантливых детей и молодежи;</w:t>
      </w:r>
    </w:p>
    <w:p w:rsidR="006173C5" w:rsidRPr="000F21E2" w:rsidRDefault="007E3DA9" w:rsidP="00A248E1">
      <w:pPr>
        <w:pStyle w:val="ConsPlusNormal"/>
        <w:numPr>
          <w:ilvl w:val="0"/>
          <w:numId w:val="16"/>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о</w:t>
      </w:r>
      <w:r w:rsidR="006173C5" w:rsidRPr="000F21E2">
        <w:rPr>
          <w:rFonts w:ascii="PT Astra Serif" w:hAnsi="PT Astra Serif" w:cs="Times New Roman"/>
          <w:sz w:val="28"/>
          <w:szCs w:val="28"/>
        </w:rPr>
        <w:t>беспечение организаций отрасли культуры высокопрофессиональными кадра</w:t>
      </w:r>
      <w:r w:rsidR="004F3715" w:rsidRPr="000F21E2">
        <w:rPr>
          <w:rFonts w:ascii="PT Astra Serif" w:hAnsi="PT Astra Serif" w:cs="Times New Roman"/>
          <w:sz w:val="28"/>
          <w:szCs w:val="28"/>
        </w:rPr>
        <w:t>ми путем направ</w:t>
      </w:r>
      <w:r w:rsidRPr="000F21E2">
        <w:rPr>
          <w:rFonts w:ascii="PT Astra Serif" w:hAnsi="PT Astra Serif" w:cs="Times New Roman"/>
          <w:sz w:val="28"/>
          <w:szCs w:val="28"/>
        </w:rPr>
        <w:t>ления на повышение квалификации;</w:t>
      </w:r>
    </w:p>
    <w:p w:rsidR="00A13C69" w:rsidRPr="000F21E2" w:rsidRDefault="007E3DA9" w:rsidP="00A248E1">
      <w:pPr>
        <w:pStyle w:val="ConsPlusNormal"/>
        <w:numPr>
          <w:ilvl w:val="0"/>
          <w:numId w:val="16"/>
        </w:numPr>
        <w:ind w:left="0" w:firstLine="709"/>
        <w:jc w:val="both"/>
        <w:rPr>
          <w:rFonts w:ascii="PT Astra Serif" w:hAnsi="PT Astra Serif" w:cs="Times New Roman"/>
          <w:sz w:val="28"/>
          <w:szCs w:val="28"/>
        </w:rPr>
      </w:pPr>
      <w:r w:rsidRPr="000F21E2">
        <w:rPr>
          <w:rFonts w:ascii="PT Astra Serif" w:hAnsi="PT Astra Serif" w:cs="Times New Roman"/>
          <w:sz w:val="28"/>
          <w:szCs w:val="28"/>
        </w:rPr>
        <w:t>с</w:t>
      </w:r>
      <w:r w:rsidR="00A13C69" w:rsidRPr="000F21E2">
        <w:rPr>
          <w:rFonts w:ascii="PT Astra Serif" w:hAnsi="PT Astra Serif" w:cs="Times New Roman"/>
          <w:sz w:val="28"/>
          <w:szCs w:val="28"/>
        </w:rPr>
        <w:t xml:space="preserve">оздание условий для сохранения, использования и популяризации объектов культурного наследия (памятников истории и культуры, находящихся </w:t>
      </w:r>
      <w:proofErr w:type="gramStart"/>
      <w:r w:rsidR="00A13C69" w:rsidRPr="000F21E2">
        <w:rPr>
          <w:rFonts w:ascii="PT Astra Serif" w:hAnsi="PT Astra Serif" w:cs="Times New Roman"/>
          <w:sz w:val="28"/>
          <w:szCs w:val="28"/>
        </w:rPr>
        <w:t>в</w:t>
      </w:r>
      <w:proofErr w:type="gramEnd"/>
      <w:r w:rsidR="00A13C69" w:rsidRPr="000F21E2">
        <w:rPr>
          <w:rFonts w:ascii="PT Astra Serif" w:hAnsi="PT Astra Serif" w:cs="Times New Roman"/>
          <w:sz w:val="28"/>
          <w:szCs w:val="28"/>
        </w:rPr>
        <w:t xml:space="preserve"> </w:t>
      </w:r>
      <w:proofErr w:type="gramStart"/>
      <w:r w:rsidR="00A13C69" w:rsidRPr="000F21E2">
        <w:rPr>
          <w:rFonts w:ascii="PT Astra Serif" w:hAnsi="PT Astra Serif" w:cs="Times New Roman"/>
          <w:sz w:val="28"/>
          <w:szCs w:val="28"/>
        </w:rPr>
        <w:t>Североуральском</w:t>
      </w:r>
      <w:proofErr w:type="gramEnd"/>
      <w:r w:rsidR="00A13C69" w:rsidRPr="000F21E2">
        <w:rPr>
          <w:rFonts w:ascii="PT Astra Serif" w:hAnsi="PT Astra Serif" w:cs="Times New Roman"/>
          <w:sz w:val="28"/>
          <w:szCs w:val="28"/>
        </w:rPr>
        <w:t xml:space="preserve"> городском округе</w:t>
      </w:r>
      <w:r w:rsidRPr="000F21E2">
        <w:rPr>
          <w:rFonts w:ascii="PT Astra Serif" w:hAnsi="PT Astra Serif" w:cs="Times New Roman"/>
          <w:sz w:val="28"/>
          <w:szCs w:val="28"/>
        </w:rPr>
        <w:t>)</w:t>
      </w:r>
      <w:r w:rsidR="0011533F" w:rsidRPr="000F21E2">
        <w:rPr>
          <w:rFonts w:ascii="PT Astra Serif" w:hAnsi="PT Astra Serif" w:cs="Times New Roman"/>
          <w:sz w:val="28"/>
          <w:szCs w:val="28"/>
        </w:rPr>
        <w:t>;</w:t>
      </w:r>
    </w:p>
    <w:p w:rsidR="0011533F" w:rsidRPr="000F21E2" w:rsidRDefault="0011533F" w:rsidP="00A248E1">
      <w:pPr>
        <w:numPr>
          <w:ilvl w:val="0"/>
          <w:numId w:val="16"/>
        </w:numPr>
        <w:spacing w:line="235" w:lineRule="auto"/>
        <w:ind w:left="0" w:firstLine="709"/>
        <w:jc w:val="both"/>
        <w:rPr>
          <w:rFonts w:ascii="PT Astra Serif" w:hAnsi="PT Astra Serif" w:cs="Liberation Serif"/>
          <w:sz w:val="28"/>
          <w:szCs w:val="28"/>
        </w:rPr>
      </w:pPr>
      <w:r w:rsidRPr="000F21E2">
        <w:rPr>
          <w:rFonts w:ascii="PT Astra Serif" w:hAnsi="PT Astra Serif" w:cs="Liberation Serif"/>
          <w:sz w:val="28"/>
          <w:szCs w:val="28"/>
        </w:rPr>
        <w:t>развитие туристской инфраструктуры на территории Североуральского городского округа;</w:t>
      </w:r>
    </w:p>
    <w:p w:rsidR="0011533F" w:rsidRPr="000F21E2" w:rsidRDefault="0011533F" w:rsidP="00A248E1">
      <w:pPr>
        <w:numPr>
          <w:ilvl w:val="0"/>
          <w:numId w:val="16"/>
        </w:numPr>
        <w:spacing w:line="235" w:lineRule="auto"/>
        <w:ind w:left="0" w:firstLine="709"/>
        <w:jc w:val="both"/>
        <w:rPr>
          <w:rFonts w:ascii="PT Astra Serif" w:hAnsi="PT Astra Serif" w:cs="Liberation Serif"/>
          <w:sz w:val="28"/>
          <w:szCs w:val="28"/>
        </w:rPr>
      </w:pPr>
      <w:r w:rsidRPr="000F21E2">
        <w:rPr>
          <w:rFonts w:ascii="PT Astra Serif" w:hAnsi="PT Astra Serif" w:cs="Liberation Serif"/>
          <w:sz w:val="28"/>
          <w:szCs w:val="28"/>
        </w:rPr>
        <w:t>продвижение туристского продукта Североуральского городского округа на внутреннем и международном туристских рынках;</w:t>
      </w:r>
    </w:p>
    <w:p w:rsidR="0011533F" w:rsidRPr="000F21E2" w:rsidRDefault="0011533F" w:rsidP="00A248E1">
      <w:pPr>
        <w:numPr>
          <w:ilvl w:val="0"/>
          <w:numId w:val="16"/>
        </w:numPr>
        <w:spacing w:line="235" w:lineRule="auto"/>
        <w:ind w:left="0" w:firstLine="709"/>
        <w:jc w:val="both"/>
        <w:rPr>
          <w:rFonts w:ascii="PT Astra Serif" w:hAnsi="PT Astra Serif" w:cs="Liberation Serif"/>
          <w:sz w:val="28"/>
          <w:szCs w:val="28"/>
        </w:rPr>
      </w:pPr>
      <w:r w:rsidRPr="000F21E2">
        <w:rPr>
          <w:rFonts w:ascii="PT Astra Serif" w:hAnsi="PT Astra Serif" w:cs="Liberation Serif"/>
          <w:sz w:val="28"/>
          <w:szCs w:val="28"/>
        </w:rPr>
        <w:t>повышение качества и конкурентоспособности туристских услуг, оказываемых на территории Североуральского городского округа;</w:t>
      </w:r>
    </w:p>
    <w:p w:rsidR="004F3715" w:rsidRPr="000F21E2" w:rsidRDefault="0011533F" w:rsidP="00A248E1">
      <w:pPr>
        <w:numPr>
          <w:ilvl w:val="0"/>
          <w:numId w:val="16"/>
        </w:numPr>
        <w:spacing w:line="235" w:lineRule="auto"/>
        <w:ind w:left="0" w:firstLine="709"/>
        <w:jc w:val="both"/>
        <w:rPr>
          <w:rFonts w:ascii="PT Astra Serif" w:hAnsi="PT Astra Serif" w:cs="Liberation Serif"/>
          <w:sz w:val="28"/>
          <w:szCs w:val="28"/>
        </w:rPr>
      </w:pPr>
      <w:r w:rsidRPr="000F21E2">
        <w:rPr>
          <w:rFonts w:ascii="PT Astra Serif" w:hAnsi="PT Astra Serif" w:cs="Liberation Serif"/>
          <w:sz w:val="28"/>
          <w:szCs w:val="28"/>
        </w:rPr>
        <w:t>развитие социального, инклюзивного, детского, самодеятельного и других видов туризма.</w:t>
      </w:r>
    </w:p>
    <w:p w:rsidR="00977A75" w:rsidRDefault="00977A75" w:rsidP="00977A75">
      <w:pPr>
        <w:pStyle w:val="ConsPlusNormal"/>
        <w:ind w:firstLine="0"/>
        <w:rPr>
          <w:rFonts w:ascii="PT Astra Serif" w:hAnsi="PT Astra Serif" w:cs="Times New Roman"/>
          <w:b/>
          <w:sz w:val="28"/>
          <w:szCs w:val="28"/>
        </w:rPr>
      </w:pPr>
    </w:p>
    <w:p w:rsidR="004F3715" w:rsidRPr="000F21E2" w:rsidRDefault="004F3715" w:rsidP="00B12841">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Молодежная политика</w:t>
      </w:r>
    </w:p>
    <w:p w:rsidR="004F3715" w:rsidRPr="000F21E2" w:rsidRDefault="004F3715" w:rsidP="00B12841">
      <w:pPr>
        <w:pStyle w:val="ConsPlusNormal"/>
        <w:ind w:left="-284" w:firstLine="568"/>
        <w:jc w:val="center"/>
        <w:rPr>
          <w:rFonts w:ascii="PT Astra Serif" w:hAnsi="PT Astra Serif" w:cs="Times New Roman"/>
          <w:b/>
          <w:sz w:val="28"/>
          <w:szCs w:val="28"/>
        </w:rPr>
      </w:pPr>
    </w:p>
    <w:p w:rsidR="006173C5" w:rsidRPr="000F21E2" w:rsidRDefault="006C6FA6" w:rsidP="00A248E1">
      <w:pPr>
        <w:pStyle w:val="ConsPlusNormal"/>
        <w:ind w:firstLine="709"/>
        <w:jc w:val="both"/>
        <w:rPr>
          <w:rFonts w:ascii="PT Astra Serif" w:hAnsi="PT Astra Serif" w:cs="Times New Roman"/>
          <w:sz w:val="28"/>
          <w:szCs w:val="28"/>
        </w:rPr>
      </w:pPr>
      <w:r w:rsidRPr="000F21E2">
        <w:rPr>
          <w:rFonts w:ascii="PT Astra Serif" w:hAnsi="PT Astra Serif" w:cs="Times New Roman"/>
          <w:sz w:val="28"/>
          <w:szCs w:val="28"/>
        </w:rPr>
        <w:t>Бюджетная политика Североуральского городского округа в сфере молодежной политики направлена на:</w:t>
      </w:r>
    </w:p>
    <w:p w:rsidR="005E5096" w:rsidRPr="000F21E2" w:rsidRDefault="005E5096" w:rsidP="00A248E1">
      <w:pPr>
        <w:numPr>
          <w:ilvl w:val="0"/>
          <w:numId w:val="17"/>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создание условий для участия молодых граждан в социально-экономическом и общественно-политическом развитии Североуральского городского округа;</w:t>
      </w:r>
    </w:p>
    <w:p w:rsidR="0045099F" w:rsidRPr="000F21E2" w:rsidRDefault="007E3DA9" w:rsidP="00A248E1">
      <w:pPr>
        <w:numPr>
          <w:ilvl w:val="0"/>
          <w:numId w:val="17"/>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с</w:t>
      </w:r>
      <w:r w:rsidR="0045099F" w:rsidRPr="000F21E2">
        <w:rPr>
          <w:rFonts w:ascii="PT Astra Serif" w:hAnsi="PT Astra Serif"/>
          <w:sz w:val="28"/>
          <w:szCs w:val="28"/>
        </w:rPr>
        <w:t>оздание условий для эффективной самореализации молодежи, раскрытие ее потенциала через развитие сети и укрепление материально-технической базы муниципальных учреждений в сфере молодежной политики и патр</w:t>
      </w:r>
      <w:r w:rsidRPr="000F21E2">
        <w:rPr>
          <w:rFonts w:ascii="PT Astra Serif" w:hAnsi="PT Astra Serif"/>
          <w:sz w:val="28"/>
          <w:szCs w:val="28"/>
        </w:rPr>
        <w:t>иотического воспитания молодежи;</w:t>
      </w:r>
    </w:p>
    <w:p w:rsidR="0045099F" w:rsidRPr="000F21E2" w:rsidRDefault="007E3DA9" w:rsidP="00A248E1">
      <w:pPr>
        <w:numPr>
          <w:ilvl w:val="0"/>
          <w:numId w:val="17"/>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п</w:t>
      </w:r>
      <w:r w:rsidR="0045099F" w:rsidRPr="000F21E2">
        <w:rPr>
          <w:rFonts w:ascii="PT Astra Serif" w:hAnsi="PT Astra Serif"/>
          <w:sz w:val="28"/>
          <w:szCs w:val="28"/>
        </w:rPr>
        <w:t>рофориентацию молодежи, формирование кадрового потенциала через организацию и развит</w:t>
      </w:r>
      <w:r w:rsidRPr="000F21E2">
        <w:rPr>
          <w:rFonts w:ascii="PT Astra Serif" w:hAnsi="PT Astra Serif"/>
          <w:sz w:val="28"/>
          <w:szCs w:val="28"/>
        </w:rPr>
        <w:t>ие летних молодежных бирж труда;</w:t>
      </w:r>
    </w:p>
    <w:p w:rsidR="0045099F" w:rsidRDefault="007E3DA9" w:rsidP="00A248E1">
      <w:pPr>
        <w:numPr>
          <w:ilvl w:val="0"/>
          <w:numId w:val="17"/>
        </w:numPr>
        <w:autoSpaceDE w:val="0"/>
        <w:autoSpaceDN w:val="0"/>
        <w:adjustRightInd w:val="0"/>
        <w:ind w:left="0" w:firstLine="709"/>
        <w:jc w:val="both"/>
        <w:rPr>
          <w:rFonts w:ascii="PT Astra Serif" w:hAnsi="PT Astra Serif"/>
          <w:sz w:val="28"/>
          <w:szCs w:val="28"/>
        </w:rPr>
      </w:pPr>
      <w:r w:rsidRPr="000F21E2">
        <w:rPr>
          <w:rFonts w:ascii="PT Astra Serif" w:hAnsi="PT Astra Serif"/>
          <w:sz w:val="28"/>
          <w:szCs w:val="28"/>
        </w:rPr>
        <w:t>пропаганду приоритета</w:t>
      </w:r>
      <w:r w:rsidR="00A13C69" w:rsidRPr="000F21E2">
        <w:rPr>
          <w:rFonts w:ascii="PT Astra Serif" w:hAnsi="PT Astra Serif"/>
          <w:sz w:val="28"/>
          <w:szCs w:val="28"/>
        </w:rPr>
        <w:t xml:space="preserve"> института семьи, семейных ценностей, здорового образа жизни, посредством реализации</w:t>
      </w:r>
      <w:r w:rsidR="0045099F" w:rsidRPr="000F21E2">
        <w:rPr>
          <w:rFonts w:ascii="PT Astra Serif" w:hAnsi="PT Astra Serif"/>
          <w:sz w:val="28"/>
          <w:szCs w:val="28"/>
        </w:rPr>
        <w:t xml:space="preserve"> программ по укреплению семейных ценностей и улучшению жилищных условий молодых семей путем предоставления субсидий на предоставление социальных выплат молодым семьям на улучшение жилищных условий.</w:t>
      </w:r>
    </w:p>
    <w:p w:rsidR="00977A75" w:rsidRPr="00977A75" w:rsidRDefault="00977A75" w:rsidP="00A248E1">
      <w:pPr>
        <w:numPr>
          <w:ilvl w:val="0"/>
          <w:numId w:val="17"/>
        </w:numPr>
        <w:autoSpaceDE w:val="0"/>
        <w:autoSpaceDN w:val="0"/>
        <w:adjustRightInd w:val="0"/>
        <w:ind w:left="0" w:firstLine="709"/>
        <w:jc w:val="both"/>
        <w:rPr>
          <w:rFonts w:ascii="PT Astra Serif" w:hAnsi="PT Astra Serif"/>
          <w:sz w:val="28"/>
          <w:szCs w:val="28"/>
        </w:rPr>
      </w:pPr>
      <w:r>
        <w:lastRenderedPageBreak/>
        <w:t xml:space="preserve"> </w:t>
      </w:r>
      <w:r w:rsidRPr="00977A75">
        <w:rPr>
          <w:rFonts w:ascii="PT Astra Serif" w:hAnsi="PT Astra Serif"/>
          <w:sz w:val="28"/>
          <w:szCs w:val="28"/>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w:t>
      </w:r>
      <w:r w:rsidR="002C3C41">
        <w:rPr>
          <w:rFonts w:ascii="PT Astra Serif" w:hAnsi="PT Astra Serif"/>
          <w:sz w:val="28"/>
          <w:szCs w:val="28"/>
        </w:rPr>
        <w:t xml:space="preserve"> процентов</w:t>
      </w:r>
      <w:r w:rsidRPr="00977A75">
        <w:rPr>
          <w:rFonts w:ascii="PT Astra Serif" w:hAnsi="PT Astra Serif"/>
          <w:sz w:val="28"/>
          <w:szCs w:val="28"/>
        </w:rPr>
        <w:t>;</w:t>
      </w:r>
    </w:p>
    <w:p w:rsidR="00977A75" w:rsidRPr="00977A75" w:rsidRDefault="00977A75" w:rsidP="00A248E1">
      <w:pPr>
        <w:pStyle w:val="ConsPlusNormal"/>
        <w:numPr>
          <w:ilvl w:val="0"/>
          <w:numId w:val="17"/>
        </w:numPr>
        <w:ind w:left="0" w:firstLine="709"/>
        <w:jc w:val="both"/>
        <w:rPr>
          <w:rFonts w:ascii="PT Astra Serif" w:hAnsi="PT Astra Serif"/>
          <w:sz w:val="28"/>
          <w:szCs w:val="28"/>
        </w:rPr>
      </w:pPr>
      <w:r w:rsidRPr="00977A75">
        <w:rPr>
          <w:rFonts w:ascii="PT Astra Serif" w:hAnsi="PT Astra Serif"/>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77A75" w:rsidRPr="00977A75" w:rsidRDefault="00977A75" w:rsidP="00A248E1">
      <w:pPr>
        <w:pStyle w:val="ConsPlusNormal"/>
        <w:numPr>
          <w:ilvl w:val="0"/>
          <w:numId w:val="17"/>
        </w:numPr>
        <w:ind w:left="0" w:firstLine="709"/>
        <w:jc w:val="both"/>
        <w:rPr>
          <w:rFonts w:ascii="PT Astra Serif" w:hAnsi="PT Astra Serif"/>
          <w:sz w:val="28"/>
          <w:szCs w:val="28"/>
        </w:rPr>
      </w:pPr>
      <w:r w:rsidRPr="00977A75">
        <w:rPr>
          <w:rFonts w:ascii="PT Astra Serif" w:hAnsi="PT Astra Serif"/>
          <w:sz w:val="28"/>
          <w:szCs w:val="28"/>
        </w:rPr>
        <w:t>совершенствование социального партнерства образовательных организаций, учреждений культуры, учреждений по работе с молодежью, некоммерческих организаций по популяризации идей патриотизма, информационное обеспечение патриотического воспитания граждан;</w:t>
      </w:r>
    </w:p>
    <w:p w:rsidR="00977A75" w:rsidRPr="00977A75" w:rsidRDefault="00977A75" w:rsidP="00A248E1">
      <w:pPr>
        <w:pStyle w:val="ConsPlusNormal"/>
        <w:numPr>
          <w:ilvl w:val="0"/>
          <w:numId w:val="17"/>
        </w:numPr>
        <w:ind w:left="0" w:firstLine="709"/>
        <w:jc w:val="both"/>
        <w:rPr>
          <w:rFonts w:ascii="PT Astra Serif" w:hAnsi="PT Astra Serif"/>
          <w:sz w:val="28"/>
          <w:szCs w:val="28"/>
        </w:rPr>
      </w:pPr>
      <w:r w:rsidRPr="00977A75">
        <w:rPr>
          <w:rFonts w:ascii="PT Astra Serif" w:hAnsi="PT Astra Serif"/>
          <w:sz w:val="28"/>
          <w:szCs w:val="28"/>
        </w:rPr>
        <w:t>формирование системы непрерывного военно-патриотического воспитания детей и молодежи, совершенствование системы проведения военно-спортивных игр, поддержка и развитие деятельности поисковых отрядов.</w:t>
      </w:r>
    </w:p>
    <w:p w:rsidR="00977A75" w:rsidRDefault="00977A75" w:rsidP="00977A75">
      <w:pPr>
        <w:pStyle w:val="ConsPlusNormal"/>
      </w:pPr>
    </w:p>
    <w:p w:rsidR="004550D5" w:rsidRPr="004550D5" w:rsidRDefault="004550D5" w:rsidP="004550D5">
      <w:pPr>
        <w:pStyle w:val="ConsPlusTitle"/>
        <w:ind w:firstLine="540"/>
        <w:jc w:val="center"/>
        <w:outlineLvl w:val="3"/>
        <w:rPr>
          <w:rFonts w:ascii="PT Astra Serif" w:hAnsi="PT Astra Serif"/>
          <w:sz w:val="28"/>
          <w:szCs w:val="28"/>
        </w:rPr>
      </w:pPr>
      <w:r>
        <w:rPr>
          <w:rFonts w:ascii="PT Astra Serif" w:hAnsi="PT Astra Serif"/>
          <w:sz w:val="28"/>
          <w:szCs w:val="28"/>
        </w:rPr>
        <w:t>Муниципаль</w:t>
      </w:r>
      <w:r w:rsidRPr="004550D5">
        <w:rPr>
          <w:rFonts w:ascii="PT Astra Serif" w:hAnsi="PT Astra Serif"/>
          <w:sz w:val="28"/>
          <w:szCs w:val="28"/>
        </w:rPr>
        <w:t>ное управление</w:t>
      </w:r>
    </w:p>
    <w:p w:rsidR="004550D5" w:rsidRPr="004550D5" w:rsidRDefault="004550D5" w:rsidP="004550D5">
      <w:pPr>
        <w:pStyle w:val="ConsPlusNormal"/>
        <w:rPr>
          <w:rFonts w:ascii="PT Astra Serif" w:hAnsi="PT Astra Serif"/>
          <w:sz w:val="28"/>
          <w:szCs w:val="28"/>
        </w:rPr>
      </w:pPr>
    </w:p>
    <w:p w:rsidR="004550D5" w:rsidRPr="004550D5" w:rsidRDefault="004550D5" w:rsidP="00A248E1">
      <w:pPr>
        <w:pStyle w:val="ConsPlusNormal"/>
        <w:ind w:firstLine="709"/>
        <w:jc w:val="both"/>
        <w:rPr>
          <w:rFonts w:ascii="PT Astra Serif" w:hAnsi="PT Astra Serif"/>
          <w:sz w:val="28"/>
          <w:szCs w:val="28"/>
        </w:rPr>
      </w:pPr>
      <w:proofErr w:type="gramStart"/>
      <w:r w:rsidRPr="004550D5">
        <w:rPr>
          <w:rFonts w:ascii="PT Astra Serif" w:hAnsi="PT Astra Serif"/>
          <w:sz w:val="28"/>
          <w:szCs w:val="28"/>
        </w:rPr>
        <w:t>Бюджетн</w:t>
      </w:r>
      <w:r>
        <w:rPr>
          <w:rFonts w:ascii="PT Astra Serif" w:hAnsi="PT Astra Serif"/>
          <w:sz w:val="28"/>
          <w:szCs w:val="28"/>
        </w:rPr>
        <w:t>ая политика Североуральского городского округа в сфере муниципаль</w:t>
      </w:r>
      <w:r w:rsidRPr="004550D5">
        <w:rPr>
          <w:rFonts w:ascii="PT Astra Serif" w:hAnsi="PT Astra Serif"/>
          <w:sz w:val="28"/>
          <w:szCs w:val="28"/>
        </w:rPr>
        <w:t>ного управления направлена на:</w:t>
      </w:r>
      <w:proofErr w:type="gramEnd"/>
    </w:p>
    <w:p w:rsidR="004550D5" w:rsidRPr="004550D5" w:rsidRDefault="004550D5" w:rsidP="00A248E1">
      <w:pPr>
        <w:pStyle w:val="ConsPlusNormal"/>
        <w:ind w:firstLine="709"/>
        <w:jc w:val="both"/>
        <w:rPr>
          <w:rFonts w:ascii="PT Astra Serif" w:hAnsi="PT Astra Serif"/>
          <w:sz w:val="28"/>
          <w:szCs w:val="28"/>
        </w:rPr>
      </w:pPr>
      <w:r w:rsidRPr="004550D5">
        <w:rPr>
          <w:rFonts w:ascii="PT Astra Serif" w:hAnsi="PT Astra Serif"/>
          <w:sz w:val="28"/>
          <w:szCs w:val="28"/>
        </w:rPr>
        <w:t>1) повышение эффектив</w:t>
      </w:r>
      <w:r>
        <w:rPr>
          <w:rFonts w:ascii="PT Astra Serif" w:hAnsi="PT Astra Serif"/>
          <w:sz w:val="28"/>
          <w:szCs w:val="28"/>
        </w:rPr>
        <w:t>ности оказания муниципальных услуг муниципальными</w:t>
      </w:r>
      <w:r w:rsidRPr="004550D5">
        <w:rPr>
          <w:rFonts w:ascii="PT Astra Serif" w:hAnsi="PT Astra Serif"/>
          <w:sz w:val="28"/>
          <w:szCs w:val="28"/>
        </w:rPr>
        <w:t xml:space="preserve"> у</w:t>
      </w:r>
      <w:r>
        <w:rPr>
          <w:rFonts w:ascii="PT Astra Serif" w:hAnsi="PT Astra Serif"/>
          <w:sz w:val="28"/>
          <w:szCs w:val="28"/>
        </w:rPr>
        <w:t>чреждениями Североуральского городского округа</w:t>
      </w:r>
      <w:r w:rsidRPr="004550D5">
        <w:rPr>
          <w:rFonts w:ascii="PT Astra Serif" w:hAnsi="PT Astra Serif"/>
          <w:sz w:val="28"/>
          <w:szCs w:val="28"/>
        </w:rPr>
        <w:t>, в том числе в рамках мероприятий по повышению качества финансового менеджмент</w:t>
      </w:r>
      <w:r>
        <w:rPr>
          <w:rFonts w:ascii="PT Astra Serif" w:hAnsi="PT Astra Serif"/>
          <w:sz w:val="28"/>
          <w:szCs w:val="28"/>
        </w:rPr>
        <w:t>а, оптимизации сети муниципаль</w:t>
      </w:r>
      <w:r w:rsidRPr="004550D5">
        <w:rPr>
          <w:rFonts w:ascii="PT Astra Serif" w:hAnsi="PT Astra Serif"/>
          <w:sz w:val="28"/>
          <w:szCs w:val="28"/>
        </w:rPr>
        <w:t>ных</w:t>
      </w:r>
      <w:r>
        <w:rPr>
          <w:rFonts w:ascii="PT Astra Serif" w:hAnsi="PT Astra Serif"/>
          <w:sz w:val="28"/>
          <w:szCs w:val="28"/>
        </w:rPr>
        <w:t xml:space="preserve"> учреждений Североуральского городского округа</w:t>
      </w:r>
      <w:r w:rsidRPr="004550D5">
        <w:rPr>
          <w:rFonts w:ascii="PT Astra Serif" w:hAnsi="PT Astra Serif"/>
          <w:sz w:val="28"/>
          <w:szCs w:val="28"/>
        </w:rPr>
        <w:t xml:space="preserve"> с сохранением качес</w:t>
      </w:r>
      <w:r>
        <w:rPr>
          <w:rFonts w:ascii="PT Astra Serif" w:hAnsi="PT Astra Serif"/>
          <w:sz w:val="28"/>
          <w:szCs w:val="28"/>
        </w:rPr>
        <w:t>тва и доступности</w:t>
      </w:r>
      <w:r w:rsidRPr="004550D5">
        <w:rPr>
          <w:rFonts w:ascii="PT Astra Serif" w:hAnsi="PT Astra Serif"/>
          <w:sz w:val="28"/>
          <w:szCs w:val="28"/>
        </w:rPr>
        <w:t xml:space="preserve"> муниципальных услуг;</w:t>
      </w:r>
    </w:p>
    <w:p w:rsidR="004550D5" w:rsidRDefault="004550D5" w:rsidP="00A248E1">
      <w:pPr>
        <w:pStyle w:val="ConsPlusNormal"/>
        <w:ind w:firstLine="709"/>
        <w:jc w:val="both"/>
        <w:rPr>
          <w:rFonts w:ascii="PT Astra Serif" w:hAnsi="PT Astra Serif"/>
          <w:sz w:val="28"/>
          <w:szCs w:val="28"/>
        </w:rPr>
      </w:pPr>
      <w:r w:rsidRPr="004550D5">
        <w:rPr>
          <w:rFonts w:ascii="PT Astra Serif" w:hAnsi="PT Astra Serif"/>
          <w:sz w:val="28"/>
          <w:szCs w:val="28"/>
        </w:rPr>
        <w:t>2) соверш</w:t>
      </w:r>
      <w:r>
        <w:rPr>
          <w:rFonts w:ascii="PT Astra Serif" w:hAnsi="PT Astra Serif"/>
          <w:sz w:val="28"/>
          <w:szCs w:val="28"/>
        </w:rPr>
        <w:t>енствование системы муниципаль</w:t>
      </w:r>
      <w:r w:rsidRPr="004550D5">
        <w:rPr>
          <w:rFonts w:ascii="PT Astra Serif" w:hAnsi="PT Astra Serif"/>
          <w:sz w:val="28"/>
          <w:szCs w:val="28"/>
        </w:rPr>
        <w:t xml:space="preserve">ного управления, в том числе путем оптимизации расходов и сокращения </w:t>
      </w:r>
      <w:r>
        <w:rPr>
          <w:rFonts w:ascii="PT Astra Serif" w:hAnsi="PT Astra Serif"/>
          <w:sz w:val="28"/>
          <w:szCs w:val="28"/>
        </w:rPr>
        <w:t>количества штатных единиц;</w:t>
      </w:r>
    </w:p>
    <w:p w:rsidR="004550D5" w:rsidRPr="004550D5" w:rsidRDefault="004550D5" w:rsidP="00A248E1">
      <w:pPr>
        <w:pStyle w:val="ConsPlusNormal"/>
        <w:ind w:firstLine="709"/>
        <w:jc w:val="both"/>
        <w:rPr>
          <w:rFonts w:ascii="PT Astra Serif" w:hAnsi="PT Astra Serif"/>
          <w:sz w:val="28"/>
          <w:szCs w:val="28"/>
        </w:rPr>
      </w:pPr>
      <w:r w:rsidRPr="004550D5">
        <w:rPr>
          <w:rFonts w:ascii="PT Astra Serif" w:hAnsi="PT Astra Serif"/>
          <w:sz w:val="28"/>
          <w:szCs w:val="28"/>
        </w:rPr>
        <w:t xml:space="preserve">3) недопущение </w:t>
      </w:r>
      <w:proofErr w:type="gramStart"/>
      <w:r w:rsidRPr="004550D5">
        <w:rPr>
          <w:rFonts w:ascii="PT Astra Serif" w:hAnsi="PT Astra Serif"/>
          <w:sz w:val="28"/>
          <w:szCs w:val="28"/>
        </w:rPr>
        <w:t>увелич</w:t>
      </w:r>
      <w:r>
        <w:rPr>
          <w:rFonts w:ascii="PT Astra Serif" w:hAnsi="PT Astra Serif"/>
          <w:sz w:val="28"/>
          <w:szCs w:val="28"/>
        </w:rPr>
        <w:t>ения численности работников органов местного самоуправления</w:t>
      </w:r>
      <w:proofErr w:type="gramEnd"/>
      <w:r>
        <w:rPr>
          <w:rFonts w:ascii="PT Astra Serif" w:hAnsi="PT Astra Serif"/>
          <w:sz w:val="28"/>
          <w:szCs w:val="28"/>
        </w:rPr>
        <w:t xml:space="preserve"> Североуральского городского округа</w:t>
      </w:r>
      <w:r w:rsidRPr="004550D5">
        <w:rPr>
          <w:rFonts w:ascii="PT Astra Serif" w:hAnsi="PT Astra Serif"/>
          <w:sz w:val="28"/>
          <w:szCs w:val="28"/>
        </w:rPr>
        <w:t>, за исключением случаев</w:t>
      </w:r>
      <w:r>
        <w:rPr>
          <w:rFonts w:ascii="PT Astra Serif" w:hAnsi="PT Astra Serif"/>
          <w:sz w:val="28"/>
          <w:szCs w:val="28"/>
        </w:rPr>
        <w:t xml:space="preserve"> принятия решений о наделении их</w:t>
      </w:r>
      <w:r w:rsidRPr="004550D5">
        <w:rPr>
          <w:rFonts w:ascii="PT Astra Serif" w:hAnsi="PT Astra Serif"/>
          <w:sz w:val="28"/>
          <w:szCs w:val="28"/>
        </w:rPr>
        <w:t xml:space="preserve"> дополнительными полномочиями, требующими увеличения штатной численности;</w:t>
      </w:r>
    </w:p>
    <w:p w:rsidR="004550D5" w:rsidRPr="004550D5" w:rsidRDefault="004550D5" w:rsidP="00A248E1">
      <w:pPr>
        <w:pStyle w:val="ConsPlusNormal"/>
        <w:ind w:firstLine="709"/>
        <w:jc w:val="both"/>
        <w:rPr>
          <w:rFonts w:ascii="PT Astra Serif" w:hAnsi="PT Astra Serif"/>
          <w:sz w:val="28"/>
          <w:szCs w:val="28"/>
        </w:rPr>
      </w:pPr>
      <w:r w:rsidRPr="004550D5">
        <w:rPr>
          <w:rFonts w:ascii="PT Astra Serif" w:hAnsi="PT Astra Serif"/>
          <w:sz w:val="28"/>
          <w:szCs w:val="28"/>
        </w:rPr>
        <w:t>4) совершенствование автоматизации контрольных процедур при осуществлении казначейского контроля путем оптимизации механизмов контроля, расширения функциональных возможностей единой информационной и региональной систем закупок, снижения коррупционных рисков путем сведения ручного контроля к минимуму по контролируемым показателям;</w:t>
      </w:r>
    </w:p>
    <w:p w:rsidR="004550D5" w:rsidRPr="004550D5" w:rsidRDefault="004550D5" w:rsidP="00A248E1">
      <w:pPr>
        <w:pStyle w:val="ConsPlusNormal"/>
        <w:ind w:firstLine="709"/>
        <w:jc w:val="both"/>
        <w:rPr>
          <w:rFonts w:ascii="PT Astra Serif" w:hAnsi="PT Astra Serif"/>
          <w:sz w:val="28"/>
          <w:szCs w:val="28"/>
        </w:rPr>
      </w:pPr>
      <w:r w:rsidRPr="004550D5">
        <w:rPr>
          <w:rFonts w:ascii="PT Astra Serif" w:hAnsi="PT Astra Serif"/>
          <w:sz w:val="28"/>
          <w:szCs w:val="28"/>
        </w:rPr>
        <w:t xml:space="preserve">5) обеспечение </w:t>
      </w:r>
      <w:r>
        <w:rPr>
          <w:rFonts w:ascii="PT Astra Serif" w:hAnsi="PT Astra Serif"/>
          <w:sz w:val="28"/>
          <w:szCs w:val="28"/>
        </w:rPr>
        <w:t xml:space="preserve">автоматизации всех видов муниципального контроля </w:t>
      </w:r>
      <w:r w:rsidRPr="004550D5">
        <w:rPr>
          <w:rFonts w:ascii="PT Astra Serif" w:hAnsi="PT Astra Serif"/>
          <w:sz w:val="28"/>
          <w:szCs w:val="28"/>
        </w:rPr>
        <w:t>в соответствии с требованиями Стандарта информатизации контрольно-надзорной деятельности.</w:t>
      </w:r>
    </w:p>
    <w:p w:rsidR="004550D5" w:rsidRDefault="004550D5" w:rsidP="004550D5">
      <w:pPr>
        <w:pStyle w:val="ConsPlusNormal"/>
      </w:pPr>
    </w:p>
    <w:p w:rsidR="006173C5" w:rsidRPr="000F21E2" w:rsidRDefault="0045099F" w:rsidP="00E735BA">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Основные направления бюджетной политики Североуральского городского округа в сфере жилищно-коммунального хозяйства</w:t>
      </w:r>
    </w:p>
    <w:p w:rsidR="0045099F" w:rsidRPr="000F21E2" w:rsidRDefault="0045099F" w:rsidP="00B12841">
      <w:pPr>
        <w:pStyle w:val="ConsPlusNormal"/>
        <w:ind w:left="-284" w:firstLine="568"/>
        <w:jc w:val="both"/>
        <w:rPr>
          <w:rFonts w:ascii="PT Astra Serif" w:hAnsi="PT Astra Serif" w:cs="Times New Roman"/>
          <w:sz w:val="28"/>
          <w:szCs w:val="28"/>
        </w:rPr>
      </w:pPr>
    </w:p>
    <w:p w:rsidR="0045099F" w:rsidRDefault="0045099F" w:rsidP="00A248E1">
      <w:pPr>
        <w:autoSpaceDE w:val="0"/>
        <w:autoSpaceDN w:val="0"/>
        <w:adjustRightInd w:val="0"/>
        <w:ind w:firstLine="709"/>
        <w:jc w:val="both"/>
        <w:rPr>
          <w:rFonts w:ascii="PT Astra Serif" w:hAnsi="PT Astra Serif"/>
          <w:sz w:val="28"/>
          <w:szCs w:val="28"/>
        </w:rPr>
      </w:pPr>
      <w:r w:rsidRPr="000F21E2">
        <w:rPr>
          <w:rFonts w:ascii="PT Astra Serif" w:hAnsi="PT Astra Serif"/>
          <w:sz w:val="28"/>
          <w:szCs w:val="28"/>
        </w:rPr>
        <w:t>Бюджетная политика Североуральского городского</w:t>
      </w:r>
      <w:r w:rsidR="00D01E7E">
        <w:rPr>
          <w:rFonts w:ascii="PT Astra Serif" w:hAnsi="PT Astra Serif"/>
          <w:sz w:val="28"/>
          <w:szCs w:val="28"/>
        </w:rPr>
        <w:t xml:space="preserve"> </w:t>
      </w:r>
      <w:r w:rsidRPr="000F21E2">
        <w:rPr>
          <w:rFonts w:ascii="PT Astra Serif" w:hAnsi="PT Astra Serif"/>
          <w:sz w:val="28"/>
          <w:szCs w:val="28"/>
        </w:rPr>
        <w:t>округа в сфере жилищно-коммунального хозяйства направлена на:</w:t>
      </w:r>
    </w:p>
    <w:p w:rsidR="00FE5A4B" w:rsidRDefault="00FE5A4B" w:rsidP="00A248E1">
      <w:pPr>
        <w:autoSpaceDE w:val="0"/>
        <w:autoSpaceDN w:val="0"/>
        <w:adjustRightInd w:val="0"/>
        <w:ind w:firstLine="709"/>
        <w:jc w:val="both"/>
        <w:rPr>
          <w:rFonts w:ascii="PT Astra Serif" w:hAnsi="PT Astra Serif"/>
          <w:sz w:val="28"/>
          <w:szCs w:val="28"/>
        </w:rPr>
      </w:pP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 xml:space="preserve">1) реализацию инвестиционных проектов по строительству и реконструкции систем и (или) объектов коммунальной инфраструктуры для организации в границах </w:t>
      </w:r>
      <w:r w:rsidR="00AA1AB1">
        <w:rPr>
          <w:rFonts w:ascii="PT Astra Serif" w:hAnsi="PT Astra Serif"/>
          <w:sz w:val="28"/>
          <w:szCs w:val="28"/>
        </w:rPr>
        <w:t>городского округа</w:t>
      </w:r>
      <w:r w:rsidRPr="00FE5A4B">
        <w:rPr>
          <w:rFonts w:ascii="PT Astra Serif" w:hAnsi="PT Astra Serif"/>
          <w:sz w:val="28"/>
          <w:szCs w:val="28"/>
        </w:rPr>
        <w:t xml:space="preserve"> тепло- и водоснабжения населения, водоотведения;</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2) повышение энергетической эффективности объектов инженерной инфрастр</w:t>
      </w:r>
      <w:r w:rsidR="00CC5482">
        <w:rPr>
          <w:rFonts w:ascii="PT Astra Serif" w:hAnsi="PT Astra Serif"/>
          <w:sz w:val="28"/>
          <w:szCs w:val="28"/>
        </w:rPr>
        <w:t>уктуры</w:t>
      </w:r>
      <w:r w:rsidRPr="00FE5A4B">
        <w:rPr>
          <w:rFonts w:ascii="PT Astra Serif" w:hAnsi="PT Astra Serif"/>
          <w:sz w:val="28"/>
          <w:szCs w:val="28"/>
        </w:rPr>
        <w:t>, в том числе путем стимулирования внедрения инновационных энерг</w:t>
      </w:r>
      <w:proofErr w:type="gramStart"/>
      <w:r w:rsidRPr="00FE5A4B">
        <w:rPr>
          <w:rFonts w:ascii="PT Astra Serif" w:hAnsi="PT Astra Serif"/>
          <w:sz w:val="28"/>
          <w:szCs w:val="28"/>
        </w:rPr>
        <w:t>о-</w:t>
      </w:r>
      <w:proofErr w:type="gramEnd"/>
      <w:r w:rsidRPr="00FE5A4B">
        <w:rPr>
          <w:rFonts w:ascii="PT Astra Serif" w:hAnsi="PT Astra Serif"/>
          <w:sz w:val="28"/>
          <w:szCs w:val="28"/>
        </w:rPr>
        <w:t xml:space="preserve"> и ресурсоснабжающих технологий в жилищно-коммунальной сфере, а также механизмов реализации энергосервисных контрактов;</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3) создание условий для повышения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 повышения качества питьевой воды для населения;</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4) совершенствование осуществления контрольной деятельности за соблюдением требований законодательства об энергосбережении и повышении энергетической эффективности на</w:t>
      </w:r>
      <w:r w:rsidR="00CC5482">
        <w:rPr>
          <w:rFonts w:ascii="PT Astra Serif" w:hAnsi="PT Astra Serif"/>
          <w:sz w:val="28"/>
          <w:szCs w:val="28"/>
        </w:rPr>
        <w:t xml:space="preserve"> территории Североуральского городского округа</w:t>
      </w:r>
      <w:r w:rsidRPr="00FE5A4B">
        <w:rPr>
          <w:rFonts w:ascii="PT Astra Serif" w:hAnsi="PT Astra Serif"/>
          <w:sz w:val="28"/>
          <w:szCs w:val="28"/>
        </w:rPr>
        <w:t>.</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Бюджетная политика в сфере обеспечения жильем и развития городской среды направлена на:</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 xml:space="preserve">1) стимулирование развития жилищного строительства в рамках регионального проекта </w:t>
      </w:r>
      <w:r w:rsidR="00BA13E8">
        <w:rPr>
          <w:rFonts w:ascii="PT Astra Serif" w:hAnsi="PT Astra Serif"/>
          <w:sz w:val="28"/>
          <w:szCs w:val="28"/>
        </w:rPr>
        <w:t>«</w:t>
      </w:r>
      <w:r w:rsidRPr="00FE5A4B">
        <w:rPr>
          <w:rFonts w:ascii="PT Astra Serif" w:hAnsi="PT Astra Serif"/>
          <w:sz w:val="28"/>
          <w:szCs w:val="28"/>
        </w:rPr>
        <w:t>Жилье</w:t>
      </w:r>
      <w:r w:rsidR="00BA13E8">
        <w:rPr>
          <w:rFonts w:ascii="PT Astra Serif" w:hAnsi="PT Astra Serif"/>
          <w:sz w:val="28"/>
          <w:szCs w:val="28"/>
        </w:rPr>
        <w:t>»</w:t>
      </w:r>
      <w:r w:rsidRPr="00FE5A4B">
        <w:rPr>
          <w:rFonts w:ascii="PT Astra Serif" w:hAnsi="PT Astra Serif"/>
          <w:sz w:val="28"/>
          <w:szCs w:val="28"/>
        </w:rPr>
        <w:t>;</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2) содействие комплексному освоению территории и развитию застроенных территорий в целях жилищного строительства;</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3) ликвидацию аварийного и ветхого жилья;</w:t>
      </w:r>
    </w:p>
    <w:p w:rsidR="00FE5A4B" w:rsidRPr="00FE5A4B" w:rsidRDefault="00FE5A4B" w:rsidP="00A248E1">
      <w:pPr>
        <w:pStyle w:val="ConsPlusNormal"/>
        <w:ind w:firstLine="709"/>
        <w:jc w:val="both"/>
        <w:rPr>
          <w:rFonts w:ascii="PT Astra Serif" w:hAnsi="PT Astra Serif"/>
          <w:sz w:val="28"/>
          <w:szCs w:val="28"/>
        </w:rPr>
      </w:pPr>
      <w:r w:rsidRPr="00FE5A4B">
        <w:rPr>
          <w:rFonts w:ascii="PT Astra Serif" w:hAnsi="PT Astra Serif"/>
          <w:sz w:val="28"/>
          <w:szCs w:val="28"/>
        </w:rPr>
        <w:t>4) создание благоприятных, безопасных и комфортных условий проживания граждан в многокварт</w:t>
      </w:r>
      <w:r>
        <w:rPr>
          <w:rFonts w:ascii="PT Astra Serif" w:hAnsi="PT Astra Serif"/>
          <w:sz w:val="28"/>
          <w:szCs w:val="28"/>
        </w:rPr>
        <w:t>ирных домах Североуральского городского округа</w:t>
      </w:r>
      <w:r w:rsidRPr="00FE5A4B">
        <w:rPr>
          <w:rFonts w:ascii="PT Astra Serif" w:hAnsi="PT Astra Serif"/>
          <w:sz w:val="28"/>
          <w:szCs w:val="28"/>
        </w:rPr>
        <w:t>;</w:t>
      </w:r>
    </w:p>
    <w:p w:rsidR="00FE5A4B" w:rsidRPr="00FE5A4B" w:rsidRDefault="001460C9" w:rsidP="00A248E1">
      <w:pPr>
        <w:pStyle w:val="ConsPlusNormal"/>
        <w:ind w:firstLine="709"/>
        <w:jc w:val="both"/>
        <w:rPr>
          <w:rFonts w:ascii="PT Astra Serif" w:hAnsi="PT Astra Serif"/>
          <w:sz w:val="28"/>
          <w:szCs w:val="28"/>
        </w:rPr>
      </w:pPr>
      <w:r>
        <w:rPr>
          <w:rFonts w:ascii="PT Astra Serif" w:hAnsi="PT Astra Serif"/>
          <w:sz w:val="28"/>
          <w:szCs w:val="28"/>
        </w:rPr>
        <w:t>5</w:t>
      </w:r>
      <w:r w:rsidR="00FE5A4B" w:rsidRPr="00FE5A4B">
        <w:rPr>
          <w:rFonts w:ascii="PT Astra Serif" w:hAnsi="PT Astra Serif"/>
          <w:sz w:val="28"/>
          <w:szCs w:val="28"/>
        </w:rPr>
        <w:t>) повышение комфортности и индекса качества горо</w:t>
      </w:r>
      <w:r w:rsidR="00FE5A4B">
        <w:rPr>
          <w:rFonts w:ascii="PT Astra Serif" w:hAnsi="PT Astra Serif"/>
          <w:sz w:val="28"/>
          <w:szCs w:val="28"/>
        </w:rPr>
        <w:t xml:space="preserve">дской среды, планируется </w:t>
      </w:r>
      <w:r w:rsidR="00FE5A4B" w:rsidRPr="00FE5A4B">
        <w:rPr>
          <w:rFonts w:ascii="PT Astra Serif" w:hAnsi="PT Astra Serif" w:cs="Times New Roman"/>
          <w:sz w:val="28"/>
          <w:szCs w:val="28"/>
        </w:rPr>
        <w:t>продолж</w:t>
      </w:r>
      <w:r w:rsidR="00AA1AB1">
        <w:rPr>
          <w:rFonts w:ascii="PT Astra Serif" w:hAnsi="PT Astra Serif" w:cs="Times New Roman"/>
          <w:sz w:val="28"/>
          <w:szCs w:val="28"/>
        </w:rPr>
        <w:t>ить финансирование мероприятий м</w:t>
      </w:r>
      <w:r w:rsidR="00FE5A4B" w:rsidRPr="00FE5A4B">
        <w:rPr>
          <w:rFonts w:ascii="PT Astra Serif" w:hAnsi="PT Astra Serif" w:cs="Times New Roman"/>
          <w:sz w:val="28"/>
          <w:szCs w:val="28"/>
        </w:rPr>
        <w:t>униципальной программы</w:t>
      </w:r>
      <w:r w:rsidR="00AA1AB1">
        <w:rPr>
          <w:rFonts w:ascii="PT Astra Serif" w:hAnsi="PT Astra Serif" w:cs="Times New Roman"/>
          <w:sz w:val="28"/>
          <w:szCs w:val="28"/>
        </w:rPr>
        <w:t xml:space="preserve"> Североуральского городского округа</w:t>
      </w:r>
      <w:r w:rsidR="00FE5A4B" w:rsidRPr="00FE5A4B">
        <w:rPr>
          <w:rFonts w:ascii="PT Astra Serif" w:hAnsi="PT Astra Serif" w:cs="Times New Roman"/>
          <w:sz w:val="28"/>
          <w:szCs w:val="28"/>
        </w:rPr>
        <w:t xml:space="preserve"> формирования современной городской среды</w:t>
      </w:r>
      <w:r w:rsidR="00FE5A4B" w:rsidRPr="00FE5A4B">
        <w:rPr>
          <w:rFonts w:ascii="PT Astra Serif" w:hAnsi="PT Astra Serif"/>
          <w:sz w:val="28"/>
          <w:szCs w:val="28"/>
        </w:rPr>
        <w:t xml:space="preserve"> в рамках регионального проекта </w:t>
      </w:r>
      <w:r w:rsidR="00BA13E8">
        <w:rPr>
          <w:rFonts w:ascii="PT Astra Serif" w:hAnsi="PT Astra Serif"/>
          <w:sz w:val="28"/>
          <w:szCs w:val="28"/>
        </w:rPr>
        <w:t>«</w:t>
      </w:r>
      <w:r w:rsidR="00FE5A4B" w:rsidRPr="00FE5A4B">
        <w:rPr>
          <w:rFonts w:ascii="PT Astra Serif" w:hAnsi="PT Astra Serif"/>
          <w:sz w:val="28"/>
          <w:szCs w:val="28"/>
        </w:rPr>
        <w:t>Формирование комфортной городской среды на т</w:t>
      </w:r>
      <w:r w:rsidR="00FE5A4B">
        <w:rPr>
          <w:rFonts w:ascii="PT Astra Serif" w:hAnsi="PT Astra Serif"/>
          <w:sz w:val="28"/>
          <w:szCs w:val="28"/>
        </w:rPr>
        <w:t>ерритории Свердловской области</w:t>
      </w:r>
      <w:r w:rsidR="00BA13E8">
        <w:rPr>
          <w:rFonts w:ascii="PT Astra Serif" w:hAnsi="PT Astra Serif"/>
          <w:sz w:val="28"/>
          <w:szCs w:val="28"/>
        </w:rPr>
        <w:t>»</w:t>
      </w:r>
      <w:r w:rsidR="00FE5A4B">
        <w:rPr>
          <w:rFonts w:ascii="PT Astra Serif" w:hAnsi="PT Astra Serif"/>
          <w:sz w:val="28"/>
          <w:szCs w:val="28"/>
        </w:rPr>
        <w:t>.</w:t>
      </w:r>
    </w:p>
    <w:p w:rsidR="009F59D5" w:rsidRPr="000F21E2" w:rsidRDefault="009F59D5" w:rsidP="00CC5482">
      <w:pPr>
        <w:pStyle w:val="ConsPlusNormal"/>
        <w:ind w:firstLine="0"/>
        <w:rPr>
          <w:rFonts w:ascii="PT Astra Serif" w:hAnsi="PT Astra Serif" w:cs="Times New Roman"/>
          <w:b/>
          <w:sz w:val="28"/>
          <w:szCs w:val="28"/>
        </w:rPr>
      </w:pPr>
    </w:p>
    <w:p w:rsidR="0045099F" w:rsidRPr="000F21E2" w:rsidRDefault="006A673A" w:rsidP="00B12841">
      <w:pPr>
        <w:pStyle w:val="ConsPlusNormal"/>
        <w:ind w:left="-284" w:firstLine="568"/>
        <w:jc w:val="center"/>
        <w:rPr>
          <w:rFonts w:ascii="PT Astra Serif" w:hAnsi="PT Astra Serif" w:cs="Times New Roman"/>
          <w:b/>
          <w:sz w:val="28"/>
          <w:szCs w:val="28"/>
        </w:rPr>
      </w:pPr>
      <w:r w:rsidRPr="000F21E2">
        <w:rPr>
          <w:rFonts w:ascii="PT Astra Serif" w:hAnsi="PT Astra Serif" w:cs="Times New Roman"/>
          <w:b/>
          <w:sz w:val="28"/>
          <w:szCs w:val="28"/>
        </w:rPr>
        <w:t>Основные направления бюджетной политики Североуральского городского округа в сфере национальной экономики</w:t>
      </w:r>
    </w:p>
    <w:p w:rsidR="0045099F" w:rsidRPr="000F21E2" w:rsidRDefault="0045099F" w:rsidP="00B12841">
      <w:pPr>
        <w:pStyle w:val="ConsPlusNormal"/>
        <w:ind w:left="-284" w:firstLine="568"/>
        <w:jc w:val="both"/>
        <w:rPr>
          <w:rFonts w:ascii="PT Astra Serif" w:hAnsi="PT Astra Serif" w:cs="Times New Roman"/>
          <w:sz w:val="28"/>
          <w:szCs w:val="28"/>
        </w:rPr>
      </w:pPr>
    </w:p>
    <w:p w:rsidR="006A673A" w:rsidRPr="000F21E2" w:rsidRDefault="006A673A" w:rsidP="00B12841">
      <w:pPr>
        <w:autoSpaceDE w:val="0"/>
        <w:autoSpaceDN w:val="0"/>
        <w:adjustRightInd w:val="0"/>
        <w:ind w:left="-284" w:firstLine="568"/>
        <w:jc w:val="both"/>
        <w:rPr>
          <w:rFonts w:ascii="PT Astra Serif" w:hAnsi="PT Astra Serif"/>
          <w:sz w:val="28"/>
          <w:szCs w:val="28"/>
        </w:rPr>
      </w:pPr>
      <w:r w:rsidRPr="000F21E2">
        <w:rPr>
          <w:rFonts w:ascii="PT Astra Serif" w:hAnsi="PT Astra Serif"/>
          <w:sz w:val="28"/>
          <w:szCs w:val="28"/>
        </w:rPr>
        <w:t>Приоритетными направлениями расходов в сфере национальной экономики остаются обеспечение условий для устойчивого экономического роста и повышения инвестиционной активности, формирование современной инфраструктуры (транспортной, инженерной), повышение качества предпринимательского климата.</w:t>
      </w:r>
    </w:p>
    <w:p w:rsidR="00C119DF" w:rsidRPr="000F21E2" w:rsidRDefault="00263086" w:rsidP="00B12841">
      <w:pPr>
        <w:ind w:left="-284" w:firstLine="568"/>
        <w:jc w:val="both"/>
        <w:rPr>
          <w:rFonts w:ascii="PT Astra Serif" w:hAnsi="PT Astra Serif"/>
          <w:b/>
          <w:sz w:val="28"/>
          <w:szCs w:val="28"/>
        </w:rPr>
      </w:pPr>
      <w:r>
        <w:rPr>
          <w:rFonts w:ascii="PT Astra Serif" w:hAnsi="PT Astra Serif"/>
          <w:sz w:val="28"/>
          <w:szCs w:val="28"/>
        </w:rPr>
        <w:t>В 2023-2025</w:t>
      </w:r>
      <w:r w:rsidR="004550D5">
        <w:rPr>
          <w:rFonts w:ascii="PT Astra Serif" w:hAnsi="PT Astra Serif"/>
          <w:sz w:val="28"/>
          <w:szCs w:val="28"/>
        </w:rPr>
        <w:t xml:space="preserve"> годах</w:t>
      </w:r>
      <w:r w:rsidR="00C119DF" w:rsidRPr="000F21E2">
        <w:rPr>
          <w:rFonts w:ascii="PT Astra Serif" w:hAnsi="PT Astra Serif"/>
          <w:sz w:val="28"/>
          <w:szCs w:val="28"/>
        </w:rPr>
        <w:t xml:space="preserve"> планируется продолжать субсидирование автомобильного сооб</w:t>
      </w:r>
      <w:r w:rsidR="002C3C41">
        <w:rPr>
          <w:rFonts w:ascii="PT Astra Serif" w:hAnsi="PT Astra Serif"/>
          <w:sz w:val="28"/>
          <w:szCs w:val="28"/>
        </w:rPr>
        <w:t>щения в сельской местности, так как</w:t>
      </w:r>
      <w:r w:rsidR="00C119DF" w:rsidRPr="000F21E2">
        <w:rPr>
          <w:rFonts w:ascii="PT Astra Serif" w:hAnsi="PT Astra Serif"/>
          <w:sz w:val="28"/>
          <w:szCs w:val="28"/>
        </w:rPr>
        <w:t xml:space="preserve"> на территории городского округа находятся сельские населенные пункты с большой отдаленностью и </w:t>
      </w:r>
      <w:r w:rsidR="00C119DF" w:rsidRPr="000F21E2">
        <w:rPr>
          <w:rFonts w:ascii="PT Astra Serif" w:hAnsi="PT Astra Serif"/>
          <w:sz w:val="28"/>
          <w:szCs w:val="28"/>
        </w:rPr>
        <w:lastRenderedPageBreak/>
        <w:t xml:space="preserve">малочисленным количеством населения. </w:t>
      </w:r>
      <w:r w:rsidR="00C119DF" w:rsidRPr="006965C9">
        <w:rPr>
          <w:rFonts w:ascii="PT Astra Serif" w:hAnsi="PT Astra Serif"/>
          <w:sz w:val="28"/>
          <w:szCs w:val="28"/>
        </w:rPr>
        <w:t>Протяженность маршрутов до сельских нас</w:t>
      </w:r>
      <w:r w:rsidR="002C3C41">
        <w:rPr>
          <w:rFonts w:ascii="PT Astra Serif" w:hAnsi="PT Astra Serif"/>
          <w:sz w:val="28"/>
          <w:szCs w:val="28"/>
        </w:rPr>
        <w:t xml:space="preserve">еленных пунктов оставляет 273 километров, </w:t>
      </w:r>
      <w:r w:rsidR="00956CD5" w:rsidRPr="006965C9">
        <w:rPr>
          <w:rFonts w:ascii="PT Astra Serif" w:hAnsi="PT Astra Serif"/>
          <w:sz w:val="28"/>
          <w:szCs w:val="28"/>
        </w:rPr>
        <w:t>с количеством населения 1</w:t>
      </w:r>
      <w:r w:rsidR="006965C9" w:rsidRPr="006965C9">
        <w:rPr>
          <w:rFonts w:ascii="PT Astra Serif" w:hAnsi="PT Astra Serif"/>
          <w:sz w:val="28"/>
          <w:szCs w:val="28"/>
        </w:rPr>
        <w:t>3</w:t>
      </w:r>
      <w:r w:rsidR="00956CD5" w:rsidRPr="006965C9">
        <w:rPr>
          <w:rFonts w:ascii="PT Astra Serif" w:hAnsi="PT Astra Serif"/>
          <w:sz w:val="28"/>
          <w:szCs w:val="28"/>
        </w:rPr>
        <w:t>,8</w:t>
      </w:r>
      <w:r w:rsidR="002C3C41">
        <w:rPr>
          <w:rFonts w:ascii="PT Astra Serif" w:hAnsi="PT Astra Serif"/>
          <w:sz w:val="28"/>
          <w:szCs w:val="28"/>
        </w:rPr>
        <w:t xml:space="preserve"> тысяч</w:t>
      </w:r>
      <w:r w:rsidR="00C119DF" w:rsidRPr="006965C9">
        <w:rPr>
          <w:rFonts w:ascii="PT Astra Serif" w:hAnsi="PT Astra Serif"/>
          <w:sz w:val="28"/>
          <w:szCs w:val="28"/>
        </w:rPr>
        <w:t xml:space="preserve"> человек.</w:t>
      </w:r>
      <w:r w:rsidR="00C119DF" w:rsidRPr="000F21E2">
        <w:rPr>
          <w:rFonts w:ascii="PT Astra Serif" w:hAnsi="PT Astra Serif"/>
          <w:sz w:val="28"/>
          <w:szCs w:val="28"/>
        </w:rPr>
        <w:t xml:space="preserve"> </w:t>
      </w:r>
    </w:p>
    <w:p w:rsidR="006C5021" w:rsidRPr="000F21E2" w:rsidRDefault="006C5021" w:rsidP="00C26E6A">
      <w:pPr>
        <w:autoSpaceDE w:val="0"/>
        <w:autoSpaceDN w:val="0"/>
        <w:adjustRightInd w:val="0"/>
        <w:jc w:val="both"/>
        <w:rPr>
          <w:rFonts w:ascii="PT Astra Serif" w:hAnsi="PT Astra Serif"/>
          <w:sz w:val="28"/>
          <w:szCs w:val="28"/>
        </w:rPr>
      </w:pPr>
    </w:p>
    <w:p w:rsidR="006C5021" w:rsidRPr="000F21E2" w:rsidRDefault="006C5021" w:rsidP="00B12841">
      <w:pPr>
        <w:autoSpaceDE w:val="0"/>
        <w:autoSpaceDN w:val="0"/>
        <w:adjustRightInd w:val="0"/>
        <w:ind w:left="-284" w:firstLine="568"/>
        <w:jc w:val="center"/>
        <w:rPr>
          <w:rFonts w:ascii="PT Astra Serif" w:hAnsi="PT Astra Serif"/>
          <w:b/>
          <w:sz w:val="28"/>
          <w:szCs w:val="28"/>
        </w:rPr>
      </w:pPr>
      <w:r w:rsidRPr="000F21E2">
        <w:rPr>
          <w:rFonts w:ascii="PT Astra Serif" w:hAnsi="PT Astra Serif"/>
          <w:b/>
          <w:sz w:val="28"/>
          <w:szCs w:val="28"/>
        </w:rPr>
        <w:t>Дорожное хозяйство</w:t>
      </w:r>
    </w:p>
    <w:p w:rsidR="006C5021" w:rsidRPr="000F21E2" w:rsidRDefault="006C5021" w:rsidP="00B12841">
      <w:pPr>
        <w:autoSpaceDE w:val="0"/>
        <w:autoSpaceDN w:val="0"/>
        <w:adjustRightInd w:val="0"/>
        <w:ind w:left="-284" w:firstLine="568"/>
        <w:jc w:val="center"/>
        <w:rPr>
          <w:rFonts w:ascii="PT Astra Serif" w:hAnsi="PT Astra Serif"/>
          <w:b/>
          <w:sz w:val="28"/>
          <w:szCs w:val="28"/>
        </w:rPr>
      </w:pPr>
    </w:p>
    <w:p w:rsidR="006A673A" w:rsidRPr="000F21E2" w:rsidRDefault="006C5021" w:rsidP="00B12841">
      <w:pPr>
        <w:autoSpaceDE w:val="0"/>
        <w:autoSpaceDN w:val="0"/>
        <w:adjustRightInd w:val="0"/>
        <w:ind w:left="-284" w:firstLine="568"/>
        <w:jc w:val="both"/>
        <w:rPr>
          <w:rFonts w:ascii="PT Astra Serif" w:hAnsi="PT Astra Serif"/>
          <w:sz w:val="28"/>
          <w:szCs w:val="28"/>
        </w:rPr>
      </w:pPr>
      <w:r w:rsidRPr="000F21E2">
        <w:rPr>
          <w:rFonts w:ascii="PT Astra Serif" w:hAnsi="PT Astra Serif"/>
          <w:sz w:val="28"/>
          <w:szCs w:val="28"/>
        </w:rPr>
        <w:t>Бюджетная политика Североуральского городского округа в сфере до</w:t>
      </w:r>
      <w:r w:rsidR="007E3DA9" w:rsidRPr="000F21E2">
        <w:rPr>
          <w:rFonts w:ascii="PT Astra Serif" w:hAnsi="PT Astra Serif"/>
          <w:sz w:val="28"/>
          <w:szCs w:val="28"/>
        </w:rPr>
        <w:t>рожного хозяйства направлена на у</w:t>
      </w:r>
      <w:r w:rsidRPr="000F21E2">
        <w:rPr>
          <w:rFonts w:ascii="PT Astra Serif" w:hAnsi="PT Astra Serif"/>
          <w:sz w:val="28"/>
          <w:szCs w:val="28"/>
        </w:rPr>
        <w:t>величение доли автомобильных дорог общего пользования местного значения, соответствующих нормативным требованиям</w:t>
      </w:r>
      <w:r w:rsidR="00CA1233" w:rsidRPr="000F21E2">
        <w:rPr>
          <w:rFonts w:ascii="PT Astra Serif" w:hAnsi="PT Astra Serif"/>
          <w:sz w:val="28"/>
          <w:szCs w:val="28"/>
        </w:rPr>
        <w:t>, в их общей</w:t>
      </w:r>
      <w:r w:rsidR="00FE5A4B">
        <w:rPr>
          <w:rFonts w:ascii="PT Astra Serif" w:hAnsi="PT Astra Serif"/>
          <w:sz w:val="28"/>
          <w:szCs w:val="28"/>
        </w:rPr>
        <w:t xml:space="preserve"> протяженности не менее чем до 4</w:t>
      </w:r>
      <w:r w:rsidR="002C3C41">
        <w:rPr>
          <w:rFonts w:ascii="PT Astra Serif" w:hAnsi="PT Astra Serif"/>
          <w:sz w:val="28"/>
          <w:szCs w:val="28"/>
        </w:rPr>
        <w:t>0 процентов</w:t>
      </w:r>
      <w:r w:rsidR="00CA1233" w:rsidRPr="000F21E2">
        <w:rPr>
          <w:rFonts w:ascii="PT Astra Serif" w:hAnsi="PT Astra Serif"/>
          <w:sz w:val="28"/>
          <w:szCs w:val="28"/>
        </w:rPr>
        <w:t xml:space="preserve"> за счет выполнения мероприятий по капитальному ремонту, ремонту, содержанию дорог. </w:t>
      </w:r>
    </w:p>
    <w:p w:rsidR="00CA1233" w:rsidRPr="000F21E2" w:rsidRDefault="00050F7F" w:rsidP="00B12841">
      <w:pPr>
        <w:autoSpaceDE w:val="0"/>
        <w:autoSpaceDN w:val="0"/>
        <w:adjustRightInd w:val="0"/>
        <w:ind w:left="-284" w:firstLine="568"/>
        <w:jc w:val="both"/>
        <w:rPr>
          <w:rFonts w:ascii="PT Astra Serif" w:hAnsi="PT Astra Serif"/>
          <w:sz w:val="28"/>
          <w:szCs w:val="28"/>
        </w:rPr>
      </w:pPr>
      <w:r w:rsidRPr="000F21E2">
        <w:rPr>
          <w:rFonts w:ascii="PT Astra Serif" w:hAnsi="PT Astra Serif"/>
          <w:sz w:val="28"/>
          <w:szCs w:val="28"/>
        </w:rPr>
        <w:t>Предусматривают</w:t>
      </w:r>
      <w:r w:rsidR="00CA1233" w:rsidRPr="000F21E2">
        <w:rPr>
          <w:rFonts w:ascii="PT Astra Serif" w:hAnsi="PT Astra Serif"/>
          <w:sz w:val="28"/>
          <w:szCs w:val="28"/>
        </w:rPr>
        <w:t>ся средства на выполнение следующих мероприятий:</w:t>
      </w:r>
    </w:p>
    <w:p w:rsidR="0041181E" w:rsidRPr="000F21E2" w:rsidRDefault="00511E68" w:rsidP="00B12841">
      <w:pPr>
        <w:pStyle w:val="ConsPlusNormal"/>
        <w:ind w:left="-284" w:firstLine="568"/>
        <w:jc w:val="both"/>
        <w:rPr>
          <w:rFonts w:ascii="PT Astra Serif" w:hAnsi="PT Astra Serif" w:cs="Times New Roman"/>
          <w:sz w:val="28"/>
          <w:szCs w:val="28"/>
        </w:rPr>
      </w:pPr>
      <w:r w:rsidRPr="000F21E2">
        <w:rPr>
          <w:rFonts w:ascii="PT Astra Serif" w:hAnsi="PT Astra Serif" w:cs="Times New Roman"/>
          <w:sz w:val="28"/>
          <w:szCs w:val="28"/>
        </w:rPr>
        <w:t>с</w:t>
      </w:r>
      <w:r w:rsidR="009906F4" w:rsidRPr="000F21E2">
        <w:rPr>
          <w:rFonts w:ascii="PT Astra Serif" w:hAnsi="PT Astra Serif" w:cs="Times New Roman"/>
          <w:sz w:val="28"/>
          <w:szCs w:val="28"/>
        </w:rPr>
        <w:t>одержание автомобильных дорог общего пользования местного значения и искусственных сооружений, расположенных на них</w:t>
      </w:r>
      <w:r w:rsidR="00AA6C41" w:rsidRPr="000F21E2">
        <w:rPr>
          <w:rFonts w:ascii="PT Astra Serif" w:hAnsi="PT Astra Serif" w:cs="Times New Roman"/>
          <w:sz w:val="28"/>
          <w:szCs w:val="28"/>
        </w:rPr>
        <w:t>;</w:t>
      </w:r>
    </w:p>
    <w:p w:rsidR="0041181E" w:rsidRPr="000F21E2" w:rsidRDefault="00511E68" w:rsidP="00B12841">
      <w:pPr>
        <w:pStyle w:val="ConsPlusNormal"/>
        <w:ind w:left="-284" w:firstLine="568"/>
        <w:jc w:val="both"/>
        <w:rPr>
          <w:rFonts w:ascii="PT Astra Serif" w:hAnsi="PT Astra Serif" w:cs="Times New Roman"/>
          <w:sz w:val="28"/>
          <w:szCs w:val="28"/>
        </w:rPr>
      </w:pPr>
      <w:r w:rsidRPr="000F21E2">
        <w:rPr>
          <w:rFonts w:ascii="PT Astra Serif" w:hAnsi="PT Astra Serif" w:cs="Times New Roman"/>
          <w:sz w:val="28"/>
          <w:szCs w:val="28"/>
        </w:rPr>
        <w:t>р</w:t>
      </w:r>
      <w:r w:rsidR="009906F4" w:rsidRPr="000F21E2">
        <w:rPr>
          <w:rFonts w:ascii="PT Astra Serif" w:hAnsi="PT Astra Serif" w:cs="Times New Roman"/>
          <w:sz w:val="28"/>
          <w:szCs w:val="28"/>
        </w:rPr>
        <w:t>емонт автомобильных дорог общего пользования местного значения и искусственных сооружений, расположенных на них</w:t>
      </w:r>
      <w:r w:rsidR="00AA6C41" w:rsidRPr="000F21E2">
        <w:rPr>
          <w:rFonts w:ascii="PT Astra Serif" w:hAnsi="PT Astra Serif" w:cs="Times New Roman"/>
          <w:sz w:val="28"/>
          <w:szCs w:val="28"/>
        </w:rPr>
        <w:t>;</w:t>
      </w:r>
    </w:p>
    <w:p w:rsidR="003E3C23" w:rsidRPr="000F21E2" w:rsidRDefault="00511E68" w:rsidP="00B12841">
      <w:pPr>
        <w:pStyle w:val="ConsPlusNormal"/>
        <w:ind w:left="-284" w:firstLine="568"/>
        <w:jc w:val="both"/>
        <w:rPr>
          <w:rFonts w:ascii="PT Astra Serif" w:hAnsi="PT Astra Serif" w:cs="Times New Roman"/>
          <w:sz w:val="28"/>
          <w:szCs w:val="28"/>
        </w:rPr>
      </w:pPr>
      <w:r w:rsidRPr="000F21E2">
        <w:rPr>
          <w:rFonts w:ascii="PT Astra Serif" w:hAnsi="PT Astra Serif" w:cs="Times New Roman"/>
          <w:sz w:val="28"/>
          <w:szCs w:val="28"/>
        </w:rPr>
        <w:t>установка, ремонт, обслуживание дорожных знаков и нанесение дорожной разметки</w:t>
      </w:r>
      <w:r w:rsidR="00AA6C41" w:rsidRPr="000F21E2">
        <w:rPr>
          <w:rFonts w:ascii="PT Astra Serif" w:hAnsi="PT Astra Serif" w:cs="Times New Roman"/>
          <w:sz w:val="28"/>
          <w:szCs w:val="28"/>
        </w:rPr>
        <w:t xml:space="preserve">, </w:t>
      </w:r>
      <w:r w:rsidRPr="000F21E2">
        <w:rPr>
          <w:rFonts w:ascii="PT Astra Serif" w:hAnsi="PT Astra Serif" w:cs="Times New Roman"/>
          <w:sz w:val="28"/>
          <w:szCs w:val="28"/>
        </w:rPr>
        <w:t>приобретение и установка светофорных объектов (в том числе</w:t>
      </w:r>
      <w:r w:rsidR="00AA6C41" w:rsidRPr="000F21E2">
        <w:rPr>
          <w:rFonts w:ascii="PT Astra Serif" w:hAnsi="PT Astra Serif" w:cs="Times New Roman"/>
          <w:sz w:val="28"/>
          <w:szCs w:val="28"/>
        </w:rPr>
        <w:t xml:space="preserve"> </w:t>
      </w:r>
      <w:r w:rsidR="007E3DA9" w:rsidRPr="000F21E2">
        <w:rPr>
          <w:rFonts w:ascii="PT Astra Serif" w:hAnsi="PT Astra Serif" w:cs="Times New Roman"/>
          <w:sz w:val="28"/>
          <w:szCs w:val="28"/>
        </w:rPr>
        <w:t xml:space="preserve">на </w:t>
      </w:r>
      <w:r w:rsidR="00AA6C41" w:rsidRPr="000F21E2">
        <w:rPr>
          <w:rFonts w:ascii="PT Astra Serif" w:hAnsi="PT Astra Serif" w:cs="Times New Roman"/>
          <w:sz w:val="28"/>
          <w:szCs w:val="28"/>
        </w:rPr>
        <w:t>проведение мероприятий, направленных на</w:t>
      </w:r>
      <w:r w:rsidRPr="000F21E2">
        <w:rPr>
          <w:rFonts w:ascii="PT Astra Serif" w:hAnsi="PT Astra Serif" w:cs="Times New Roman"/>
          <w:sz w:val="28"/>
          <w:szCs w:val="28"/>
        </w:rPr>
        <w:t xml:space="preserve"> приведение в соответствие с требованиями ГОСТ участков автомобильных дорог местного значения, находящихся вбл</w:t>
      </w:r>
      <w:r w:rsidR="00AA6C41" w:rsidRPr="000F21E2">
        <w:rPr>
          <w:rFonts w:ascii="PT Astra Serif" w:hAnsi="PT Astra Serif" w:cs="Times New Roman"/>
          <w:sz w:val="28"/>
          <w:szCs w:val="28"/>
        </w:rPr>
        <w:t>и</w:t>
      </w:r>
      <w:r w:rsidR="005673B2" w:rsidRPr="000F21E2">
        <w:rPr>
          <w:rFonts w:ascii="PT Astra Serif" w:hAnsi="PT Astra Serif" w:cs="Times New Roman"/>
          <w:sz w:val="28"/>
          <w:szCs w:val="28"/>
        </w:rPr>
        <w:t>зи образовательных организаций).</w:t>
      </w:r>
    </w:p>
    <w:p w:rsidR="00B12841" w:rsidRPr="000F21E2" w:rsidRDefault="00B12841" w:rsidP="00B12841">
      <w:pPr>
        <w:autoSpaceDE w:val="0"/>
        <w:autoSpaceDN w:val="0"/>
        <w:adjustRightInd w:val="0"/>
        <w:ind w:left="-284" w:firstLine="568"/>
        <w:jc w:val="center"/>
        <w:outlineLvl w:val="0"/>
        <w:rPr>
          <w:rFonts w:ascii="PT Astra Serif" w:hAnsi="PT Astra Serif"/>
          <w:b/>
          <w:bCs/>
          <w:sz w:val="28"/>
          <w:szCs w:val="28"/>
        </w:rPr>
      </w:pPr>
    </w:p>
    <w:p w:rsidR="00CA1233" w:rsidRPr="000F21E2" w:rsidRDefault="00CA1233" w:rsidP="00B12841">
      <w:pPr>
        <w:autoSpaceDE w:val="0"/>
        <w:autoSpaceDN w:val="0"/>
        <w:adjustRightInd w:val="0"/>
        <w:ind w:left="-284" w:firstLine="568"/>
        <w:jc w:val="center"/>
        <w:outlineLvl w:val="0"/>
        <w:rPr>
          <w:rFonts w:ascii="PT Astra Serif" w:hAnsi="PT Astra Serif"/>
          <w:b/>
          <w:bCs/>
          <w:sz w:val="28"/>
          <w:szCs w:val="28"/>
        </w:rPr>
      </w:pPr>
      <w:r w:rsidRPr="000F21E2">
        <w:rPr>
          <w:rFonts w:ascii="PT Astra Serif" w:hAnsi="PT Astra Serif"/>
          <w:b/>
          <w:bCs/>
          <w:sz w:val="28"/>
          <w:szCs w:val="28"/>
        </w:rPr>
        <w:t>Малое и среднее предпринимательство</w:t>
      </w:r>
    </w:p>
    <w:p w:rsidR="00CA1233" w:rsidRPr="000F21E2" w:rsidRDefault="00CA1233" w:rsidP="00B12841">
      <w:pPr>
        <w:autoSpaceDE w:val="0"/>
        <w:autoSpaceDN w:val="0"/>
        <w:adjustRightInd w:val="0"/>
        <w:ind w:left="-284" w:firstLine="568"/>
        <w:rPr>
          <w:rFonts w:ascii="PT Astra Serif" w:hAnsi="PT Astra Serif"/>
          <w:sz w:val="28"/>
          <w:szCs w:val="28"/>
        </w:rPr>
      </w:pPr>
    </w:p>
    <w:p w:rsidR="00CA1233" w:rsidRPr="000F21E2" w:rsidRDefault="00CA1233" w:rsidP="00B12841">
      <w:pPr>
        <w:autoSpaceDE w:val="0"/>
        <w:autoSpaceDN w:val="0"/>
        <w:adjustRightInd w:val="0"/>
        <w:ind w:left="-284" w:firstLine="568"/>
        <w:jc w:val="both"/>
        <w:rPr>
          <w:rFonts w:ascii="PT Astra Serif" w:hAnsi="PT Astra Serif"/>
          <w:sz w:val="28"/>
          <w:szCs w:val="28"/>
        </w:rPr>
      </w:pPr>
      <w:r w:rsidRPr="000F21E2">
        <w:rPr>
          <w:rFonts w:ascii="PT Astra Serif" w:hAnsi="PT Astra Serif"/>
          <w:sz w:val="28"/>
          <w:szCs w:val="28"/>
        </w:rPr>
        <w:t>Бюджетная политика Североуральского городского округа в сфере малого и среднего пр</w:t>
      </w:r>
      <w:r w:rsidR="00156E41" w:rsidRPr="000F21E2">
        <w:rPr>
          <w:rFonts w:ascii="PT Astra Serif" w:hAnsi="PT Astra Serif"/>
          <w:sz w:val="28"/>
          <w:szCs w:val="28"/>
        </w:rPr>
        <w:t>едпринимательства направлена на р</w:t>
      </w:r>
      <w:r w:rsidR="001B159C" w:rsidRPr="000F21E2">
        <w:rPr>
          <w:rFonts w:ascii="PT Astra Serif" w:hAnsi="PT Astra Serif"/>
          <w:sz w:val="28"/>
          <w:szCs w:val="28"/>
        </w:rPr>
        <w:t>еализацию комплекса мероприятий по вовлечению населения в предпринимательскую деятельность и популяризации предпринимательства, в том числе и через п</w:t>
      </w:r>
      <w:r w:rsidRPr="000F21E2">
        <w:rPr>
          <w:rFonts w:ascii="PT Astra Serif" w:hAnsi="PT Astra Serif"/>
          <w:sz w:val="28"/>
          <w:szCs w:val="28"/>
        </w:rPr>
        <w:t>редоставление субсидий</w:t>
      </w:r>
      <w:r w:rsidR="001B159C" w:rsidRPr="000F21E2">
        <w:rPr>
          <w:rFonts w:ascii="PT Astra Serif" w:hAnsi="PT Astra Serif"/>
          <w:sz w:val="28"/>
          <w:szCs w:val="28"/>
        </w:rPr>
        <w:t xml:space="preserve"> на </w:t>
      </w:r>
      <w:r w:rsidR="00F94228">
        <w:rPr>
          <w:rFonts w:ascii="PT Astra Serif" w:hAnsi="PT Astra Serif"/>
          <w:sz w:val="28"/>
          <w:szCs w:val="28"/>
        </w:rPr>
        <w:t>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обеспечения ее деятельности.</w:t>
      </w:r>
    </w:p>
    <w:p w:rsidR="00CA1233" w:rsidRPr="000F21E2" w:rsidRDefault="00CA1233" w:rsidP="00CA1233">
      <w:pPr>
        <w:pStyle w:val="ConsPlusNormal"/>
        <w:ind w:firstLine="540"/>
        <w:jc w:val="center"/>
        <w:rPr>
          <w:rFonts w:ascii="PT Astra Serif" w:hAnsi="PT Astra Serif" w:cs="Times New Roman"/>
          <w:sz w:val="28"/>
          <w:szCs w:val="28"/>
        </w:rPr>
      </w:pPr>
    </w:p>
    <w:p w:rsidR="00CA1233" w:rsidRDefault="00CA1233"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2C3C41" w:rsidRDefault="002C3C41" w:rsidP="00CA1233">
      <w:pPr>
        <w:pStyle w:val="ConsPlusNormal"/>
        <w:ind w:firstLine="540"/>
        <w:jc w:val="center"/>
        <w:rPr>
          <w:rFonts w:ascii="PT Astra Serif" w:hAnsi="PT Astra Serif" w:cs="Times New Roman"/>
          <w:sz w:val="28"/>
          <w:szCs w:val="28"/>
        </w:rPr>
      </w:pPr>
    </w:p>
    <w:p w:rsidR="002C3C41" w:rsidRDefault="002C3C41"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F803C8">
      <w:pPr>
        <w:jc w:val="center"/>
        <w:rPr>
          <w:rFonts w:ascii="PT Astra Serif" w:hAnsi="PT Astra Serif"/>
          <w:bCs/>
        </w:rPr>
      </w:pPr>
      <w:r>
        <w:rPr>
          <w:rFonts w:ascii="PT Astra Serif" w:hAnsi="PT Astra Serif"/>
          <w:bCs/>
        </w:rPr>
        <w:lastRenderedPageBreak/>
        <w:t>СОГЛАСОВАНИЕ</w:t>
      </w:r>
    </w:p>
    <w:p w:rsidR="00F803C8" w:rsidRDefault="00F803C8" w:rsidP="00F803C8">
      <w:pPr>
        <w:pStyle w:val="aa"/>
        <w:tabs>
          <w:tab w:val="left" w:pos="9356"/>
        </w:tabs>
        <w:ind w:right="50"/>
        <w:jc w:val="center"/>
        <w:rPr>
          <w:rFonts w:ascii="PT Astra Serif" w:hAnsi="PT Astra Serif"/>
          <w:b/>
          <w:u w:val="single"/>
        </w:rPr>
      </w:pPr>
      <w:r>
        <w:rPr>
          <w:rFonts w:ascii="PT Astra Serif" w:hAnsi="PT Astra Serif"/>
        </w:rPr>
        <w:t>проекта _</w:t>
      </w:r>
      <w:r>
        <w:rPr>
          <w:rFonts w:ascii="PT Astra Serif" w:hAnsi="PT Astra Serif"/>
          <w:u w:val="single"/>
        </w:rPr>
        <w:t xml:space="preserve"> постановления Администрации Североуральского городского округа</w:t>
      </w:r>
    </w:p>
    <w:p w:rsidR="00F803C8" w:rsidRDefault="00F803C8" w:rsidP="00F803C8">
      <w:pPr>
        <w:pStyle w:val="1"/>
        <w:ind w:left="-1080" w:firstLine="796"/>
        <w:jc w:val="center"/>
        <w:rPr>
          <w:rFonts w:ascii="PT Astra Serif" w:hAnsi="PT Astra Serif"/>
          <w:szCs w:val="28"/>
        </w:rPr>
      </w:pPr>
      <w:r>
        <w:rPr>
          <w:rFonts w:ascii="PT Astra Serif" w:hAnsi="PT Astra Serif"/>
          <w:sz w:val="24"/>
        </w:rPr>
        <w:t xml:space="preserve">Наименование правового акта: </w:t>
      </w:r>
      <w:r>
        <w:rPr>
          <w:rFonts w:ascii="PT Astra Serif" w:hAnsi="PT Astra Serif"/>
          <w:szCs w:val="28"/>
        </w:rPr>
        <w:t xml:space="preserve">Об утверждении  основных направлений бюджетной и налоговой политики Североуральского городского округа </w:t>
      </w:r>
    </w:p>
    <w:p w:rsidR="00F803C8" w:rsidRDefault="00F803C8" w:rsidP="00F803C8">
      <w:pPr>
        <w:pStyle w:val="ConsPlusTitle"/>
        <w:widowControl/>
        <w:ind w:left="284" w:right="142"/>
        <w:jc w:val="center"/>
        <w:rPr>
          <w:rFonts w:ascii="PT Astra Serif" w:hAnsi="PT Astra Serif" w:cs="Times New Roman"/>
          <w:sz w:val="28"/>
          <w:szCs w:val="28"/>
        </w:rPr>
      </w:pPr>
      <w:r>
        <w:rPr>
          <w:rFonts w:ascii="PT Astra Serif" w:hAnsi="PT Astra Serif"/>
          <w:sz w:val="28"/>
          <w:szCs w:val="28"/>
        </w:rPr>
        <w:t>на 2023 год и плановый период 2024 и 2025 годов</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2"/>
        <w:gridCol w:w="1703"/>
        <w:gridCol w:w="1276"/>
        <w:gridCol w:w="1561"/>
      </w:tblGrid>
      <w:tr w:rsidR="00F803C8" w:rsidTr="00F803C8">
        <w:tc>
          <w:tcPr>
            <w:tcW w:w="2659" w:type="dxa"/>
            <w:vMerge w:val="restart"/>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Инициалы и фамилия</w:t>
            </w:r>
          </w:p>
        </w:tc>
        <w:tc>
          <w:tcPr>
            <w:tcW w:w="4537" w:type="dxa"/>
            <w:gridSpan w:val="3"/>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Сроки и результаты согласования</w:t>
            </w:r>
          </w:p>
        </w:tc>
      </w:tr>
      <w:tr w:rsidR="00F803C8" w:rsidTr="00F803C8">
        <w:tc>
          <w:tcPr>
            <w:tcW w:w="2659" w:type="dxa"/>
            <w:vMerge/>
            <w:tcBorders>
              <w:top w:val="single" w:sz="4" w:space="0" w:color="auto"/>
              <w:left w:val="single" w:sz="4" w:space="0" w:color="auto"/>
              <w:bottom w:val="single" w:sz="4" w:space="0" w:color="auto"/>
              <w:right w:val="single" w:sz="4" w:space="0" w:color="auto"/>
            </w:tcBorders>
            <w:vAlign w:val="center"/>
            <w:hideMark/>
          </w:tcPr>
          <w:p w:rsidR="00F803C8" w:rsidRDefault="00F803C8">
            <w:pPr>
              <w:rPr>
                <w:rFonts w:ascii="PT Astra Serif" w:hAnsi="PT Astra Serif"/>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803C8" w:rsidRDefault="00F803C8">
            <w:pPr>
              <w:rPr>
                <w:rFonts w:ascii="PT Astra Serif" w:hAnsi="PT Astra Serif"/>
              </w:rPr>
            </w:pPr>
          </w:p>
        </w:tc>
        <w:tc>
          <w:tcPr>
            <w:tcW w:w="1702"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Дата поступления на согласование</w:t>
            </w:r>
          </w:p>
        </w:tc>
        <w:tc>
          <w:tcPr>
            <w:tcW w:w="1275"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Дата согласования</w:t>
            </w:r>
          </w:p>
        </w:tc>
        <w:tc>
          <w:tcPr>
            <w:tcW w:w="1560"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Замечания и подпись</w:t>
            </w:r>
          </w:p>
        </w:tc>
      </w:tr>
      <w:tr w:rsidR="00F803C8" w:rsidTr="00F803C8">
        <w:trPr>
          <w:trHeight w:val="693"/>
        </w:trPr>
        <w:tc>
          <w:tcPr>
            <w:tcW w:w="2659"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Зав. юридической службой</w:t>
            </w:r>
          </w:p>
        </w:tc>
        <w:tc>
          <w:tcPr>
            <w:tcW w:w="2410"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Е.В. Котова</w:t>
            </w:r>
          </w:p>
        </w:tc>
        <w:tc>
          <w:tcPr>
            <w:tcW w:w="1702"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r>
      <w:tr w:rsidR="00F803C8" w:rsidTr="00F803C8">
        <w:trPr>
          <w:trHeight w:val="403"/>
        </w:trPr>
        <w:tc>
          <w:tcPr>
            <w:tcW w:w="2659" w:type="dxa"/>
            <w:tcBorders>
              <w:top w:val="single" w:sz="4" w:space="0" w:color="auto"/>
              <w:left w:val="single" w:sz="4" w:space="0" w:color="auto"/>
              <w:bottom w:val="single" w:sz="4" w:space="0" w:color="auto"/>
              <w:right w:val="single" w:sz="4" w:space="0" w:color="auto"/>
            </w:tcBorders>
            <w:hideMark/>
          </w:tcPr>
          <w:p w:rsidR="00F803C8" w:rsidRDefault="00F803C8" w:rsidP="002C3C41">
            <w:pPr>
              <w:spacing w:line="276" w:lineRule="auto"/>
              <w:ind w:right="-108"/>
              <w:rPr>
                <w:rFonts w:ascii="PT Astra Serif" w:hAnsi="PT Astra Serif"/>
              </w:rPr>
            </w:pPr>
            <w:r>
              <w:rPr>
                <w:rFonts w:ascii="PT Astra Serif" w:hAnsi="PT Astra Serif"/>
              </w:rPr>
              <w:t>Зав</w:t>
            </w:r>
            <w:r w:rsidR="002C3C41">
              <w:rPr>
                <w:rFonts w:ascii="PT Astra Serif" w:hAnsi="PT Astra Serif"/>
              </w:rPr>
              <w:t>.</w:t>
            </w:r>
            <w:r>
              <w:rPr>
                <w:rFonts w:ascii="PT Astra Serif" w:hAnsi="PT Astra Serif"/>
              </w:rPr>
              <w:t xml:space="preserve"> отделом экономики и потребительского рынка</w:t>
            </w:r>
          </w:p>
        </w:tc>
        <w:tc>
          <w:tcPr>
            <w:tcW w:w="2410"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Е.Н. Мамаева</w:t>
            </w:r>
          </w:p>
        </w:tc>
        <w:tc>
          <w:tcPr>
            <w:tcW w:w="1702"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r>
      <w:tr w:rsidR="00F803C8" w:rsidTr="00F803C8">
        <w:trPr>
          <w:trHeight w:val="809"/>
        </w:trPr>
        <w:tc>
          <w:tcPr>
            <w:tcW w:w="2659"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t>Специалист, обеспечивающий проверку проекта, на соответствие требования</w:t>
            </w:r>
          </w:p>
        </w:tc>
        <w:tc>
          <w:tcPr>
            <w:tcW w:w="2410" w:type="dxa"/>
            <w:tcBorders>
              <w:top w:val="single" w:sz="4" w:space="0" w:color="auto"/>
              <w:left w:val="single" w:sz="4" w:space="0" w:color="auto"/>
              <w:bottom w:val="single" w:sz="4" w:space="0" w:color="auto"/>
              <w:right w:val="single" w:sz="4" w:space="0" w:color="auto"/>
            </w:tcBorders>
            <w:hideMark/>
          </w:tcPr>
          <w:p w:rsidR="00F803C8" w:rsidRDefault="00F803C8">
            <w:pPr>
              <w:spacing w:line="276" w:lineRule="auto"/>
              <w:rPr>
                <w:rFonts w:ascii="PT Astra Serif" w:hAnsi="PT Astra Serif"/>
              </w:rPr>
            </w:pPr>
            <w:r>
              <w:rPr>
                <w:rFonts w:ascii="PT Astra Serif" w:hAnsi="PT Astra Serif"/>
              </w:rPr>
              <w:t xml:space="preserve">О.Ю. </w:t>
            </w:r>
            <w:proofErr w:type="spellStart"/>
            <w:r>
              <w:rPr>
                <w:rFonts w:ascii="PT Astra Serif" w:hAnsi="PT Astra Serif"/>
              </w:rPr>
              <w:t>Шарипова</w:t>
            </w:r>
            <w:proofErr w:type="spellEnd"/>
          </w:p>
        </w:tc>
        <w:tc>
          <w:tcPr>
            <w:tcW w:w="1702"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275"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tcPr>
          <w:p w:rsidR="00F803C8" w:rsidRDefault="00F803C8">
            <w:pPr>
              <w:spacing w:line="276" w:lineRule="auto"/>
              <w:rPr>
                <w:rFonts w:ascii="PT Astra Serif" w:hAnsi="PT Astra Serif"/>
              </w:rPr>
            </w:pPr>
          </w:p>
        </w:tc>
      </w:tr>
    </w:tbl>
    <w:p w:rsidR="00F803C8" w:rsidRDefault="00F803C8" w:rsidP="00F803C8">
      <w:pPr>
        <w:rPr>
          <w:rFonts w:ascii="PT Astra Serif" w:hAnsi="PT Astra Serif"/>
          <w:sz w:val="20"/>
          <w:szCs w:val="20"/>
        </w:rPr>
      </w:pPr>
    </w:p>
    <w:tbl>
      <w:tblPr>
        <w:tblW w:w="9889" w:type="dxa"/>
        <w:tblLook w:val="04A0"/>
      </w:tblPr>
      <w:tblGrid>
        <w:gridCol w:w="3936"/>
        <w:gridCol w:w="3207"/>
        <w:gridCol w:w="2746"/>
      </w:tblGrid>
      <w:tr w:rsidR="00F803C8" w:rsidTr="00F803C8">
        <w:tc>
          <w:tcPr>
            <w:tcW w:w="3936" w:type="dxa"/>
            <w:hideMark/>
          </w:tcPr>
          <w:p w:rsidR="00F803C8" w:rsidRDefault="00F803C8">
            <w:pPr>
              <w:spacing w:line="276" w:lineRule="auto"/>
              <w:rPr>
                <w:rFonts w:ascii="PT Astra Serif" w:hAnsi="PT Astra Serif"/>
              </w:rPr>
            </w:pPr>
            <w:proofErr w:type="gramStart"/>
            <w:r>
              <w:rPr>
                <w:rFonts w:ascii="PT Astra Serif" w:hAnsi="PT Astra Serif"/>
              </w:rPr>
              <w:t>Ответственный</w:t>
            </w:r>
            <w:proofErr w:type="gramEnd"/>
            <w:r>
              <w:rPr>
                <w:rFonts w:ascii="PT Astra Serif" w:hAnsi="PT Astra Serif"/>
              </w:rPr>
              <w:t xml:space="preserve"> за содержание проекта правового акта:</w:t>
            </w:r>
          </w:p>
        </w:tc>
        <w:tc>
          <w:tcPr>
            <w:tcW w:w="3207" w:type="dxa"/>
            <w:hideMark/>
          </w:tcPr>
          <w:p w:rsidR="00F803C8" w:rsidRDefault="00F803C8">
            <w:pPr>
              <w:spacing w:line="276" w:lineRule="auto"/>
              <w:rPr>
                <w:rFonts w:ascii="PT Astra Serif" w:hAnsi="PT Astra Serif"/>
                <w:sz w:val="20"/>
              </w:rPr>
            </w:pPr>
            <w:r>
              <w:rPr>
                <w:rFonts w:ascii="PT Astra Serif" w:hAnsi="PT Astra Serif"/>
                <w:sz w:val="20"/>
              </w:rPr>
              <w:t xml:space="preserve">   Е.А.Фирсова </w:t>
            </w:r>
          </w:p>
        </w:tc>
        <w:tc>
          <w:tcPr>
            <w:tcW w:w="2746" w:type="dxa"/>
          </w:tcPr>
          <w:p w:rsidR="00F803C8" w:rsidRDefault="00F803C8">
            <w:pPr>
              <w:spacing w:line="276" w:lineRule="auto"/>
              <w:rPr>
                <w:rFonts w:ascii="PT Astra Serif" w:hAnsi="PT Astra Serif"/>
                <w:sz w:val="20"/>
              </w:rPr>
            </w:pPr>
          </w:p>
        </w:tc>
      </w:tr>
      <w:tr w:rsidR="00F803C8" w:rsidTr="00F803C8">
        <w:tc>
          <w:tcPr>
            <w:tcW w:w="3936" w:type="dxa"/>
            <w:tcBorders>
              <w:top w:val="nil"/>
              <w:left w:val="nil"/>
              <w:bottom w:val="single" w:sz="4" w:space="0" w:color="auto"/>
              <w:right w:val="nil"/>
            </w:tcBorders>
          </w:tcPr>
          <w:p w:rsidR="00F803C8" w:rsidRDefault="00F803C8">
            <w:pPr>
              <w:spacing w:line="276" w:lineRule="auto"/>
              <w:rPr>
                <w:rFonts w:ascii="PT Astra Serif" w:hAnsi="PT Astra Serif"/>
                <w:sz w:val="20"/>
              </w:rPr>
            </w:pPr>
          </w:p>
        </w:tc>
        <w:tc>
          <w:tcPr>
            <w:tcW w:w="3207" w:type="dxa"/>
            <w:tcBorders>
              <w:top w:val="nil"/>
              <w:left w:val="nil"/>
              <w:bottom w:val="single" w:sz="4" w:space="0" w:color="auto"/>
              <w:right w:val="nil"/>
            </w:tcBorders>
          </w:tcPr>
          <w:p w:rsidR="00F803C8" w:rsidRDefault="00F803C8">
            <w:pPr>
              <w:spacing w:line="276" w:lineRule="auto"/>
              <w:rPr>
                <w:rFonts w:ascii="PT Astra Serif" w:hAnsi="PT Astra Serif"/>
                <w:sz w:val="20"/>
              </w:rPr>
            </w:pPr>
          </w:p>
        </w:tc>
        <w:tc>
          <w:tcPr>
            <w:tcW w:w="2746" w:type="dxa"/>
            <w:tcBorders>
              <w:top w:val="nil"/>
              <w:left w:val="nil"/>
              <w:bottom w:val="single" w:sz="4" w:space="0" w:color="auto"/>
              <w:right w:val="nil"/>
            </w:tcBorders>
          </w:tcPr>
          <w:p w:rsidR="00F803C8" w:rsidRDefault="00F803C8">
            <w:pPr>
              <w:spacing w:line="276" w:lineRule="auto"/>
              <w:rPr>
                <w:rFonts w:ascii="PT Astra Serif" w:hAnsi="PT Astra Serif"/>
                <w:sz w:val="20"/>
              </w:rPr>
            </w:pPr>
          </w:p>
        </w:tc>
      </w:tr>
    </w:tbl>
    <w:p w:rsidR="00F803C8" w:rsidRDefault="00F803C8" w:rsidP="00F803C8">
      <w:pPr>
        <w:rPr>
          <w:rFonts w:ascii="PT Astra Serif" w:hAnsi="PT Astra Serif"/>
          <w:sz w:val="20"/>
          <w:szCs w:val="20"/>
        </w:rPr>
      </w:pPr>
    </w:p>
    <w:tbl>
      <w:tblPr>
        <w:tblW w:w="9889" w:type="dxa"/>
        <w:tblLook w:val="04A0"/>
      </w:tblPr>
      <w:tblGrid>
        <w:gridCol w:w="4219"/>
        <w:gridCol w:w="5670"/>
      </w:tblGrid>
      <w:tr w:rsidR="00F803C8" w:rsidTr="00F803C8">
        <w:tc>
          <w:tcPr>
            <w:tcW w:w="4219" w:type="dxa"/>
            <w:hideMark/>
          </w:tcPr>
          <w:p w:rsidR="00F803C8" w:rsidRDefault="00F803C8">
            <w:pPr>
              <w:spacing w:line="276" w:lineRule="auto"/>
              <w:rPr>
                <w:rFonts w:ascii="PT Astra Serif" w:hAnsi="PT Astra Serif"/>
              </w:rPr>
            </w:pPr>
            <w:r>
              <w:rPr>
                <w:rFonts w:ascii="PT Astra Serif" w:hAnsi="PT Astra Serif"/>
              </w:rPr>
              <w:t>Постановление Администрации Североуральского городского округа разослать:</w:t>
            </w:r>
          </w:p>
        </w:tc>
        <w:tc>
          <w:tcPr>
            <w:tcW w:w="5670" w:type="dxa"/>
            <w:tcBorders>
              <w:top w:val="nil"/>
              <w:left w:val="nil"/>
              <w:bottom w:val="single" w:sz="4" w:space="0" w:color="auto"/>
              <w:right w:val="nil"/>
            </w:tcBorders>
          </w:tcPr>
          <w:p w:rsidR="00F803C8" w:rsidRDefault="00F803C8">
            <w:pPr>
              <w:spacing w:line="276" w:lineRule="auto"/>
              <w:rPr>
                <w:rFonts w:ascii="PT Astra Serif" w:hAnsi="PT Astra Serif"/>
                <w:sz w:val="20"/>
                <w:szCs w:val="20"/>
              </w:rPr>
            </w:pPr>
          </w:p>
          <w:p w:rsidR="00F803C8" w:rsidRDefault="00F803C8">
            <w:pPr>
              <w:spacing w:line="276" w:lineRule="auto"/>
              <w:rPr>
                <w:rFonts w:ascii="PT Astra Serif" w:hAnsi="PT Astra Serif"/>
                <w:sz w:val="20"/>
              </w:rPr>
            </w:pPr>
          </w:p>
          <w:p w:rsidR="00F803C8" w:rsidRDefault="00C16D7E">
            <w:pPr>
              <w:spacing w:line="276" w:lineRule="auto"/>
              <w:rPr>
                <w:rFonts w:ascii="PT Astra Serif" w:hAnsi="PT Astra Serif"/>
                <w:sz w:val="20"/>
              </w:rPr>
            </w:pPr>
            <w:r>
              <w:rPr>
                <w:rFonts w:ascii="PT Astra Serif" w:hAnsi="PT Astra Serif"/>
              </w:rPr>
              <w:t>ФУ</w:t>
            </w:r>
            <w:r w:rsidR="00F803C8">
              <w:rPr>
                <w:rFonts w:ascii="PT Astra Serif" w:hAnsi="PT Astra Serif"/>
              </w:rPr>
              <w:t>, Отдел экономики.</w:t>
            </w:r>
          </w:p>
        </w:tc>
      </w:tr>
    </w:tbl>
    <w:p w:rsidR="00F803C8" w:rsidRDefault="00F803C8" w:rsidP="00F803C8">
      <w:pPr>
        <w:rPr>
          <w:rFonts w:ascii="PT Astra Serif" w:hAnsi="PT Astra Serif"/>
          <w:sz w:val="20"/>
          <w:szCs w:val="20"/>
        </w:rPr>
      </w:pPr>
    </w:p>
    <w:tbl>
      <w:tblPr>
        <w:tblW w:w="10031" w:type="dxa"/>
        <w:tblLook w:val="04A0"/>
      </w:tblPr>
      <w:tblGrid>
        <w:gridCol w:w="5211"/>
        <w:gridCol w:w="2410"/>
        <w:gridCol w:w="1701"/>
        <w:gridCol w:w="709"/>
      </w:tblGrid>
      <w:tr w:rsidR="00F803C8" w:rsidTr="00F803C8">
        <w:tc>
          <w:tcPr>
            <w:tcW w:w="5211" w:type="dxa"/>
            <w:hideMark/>
          </w:tcPr>
          <w:p w:rsidR="00F803C8" w:rsidRDefault="00F803C8">
            <w:pPr>
              <w:spacing w:line="276" w:lineRule="auto"/>
              <w:rPr>
                <w:rFonts w:ascii="PT Astra Serif" w:hAnsi="PT Astra Serif"/>
              </w:rPr>
            </w:pPr>
            <w:r>
              <w:rPr>
                <w:rFonts w:ascii="PT Astra Serif" w:hAnsi="PT Astra Serif"/>
              </w:rPr>
              <w:t>Начальник Финансового управления Администрации Североуральского городского округа</w:t>
            </w:r>
          </w:p>
        </w:tc>
        <w:tc>
          <w:tcPr>
            <w:tcW w:w="2410" w:type="dxa"/>
          </w:tcPr>
          <w:p w:rsidR="00F803C8" w:rsidRDefault="00F803C8">
            <w:pPr>
              <w:spacing w:line="276" w:lineRule="auto"/>
              <w:rPr>
                <w:rFonts w:ascii="PT Astra Serif" w:hAnsi="PT Astra Serif"/>
              </w:rPr>
            </w:pPr>
          </w:p>
        </w:tc>
        <w:tc>
          <w:tcPr>
            <w:tcW w:w="2410" w:type="dxa"/>
            <w:gridSpan w:val="2"/>
            <w:hideMark/>
          </w:tcPr>
          <w:p w:rsidR="00F803C8" w:rsidRDefault="00F803C8">
            <w:pPr>
              <w:spacing w:line="276" w:lineRule="auto"/>
              <w:jc w:val="right"/>
              <w:rPr>
                <w:rFonts w:ascii="PT Astra Serif" w:hAnsi="PT Astra Serif"/>
              </w:rPr>
            </w:pPr>
            <w:r>
              <w:rPr>
                <w:rFonts w:ascii="PT Astra Serif" w:hAnsi="PT Astra Serif"/>
              </w:rPr>
              <w:t>Э.И. Мухаметова</w:t>
            </w:r>
          </w:p>
        </w:tc>
      </w:tr>
      <w:tr w:rsidR="00F803C8" w:rsidTr="00F803C8">
        <w:tc>
          <w:tcPr>
            <w:tcW w:w="5211" w:type="dxa"/>
          </w:tcPr>
          <w:p w:rsidR="00F803C8" w:rsidRDefault="00F803C8">
            <w:pPr>
              <w:spacing w:line="276" w:lineRule="auto"/>
              <w:rPr>
                <w:rFonts w:ascii="PT Astra Serif" w:hAnsi="PT Astra Serif"/>
              </w:rPr>
            </w:pPr>
          </w:p>
          <w:p w:rsidR="00F803C8" w:rsidRDefault="00F803C8">
            <w:pPr>
              <w:spacing w:line="276" w:lineRule="auto"/>
              <w:rPr>
                <w:rFonts w:ascii="PT Astra Serif" w:hAnsi="PT Astra Serif"/>
              </w:rPr>
            </w:pPr>
            <w:r>
              <w:rPr>
                <w:rFonts w:ascii="PT Astra Serif" w:hAnsi="PT Astra Serif"/>
              </w:rPr>
              <w:t>(34380)2-64-36</w:t>
            </w:r>
          </w:p>
        </w:tc>
        <w:tc>
          <w:tcPr>
            <w:tcW w:w="2410" w:type="dxa"/>
          </w:tcPr>
          <w:p w:rsidR="00F803C8" w:rsidRDefault="00F803C8">
            <w:pPr>
              <w:spacing w:line="276" w:lineRule="auto"/>
              <w:rPr>
                <w:rFonts w:ascii="PT Astra Serif" w:hAnsi="PT Astra Serif"/>
              </w:rPr>
            </w:pPr>
          </w:p>
        </w:tc>
        <w:tc>
          <w:tcPr>
            <w:tcW w:w="2410" w:type="dxa"/>
            <w:gridSpan w:val="2"/>
          </w:tcPr>
          <w:p w:rsidR="00F803C8" w:rsidRDefault="00F803C8">
            <w:pPr>
              <w:spacing w:line="276" w:lineRule="auto"/>
              <w:rPr>
                <w:rFonts w:ascii="PT Astra Serif" w:hAnsi="PT Astra Serif"/>
              </w:rPr>
            </w:pPr>
          </w:p>
        </w:tc>
      </w:tr>
      <w:tr w:rsidR="00F803C8" w:rsidTr="00F803C8">
        <w:trPr>
          <w:gridAfter w:val="1"/>
          <w:wAfter w:w="709" w:type="dxa"/>
        </w:trPr>
        <w:tc>
          <w:tcPr>
            <w:tcW w:w="5211" w:type="dxa"/>
            <w:tcBorders>
              <w:top w:val="nil"/>
              <w:left w:val="nil"/>
              <w:bottom w:val="single" w:sz="4" w:space="0" w:color="auto"/>
              <w:right w:val="nil"/>
            </w:tcBorders>
            <w:hideMark/>
          </w:tcPr>
          <w:p w:rsidR="00F803C8" w:rsidRDefault="00F803C8">
            <w:pPr>
              <w:spacing w:line="276" w:lineRule="auto"/>
              <w:rPr>
                <w:rFonts w:ascii="PT Astra Serif" w:hAnsi="PT Astra Serif"/>
                <w:lang w:val="en-US"/>
              </w:rPr>
            </w:pPr>
            <w:r>
              <w:rPr>
                <w:rFonts w:ascii="PT Astra Serif" w:hAnsi="PT Astra Serif"/>
                <w:lang w:val="en-US"/>
              </w:rPr>
              <w:t>mail</w:t>
            </w:r>
            <w:r>
              <w:rPr>
                <w:rFonts w:ascii="PT Astra Serif" w:hAnsi="PT Astra Serif"/>
              </w:rPr>
              <w:t>@</w:t>
            </w:r>
            <w:r>
              <w:rPr>
                <w:rFonts w:ascii="PT Astra Serif" w:hAnsi="PT Astra Serif"/>
                <w:lang w:val="en-US"/>
              </w:rPr>
              <w:t>fin-severouralsk.ru</w:t>
            </w:r>
          </w:p>
        </w:tc>
        <w:tc>
          <w:tcPr>
            <w:tcW w:w="2410" w:type="dxa"/>
            <w:tcBorders>
              <w:top w:val="nil"/>
              <w:left w:val="nil"/>
              <w:bottom w:val="single" w:sz="4" w:space="0" w:color="auto"/>
              <w:right w:val="nil"/>
            </w:tcBorders>
          </w:tcPr>
          <w:p w:rsidR="00F803C8" w:rsidRDefault="00F803C8">
            <w:pPr>
              <w:spacing w:line="276" w:lineRule="auto"/>
              <w:rPr>
                <w:rFonts w:ascii="PT Astra Serif" w:hAnsi="PT Astra Serif"/>
              </w:rPr>
            </w:pPr>
          </w:p>
        </w:tc>
        <w:tc>
          <w:tcPr>
            <w:tcW w:w="1701" w:type="dxa"/>
            <w:tcBorders>
              <w:top w:val="nil"/>
              <w:left w:val="nil"/>
              <w:bottom w:val="single" w:sz="4" w:space="0" w:color="auto"/>
              <w:right w:val="nil"/>
            </w:tcBorders>
          </w:tcPr>
          <w:p w:rsidR="00F803C8" w:rsidRDefault="00F803C8">
            <w:pPr>
              <w:spacing w:line="276" w:lineRule="auto"/>
              <w:rPr>
                <w:rFonts w:ascii="PT Astra Serif" w:hAnsi="PT Astra Serif"/>
              </w:rPr>
            </w:pPr>
          </w:p>
        </w:tc>
      </w:tr>
      <w:tr w:rsidR="00F803C8" w:rsidTr="00F803C8">
        <w:tc>
          <w:tcPr>
            <w:tcW w:w="5211" w:type="dxa"/>
            <w:tcBorders>
              <w:top w:val="single" w:sz="4" w:space="0" w:color="auto"/>
              <w:left w:val="nil"/>
              <w:bottom w:val="nil"/>
              <w:right w:val="nil"/>
            </w:tcBorders>
          </w:tcPr>
          <w:p w:rsidR="00F803C8" w:rsidRDefault="00F803C8">
            <w:pPr>
              <w:spacing w:line="276" w:lineRule="auto"/>
              <w:rPr>
                <w:rFonts w:ascii="PT Astra Serif" w:hAnsi="PT Astra Serif"/>
                <w:lang w:val="en-US"/>
              </w:rPr>
            </w:pPr>
          </w:p>
        </w:tc>
        <w:tc>
          <w:tcPr>
            <w:tcW w:w="2410" w:type="dxa"/>
            <w:tcBorders>
              <w:top w:val="single" w:sz="4" w:space="0" w:color="auto"/>
              <w:left w:val="nil"/>
              <w:bottom w:val="nil"/>
              <w:right w:val="nil"/>
            </w:tcBorders>
          </w:tcPr>
          <w:p w:rsidR="00F803C8" w:rsidRDefault="00F803C8">
            <w:pPr>
              <w:spacing w:line="276" w:lineRule="auto"/>
              <w:rPr>
                <w:rFonts w:ascii="PT Astra Serif" w:hAnsi="PT Astra Serif"/>
              </w:rPr>
            </w:pPr>
          </w:p>
        </w:tc>
        <w:tc>
          <w:tcPr>
            <w:tcW w:w="2410" w:type="dxa"/>
            <w:gridSpan w:val="2"/>
            <w:tcBorders>
              <w:top w:val="single" w:sz="4" w:space="0" w:color="auto"/>
              <w:left w:val="nil"/>
              <w:bottom w:val="nil"/>
              <w:right w:val="nil"/>
            </w:tcBorders>
          </w:tcPr>
          <w:p w:rsidR="00F803C8" w:rsidRDefault="00F803C8">
            <w:pPr>
              <w:spacing w:line="276" w:lineRule="auto"/>
              <w:rPr>
                <w:rFonts w:ascii="PT Astra Serif" w:hAnsi="PT Astra Serif"/>
              </w:rPr>
            </w:pPr>
          </w:p>
        </w:tc>
      </w:tr>
    </w:tbl>
    <w:p w:rsidR="00F803C8" w:rsidRDefault="00F803C8" w:rsidP="00F803C8">
      <w:pPr>
        <w:rPr>
          <w:rFonts w:ascii="PT Astra Serif" w:hAnsi="PT Astra Serif"/>
          <w:sz w:val="28"/>
          <w:szCs w:val="20"/>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Default="00F803C8" w:rsidP="00CA1233">
      <w:pPr>
        <w:pStyle w:val="ConsPlusNormal"/>
        <w:ind w:firstLine="540"/>
        <w:jc w:val="center"/>
        <w:rPr>
          <w:rFonts w:ascii="PT Astra Serif" w:hAnsi="PT Astra Serif" w:cs="Times New Roman"/>
          <w:sz w:val="28"/>
          <w:szCs w:val="28"/>
        </w:rPr>
      </w:pPr>
    </w:p>
    <w:p w:rsidR="00F803C8" w:rsidRPr="002E47E3" w:rsidRDefault="00F803C8" w:rsidP="00C16D7E">
      <w:pPr>
        <w:pStyle w:val="ConsPlusNormal"/>
        <w:ind w:firstLine="0"/>
        <w:rPr>
          <w:rFonts w:ascii="PT Astra Serif" w:hAnsi="PT Astra Serif" w:cs="Times New Roman"/>
          <w:sz w:val="28"/>
          <w:szCs w:val="28"/>
        </w:rPr>
      </w:pPr>
    </w:p>
    <w:p w:rsidR="00274225" w:rsidRPr="002E47E3" w:rsidRDefault="00274225" w:rsidP="00152C10">
      <w:pPr>
        <w:ind w:firstLine="561"/>
        <w:jc w:val="right"/>
        <w:rPr>
          <w:rFonts w:ascii="PT Astra Serif" w:hAnsi="PT Astra Serif"/>
          <w:sz w:val="28"/>
          <w:szCs w:val="28"/>
        </w:rPr>
      </w:pPr>
    </w:p>
    <w:p w:rsidR="00050F7F" w:rsidRPr="002E47E3" w:rsidRDefault="00050F7F" w:rsidP="00152C10">
      <w:pPr>
        <w:ind w:firstLine="561"/>
        <w:jc w:val="right"/>
        <w:rPr>
          <w:rFonts w:ascii="PT Astra Serif" w:hAnsi="PT Astra Serif"/>
          <w:sz w:val="28"/>
          <w:szCs w:val="28"/>
        </w:rPr>
      </w:pPr>
    </w:p>
    <w:sectPr w:rsidR="00050F7F" w:rsidRPr="002E47E3" w:rsidSect="00AC098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6337"/>
    <w:multiLevelType w:val="hybridMultilevel"/>
    <w:tmpl w:val="29E6A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67B3E"/>
    <w:multiLevelType w:val="hybridMultilevel"/>
    <w:tmpl w:val="9342B23E"/>
    <w:lvl w:ilvl="0" w:tplc="26388C3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B815E5"/>
    <w:multiLevelType w:val="hybridMultilevel"/>
    <w:tmpl w:val="D7E4FE46"/>
    <w:lvl w:ilvl="0" w:tplc="8C7278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61E3E"/>
    <w:multiLevelType w:val="hybridMultilevel"/>
    <w:tmpl w:val="EB049E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1F7D4321"/>
    <w:multiLevelType w:val="hybridMultilevel"/>
    <w:tmpl w:val="D370247E"/>
    <w:lvl w:ilvl="0" w:tplc="34E6E9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1C40CE3"/>
    <w:multiLevelType w:val="hybridMultilevel"/>
    <w:tmpl w:val="EB3E7200"/>
    <w:lvl w:ilvl="0" w:tplc="5B7659A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5AA15A4"/>
    <w:multiLevelType w:val="hybridMultilevel"/>
    <w:tmpl w:val="AB52E7FE"/>
    <w:lvl w:ilvl="0" w:tplc="43DE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BA182D"/>
    <w:multiLevelType w:val="hybridMultilevel"/>
    <w:tmpl w:val="1F72C030"/>
    <w:lvl w:ilvl="0" w:tplc="CB82B5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611199C"/>
    <w:multiLevelType w:val="multilevel"/>
    <w:tmpl w:val="409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B49BB"/>
    <w:multiLevelType w:val="hybridMultilevel"/>
    <w:tmpl w:val="D374BBC4"/>
    <w:lvl w:ilvl="0" w:tplc="0A721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5B29F1"/>
    <w:multiLevelType w:val="hybridMultilevel"/>
    <w:tmpl w:val="AB0A19A2"/>
    <w:lvl w:ilvl="0" w:tplc="D5CC73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2534473"/>
    <w:multiLevelType w:val="hybridMultilevel"/>
    <w:tmpl w:val="46C2DFFC"/>
    <w:lvl w:ilvl="0" w:tplc="81DA086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156EB5"/>
    <w:multiLevelType w:val="hybridMultilevel"/>
    <w:tmpl w:val="862CCC1E"/>
    <w:lvl w:ilvl="0" w:tplc="3986460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4EF6BE7"/>
    <w:multiLevelType w:val="hybridMultilevel"/>
    <w:tmpl w:val="C6DC842A"/>
    <w:lvl w:ilvl="0" w:tplc="E3B8B6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2C664D"/>
    <w:multiLevelType w:val="hybridMultilevel"/>
    <w:tmpl w:val="B8C024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ED06273"/>
    <w:multiLevelType w:val="hybridMultilevel"/>
    <w:tmpl w:val="F962C2AE"/>
    <w:lvl w:ilvl="0" w:tplc="826E18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C77117"/>
    <w:multiLevelType w:val="hybridMultilevel"/>
    <w:tmpl w:val="3AF2DD7E"/>
    <w:lvl w:ilvl="0" w:tplc="12860A4A">
      <w:start w:val="1"/>
      <w:numFmt w:val="upperRoman"/>
      <w:lvlText w:val="%1."/>
      <w:lvlJc w:val="left"/>
      <w:pPr>
        <w:ind w:left="1004"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B2E6CE7"/>
    <w:multiLevelType w:val="hybridMultilevel"/>
    <w:tmpl w:val="EB920208"/>
    <w:lvl w:ilvl="0" w:tplc="CA1AE4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565E44"/>
    <w:multiLevelType w:val="hybridMultilevel"/>
    <w:tmpl w:val="B48AC1CE"/>
    <w:lvl w:ilvl="0" w:tplc="47B2F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0DC1ED2"/>
    <w:multiLevelType w:val="hybridMultilevel"/>
    <w:tmpl w:val="A5D45BC8"/>
    <w:lvl w:ilvl="0" w:tplc="626C39C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0">
    <w:nsid w:val="71562FC6"/>
    <w:multiLevelType w:val="hybridMultilevel"/>
    <w:tmpl w:val="FE9E8378"/>
    <w:lvl w:ilvl="0" w:tplc="18C22C6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4"/>
  </w:num>
  <w:num w:numId="5">
    <w:abstractNumId w:val="0"/>
  </w:num>
  <w:num w:numId="6">
    <w:abstractNumId w:val="15"/>
  </w:num>
  <w:num w:numId="7">
    <w:abstractNumId w:val="8"/>
  </w:num>
  <w:num w:numId="8">
    <w:abstractNumId w:val="9"/>
  </w:num>
  <w:num w:numId="9">
    <w:abstractNumId w:val="2"/>
  </w:num>
  <w:num w:numId="10">
    <w:abstractNumId w:val="6"/>
  </w:num>
  <w:num w:numId="11">
    <w:abstractNumId w:val="17"/>
  </w:num>
  <w:num w:numId="12">
    <w:abstractNumId w:val="1"/>
  </w:num>
  <w:num w:numId="13">
    <w:abstractNumId w:val="18"/>
  </w:num>
  <w:num w:numId="14">
    <w:abstractNumId w:val="13"/>
  </w:num>
  <w:num w:numId="15">
    <w:abstractNumId w:val="12"/>
  </w:num>
  <w:num w:numId="16">
    <w:abstractNumId w:val="11"/>
  </w:num>
  <w:num w:numId="17">
    <w:abstractNumId w:val="19"/>
  </w:num>
  <w:num w:numId="18">
    <w:abstractNumId w:val="5"/>
  </w:num>
  <w:num w:numId="19">
    <w:abstractNumId w:val="7"/>
  </w:num>
  <w:num w:numId="20">
    <w:abstractNumId w:val="20"/>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8C7D55"/>
    <w:rsid w:val="0000014B"/>
    <w:rsid w:val="00004B35"/>
    <w:rsid w:val="000267D1"/>
    <w:rsid w:val="00027B7D"/>
    <w:rsid w:val="000329C6"/>
    <w:rsid w:val="00044E6C"/>
    <w:rsid w:val="00050F7F"/>
    <w:rsid w:val="00052F38"/>
    <w:rsid w:val="0008244E"/>
    <w:rsid w:val="000B0D81"/>
    <w:rsid w:val="000B13AB"/>
    <w:rsid w:val="000B44E8"/>
    <w:rsid w:val="000B724B"/>
    <w:rsid w:val="000B769C"/>
    <w:rsid w:val="000D1820"/>
    <w:rsid w:val="000D5DE7"/>
    <w:rsid w:val="000F21E2"/>
    <w:rsid w:val="0010152C"/>
    <w:rsid w:val="00107EAF"/>
    <w:rsid w:val="00114EC3"/>
    <w:rsid w:val="00115119"/>
    <w:rsid w:val="0011533F"/>
    <w:rsid w:val="00117AC0"/>
    <w:rsid w:val="00124DEE"/>
    <w:rsid w:val="001254B4"/>
    <w:rsid w:val="00125BEB"/>
    <w:rsid w:val="001460C9"/>
    <w:rsid w:val="00152C10"/>
    <w:rsid w:val="00156E41"/>
    <w:rsid w:val="00170ECD"/>
    <w:rsid w:val="00184A87"/>
    <w:rsid w:val="00193424"/>
    <w:rsid w:val="001A4408"/>
    <w:rsid w:val="001A6364"/>
    <w:rsid w:val="001B159C"/>
    <w:rsid w:val="001C1288"/>
    <w:rsid w:val="001E46EE"/>
    <w:rsid w:val="001F32FF"/>
    <w:rsid w:val="001F4F07"/>
    <w:rsid w:val="001F5220"/>
    <w:rsid w:val="002034FC"/>
    <w:rsid w:val="00263065"/>
    <w:rsid w:val="00263086"/>
    <w:rsid w:val="002679EB"/>
    <w:rsid w:val="00271FBF"/>
    <w:rsid w:val="002727F6"/>
    <w:rsid w:val="00274225"/>
    <w:rsid w:val="00286060"/>
    <w:rsid w:val="002B117B"/>
    <w:rsid w:val="002B2A00"/>
    <w:rsid w:val="002C0374"/>
    <w:rsid w:val="002C2359"/>
    <w:rsid w:val="002C3C41"/>
    <w:rsid w:val="002C520E"/>
    <w:rsid w:val="002D1AC5"/>
    <w:rsid w:val="002E38F2"/>
    <w:rsid w:val="002E47E3"/>
    <w:rsid w:val="002F75B3"/>
    <w:rsid w:val="002F7682"/>
    <w:rsid w:val="0031117B"/>
    <w:rsid w:val="003129A4"/>
    <w:rsid w:val="00313C83"/>
    <w:rsid w:val="00353C0D"/>
    <w:rsid w:val="0036069E"/>
    <w:rsid w:val="00375074"/>
    <w:rsid w:val="00376E8F"/>
    <w:rsid w:val="00380177"/>
    <w:rsid w:val="0039131E"/>
    <w:rsid w:val="003A6147"/>
    <w:rsid w:val="003B1BA9"/>
    <w:rsid w:val="003B1F0F"/>
    <w:rsid w:val="003B5D29"/>
    <w:rsid w:val="003C0D10"/>
    <w:rsid w:val="003C3293"/>
    <w:rsid w:val="003E3C23"/>
    <w:rsid w:val="003F0B79"/>
    <w:rsid w:val="003F5B5D"/>
    <w:rsid w:val="00406C3F"/>
    <w:rsid w:val="0041181E"/>
    <w:rsid w:val="00423422"/>
    <w:rsid w:val="00434F2F"/>
    <w:rsid w:val="00436A9B"/>
    <w:rsid w:val="0044320A"/>
    <w:rsid w:val="0045099F"/>
    <w:rsid w:val="00453013"/>
    <w:rsid w:val="004550D5"/>
    <w:rsid w:val="00457AD9"/>
    <w:rsid w:val="00460069"/>
    <w:rsid w:val="0047691F"/>
    <w:rsid w:val="00476BF8"/>
    <w:rsid w:val="004936F8"/>
    <w:rsid w:val="004A6B6B"/>
    <w:rsid w:val="004C291D"/>
    <w:rsid w:val="004D1A6B"/>
    <w:rsid w:val="004D777E"/>
    <w:rsid w:val="004F28D1"/>
    <w:rsid w:val="004F3715"/>
    <w:rsid w:val="004F7F35"/>
    <w:rsid w:val="00500CA4"/>
    <w:rsid w:val="00504C5C"/>
    <w:rsid w:val="005058E0"/>
    <w:rsid w:val="00511E68"/>
    <w:rsid w:val="0051322A"/>
    <w:rsid w:val="005205B8"/>
    <w:rsid w:val="00523F2A"/>
    <w:rsid w:val="00544E36"/>
    <w:rsid w:val="005465A2"/>
    <w:rsid w:val="00550E4C"/>
    <w:rsid w:val="0055684D"/>
    <w:rsid w:val="0056706B"/>
    <w:rsid w:val="005673B2"/>
    <w:rsid w:val="00576C5F"/>
    <w:rsid w:val="00591EBD"/>
    <w:rsid w:val="005A1B90"/>
    <w:rsid w:val="005A24E0"/>
    <w:rsid w:val="005A2727"/>
    <w:rsid w:val="005D65E9"/>
    <w:rsid w:val="005E0F47"/>
    <w:rsid w:val="005E5096"/>
    <w:rsid w:val="005F0FD5"/>
    <w:rsid w:val="005F51B2"/>
    <w:rsid w:val="005F7E36"/>
    <w:rsid w:val="006173C5"/>
    <w:rsid w:val="006274D7"/>
    <w:rsid w:val="006421F9"/>
    <w:rsid w:val="006462E2"/>
    <w:rsid w:val="00657776"/>
    <w:rsid w:val="006658F9"/>
    <w:rsid w:val="00665980"/>
    <w:rsid w:val="006965C9"/>
    <w:rsid w:val="00697D3A"/>
    <w:rsid w:val="006A585F"/>
    <w:rsid w:val="006A673A"/>
    <w:rsid w:val="006B39F8"/>
    <w:rsid w:val="006B6D60"/>
    <w:rsid w:val="006C5021"/>
    <w:rsid w:val="006C63E6"/>
    <w:rsid w:val="006C6A09"/>
    <w:rsid w:val="006C6FA6"/>
    <w:rsid w:val="006D5290"/>
    <w:rsid w:val="006D53F9"/>
    <w:rsid w:val="006D5842"/>
    <w:rsid w:val="006E5C5E"/>
    <w:rsid w:val="00730DB6"/>
    <w:rsid w:val="00751266"/>
    <w:rsid w:val="00751725"/>
    <w:rsid w:val="0075211E"/>
    <w:rsid w:val="00755CB2"/>
    <w:rsid w:val="007578CD"/>
    <w:rsid w:val="00765E59"/>
    <w:rsid w:val="00774FA8"/>
    <w:rsid w:val="00776B38"/>
    <w:rsid w:val="00793638"/>
    <w:rsid w:val="007A2280"/>
    <w:rsid w:val="007B2BEC"/>
    <w:rsid w:val="007B4069"/>
    <w:rsid w:val="007C1CFF"/>
    <w:rsid w:val="007D29F9"/>
    <w:rsid w:val="007D57A1"/>
    <w:rsid w:val="007E3DA9"/>
    <w:rsid w:val="00803CD9"/>
    <w:rsid w:val="00805421"/>
    <w:rsid w:val="0081638D"/>
    <w:rsid w:val="00816C42"/>
    <w:rsid w:val="00824A8F"/>
    <w:rsid w:val="00833F98"/>
    <w:rsid w:val="00866E72"/>
    <w:rsid w:val="008762E8"/>
    <w:rsid w:val="00876A24"/>
    <w:rsid w:val="008804E3"/>
    <w:rsid w:val="008819D9"/>
    <w:rsid w:val="00885C43"/>
    <w:rsid w:val="00886A69"/>
    <w:rsid w:val="00886C0A"/>
    <w:rsid w:val="008907C0"/>
    <w:rsid w:val="00895261"/>
    <w:rsid w:val="008A39C5"/>
    <w:rsid w:val="008C730C"/>
    <w:rsid w:val="008C7D55"/>
    <w:rsid w:val="008D460F"/>
    <w:rsid w:val="008E15C2"/>
    <w:rsid w:val="008E42A4"/>
    <w:rsid w:val="008F56D3"/>
    <w:rsid w:val="008F7E9D"/>
    <w:rsid w:val="00901D21"/>
    <w:rsid w:val="00903D30"/>
    <w:rsid w:val="0091497E"/>
    <w:rsid w:val="0091680F"/>
    <w:rsid w:val="00916C60"/>
    <w:rsid w:val="00917C23"/>
    <w:rsid w:val="00922CEE"/>
    <w:rsid w:val="009463A3"/>
    <w:rsid w:val="00946FDC"/>
    <w:rsid w:val="00952EB1"/>
    <w:rsid w:val="009565EF"/>
    <w:rsid w:val="00956CD5"/>
    <w:rsid w:val="00957CF9"/>
    <w:rsid w:val="00973B3C"/>
    <w:rsid w:val="00977A75"/>
    <w:rsid w:val="009906F4"/>
    <w:rsid w:val="009962B8"/>
    <w:rsid w:val="009A7A19"/>
    <w:rsid w:val="009D436B"/>
    <w:rsid w:val="009D7415"/>
    <w:rsid w:val="009D741C"/>
    <w:rsid w:val="009E0ED4"/>
    <w:rsid w:val="009E47E0"/>
    <w:rsid w:val="009E4C1B"/>
    <w:rsid w:val="009F59D5"/>
    <w:rsid w:val="00A10B4C"/>
    <w:rsid w:val="00A13C69"/>
    <w:rsid w:val="00A147BA"/>
    <w:rsid w:val="00A248E1"/>
    <w:rsid w:val="00A27634"/>
    <w:rsid w:val="00A3731F"/>
    <w:rsid w:val="00A406D2"/>
    <w:rsid w:val="00A4741D"/>
    <w:rsid w:val="00A74ACC"/>
    <w:rsid w:val="00A85D17"/>
    <w:rsid w:val="00A92D61"/>
    <w:rsid w:val="00AA1AB1"/>
    <w:rsid w:val="00AA54C7"/>
    <w:rsid w:val="00AA6C41"/>
    <w:rsid w:val="00AC0983"/>
    <w:rsid w:val="00AC1F36"/>
    <w:rsid w:val="00AC4405"/>
    <w:rsid w:val="00AE189B"/>
    <w:rsid w:val="00AF4FDF"/>
    <w:rsid w:val="00B069EC"/>
    <w:rsid w:val="00B12841"/>
    <w:rsid w:val="00B213FA"/>
    <w:rsid w:val="00B234A7"/>
    <w:rsid w:val="00B31DBB"/>
    <w:rsid w:val="00B376BB"/>
    <w:rsid w:val="00B55FEE"/>
    <w:rsid w:val="00B64213"/>
    <w:rsid w:val="00B7115C"/>
    <w:rsid w:val="00B772FD"/>
    <w:rsid w:val="00B857A4"/>
    <w:rsid w:val="00B85B24"/>
    <w:rsid w:val="00B95A61"/>
    <w:rsid w:val="00BA13E8"/>
    <w:rsid w:val="00BB114F"/>
    <w:rsid w:val="00BB3784"/>
    <w:rsid w:val="00BB55EF"/>
    <w:rsid w:val="00BB6779"/>
    <w:rsid w:val="00BC36B1"/>
    <w:rsid w:val="00BC5B7D"/>
    <w:rsid w:val="00BE2558"/>
    <w:rsid w:val="00BE43B5"/>
    <w:rsid w:val="00BF14D1"/>
    <w:rsid w:val="00BF3F22"/>
    <w:rsid w:val="00C02194"/>
    <w:rsid w:val="00C039C5"/>
    <w:rsid w:val="00C0406D"/>
    <w:rsid w:val="00C119DF"/>
    <w:rsid w:val="00C1294F"/>
    <w:rsid w:val="00C163C1"/>
    <w:rsid w:val="00C16D7E"/>
    <w:rsid w:val="00C21EC9"/>
    <w:rsid w:val="00C26E6A"/>
    <w:rsid w:val="00C27B15"/>
    <w:rsid w:val="00C34439"/>
    <w:rsid w:val="00C37A27"/>
    <w:rsid w:val="00C37B2D"/>
    <w:rsid w:val="00C520DB"/>
    <w:rsid w:val="00C77535"/>
    <w:rsid w:val="00C9737B"/>
    <w:rsid w:val="00CA1233"/>
    <w:rsid w:val="00CC5482"/>
    <w:rsid w:val="00CD1678"/>
    <w:rsid w:val="00CF03E0"/>
    <w:rsid w:val="00CF5B9B"/>
    <w:rsid w:val="00D01E7E"/>
    <w:rsid w:val="00D02CA1"/>
    <w:rsid w:val="00D24731"/>
    <w:rsid w:val="00D32284"/>
    <w:rsid w:val="00D40784"/>
    <w:rsid w:val="00D440B7"/>
    <w:rsid w:val="00D50361"/>
    <w:rsid w:val="00D52431"/>
    <w:rsid w:val="00D673F1"/>
    <w:rsid w:val="00D713DC"/>
    <w:rsid w:val="00D7487E"/>
    <w:rsid w:val="00D81D65"/>
    <w:rsid w:val="00D96335"/>
    <w:rsid w:val="00DA649B"/>
    <w:rsid w:val="00DC0377"/>
    <w:rsid w:val="00DD06D7"/>
    <w:rsid w:val="00DD6804"/>
    <w:rsid w:val="00DE4FD5"/>
    <w:rsid w:val="00DF1910"/>
    <w:rsid w:val="00E07AE3"/>
    <w:rsid w:val="00E10EB1"/>
    <w:rsid w:val="00E15C07"/>
    <w:rsid w:val="00E24374"/>
    <w:rsid w:val="00E32D42"/>
    <w:rsid w:val="00E42BB5"/>
    <w:rsid w:val="00E62E90"/>
    <w:rsid w:val="00E70627"/>
    <w:rsid w:val="00E735BA"/>
    <w:rsid w:val="00E755AE"/>
    <w:rsid w:val="00E7625B"/>
    <w:rsid w:val="00E834BA"/>
    <w:rsid w:val="00E909C5"/>
    <w:rsid w:val="00EA58CE"/>
    <w:rsid w:val="00EB26A0"/>
    <w:rsid w:val="00EB65D6"/>
    <w:rsid w:val="00EC14E9"/>
    <w:rsid w:val="00ED6CEE"/>
    <w:rsid w:val="00EE06D1"/>
    <w:rsid w:val="00EE0854"/>
    <w:rsid w:val="00F21158"/>
    <w:rsid w:val="00F218E1"/>
    <w:rsid w:val="00F24FB6"/>
    <w:rsid w:val="00F30454"/>
    <w:rsid w:val="00F31015"/>
    <w:rsid w:val="00F453BE"/>
    <w:rsid w:val="00F4646B"/>
    <w:rsid w:val="00F52E32"/>
    <w:rsid w:val="00F554D3"/>
    <w:rsid w:val="00F6189A"/>
    <w:rsid w:val="00F721FB"/>
    <w:rsid w:val="00F803C8"/>
    <w:rsid w:val="00F94228"/>
    <w:rsid w:val="00FA0B4B"/>
    <w:rsid w:val="00FC4494"/>
    <w:rsid w:val="00FC4566"/>
    <w:rsid w:val="00FC6D52"/>
    <w:rsid w:val="00FD657D"/>
    <w:rsid w:val="00FE5A4B"/>
    <w:rsid w:val="00FF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D55"/>
    <w:rPr>
      <w:sz w:val="24"/>
      <w:szCs w:val="24"/>
    </w:rPr>
  </w:style>
  <w:style w:type="paragraph" w:styleId="1">
    <w:name w:val="heading 1"/>
    <w:basedOn w:val="a"/>
    <w:next w:val="a"/>
    <w:link w:val="10"/>
    <w:qFormat/>
    <w:rsid w:val="00F52E32"/>
    <w:pPr>
      <w:keepNext/>
      <w:outlineLvl w:val="0"/>
    </w:pPr>
    <w:rPr>
      <w:b/>
      <w:bCs/>
      <w:sz w:val="28"/>
    </w:rPr>
  </w:style>
  <w:style w:type="paragraph" w:styleId="2">
    <w:name w:val="heading 2"/>
    <w:basedOn w:val="a"/>
    <w:next w:val="a"/>
    <w:qFormat/>
    <w:rsid w:val="00F52E32"/>
    <w:pPr>
      <w:keepNext/>
      <w:ind w:left="36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4D7"/>
    <w:pPr>
      <w:widowControl w:val="0"/>
      <w:autoSpaceDE w:val="0"/>
      <w:autoSpaceDN w:val="0"/>
      <w:adjustRightInd w:val="0"/>
      <w:ind w:firstLine="720"/>
    </w:pPr>
    <w:rPr>
      <w:rFonts w:ascii="Arial" w:hAnsi="Arial" w:cs="Arial"/>
    </w:rPr>
  </w:style>
  <w:style w:type="paragraph" w:styleId="a3">
    <w:name w:val="Title"/>
    <w:basedOn w:val="a"/>
    <w:qFormat/>
    <w:rsid w:val="00F52E32"/>
    <w:pPr>
      <w:jc w:val="center"/>
    </w:pPr>
    <w:rPr>
      <w:b/>
      <w:bCs/>
      <w:sz w:val="28"/>
    </w:rPr>
  </w:style>
  <w:style w:type="paragraph" w:styleId="3">
    <w:name w:val="Body Text 3"/>
    <w:basedOn w:val="a"/>
    <w:rsid w:val="00F52E32"/>
    <w:pPr>
      <w:jc w:val="both"/>
    </w:pPr>
    <w:rPr>
      <w:b/>
      <w:bCs/>
      <w:sz w:val="28"/>
    </w:rPr>
  </w:style>
  <w:style w:type="paragraph" w:customStyle="1" w:styleId="ConsPlusNonformat">
    <w:name w:val="ConsPlusNonformat"/>
    <w:rsid w:val="00F6189A"/>
    <w:pPr>
      <w:widowControl w:val="0"/>
      <w:autoSpaceDE w:val="0"/>
      <w:autoSpaceDN w:val="0"/>
      <w:adjustRightInd w:val="0"/>
    </w:pPr>
    <w:rPr>
      <w:rFonts w:ascii="Courier New" w:hAnsi="Courier New" w:cs="Courier New"/>
    </w:rPr>
  </w:style>
  <w:style w:type="paragraph" w:customStyle="1" w:styleId="Default">
    <w:name w:val="Default"/>
    <w:rsid w:val="005F51B2"/>
    <w:pPr>
      <w:autoSpaceDE w:val="0"/>
      <w:autoSpaceDN w:val="0"/>
      <w:adjustRightInd w:val="0"/>
    </w:pPr>
    <w:rPr>
      <w:color w:val="000000"/>
      <w:sz w:val="24"/>
      <w:szCs w:val="24"/>
    </w:rPr>
  </w:style>
  <w:style w:type="paragraph" w:customStyle="1" w:styleId="ConsPlusTitle">
    <w:name w:val="ConsPlusTitle"/>
    <w:rsid w:val="0041181E"/>
    <w:pPr>
      <w:widowControl w:val="0"/>
      <w:autoSpaceDE w:val="0"/>
      <w:autoSpaceDN w:val="0"/>
    </w:pPr>
    <w:rPr>
      <w:rFonts w:ascii="Calibri" w:hAnsi="Calibri" w:cs="Calibri"/>
      <w:b/>
      <w:sz w:val="22"/>
    </w:rPr>
  </w:style>
  <w:style w:type="paragraph" w:styleId="a4">
    <w:name w:val="Body Text Indent"/>
    <w:basedOn w:val="a"/>
    <w:link w:val="a5"/>
    <w:rsid w:val="002E38F2"/>
    <w:pPr>
      <w:spacing w:after="120"/>
      <w:ind w:left="283"/>
    </w:pPr>
  </w:style>
  <w:style w:type="character" w:customStyle="1" w:styleId="a5">
    <w:name w:val="Основной текст с отступом Знак"/>
    <w:link w:val="a4"/>
    <w:rsid w:val="002E38F2"/>
    <w:rPr>
      <w:sz w:val="24"/>
      <w:szCs w:val="24"/>
    </w:rPr>
  </w:style>
  <w:style w:type="paragraph" w:styleId="a6">
    <w:name w:val="Normal (Web)"/>
    <w:basedOn w:val="a"/>
    <w:uiPriority w:val="99"/>
    <w:unhideWhenUsed/>
    <w:rsid w:val="002E38F2"/>
    <w:pPr>
      <w:spacing w:before="100" w:beforeAutospacing="1" w:after="100" w:afterAutospacing="1"/>
    </w:pPr>
  </w:style>
  <w:style w:type="paragraph" w:customStyle="1" w:styleId="Style1">
    <w:name w:val="Style1"/>
    <w:basedOn w:val="a"/>
    <w:rsid w:val="00FC6D52"/>
    <w:pPr>
      <w:widowControl w:val="0"/>
      <w:autoSpaceDE w:val="0"/>
      <w:autoSpaceDN w:val="0"/>
      <w:adjustRightInd w:val="0"/>
      <w:spacing w:line="365" w:lineRule="exact"/>
      <w:ind w:firstLine="715"/>
      <w:jc w:val="both"/>
    </w:pPr>
  </w:style>
  <w:style w:type="paragraph" w:customStyle="1" w:styleId="11">
    <w:name w:val="Абзац списка1"/>
    <w:basedOn w:val="a"/>
    <w:uiPriority w:val="34"/>
    <w:qFormat/>
    <w:rsid w:val="00423422"/>
    <w:pPr>
      <w:spacing w:after="200" w:line="276" w:lineRule="auto"/>
      <w:ind w:left="720"/>
      <w:contextualSpacing/>
    </w:pPr>
    <w:rPr>
      <w:rFonts w:eastAsia="Calibri"/>
      <w:b/>
      <w:sz w:val="28"/>
      <w:szCs w:val="28"/>
      <w:lang w:eastAsia="en-US"/>
    </w:rPr>
  </w:style>
  <w:style w:type="character" w:customStyle="1" w:styleId="10">
    <w:name w:val="Заголовок 1 Знак"/>
    <w:link w:val="1"/>
    <w:rsid w:val="000D1820"/>
    <w:rPr>
      <w:b/>
      <w:bCs/>
      <w:sz w:val="28"/>
      <w:szCs w:val="24"/>
    </w:rPr>
  </w:style>
  <w:style w:type="character" w:customStyle="1" w:styleId="FontStyle205">
    <w:name w:val="Font Style205"/>
    <w:uiPriority w:val="99"/>
    <w:rsid w:val="0011533F"/>
    <w:rPr>
      <w:rFonts w:ascii="Times New Roman" w:hAnsi="Times New Roman" w:cs="Times New Roman"/>
      <w:sz w:val="26"/>
      <w:szCs w:val="26"/>
    </w:rPr>
  </w:style>
  <w:style w:type="paragraph" w:styleId="a7">
    <w:name w:val="Balloon Text"/>
    <w:basedOn w:val="a"/>
    <w:link w:val="a8"/>
    <w:rsid w:val="00E70627"/>
    <w:rPr>
      <w:rFonts w:ascii="Segoe UI" w:hAnsi="Segoe UI"/>
      <w:sz w:val="18"/>
      <w:szCs w:val="18"/>
    </w:rPr>
  </w:style>
  <w:style w:type="character" w:customStyle="1" w:styleId="a8">
    <w:name w:val="Текст выноски Знак"/>
    <w:link w:val="a7"/>
    <w:rsid w:val="00E70627"/>
    <w:rPr>
      <w:rFonts w:ascii="Segoe UI" w:hAnsi="Segoe UI" w:cs="Segoe UI"/>
      <w:sz w:val="18"/>
      <w:szCs w:val="18"/>
    </w:rPr>
  </w:style>
  <w:style w:type="table" w:styleId="a9">
    <w:name w:val="Table Grid"/>
    <w:basedOn w:val="a1"/>
    <w:rsid w:val="004C2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85C43"/>
    <w:pPr>
      <w:spacing w:before="100" w:beforeAutospacing="1" w:after="142" w:line="276" w:lineRule="auto"/>
    </w:pPr>
  </w:style>
  <w:style w:type="paragraph" w:styleId="aa">
    <w:name w:val="Body Text"/>
    <w:basedOn w:val="a"/>
    <w:link w:val="ab"/>
    <w:rsid w:val="00F803C8"/>
    <w:pPr>
      <w:spacing w:after="120"/>
    </w:pPr>
  </w:style>
  <w:style w:type="character" w:customStyle="1" w:styleId="ab">
    <w:name w:val="Основной текст Знак"/>
    <w:basedOn w:val="a0"/>
    <w:link w:val="aa"/>
    <w:rsid w:val="00F803C8"/>
    <w:rPr>
      <w:sz w:val="24"/>
      <w:szCs w:val="24"/>
    </w:rPr>
  </w:style>
  <w:style w:type="paragraph" w:styleId="ac">
    <w:name w:val="List Paragraph"/>
    <w:basedOn w:val="a"/>
    <w:uiPriority w:val="34"/>
    <w:qFormat/>
    <w:rsid w:val="002C52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73876">
      <w:bodyDiv w:val="1"/>
      <w:marLeft w:val="0"/>
      <w:marRight w:val="0"/>
      <w:marTop w:val="0"/>
      <w:marBottom w:val="0"/>
      <w:divBdr>
        <w:top w:val="none" w:sz="0" w:space="0" w:color="auto"/>
        <w:left w:val="none" w:sz="0" w:space="0" w:color="auto"/>
        <w:bottom w:val="none" w:sz="0" w:space="0" w:color="auto"/>
        <w:right w:val="none" w:sz="0" w:space="0" w:color="auto"/>
      </w:divBdr>
    </w:div>
    <w:div w:id="523401017">
      <w:bodyDiv w:val="1"/>
      <w:marLeft w:val="0"/>
      <w:marRight w:val="0"/>
      <w:marTop w:val="0"/>
      <w:marBottom w:val="0"/>
      <w:divBdr>
        <w:top w:val="none" w:sz="0" w:space="0" w:color="auto"/>
        <w:left w:val="none" w:sz="0" w:space="0" w:color="auto"/>
        <w:bottom w:val="none" w:sz="0" w:space="0" w:color="auto"/>
        <w:right w:val="none" w:sz="0" w:space="0" w:color="auto"/>
      </w:divBdr>
    </w:div>
    <w:div w:id="808934715">
      <w:bodyDiv w:val="1"/>
      <w:marLeft w:val="0"/>
      <w:marRight w:val="0"/>
      <w:marTop w:val="0"/>
      <w:marBottom w:val="0"/>
      <w:divBdr>
        <w:top w:val="none" w:sz="0" w:space="0" w:color="auto"/>
        <w:left w:val="none" w:sz="0" w:space="0" w:color="auto"/>
        <w:bottom w:val="none" w:sz="0" w:space="0" w:color="auto"/>
        <w:right w:val="none" w:sz="0" w:space="0" w:color="auto"/>
      </w:divBdr>
    </w:div>
    <w:div w:id="1120802852">
      <w:bodyDiv w:val="1"/>
      <w:marLeft w:val="0"/>
      <w:marRight w:val="0"/>
      <w:marTop w:val="0"/>
      <w:marBottom w:val="0"/>
      <w:divBdr>
        <w:top w:val="none" w:sz="0" w:space="0" w:color="auto"/>
        <w:left w:val="none" w:sz="0" w:space="0" w:color="auto"/>
        <w:bottom w:val="none" w:sz="0" w:space="0" w:color="auto"/>
        <w:right w:val="none" w:sz="0" w:space="0" w:color="auto"/>
      </w:divBdr>
    </w:div>
    <w:div w:id="1137724757">
      <w:bodyDiv w:val="1"/>
      <w:marLeft w:val="0"/>
      <w:marRight w:val="0"/>
      <w:marTop w:val="0"/>
      <w:marBottom w:val="0"/>
      <w:divBdr>
        <w:top w:val="none" w:sz="0" w:space="0" w:color="auto"/>
        <w:left w:val="none" w:sz="0" w:space="0" w:color="auto"/>
        <w:bottom w:val="none" w:sz="0" w:space="0" w:color="auto"/>
        <w:right w:val="none" w:sz="0" w:space="0" w:color="auto"/>
      </w:divBdr>
    </w:div>
    <w:div w:id="1265110605">
      <w:bodyDiv w:val="1"/>
      <w:marLeft w:val="0"/>
      <w:marRight w:val="0"/>
      <w:marTop w:val="0"/>
      <w:marBottom w:val="0"/>
      <w:divBdr>
        <w:top w:val="none" w:sz="0" w:space="0" w:color="auto"/>
        <w:left w:val="none" w:sz="0" w:space="0" w:color="auto"/>
        <w:bottom w:val="none" w:sz="0" w:space="0" w:color="auto"/>
        <w:right w:val="none" w:sz="0" w:space="0" w:color="auto"/>
      </w:divBdr>
    </w:div>
    <w:div w:id="1413040058">
      <w:bodyDiv w:val="1"/>
      <w:marLeft w:val="0"/>
      <w:marRight w:val="0"/>
      <w:marTop w:val="0"/>
      <w:marBottom w:val="0"/>
      <w:divBdr>
        <w:top w:val="none" w:sz="0" w:space="0" w:color="auto"/>
        <w:left w:val="none" w:sz="0" w:space="0" w:color="auto"/>
        <w:bottom w:val="none" w:sz="0" w:space="0" w:color="auto"/>
        <w:right w:val="none" w:sz="0" w:space="0" w:color="auto"/>
      </w:divBdr>
    </w:div>
    <w:div w:id="1664166788">
      <w:bodyDiv w:val="1"/>
      <w:marLeft w:val="0"/>
      <w:marRight w:val="0"/>
      <w:marTop w:val="0"/>
      <w:marBottom w:val="0"/>
      <w:divBdr>
        <w:top w:val="none" w:sz="0" w:space="0" w:color="auto"/>
        <w:left w:val="none" w:sz="0" w:space="0" w:color="auto"/>
        <w:bottom w:val="none" w:sz="0" w:space="0" w:color="auto"/>
        <w:right w:val="none" w:sz="0" w:space="0" w:color="auto"/>
      </w:divBdr>
    </w:div>
    <w:div w:id="18484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3321</Words>
  <Characters>26419</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29681</CharactersWithSpaces>
  <SharedDoc>false</SharedDoc>
  <HLinks>
    <vt:vector size="12" baseType="variant">
      <vt:variant>
        <vt:i4>1441802</vt:i4>
      </vt:variant>
      <vt:variant>
        <vt:i4>3</vt:i4>
      </vt:variant>
      <vt:variant>
        <vt:i4>0</vt:i4>
      </vt:variant>
      <vt:variant>
        <vt:i4>5</vt:i4>
      </vt:variant>
      <vt:variant>
        <vt:lpwstr>consultantplus://offline/ref=015C876352FA2E2D750CDB2022E4926AC6C3179F843AE651CCF93D9DD1AA31BEB38B20980CD920BF1A4D2CC6A2T2SCL</vt:lpwstr>
      </vt:variant>
      <vt:variant>
        <vt:lpwstr/>
      </vt:variant>
      <vt:variant>
        <vt:i4>1441884</vt:i4>
      </vt:variant>
      <vt:variant>
        <vt:i4>0</vt:i4>
      </vt:variant>
      <vt:variant>
        <vt:i4>0</vt:i4>
      </vt:variant>
      <vt:variant>
        <vt:i4>5</vt:i4>
      </vt:variant>
      <vt:variant>
        <vt:lpwstr>consultantplus://offline/ref=015C876352FA2E2D750CDB2022E4926AC6C2129F8334E651CCF93D9DD1AA31BEB38B20980CD920BF1A4D2CC6A2T2SCL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P230</dc:creator>
  <cp:lastModifiedBy>P262</cp:lastModifiedBy>
  <cp:revision>9</cp:revision>
  <cp:lastPrinted>2021-09-28T03:58:00Z</cp:lastPrinted>
  <dcterms:created xsi:type="dcterms:W3CDTF">2022-08-04T06:11:00Z</dcterms:created>
  <dcterms:modified xsi:type="dcterms:W3CDTF">2022-08-31T09:46:00Z</dcterms:modified>
</cp:coreProperties>
</file>