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6A" w:rsidRDefault="0032576A" w:rsidP="0032576A">
      <w:pPr>
        <w:ind w:right="141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6A" w:rsidRPr="0032576A" w:rsidRDefault="0032576A" w:rsidP="0032576A">
      <w:pPr>
        <w:ind w:right="141"/>
        <w:jc w:val="center"/>
        <w:rPr>
          <w:rFonts w:ascii="PT Astra Serif" w:hAnsi="PT Astra Serif"/>
        </w:rPr>
      </w:pPr>
    </w:p>
    <w:p w:rsidR="0032576A" w:rsidRPr="0032576A" w:rsidRDefault="0032576A" w:rsidP="0032576A">
      <w:pPr>
        <w:jc w:val="center"/>
        <w:rPr>
          <w:rFonts w:ascii="PT Astra Serif" w:hAnsi="PT Astra Serif"/>
          <w:sz w:val="4"/>
          <w:szCs w:val="4"/>
        </w:rPr>
      </w:pPr>
    </w:p>
    <w:p w:rsidR="0032576A" w:rsidRPr="0032576A" w:rsidRDefault="0032576A" w:rsidP="003257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</w:rPr>
      </w:pPr>
      <w:r w:rsidRPr="0032576A">
        <w:rPr>
          <w:rFonts w:ascii="PT Astra Serif" w:hAnsi="PT Astra Serif"/>
          <w:b/>
        </w:rPr>
        <w:t>РОССИЙСКАЯ ФЕДЕРАЦИЯ</w:t>
      </w:r>
    </w:p>
    <w:p w:rsidR="0032576A" w:rsidRPr="0032576A" w:rsidRDefault="0032576A" w:rsidP="003257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</w:rPr>
      </w:pPr>
      <w:r w:rsidRPr="0032576A">
        <w:rPr>
          <w:rFonts w:ascii="PT Astra Serif" w:hAnsi="PT Astra Serif"/>
          <w:b/>
        </w:rPr>
        <w:t>Свердловская область</w:t>
      </w:r>
    </w:p>
    <w:p w:rsidR="0032576A" w:rsidRPr="0032576A" w:rsidRDefault="0032576A" w:rsidP="003257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32576A" w:rsidRPr="0032576A" w:rsidRDefault="0032576A" w:rsidP="003257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</w:rPr>
      </w:pPr>
      <w:r w:rsidRPr="0032576A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32576A" w:rsidRPr="0032576A" w:rsidRDefault="0032576A" w:rsidP="0032576A">
      <w:pPr>
        <w:ind w:right="11"/>
        <w:jc w:val="center"/>
        <w:rPr>
          <w:rFonts w:ascii="PT Astra Serif" w:hAnsi="PT Astra Serif"/>
          <w:b/>
        </w:rPr>
      </w:pPr>
    </w:p>
    <w:p w:rsidR="0032576A" w:rsidRPr="0032576A" w:rsidRDefault="0032576A" w:rsidP="0032576A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32576A">
        <w:rPr>
          <w:rFonts w:ascii="PT Astra Serif" w:hAnsi="PT Astra Serif"/>
          <w:b/>
          <w:sz w:val="28"/>
          <w:szCs w:val="28"/>
        </w:rPr>
        <w:t>РЕШЕНИЕ</w:t>
      </w:r>
    </w:p>
    <w:p w:rsidR="0032576A" w:rsidRPr="0032576A" w:rsidRDefault="0032576A" w:rsidP="0032576A">
      <w:pPr>
        <w:ind w:right="11"/>
        <w:jc w:val="center"/>
        <w:rPr>
          <w:rFonts w:ascii="PT Astra Serif" w:hAnsi="PT Astra Serif"/>
        </w:rPr>
      </w:pPr>
    </w:p>
    <w:p w:rsidR="0032576A" w:rsidRPr="0032576A" w:rsidRDefault="0032576A" w:rsidP="0032576A">
      <w:pPr>
        <w:ind w:right="11"/>
        <w:rPr>
          <w:rFonts w:ascii="PT Astra Serif" w:hAnsi="PT Astra Serif"/>
          <w:b/>
          <w:sz w:val="28"/>
        </w:rPr>
      </w:pPr>
      <w:r w:rsidRPr="0032576A">
        <w:rPr>
          <w:rFonts w:ascii="PT Astra Serif" w:hAnsi="PT Astra Serif"/>
          <w:sz w:val="28"/>
        </w:rPr>
        <w:t xml:space="preserve">от </w:t>
      </w:r>
      <w:r>
        <w:rPr>
          <w:rFonts w:ascii="PT Astra Serif" w:hAnsi="PT Astra Serif"/>
          <w:sz w:val="28"/>
        </w:rPr>
        <w:t>1</w:t>
      </w:r>
      <w:r w:rsidRPr="0032576A">
        <w:rPr>
          <w:rFonts w:ascii="PT Astra Serif" w:hAnsi="PT Astra Serif"/>
          <w:sz w:val="28"/>
        </w:rPr>
        <w:t xml:space="preserve">5 </w:t>
      </w:r>
      <w:r>
        <w:rPr>
          <w:rFonts w:ascii="PT Astra Serif" w:hAnsi="PT Astra Serif"/>
          <w:sz w:val="28"/>
        </w:rPr>
        <w:t>декабря</w:t>
      </w:r>
      <w:r w:rsidRPr="0032576A">
        <w:rPr>
          <w:rFonts w:ascii="PT Astra Serif" w:hAnsi="PT Astra Serif"/>
          <w:sz w:val="28"/>
        </w:rPr>
        <w:t xml:space="preserve"> 20</w:t>
      </w:r>
      <w:r>
        <w:rPr>
          <w:rFonts w:ascii="PT Astra Serif" w:hAnsi="PT Astra Serif"/>
          <w:sz w:val="28"/>
        </w:rPr>
        <w:t>2</w:t>
      </w:r>
      <w:r w:rsidRPr="0032576A">
        <w:rPr>
          <w:rFonts w:ascii="PT Astra Serif" w:hAnsi="PT Astra Serif"/>
          <w:sz w:val="28"/>
        </w:rPr>
        <w:t>1 года</w:t>
      </w:r>
      <w:r w:rsidRPr="0032576A">
        <w:rPr>
          <w:rFonts w:ascii="PT Astra Serif" w:hAnsi="PT Astra Serif"/>
          <w:sz w:val="28"/>
        </w:rPr>
        <w:tab/>
      </w:r>
      <w:r w:rsidRPr="0032576A">
        <w:rPr>
          <w:rFonts w:ascii="PT Astra Serif" w:hAnsi="PT Astra Serif"/>
          <w:b/>
          <w:sz w:val="28"/>
        </w:rPr>
        <w:t xml:space="preserve">          № </w:t>
      </w:r>
      <w:r w:rsidR="001256F6">
        <w:rPr>
          <w:rFonts w:ascii="PT Astra Serif" w:hAnsi="PT Astra Serif"/>
          <w:b/>
          <w:sz w:val="28"/>
        </w:rPr>
        <w:t>89</w:t>
      </w:r>
      <w:bookmarkStart w:id="0" w:name="_GoBack"/>
      <w:bookmarkEnd w:id="0"/>
    </w:p>
    <w:p w:rsidR="0032576A" w:rsidRPr="0032576A" w:rsidRDefault="0032576A" w:rsidP="0032576A">
      <w:pPr>
        <w:ind w:right="11"/>
        <w:rPr>
          <w:rFonts w:ascii="PT Astra Serif" w:hAnsi="PT Astra Serif"/>
          <w:sz w:val="28"/>
        </w:rPr>
      </w:pPr>
      <w:r w:rsidRPr="0032576A">
        <w:rPr>
          <w:rFonts w:ascii="PT Astra Serif" w:hAnsi="PT Astra Serif"/>
          <w:sz w:val="28"/>
        </w:rPr>
        <w:t>г. Североуральск</w:t>
      </w:r>
    </w:p>
    <w:p w:rsidR="0032576A" w:rsidRPr="0032576A" w:rsidRDefault="0032576A" w:rsidP="0032576A">
      <w:pPr>
        <w:ind w:right="4393" w:firstLine="567"/>
        <w:jc w:val="both"/>
        <w:rPr>
          <w:rFonts w:ascii="PT Astra Serif" w:hAnsi="PT Astra Serif"/>
          <w:sz w:val="26"/>
          <w:szCs w:val="26"/>
        </w:rPr>
      </w:pPr>
      <w:r w:rsidRPr="0032576A">
        <w:rPr>
          <w:rFonts w:ascii="PT Astra Serif" w:hAnsi="PT Astra Serif"/>
          <w:sz w:val="26"/>
          <w:szCs w:val="26"/>
        </w:rPr>
        <w:t xml:space="preserve"> </w:t>
      </w:r>
    </w:p>
    <w:p w:rsidR="0032576A" w:rsidRPr="0032576A" w:rsidRDefault="0032576A" w:rsidP="0032576A">
      <w:pPr>
        <w:ind w:right="4393" w:firstLine="567"/>
        <w:jc w:val="both"/>
        <w:rPr>
          <w:rFonts w:ascii="PT Astra Serif" w:hAnsi="PT Astra Serif"/>
          <w:sz w:val="16"/>
          <w:szCs w:val="16"/>
        </w:rPr>
      </w:pPr>
      <w:r w:rsidRPr="0032576A">
        <w:rPr>
          <w:rFonts w:ascii="PT Astra Serif" w:hAnsi="PT Astra Serif"/>
          <w:sz w:val="28"/>
          <w:szCs w:val="28"/>
        </w:rPr>
        <w:t>О представителе Думы Североуральского городского округа в  Свердловском региональном     объединении «Депутатская вертикаль»</w:t>
      </w:r>
    </w:p>
    <w:p w:rsidR="0032576A" w:rsidRPr="0032576A" w:rsidRDefault="0032576A" w:rsidP="0032576A">
      <w:pPr>
        <w:rPr>
          <w:rFonts w:ascii="PT Astra Serif" w:hAnsi="PT Astra Serif"/>
          <w:sz w:val="16"/>
          <w:szCs w:val="16"/>
        </w:rPr>
      </w:pPr>
    </w:p>
    <w:p w:rsidR="0032576A" w:rsidRPr="0032576A" w:rsidRDefault="0032576A" w:rsidP="0032576A">
      <w:pPr>
        <w:rPr>
          <w:rFonts w:ascii="PT Astra Serif" w:hAnsi="PT Astra Serif"/>
          <w:sz w:val="16"/>
          <w:szCs w:val="16"/>
        </w:rPr>
      </w:pPr>
    </w:p>
    <w:p w:rsidR="0032576A" w:rsidRPr="0032576A" w:rsidRDefault="0032576A" w:rsidP="0032576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2576A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 городского округа, Положением о Свердловском региональном объединении «Депутатская вертикаль», Дума Североуральского городского округа</w:t>
      </w:r>
    </w:p>
    <w:p w:rsidR="0032576A" w:rsidRPr="0032576A" w:rsidRDefault="0032576A" w:rsidP="0032576A">
      <w:pPr>
        <w:ind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32576A" w:rsidRPr="0032576A" w:rsidRDefault="0032576A" w:rsidP="0032576A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32576A">
        <w:rPr>
          <w:rFonts w:ascii="PT Astra Serif" w:hAnsi="PT Astra Serif"/>
          <w:b/>
          <w:sz w:val="28"/>
          <w:szCs w:val="28"/>
        </w:rPr>
        <w:t>РЕШИЛА</w:t>
      </w:r>
      <w:r w:rsidRPr="0032576A">
        <w:rPr>
          <w:rFonts w:ascii="PT Astra Serif" w:hAnsi="PT Astra Serif"/>
          <w:sz w:val="28"/>
          <w:szCs w:val="28"/>
        </w:rPr>
        <w:t xml:space="preserve">: </w:t>
      </w:r>
    </w:p>
    <w:p w:rsidR="0032576A" w:rsidRPr="0032576A" w:rsidRDefault="0032576A" w:rsidP="0032576A">
      <w:pPr>
        <w:ind w:firstLine="708"/>
        <w:jc w:val="both"/>
        <w:outlineLvl w:val="0"/>
        <w:rPr>
          <w:rFonts w:ascii="PT Astra Serif" w:hAnsi="PT Astra Serif"/>
          <w:sz w:val="20"/>
          <w:szCs w:val="20"/>
        </w:rPr>
      </w:pPr>
    </w:p>
    <w:p w:rsidR="0032576A" w:rsidRPr="00FA4F9C" w:rsidRDefault="0032576A" w:rsidP="0032576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A4F9C">
        <w:rPr>
          <w:rFonts w:ascii="PT Astra Serif" w:hAnsi="PT Astra Serif"/>
          <w:sz w:val="28"/>
          <w:szCs w:val="28"/>
        </w:rPr>
        <w:t xml:space="preserve">1. Определить представителем Думы Североуральского городского округа в </w:t>
      </w:r>
      <w:r w:rsidR="00FA4F9C" w:rsidRPr="00FA4F9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состав Совета представительных органов муниципальных образований «Депутатская вертикаль» </w:t>
      </w:r>
      <w:r w:rsidRPr="00FA4F9C">
        <w:rPr>
          <w:rFonts w:ascii="PT Astra Serif" w:hAnsi="PT Astra Serif"/>
          <w:sz w:val="28"/>
          <w:szCs w:val="28"/>
        </w:rPr>
        <w:t>Председателя Думы Североуральского городского округа Злобина А.А.</w:t>
      </w:r>
    </w:p>
    <w:p w:rsidR="0032576A" w:rsidRPr="00F61DB8" w:rsidRDefault="0032576A" w:rsidP="0032576A">
      <w:pPr>
        <w:ind w:firstLine="708"/>
        <w:jc w:val="both"/>
        <w:rPr>
          <w:rFonts w:ascii="PT Astra Serif" w:hAnsi="PT Astra Serif"/>
          <w:sz w:val="16"/>
          <w:szCs w:val="16"/>
        </w:rPr>
      </w:pPr>
    </w:p>
    <w:p w:rsidR="0032576A" w:rsidRPr="0032576A" w:rsidRDefault="0032576A" w:rsidP="0032576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Направить данное Решение в </w:t>
      </w:r>
      <w:r w:rsidR="00FA4F9C">
        <w:rPr>
          <w:rFonts w:ascii="PT Astra Serif" w:hAnsi="PT Astra Serif"/>
          <w:sz w:val="28"/>
          <w:szCs w:val="28"/>
        </w:rPr>
        <w:t>Законодательное Собрание Свердловской области.</w:t>
      </w:r>
    </w:p>
    <w:p w:rsidR="0032576A" w:rsidRPr="0032576A" w:rsidRDefault="0032576A" w:rsidP="0032576A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32576A" w:rsidRPr="0032576A" w:rsidRDefault="0032576A" w:rsidP="0032576A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2576A">
        <w:rPr>
          <w:rFonts w:ascii="PT Astra Serif" w:hAnsi="PT Astra Serif"/>
          <w:sz w:val="28"/>
          <w:szCs w:val="28"/>
        </w:rPr>
        <w:t>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2576A" w:rsidRPr="0032576A" w:rsidTr="0083214B">
        <w:tc>
          <w:tcPr>
            <w:tcW w:w="9468" w:type="dxa"/>
            <w:shd w:val="clear" w:color="auto" w:fill="auto"/>
          </w:tcPr>
          <w:p w:rsidR="0032576A" w:rsidRPr="0032576A" w:rsidRDefault="0032576A" w:rsidP="0083214B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2576A" w:rsidRPr="0032576A" w:rsidRDefault="0032576A" w:rsidP="0083214B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2576A" w:rsidRPr="0032576A" w:rsidRDefault="0032576A" w:rsidP="0083214B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2576A" w:rsidRPr="0032576A" w:rsidRDefault="0032576A" w:rsidP="0083214B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576A"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  <w:p w:rsidR="0032576A" w:rsidRPr="0032576A" w:rsidRDefault="0032576A" w:rsidP="0032576A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576A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            </w:t>
            </w:r>
            <w:r w:rsidR="00FA4F9C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32576A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FA4F9C">
              <w:rPr>
                <w:rFonts w:ascii="PT Astra Serif" w:hAnsi="PT Astra Serif"/>
                <w:sz w:val="28"/>
                <w:szCs w:val="28"/>
              </w:rPr>
              <w:t>А.А. Злобин</w:t>
            </w:r>
            <w:r w:rsidRPr="0032576A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</w:p>
        </w:tc>
      </w:tr>
    </w:tbl>
    <w:p w:rsidR="0032576A" w:rsidRPr="0032576A" w:rsidRDefault="0032576A" w:rsidP="0032576A">
      <w:pPr>
        <w:jc w:val="right"/>
        <w:outlineLvl w:val="0"/>
        <w:rPr>
          <w:rFonts w:ascii="PT Astra Serif" w:hAnsi="PT Astra Serif"/>
        </w:rPr>
      </w:pPr>
    </w:p>
    <w:p w:rsidR="0098319F" w:rsidRPr="0032576A" w:rsidRDefault="0098319F">
      <w:pPr>
        <w:rPr>
          <w:rFonts w:ascii="PT Astra Serif" w:hAnsi="PT Astra Serif"/>
        </w:rPr>
      </w:pPr>
    </w:p>
    <w:sectPr w:rsidR="0098319F" w:rsidRPr="0032576A" w:rsidSect="00D43794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B6" w:rsidRDefault="00840CB6">
      <w:r>
        <w:separator/>
      </w:r>
    </w:p>
  </w:endnote>
  <w:endnote w:type="continuationSeparator" w:id="0">
    <w:p w:rsidR="00840CB6" w:rsidRDefault="008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B9" w:rsidRDefault="0032576A" w:rsidP="005570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5B9" w:rsidRDefault="00840CB6" w:rsidP="008A1D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B9" w:rsidRDefault="0032576A" w:rsidP="005570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365B9" w:rsidRDefault="00840CB6" w:rsidP="008A1D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B6" w:rsidRDefault="00840CB6">
      <w:r>
        <w:separator/>
      </w:r>
    </w:p>
  </w:footnote>
  <w:footnote w:type="continuationSeparator" w:id="0">
    <w:p w:rsidR="00840CB6" w:rsidRDefault="0084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6A"/>
    <w:rsid w:val="000430A0"/>
    <w:rsid w:val="001256F6"/>
    <w:rsid w:val="0032576A"/>
    <w:rsid w:val="004079A0"/>
    <w:rsid w:val="007A3DE4"/>
    <w:rsid w:val="00840CB6"/>
    <w:rsid w:val="0098319F"/>
    <w:rsid w:val="00F61DB8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DDBA-74D9-45FA-AB2B-F6FA1CE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32576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257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3257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576A"/>
  </w:style>
  <w:style w:type="paragraph" w:styleId="a6">
    <w:name w:val="Body Text"/>
    <w:basedOn w:val="a"/>
    <w:link w:val="a7"/>
    <w:rsid w:val="0032576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257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2021-11-29T08:17:00Z</dcterms:created>
  <dcterms:modified xsi:type="dcterms:W3CDTF">2021-12-15T10:50:00Z</dcterms:modified>
</cp:coreProperties>
</file>