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1D5F91">
        <w:rPr>
          <w:rFonts w:ascii="Liberation Serif" w:eastAsia="Times New Roman" w:hAnsi="Liberation Serif" w:cs="Liberation Serif"/>
          <w:lang w:eastAsia="ru-RU"/>
        </w:rPr>
        <w:t>22</w:t>
      </w:r>
      <w:r w:rsidR="000A6F5F">
        <w:rPr>
          <w:rFonts w:ascii="Liberation Serif" w:eastAsia="Times New Roman" w:hAnsi="Liberation Serif" w:cs="Liberation Serif"/>
          <w:lang w:eastAsia="ru-RU"/>
        </w:rPr>
        <w:t xml:space="preserve"> июл</w:t>
      </w:r>
      <w:r w:rsidR="008D1C5D">
        <w:rPr>
          <w:rFonts w:ascii="Liberation Serif" w:eastAsia="Times New Roman" w:hAnsi="Liberation Serif" w:cs="Liberation Serif"/>
          <w:lang w:eastAsia="ru-RU"/>
        </w:rPr>
        <w:t>я</w:t>
      </w:r>
      <w:r w:rsidR="00FF272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D2F1D">
        <w:rPr>
          <w:rFonts w:ascii="Liberation Serif" w:eastAsia="Times New Roman" w:hAnsi="Liberation Serif" w:cs="Liberation Serif"/>
          <w:lang w:eastAsia="ru-RU"/>
        </w:rPr>
        <w:t>2023</w:t>
      </w:r>
      <w:r w:rsidR="00FF284E"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6F3469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5725D2" w:rsidRPr="005725D2">
        <w:rPr>
          <w:rFonts w:ascii="Liberation Serif" w:eastAsia="Times New Roman" w:hAnsi="Liberation Serif" w:cs="Liberation Serif"/>
          <w:lang w:eastAsia="ru-RU"/>
        </w:rPr>
        <w:t>Постановления «О признании многоквартирных домов аварийными и подлежащими сносу», разработанного Администрацией Североуральского</w:t>
      </w:r>
      <w:bookmarkStart w:id="0" w:name="_GoBack"/>
      <w:bookmarkEnd w:id="0"/>
      <w:r w:rsidR="005725D2" w:rsidRPr="005725D2">
        <w:rPr>
          <w:rFonts w:ascii="Liberation Serif" w:eastAsia="Times New Roman" w:hAnsi="Liberation Serif" w:cs="Liberation Serif"/>
          <w:lang w:eastAsia="ru-RU"/>
        </w:rPr>
        <w:t xml:space="preserve"> городского округа.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FB" w:rsidRDefault="00BA59FB">
      <w:r>
        <w:separator/>
      </w:r>
    </w:p>
  </w:endnote>
  <w:endnote w:type="continuationSeparator" w:id="0">
    <w:p w:rsidR="00BA59FB" w:rsidRDefault="00B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BA5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FB" w:rsidRDefault="00BA59FB">
      <w:r>
        <w:separator/>
      </w:r>
    </w:p>
  </w:footnote>
  <w:footnote w:type="continuationSeparator" w:id="0">
    <w:p w:rsidR="00BA59FB" w:rsidRDefault="00BA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BA59FB">
    <w:pPr>
      <w:pStyle w:val="a3"/>
      <w:jc w:val="center"/>
    </w:pPr>
  </w:p>
  <w:p w:rsidR="00D71E43" w:rsidRDefault="00BA59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07A9C"/>
    <w:rsid w:val="0004680B"/>
    <w:rsid w:val="000A0705"/>
    <w:rsid w:val="000A4AE6"/>
    <w:rsid w:val="000A5646"/>
    <w:rsid w:val="000A6F5F"/>
    <w:rsid w:val="000B30CA"/>
    <w:rsid w:val="000C4BC6"/>
    <w:rsid w:val="000D043E"/>
    <w:rsid w:val="000D42CC"/>
    <w:rsid w:val="000D452B"/>
    <w:rsid w:val="000E21F2"/>
    <w:rsid w:val="00107426"/>
    <w:rsid w:val="00125E15"/>
    <w:rsid w:val="00186C8E"/>
    <w:rsid w:val="001958A4"/>
    <w:rsid w:val="001C0743"/>
    <w:rsid w:val="001C23DA"/>
    <w:rsid w:val="001D3FBC"/>
    <w:rsid w:val="001D5F91"/>
    <w:rsid w:val="001D6ABE"/>
    <w:rsid w:val="001F1288"/>
    <w:rsid w:val="002263D8"/>
    <w:rsid w:val="00230578"/>
    <w:rsid w:val="0025082E"/>
    <w:rsid w:val="00271E86"/>
    <w:rsid w:val="002A4482"/>
    <w:rsid w:val="002A473B"/>
    <w:rsid w:val="002B2049"/>
    <w:rsid w:val="002D3FF2"/>
    <w:rsid w:val="00304BAE"/>
    <w:rsid w:val="00310502"/>
    <w:rsid w:val="00322BBB"/>
    <w:rsid w:val="003264FA"/>
    <w:rsid w:val="00335F02"/>
    <w:rsid w:val="00336B31"/>
    <w:rsid w:val="003422AD"/>
    <w:rsid w:val="003A1932"/>
    <w:rsid w:val="003C0190"/>
    <w:rsid w:val="003E213F"/>
    <w:rsid w:val="004128E6"/>
    <w:rsid w:val="004D1CC3"/>
    <w:rsid w:val="004D2F1D"/>
    <w:rsid w:val="005016F5"/>
    <w:rsid w:val="0053539D"/>
    <w:rsid w:val="00535E4B"/>
    <w:rsid w:val="00552E1B"/>
    <w:rsid w:val="005725D2"/>
    <w:rsid w:val="005972EA"/>
    <w:rsid w:val="005F7D45"/>
    <w:rsid w:val="006318CB"/>
    <w:rsid w:val="00665305"/>
    <w:rsid w:val="006B3502"/>
    <w:rsid w:val="006B41FA"/>
    <w:rsid w:val="006D2EBF"/>
    <w:rsid w:val="006F3469"/>
    <w:rsid w:val="006F6984"/>
    <w:rsid w:val="0076056C"/>
    <w:rsid w:val="00760EAF"/>
    <w:rsid w:val="007841E9"/>
    <w:rsid w:val="00784FDB"/>
    <w:rsid w:val="00795F3E"/>
    <w:rsid w:val="007B1069"/>
    <w:rsid w:val="007C0D24"/>
    <w:rsid w:val="007D126F"/>
    <w:rsid w:val="007D6430"/>
    <w:rsid w:val="00840C4B"/>
    <w:rsid w:val="0084189C"/>
    <w:rsid w:val="00847276"/>
    <w:rsid w:val="008B010A"/>
    <w:rsid w:val="008D1C5D"/>
    <w:rsid w:val="008F232D"/>
    <w:rsid w:val="00901589"/>
    <w:rsid w:val="0091129B"/>
    <w:rsid w:val="00914906"/>
    <w:rsid w:val="00921957"/>
    <w:rsid w:val="00955068"/>
    <w:rsid w:val="009904E8"/>
    <w:rsid w:val="009A5F6C"/>
    <w:rsid w:val="00A0386F"/>
    <w:rsid w:val="00A045C5"/>
    <w:rsid w:val="00A123E7"/>
    <w:rsid w:val="00A22156"/>
    <w:rsid w:val="00A26DE5"/>
    <w:rsid w:val="00A44534"/>
    <w:rsid w:val="00A46B43"/>
    <w:rsid w:val="00A641C5"/>
    <w:rsid w:val="00AB6F64"/>
    <w:rsid w:val="00AF24D1"/>
    <w:rsid w:val="00B1442E"/>
    <w:rsid w:val="00B67C5F"/>
    <w:rsid w:val="00B93A53"/>
    <w:rsid w:val="00BA51C6"/>
    <w:rsid w:val="00BA59FB"/>
    <w:rsid w:val="00BC3223"/>
    <w:rsid w:val="00C33FCD"/>
    <w:rsid w:val="00C36357"/>
    <w:rsid w:val="00C61021"/>
    <w:rsid w:val="00C65875"/>
    <w:rsid w:val="00C714AD"/>
    <w:rsid w:val="00C762CE"/>
    <w:rsid w:val="00C95C0E"/>
    <w:rsid w:val="00D244B5"/>
    <w:rsid w:val="00D341E7"/>
    <w:rsid w:val="00D745C4"/>
    <w:rsid w:val="00DB73FF"/>
    <w:rsid w:val="00DC316C"/>
    <w:rsid w:val="00DD2D9C"/>
    <w:rsid w:val="00DE063D"/>
    <w:rsid w:val="00E213F1"/>
    <w:rsid w:val="00E66AE3"/>
    <w:rsid w:val="00E82EB0"/>
    <w:rsid w:val="00E8586F"/>
    <w:rsid w:val="00E94828"/>
    <w:rsid w:val="00E95A22"/>
    <w:rsid w:val="00ED1A84"/>
    <w:rsid w:val="00ED46E1"/>
    <w:rsid w:val="00EE0744"/>
    <w:rsid w:val="00F04E96"/>
    <w:rsid w:val="00F06CF6"/>
    <w:rsid w:val="00F46129"/>
    <w:rsid w:val="00F57DCD"/>
    <w:rsid w:val="00F848E6"/>
    <w:rsid w:val="00F87EDD"/>
    <w:rsid w:val="00FB7B2E"/>
    <w:rsid w:val="00FE137A"/>
    <w:rsid w:val="00FF2720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D91E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2023-07-22T08:13:00Z</dcterms:created>
  <dcterms:modified xsi:type="dcterms:W3CDTF">2023-07-22T08:13:00Z</dcterms:modified>
</cp:coreProperties>
</file>