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540B90" w:rsidP="00163F54">
            <w:pPr>
              <w:pStyle w:val="1"/>
              <w:ind w:left="0" w:firstLine="0"/>
              <w:jc w:val="center"/>
            </w:pPr>
            <w:r>
              <w:t>ГЛАВ</w:t>
            </w:r>
            <w:r w:rsidR="00B61731">
              <w:t>А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40B90">
      <w:pPr>
        <w:rPr>
          <w:sz w:val="28"/>
          <w:szCs w:val="28"/>
        </w:rPr>
      </w:pPr>
      <w:r>
        <w:rPr>
          <w:sz w:val="28"/>
          <w:szCs w:val="28"/>
          <w:u w:val="single"/>
        </w:rPr>
        <w:t>22.08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540B90" w:rsidRDefault="00540B90" w:rsidP="00540B90">
      <w:pPr>
        <w:pStyle w:val="2"/>
        <w:jc w:val="center"/>
        <w:rPr>
          <w:b/>
        </w:rPr>
      </w:pPr>
      <w:r>
        <w:rPr>
          <w:b/>
        </w:rPr>
        <w:t xml:space="preserve">Об утверждении Положения о проведении аттестации </w:t>
      </w:r>
    </w:p>
    <w:p w:rsidR="00540B90" w:rsidRDefault="00540B90" w:rsidP="00540B90">
      <w:pPr>
        <w:pStyle w:val="2"/>
        <w:jc w:val="center"/>
        <w:rPr>
          <w:b/>
        </w:rPr>
      </w:pPr>
      <w:r>
        <w:rPr>
          <w:b/>
        </w:rPr>
        <w:t>муниципальных служащих Североуральского городского округа</w:t>
      </w:r>
    </w:p>
    <w:p w:rsidR="00540B90" w:rsidRDefault="00540B90" w:rsidP="00540B90">
      <w:pPr>
        <w:pStyle w:val="2"/>
      </w:pPr>
    </w:p>
    <w:p w:rsidR="00540B90" w:rsidRDefault="00540B90" w:rsidP="00540B90">
      <w:pPr>
        <w:pStyle w:val="2"/>
        <w:ind w:firstLine="360"/>
      </w:pPr>
      <w:r>
        <w:t xml:space="preserve">Руководствуясь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области, Уставом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540B90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540B90" w:rsidRDefault="00540B90" w:rsidP="00540B90">
      <w:pPr>
        <w:pStyle w:val="2"/>
        <w:ind w:firstLine="709"/>
      </w:pPr>
      <w:r>
        <w:t>1. Утвердить Положение о проведении аттестации муниципальных служащих Североуральского городского округа (прилагается).</w:t>
      </w:r>
    </w:p>
    <w:p w:rsidR="00540B90" w:rsidRDefault="00540B90" w:rsidP="00540B90">
      <w:pPr>
        <w:pStyle w:val="2"/>
        <w:ind w:firstLine="709"/>
      </w:pPr>
      <w:r>
        <w:t>2. Признать утратившим силу постановление Главы Североуральского городского округа от 14.04.2008 № 532 «Об утверждении Положения о порядке проведения аттестации муниципальных служащих Североуральского городского округа».</w:t>
      </w:r>
    </w:p>
    <w:p w:rsidR="00540B90" w:rsidRPr="00A5232D" w:rsidRDefault="00540B90" w:rsidP="00540B90">
      <w:pPr>
        <w:pStyle w:val="2"/>
        <w:ind w:firstLine="709"/>
      </w:pPr>
      <w:r>
        <w:t xml:space="preserve">3. </w:t>
      </w:r>
      <w:r w:rsidRPr="00A5232D">
        <w:t>Опубликовать настоящее постановл</w:t>
      </w:r>
      <w:bookmarkStart w:id="0" w:name="_GoBack"/>
      <w:bookmarkEnd w:id="0"/>
      <w:r w:rsidRPr="00A5232D">
        <w:t>ение в газете «Наше слово» и на официальном сайте Администрации Североуральского городского округа.</w:t>
      </w:r>
    </w:p>
    <w:p w:rsidR="00540B90" w:rsidRDefault="00540B90" w:rsidP="00540B90">
      <w:pPr>
        <w:pStyle w:val="2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540B90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</w:t>
      </w:r>
      <w:r w:rsidR="00540B90">
        <w:rPr>
          <w:rFonts w:eastAsia="Calibri"/>
          <w:sz w:val="28"/>
          <w:szCs w:val="22"/>
          <w:lang w:eastAsia="en-US"/>
        </w:rPr>
        <w:t xml:space="preserve">а </w:t>
      </w:r>
      <w:r w:rsidR="003B46EB" w:rsidRPr="003B46EB">
        <w:rPr>
          <w:rFonts w:eastAsia="Calibri"/>
          <w:sz w:val="28"/>
          <w:szCs w:val="22"/>
          <w:lang w:eastAsia="en-US"/>
        </w:rPr>
        <w:t>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540B90">
        <w:rPr>
          <w:rFonts w:eastAsia="Calibri"/>
          <w:sz w:val="28"/>
          <w:szCs w:val="22"/>
          <w:lang w:eastAsia="en-US"/>
        </w:rPr>
        <w:tab/>
      </w:r>
      <w:r w:rsidR="00540B90">
        <w:rPr>
          <w:rFonts w:eastAsia="Calibri"/>
          <w:sz w:val="28"/>
          <w:szCs w:val="22"/>
          <w:lang w:eastAsia="en-US"/>
        </w:rPr>
        <w:tab/>
      </w:r>
      <w:r w:rsidR="00540B90">
        <w:rPr>
          <w:rFonts w:eastAsia="Calibri"/>
          <w:sz w:val="28"/>
          <w:szCs w:val="22"/>
          <w:lang w:eastAsia="en-US"/>
        </w:rPr>
        <w:tab/>
        <w:t xml:space="preserve">  Б.В. Меньшиков</w:t>
      </w: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40B90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40B90" w:rsidRPr="00A803B5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540B90" w:rsidRPr="00A803B5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</w:p>
    <w:p w:rsidR="00540B90" w:rsidRPr="00A803B5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22.08.2017 № 35</w:t>
      </w:r>
    </w:p>
    <w:p w:rsidR="00540B90" w:rsidRPr="00A803B5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Положения о проведении </w:t>
      </w:r>
      <w:r w:rsidRPr="00A803B5">
        <w:rPr>
          <w:rFonts w:ascii="Times New Roman" w:hAnsi="Times New Roman" w:cs="Times New Roman"/>
          <w:sz w:val="28"/>
          <w:szCs w:val="28"/>
        </w:rPr>
        <w:t>аттестации 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5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округа»  </w:t>
      </w:r>
    </w:p>
    <w:p w:rsidR="00540B90" w:rsidRPr="00A803B5" w:rsidRDefault="00540B90" w:rsidP="00540B9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803B5">
        <w:rPr>
          <w:rFonts w:ascii="Times New Roman" w:hAnsi="Times New Roman" w:cs="Times New Roman"/>
          <w:sz w:val="28"/>
          <w:szCs w:val="28"/>
        </w:rPr>
        <w:t>ПОЛОЖЕНИЕ</w:t>
      </w:r>
    </w:p>
    <w:p w:rsidR="00540B90" w:rsidRDefault="00540B90" w:rsidP="0054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 xml:space="preserve">о проведении  аттестации  муниципальных служащих  </w:t>
      </w:r>
    </w:p>
    <w:p w:rsidR="00540B90" w:rsidRPr="00A803B5" w:rsidRDefault="00540B90" w:rsidP="0054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округа»  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</w:t>
      </w:r>
      <w:hyperlink r:id="rId9" w:history="1">
        <w:r w:rsidRPr="00540B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40B90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определяется порядок проведения аттестации муниципальных служащих Североуральского городского округа.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один раз в три года.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II. ПОДГОТОВКА К ПРОВЕДЕНИЮ АТТЕСТАЦИИ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4. Для проведения аттестации муниципальных служащих представителем нанимателя (работодателем) издается правовой акт органа местного самоуправлени</w:t>
      </w:r>
      <w:proofErr w:type="gramStart"/>
      <w:r w:rsidRPr="00540B9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40B90">
        <w:rPr>
          <w:rFonts w:ascii="Times New Roman" w:hAnsi="Times New Roman" w:cs="Times New Roman"/>
          <w:sz w:val="28"/>
          <w:szCs w:val="28"/>
        </w:rPr>
        <w:t>органа Администрации) Североуральского городского округа, содержащий положения: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0B90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</w:t>
      </w:r>
      <w:r w:rsidRPr="00540B90">
        <w:rPr>
          <w:rFonts w:ascii="Times New Roman" w:hAnsi="Times New Roman" w:cs="Times New Roman"/>
          <w:sz w:val="28"/>
          <w:szCs w:val="28"/>
        </w:rPr>
        <w:lastRenderedPageBreak/>
        <w:t>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</w:t>
      </w:r>
      <w:proofErr w:type="gramEnd"/>
      <w:r w:rsidRPr="0054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B9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40B90">
        <w:rPr>
          <w:rFonts w:ascii="Times New Roman" w:hAnsi="Times New Roman" w:cs="Times New Roman"/>
          <w:sz w:val="28"/>
          <w:szCs w:val="28"/>
        </w:rPr>
        <w:t xml:space="preserve"> независимых экспертов-специалистов по вопросам, связанным с муниципальной и (или) государственной службой.  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 представителей общественной палаты муниципального образования. 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 xml:space="preserve">6. Аттестационная комиссия состоит из председателя, заместителя председателя, секретаря и иных членов комиссии. 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Все  члены аттестационной комиссии при принятии решений обладают равными правами.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</w:t>
      </w:r>
      <w:r w:rsidR="00FD64C4">
        <w:rPr>
          <w:rFonts w:ascii="Times New Roman" w:hAnsi="Times New Roman" w:cs="Times New Roman"/>
          <w:sz w:val="28"/>
          <w:szCs w:val="28"/>
        </w:rPr>
        <w:t xml:space="preserve"> </w:t>
      </w:r>
      <w:r w:rsidRPr="00540B90">
        <w:rPr>
          <w:rFonts w:ascii="Times New Roman" w:hAnsi="Times New Roman" w:cs="Times New Roman"/>
          <w:sz w:val="28"/>
          <w:szCs w:val="28"/>
        </w:rPr>
        <w:t>(органа Администрации) Североуральского городского округа, в котором проводится аттестация;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отзывов с указанием ответственных за их представление руководителей соответствующих структурных подразделений.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540B90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 w:rsidRPr="00540B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0B9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</w:t>
      </w:r>
      <w:r w:rsidRPr="00540B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0B9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27" w:history="1">
        <w:r w:rsidRPr="00540B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540B90">
        <w:rPr>
          <w:rFonts w:ascii="Times New Roman" w:hAnsi="Times New Roman" w:cs="Times New Roman"/>
          <w:sz w:val="28"/>
          <w:szCs w:val="28"/>
        </w:rPr>
        <w:t>1 к настоящему Положению, подписанный его непосредственным руководителем и утвержденный вышестоящим руководителем при его наличии.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 xml:space="preserve">10. Отзыв, предусмотренный </w:t>
      </w:r>
      <w:hyperlink w:anchor="P69" w:history="1">
        <w:r w:rsidRPr="00540B9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40B90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lastRenderedPageBreak/>
        <w:t>2) замещаемая должность муниципальной службы на момент проведения аттестации и дата назначения на эту должность;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40B90" w:rsidRPr="00540B90" w:rsidRDefault="00540B90" w:rsidP="00540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90">
        <w:rPr>
          <w:rFonts w:ascii="Times New Roman" w:hAnsi="Times New Roman" w:cs="Times New Roman"/>
          <w:sz w:val="28"/>
          <w:szCs w:val="28"/>
        </w:rPr>
        <w:t>12. Служащие из подразделения по вопросам кадров, ответственные за проведение аттестации,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40B90" w:rsidRPr="00540B90" w:rsidRDefault="00540B90" w:rsidP="00540B9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</w:t>
      </w:r>
    </w:p>
    <w:p w:rsidR="00540B90" w:rsidRPr="00A803B5" w:rsidRDefault="00540B90" w:rsidP="0054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руководителя,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40B90" w:rsidRPr="00A803B5" w:rsidRDefault="00540B90" w:rsidP="0054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14.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540B90" w:rsidRPr="00A803B5" w:rsidRDefault="00540B90" w:rsidP="0054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</w:t>
      </w:r>
      <w:r w:rsidRPr="00A803B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40B90" w:rsidRPr="00A803B5" w:rsidRDefault="00540B90" w:rsidP="00540B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IV. ИТОГИ АТТЕСТАЦИИ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выносит одно из следующих решений: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Аттестационный лист должен содержать следующие сведения: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1) фамилия, имя, отчество и дата рождения муниципального служащего;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2) профессиональное образование муниципального служащего, наличие у него ученой степени, ученого звания;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3) замещаемая должность муниципальной службы на момент проведения аттестации и дата назначения на эту должность;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4) стаж муниципальной службы и стаж работы по специальности, направлению подготовки;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5) содержание вопросов к муниципальному служащему;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6) замечания и предложения, высказанные аттестационной комиссией;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 xml:space="preserve">7) краткая оценка выполнения муниципальным служащим рекомендаций </w:t>
      </w:r>
      <w:r w:rsidRPr="00A803B5">
        <w:rPr>
          <w:rFonts w:ascii="Times New Roman" w:hAnsi="Times New Roman" w:cs="Times New Roman"/>
          <w:sz w:val="28"/>
          <w:szCs w:val="28"/>
        </w:rPr>
        <w:lastRenderedPageBreak/>
        <w:t>предыдущей аттестации;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8) решение и рекомендации аттестационной комиссии;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9) количественный состав аттестационной комиссии и результаты голосования членов аттестационной комиссии.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обязанностей: за аттестационный период хранятся в личном деле муниципального служащего.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19. Секретарем аттестационной комиссии ведется протокол заседания комиссии, в котором фиксируются ее решения. Протокол заседания аттестационной комиссии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540B90" w:rsidRPr="00A803B5" w:rsidRDefault="00540B90" w:rsidP="00FD6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B5">
        <w:rPr>
          <w:rFonts w:ascii="Times New Roman" w:hAnsi="Times New Roman" w:cs="Times New Roman"/>
          <w:sz w:val="28"/>
          <w:szCs w:val="28"/>
        </w:rPr>
        <w:t>20.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Pr="00A803B5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B90" w:rsidRDefault="00540B90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Pr="007C473D" w:rsidRDefault="00FD64C4" w:rsidP="0054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64C4" w:rsidRPr="00FD64C4" w:rsidRDefault="00FD64C4" w:rsidP="00FD64C4">
      <w:pPr>
        <w:tabs>
          <w:tab w:val="left" w:pos="709"/>
        </w:tabs>
        <w:adjustRightInd w:val="0"/>
        <w:ind w:left="708" w:right="279" w:firstLine="4537"/>
        <w:rPr>
          <w:sz w:val="24"/>
          <w:szCs w:val="24"/>
        </w:rPr>
      </w:pPr>
      <w:r w:rsidRPr="00FD64C4">
        <w:rPr>
          <w:sz w:val="24"/>
          <w:szCs w:val="24"/>
        </w:rPr>
        <w:lastRenderedPageBreak/>
        <w:t>Приложение № 1</w:t>
      </w:r>
    </w:p>
    <w:p w:rsidR="00FD64C4" w:rsidRPr="00FD64C4" w:rsidRDefault="00FD64C4" w:rsidP="00FD64C4">
      <w:pPr>
        <w:tabs>
          <w:tab w:val="left" w:pos="709"/>
        </w:tabs>
        <w:adjustRightInd w:val="0"/>
        <w:ind w:left="708" w:right="279" w:firstLine="4537"/>
        <w:rPr>
          <w:sz w:val="24"/>
          <w:szCs w:val="24"/>
        </w:rPr>
      </w:pPr>
      <w:r w:rsidRPr="00FD64C4">
        <w:rPr>
          <w:sz w:val="24"/>
          <w:szCs w:val="24"/>
        </w:rPr>
        <w:t>к Положению о проведении</w:t>
      </w:r>
    </w:p>
    <w:p w:rsidR="00FD64C4" w:rsidRPr="00FD64C4" w:rsidRDefault="00FD64C4" w:rsidP="00FD64C4">
      <w:pPr>
        <w:tabs>
          <w:tab w:val="left" w:pos="709"/>
        </w:tabs>
        <w:adjustRightInd w:val="0"/>
        <w:ind w:left="708" w:right="279" w:firstLine="4537"/>
        <w:rPr>
          <w:sz w:val="24"/>
          <w:szCs w:val="24"/>
        </w:rPr>
      </w:pPr>
      <w:r w:rsidRPr="00FD64C4">
        <w:rPr>
          <w:sz w:val="24"/>
          <w:szCs w:val="24"/>
        </w:rPr>
        <w:t xml:space="preserve">аттестации муниципальных служащих </w:t>
      </w:r>
    </w:p>
    <w:p w:rsidR="00FD64C4" w:rsidRPr="00FD64C4" w:rsidRDefault="00FD64C4" w:rsidP="00FD64C4">
      <w:pPr>
        <w:tabs>
          <w:tab w:val="left" w:pos="709"/>
        </w:tabs>
        <w:adjustRightInd w:val="0"/>
        <w:ind w:left="708" w:right="279" w:firstLine="4537"/>
        <w:rPr>
          <w:sz w:val="24"/>
          <w:szCs w:val="24"/>
        </w:rPr>
      </w:pPr>
      <w:r w:rsidRPr="00FD64C4">
        <w:rPr>
          <w:sz w:val="24"/>
          <w:szCs w:val="24"/>
        </w:rPr>
        <w:t xml:space="preserve">Североуральского городского округа </w:t>
      </w:r>
    </w:p>
    <w:p w:rsidR="00FD64C4" w:rsidRPr="00FD64C4" w:rsidRDefault="00FD64C4" w:rsidP="00FD64C4">
      <w:pPr>
        <w:adjustRightInd w:val="0"/>
        <w:ind w:left="-540" w:right="279"/>
        <w:rPr>
          <w:sz w:val="28"/>
          <w:szCs w:val="28"/>
        </w:rPr>
      </w:pPr>
    </w:p>
    <w:p w:rsidR="00FD64C4" w:rsidRPr="00FD64C4" w:rsidRDefault="00FD64C4" w:rsidP="00FD64C4">
      <w:pPr>
        <w:autoSpaceDE/>
        <w:autoSpaceDN/>
        <w:jc w:val="center"/>
        <w:rPr>
          <w:b/>
          <w:sz w:val="28"/>
        </w:rPr>
      </w:pPr>
      <w:r w:rsidRPr="00FD64C4">
        <w:rPr>
          <w:sz w:val="36"/>
        </w:rPr>
        <w:t>Отзыв</w:t>
      </w:r>
    </w:p>
    <w:p w:rsidR="00FD64C4" w:rsidRPr="00FD64C4" w:rsidRDefault="00FD64C4" w:rsidP="00FD64C4">
      <w:pPr>
        <w:autoSpaceDE/>
        <w:autoSpaceDN/>
        <w:jc w:val="center"/>
        <w:rPr>
          <w:sz w:val="28"/>
        </w:rPr>
      </w:pPr>
      <w:r w:rsidRPr="00FD64C4">
        <w:rPr>
          <w:sz w:val="28"/>
        </w:rPr>
        <w:t>непосредственного руководителя</w:t>
      </w:r>
    </w:p>
    <w:p w:rsidR="00FD64C4" w:rsidRPr="00FD64C4" w:rsidRDefault="00FD64C4" w:rsidP="00FD64C4">
      <w:pPr>
        <w:autoSpaceDE/>
        <w:autoSpaceDN/>
        <w:jc w:val="both"/>
        <w:rPr>
          <w:sz w:val="28"/>
        </w:rPr>
      </w:pPr>
      <w:r w:rsidRPr="00FD64C4">
        <w:rPr>
          <w:sz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b/>
          <w:sz w:val="24"/>
        </w:rPr>
      </w:pPr>
      <w:r w:rsidRPr="00FD64C4">
        <w:rPr>
          <w:b/>
          <w:sz w:val="28"/>
        </w:rPr>
        <w:t xml:space="preserve">                                          (</w:t>
      </w:r>
      <w:proofErr w:type="spellStart"/>
      <w:r w:rsidRPr="00FD64C4">
        <w:t>ф.и.о.</w:t>
      </w:r>
      <w:proofErr w:type="spellEnd"/>
      <w:r w:rsidRPr="00FD64C4">
        <w:t xml:space="preserve"> руководителя, должность</w:t>
      </w:r>
      <w:r w:rsidRPr="00FD64C4">
        <w:rPr>
          <w:sz w:val="24"/>
        </w:rPr>
        <w:t>)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о деловых и личных качествах аттестуемого муниципального служащего 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</w:pPr>
      <w:r w:rsidRPr="00FD64C4">
        <w:t xml:space="preserve">                       </w:t>
      </w:r>
      <w:proofErr w:type="gramStart"/>
      <w:r w:rsidRPr="00FD64C4">
        <w:t>(</w:t>
      </w:r>
      <w:proofErr w:type="spellStart"/>
      <w:r w:rsidRPr="00FD64C4">
        <w:t>ф.и.о.</w:t>
      </w:r>
      <w:proofErr w:type="spellEnd"/>
      <w:r w:rsidRPr="00FD64C4">
        <w:t xml:space="preserve"> аттестуемого, замещаемая должность на момент проведения аттестации и </w:t>
      </w:r>
      <w:proofErr w:type="gramEnd"/>
    </w:p>
    <w:p w:rsidR="00FD64C4" w:rsidRPr="00FD64C4" w:rsidRDefault="00FD64C4" w:rsidP="00FD64C4">
      <w:pPr>
        <w:autoSpaceDE/>
        <w:autoSpaceDN/>
        <w:jc w:val="both"/>
      </w:pPr>
      <w:r w:rsidRPr="00FD64C4">
        <w:t>_______________________________________________________________________________________________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</w:pPr>
      <w:r w:rsidRPr="00FD64C4">
        <w:t xml:space="preserve">                                                       дата назначения на эту должность) </w:t>
      </w:r>
    </w:p>
    <w:p w:rsidR="00FD64C4" w:rsidRPr="00FD64C4" w:rsidRDefault="00FD64C4" w:rsidP="00FD64C4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proofErr w:type="gramStart"/>
      <w:r w:rsidRPr="00FD64C4">
        <w:rPr>
          <w:sz w:val="28"/>
          <w:szCs w:val="28"/>
        </w:rPr>
        <w:t>Профессиональные знания и опыт аттестуемого _____________________</w:t>
      </w:r>
      <w:proofErr w:type="gramEnd"/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2. Деловые качества аттестуемого как муниципального служащего_________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3. </w:t>
      </w:r>
      <w:proofErr w:type="gramStart"/>
      <w:r w:rsidRPr="00FD64C4">
        <w:rPr>
          <w:sz w:val="28"/>
          <w:szCs w:val="28"/>
        </w:rPr>
        <w:t>Личные качества аттестуемого _____________________________________</w:t>
      </w:r>
      <w:proofErr w:type="gramEnd"/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4"/>
        </w:rPr>
        <w:t xml:space="preserve">   </w:t>
      </w:r>
      <w:r w:rsidRPr="00FD64C4">
        <w:rPr>
          <w:sz w:val="28"/>
          <w:szCs w:val="28"/>
        </w:rPr>
        <w:t xml:space="preserve">  4. Повышение квалификации 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5. Перечень основных вопросов, в решении которых принимал участие аттестуемый 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6. Результативность профессиональной деятельности  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7. Возможность  профессионального и должностного роста 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8. Замечания и пожелания </w:t>
      </w:r>
      <w:proofErr w:type="gramStart"/>
      <w:r w:rsidRPr="00FD64C4">
        <w:rPr>
          <w:sz w:val="28"/>
          <w:szCs w:val="28"/>
        </w:rPr>
        <w:t>аттестуемому</w:t>
      </w:r>
      <w:proofErr w:type="gramEnd"/>
      <w:r w:rsidRPr="00FD64C4">
        <w:rPr>
          <w:sz w:val="28"/>
          <w:szCs w:val="28"/>
        </w:rPr>
        <w:t xml:space="preserve"> 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     9. Вывод о соответствии замещаемой должности муниципальной службы 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>____________________________________________________________________</w:t>
      </w: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</w:p>
    <w:p w:rsidR="00FD64C4" w:rsidRPr="00FD64C4" w:rsidRDefault="00FD64C4" w:rsidP="00FD64C4">
      <w:pPr>
        <w:autoSpaceDE/>
        <w:autoSpaceDN/>
        <w:jc w:val="both"/>
        <w:rPr>
          <w:sz w:val="28"/>
          <w:szCs w:val="28"/>
        </w:rPr>
      </w:pPr>
      <w:r w:rsidRPr="00FD64C4">
        <w:rPr>
          <w:sz w:val="28"/>
          <w:szCs w:val="28"/>
        </w:rPr>
        <w:t xml:space="preserve">Руководитель </w:t>
      </w:r>
      <w:proofErr w:type="gramStart"/>
      <w:r w:rsidRPr="00FD64C4">
        <w:rPr>
          <w:sz w:val="28"/>
          <w:szCs w:val="28"/>
        </w:rPr>
        <w:t>аттестуемого</w:t>
      </w:r>
      <w:proofErr w:type="gramEnd"/>
      <w:r w:rsidRPr="00FD64C4">
        <w:rPr>
          <w:sz w:val="28"/>
          <w:szCs w:val="28"/>
        </w:rPr>
        <w:t xml:space="preserve"> ____________________________________________</w:t>
      </w:r>
    </w:p>
    <w:p w:rsidR="00FD64C4" w:rsidRPr="00FD64C4" w:rsidRDefault="00FD64C4" w:rsidP="00FD64C4">
      <w:pPr>
        <w:adjustRightInd w:val="0"/>
        <w:ind w:left="-540" w:right="279"/>
      </w:pPr>
      <w:r w:rsidRPr="00FD64C4">
        <w:rPr>
          <w:sz w:val="28"/>
          <w:szCs w:val="28"/>
        </w:rPr>
        <w:t xml:space="preserve">                                                                           </w:t>
      </w:r>
      <w:r w:rsidRPr="00FD64C4">
        <w:t>(</w:t>
      </w:r>
      <w:proofErr w:type="spellStart"/>
      <w:r w:rsidRPr="00FD64C4">
        <w:t>ф.и.о.</w:t>
      </w:r>
      <w:proofErr w:type="spellEnd"/>
      <w:r w:rsidRPr="00FD64C4">
        <w:t xml:space="preserve"> руководителя, подпись)</w:t>
      </w:r>
    </w:p>
    <w:p w:rsidR="00FD64C4" w:rsidRPr="00FD64C4" w:rsidRDefault="00FD64C4" w:rsidP="00FD64C4">
      <w:pPr>
        <w:adjustRightInd w:val="0"/>
        <w:ind w:left="-540" w:right="279"/>
      </w:pPr>
    </w:p>
    <w:p w:rsidR="00FD64C4" w:rsidRPr="00FD64C4" w:rsidRDefault="00FD64C4" w:rsidP="00FD64C4">
      <w:pPr>
        <w:adjustRightInd w:val="0"/>
        <w:ind w:left="-540" w:right="279"/>
        <w:rPr>
          <w:sz w:val="28"/>
          <w:szCs w:val="28"/>
        </w:rPr>
      </w:pPr>
      <w:r w:rsidRPr="00FD64C4">
        <w:rPr>
          <w:sz w:val="28"/>
          <w:szCs w:val="28"/>
        </w:rPr>
        <w:t xml:space="preserve">       Дата заполнения __________           Подпись аттестуемого _________________</w:t>
      </w:r>
    </w:p>
    <w:p w:rsidR="00FD64C4" w:rsidRPr="00FD64C4" w:rsidRDefault="00FD64C4" w:rsidP="00FD64C4">
      <w:pPr>
        <w:adjustRightInd w:val="0"/>
        <w:ind w:left="-540" w:right="279"/>
        <w:rPr>
          <w:rFonts w:ascii="Arial" w:hAnsi="Arial" w:cs="Arial"/>
          <w:b/>
          <w:sz w:val="24"/>
          <w:szCs w:val="24"/>
        </w:rPr>
      </w:pPr>
      <w:r w:rsidRPr="00FD64C4">
        <w:rPr>
          <w:rFonts w:ascii="Arial" w:hAnsi="Arial" w:cs="Arial"/>
        </w:rPr>
        <w:t xml:space="preserve">       </w:t>
      </w:r>
    </w:p>
    <w:p w:rsidR="00FD64C4" w:rsidRPr="00FD64C4" w:rsidRDefault="00FD64C4" w:rsidP="00FD64C4">
      <w:pPr>
        <w:tabs>
          <w:tab w:val="left" w:pos="4395"/>
        </w:tabs>
        <w:autoSpaceDE/>
        <w:autoSpaceDN/>
        <w:ind w:left="4963" w:right="-81"/>
        <w:rPr>
          <w:sz w:val="24"/>
          <w:szCs w:val="24"/>
        </w:rPr>
      </w:pPr>
      <w:r w:rsidRPr="00FD64C4">
        <w:rPr>
          <w:sz w:val="24"/>
          <w:szCs w:val="24"/>
        </w:rPr>
        <w:lastRenderedPageBreak/>
        <w:t>Приложение № 2</w:t>
      </w:r>
    </w:p>
    <w:p w:rsidR="00FD64C4" w:rsidRPr="00FD64C4" w:rsidRDefault="00FD64C4" w:rsidP="00FD64C4">
      <w:pPr>
        <w:tabs>
          <w:tab w:val="left" w:pos="4395"/>
        </w:tabs>
        <w:autoSpaceDE/>
        <w:autoSpaceDN/>
        <w:ind w:left="4963" w:right="-81"/>
        <w:rPr>
          <w:sz w:val="24"/>
          <w:szCs w:val="24"/>
        </w:rPr>
      </w:pPr>
      <w:r w:rsidRPr="00FD64C4">
        <w:rPr>
          <w:sz w:val="24"/>
          <w:szCs w:val="24"/>
        </w:rPr>
        <w:t>к Положению о проведении</w:t>
      </w:r>
    </w:p>
    <w:p w:rsidR="00FD64C4" w:rsidRPr="00FD64C4" w:rsidRDefault="00FD64C4" w:rsidP="00FD64C4">
      <w:pPr>
        <w:tabs>
          <w:tab w:val="left" w:pos="4395"/>
        </w:tabs>
        <w:autoSpaceDE/>
        <w:autoSpaceDN/>
        <w:ind w:left="4963" w:right="-81"/>
        <w:rPr>
          <w:sz w:val="24"/>
          <w:szCs w:val="24"/>
        </w:rPr>
      </w:pPr>
      <w:r w:rsidRPr="00FD64C4">
        <w:rPr>
          <w:sz w:val="24"/>
          <w:szCs w:val="24"/>
        </w:rPr>
        <w:t>аттестации муниципальных служащих</w:t>
      </w:r>
    </w:p>
    <w:p w:rsidR="00FD64C4" w:rsidRPr="00FD64C4" w:rsidRDefault="00FD64C4" w:rsidP="00FD64C4">
      <w:pPr>
        <w:tabs>
          <w:tab w:val="left" w:pos="4395"/>
        </w:tabs>
        <w:autoSpaceDE/>
        <w:autoSpaceDN/>
        <w:ind w:left="4963" w:right="-81"/>
        <w:rPr>
          <w:sz w:val="24"/>
          <w:szCs w:val="24"/>
        </w:rPr>
      </w:pPr>
      <w:r w:rsidRPr="00FD64C4">
        <w:rPr>
          <w:sz w:val="24"/>
          <w:szCs w:val="24"/>
        </w:rPr>
        <w:t>Североуральского городского округа</w:t>
      </w:r>
    </w:p>
    <w:p w:rsidR="00FD64C4" w:rsidRPr="00FD64C4" w:rsidRDefault="00FD64C4" w:rsidP="00FD64C4">
      <w:pPr>
        <w:autoSpaceDE/>
        <w:autoSpaceDN/>
        <w:ind w:left="-540" w:right="-81"/>
        <w:jc w:val="right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jc w:val="both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jc w:val="center"/>
        <w:rPr>
          <w:sz w:val="28"/>
        </w:rPr>
      </w:pPr>
      <w:r w:rsidRPr="00FD64C4">
        <w:rPr>
          <w:sz w:val="28"/>
        </w:rPr>
        <w:t>АТТЕСТАЦИОННЫЙ ЛИСТ</w:t>
      </w:r>
    </w:p>
    <w:p w:rsidR="00FD64C4" w:rsidRPr="00FD64C4" w:rsidRDefault="00FD64C4" w:rsidP="00FD64C4">
      <w:pPr>
        <w:autoSpaceDE/>
        <w:autoSpaceDN/>
        <w:ind w:left="-540" w:right="-81"/>
        <w:jc w:val="center"/>
        <w:rPr>
          <w:sz w:val="28"/>
        </w:rPr>
      </w:pPr>
      <w:r w:rsidRPr="00FD64C4">
        <w:rPr>
          <w:sz w:val="28"/>
        </w:rPr>
        <w:t>МУНИЦИПАЛЬНОГО СЛУЖАЩЕГО</w:t>
      </w:r>
    </w:p>
    <w:p w:rsidR="00FD64C4" w:rsidRPr="00FD64C4" w:rsidRDefault="00FD64C4" w:rsidP="00FD64C4">
      <w:pPr>
        <w:autoSpaceDE/>
        <w:autoSpaceDN/>
        <w:ind w:left="-540" w:right="-81"/>
        <w:jc w:val="center"/>
        <w:rPr>
          <w:sz w:val="28"/>
        </w:rPr>
      </w:pPr>
      <w:r w:rsidRPr="00FD64C4">
        <w:rPr>
          <w:sz w:val="28"/>
        </w:rPr>
        <w:t>СЕВЕРОУРАЛЬСКОГО ГОРОДСКОГО ОКРУГА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(наименование органа местного самоуправления,    органа Администрации)</w:t>
      </w:r>
    </w:p>
    <w:p w:rsidR="00FD64C4" w:rsidRPr="00FD64C4" w:rsidRDefault="00FD64C4" w:rsidP="00FD64C4">
      <w:pPr>
        <w:autoSpaceDE/>
        <w:autoSpaceDN/>
        <w:ind w:left="-540" w:right="-81"/>
        <w:rPr>
          <w:sz w:val="16"/>
          <w:szCs w:val="16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1. Фамилия, имя, отчество: 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2. Число, месяц, год рождения: 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3. Сведения о профессиональном образовании, о наличии  ученой   степени (звания): 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</w:t>
      </w:r>
      <w:proofErr w:type="gramStart"/>
      <w:r w:rsidRPr="00FD64C4">
        <w:t>(когда и какое образовательное учреждение окончил,     специальность и</w:t>
      </w:r>
      <w:proofErr w:type="gramEnd"/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квалификация по образованию, ученая степень, ученое звание)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4. Замещаемая должность муниципальной службы  на   момент    проведения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>аттестации и дата назначения на эту должность: 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5. Стаж муниципальной и (или) государственной службы: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 лет, ___ месяцев, __________ дней.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Стаж работы по специальности: ___ лет, ___ месяцев.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6. Краткая оценка выполнения  муниципальным    служащим    рекомендаций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>предыдущей аттестации: 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(выполнены, выполнены частично, не выполнены)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7. Содержание вопросов к муниципальному служащему и краткие ответы   </w:t>
      </w:r>
      <w:proofErr w:type="gramStart"/>
      <w:r w:rsidRPr="00FD64C4">
        <w:rPr>
          <w:sz w:val="28"/>
        </w:rPr>
        <w:t>на</w:t>
      </w:r>
      <w:proofErr w:type="gramEnd"/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>них: 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8. Замечания и предложения, высказанные аттестационной комиссией 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lastRenderedPageBreak/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9. Решение аттестационной комиссии: 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</w:t>
      </w:r>
      <w:proofErr w:type="gramStart"/>
      <w:r w:rsidRPr="00FD64C4">
        <w:t xml:space="preserve">(соответствует замещаемой должности муниципальной службы;  не соответствует замещаемой должности                 </w:t>
      </w:r>
      <w:proofErr w:type="gramEnd"/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муниципальной службы)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10. Рекомендации аттестационной комиссии 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11. Количественный состав аттестационной комиссии: ___ человек.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На заседании присутствовало ___ членов аттестационной комиссии.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Количество голосов: за указанное решение</w:t>
      </w:r>
      <w:proofErr w:type="gramStart"/>
      <w:r w:rsidRPr="00FD64C4">
        <w:rPr>
          <w:sz w:val="28"/>
        </w:rPr>
        <w:t xml:space="preserve">: __; </w:t>
      </w:r>
      <w:proofErr w:type="gramEnd"/>
      <w:r w:rsidRPr="00FD64C4">
        <w:rPr>
          <w:sz w:val="28"/>
        </w:rPr>
        <w:t>против указанного решения___.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12. Примечания: 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_______________________________________________________________________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Председатель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аттестационной комиссии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(подпись)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Заместитель председателя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аттестационной комиссии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(подпись)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Секретарь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аттестационной комиссии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(подпись)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Члены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аттестационной комиссии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(подпись)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                                             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 (подпись)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                                             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(подпись) 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                                              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 (подпись)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                                                _________________ 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 (подпись)                                 (расшифровка подписи)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Дата проведения аттестации:     "__" __________ 20__ г.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  <w:r w:rsidRPr="00FD64C4">
        <w:rPr>
          <w:sz w:val="28"/>
        </w:rPr>
        <w:t xml:space="preserve">    С аттестационным листом </w:t>
      </w:r>
      <w:proofErr w:type="gramStart"/>
      <w:r w:rsidRPr="00FD64C4">
        <w:rPr>
          <w:sz w:val="28"/>
        </w:rPr>
        <w:t>ознакомлен</w:t>
      </w:r>
      <w:proofErr w:type="gramEnd"/>
      <w:r w:rsidRPr="00FD64C4">
        <w:rPr>
          <w:sz w:val="28"/>
        </w:rPr>
        <w:t xml:space="preserve"> ____________________________________</w:t>
      </w:r>
    </w:p>
    <w:p w:rsidR="00FD64C4" w:rsidRPr="00FD64C4" w:rsidRDefault="00FD64C4" w:rsidP="00FD64C4">
      <w:pPr>
        <w:autoSpaceDE/>
        <w:autoSpaceDN/>
        <w:ind w:left="-540" w:right="-81"/>
      </w:pPr>
      <w:r w:rsidRPr="00FD64C4">
        <w:t xml:space="preserve">                                                                                                               (дата, подпись муниципального служащего)</w:t>
      </w: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jc w:val="both"/>
        <w:rPr>
          <w:sz w:val="28"/>
        </w:rPr>
      </w:pPr>
    </w:p>
    <w:p w:rsidR="00FD64C4" w:rsidRPr="00FD64C4" w:rsidRDefault="00FD64C4" w:rsidP="00FD64C4">
      <w:pPr>
        <w:autoSpaceDE/>
        <w:autoSpaceDN/>
        <w:ind w:left="-540" w:right="-81"/>
        <w:jc w:val="both"/>
        <w:rPr>
          <w:sz w:val="28"/>
        </w:rPr>
      </w:pPr>
    </w:p>
    <w:p w:rsidR="00540B90" w:rsidRPr="003B46EB" w:rsidRDefault="00540B90" w:rsidP="00610542">
      <w:pPr>
        <w:autoSpaceDE/>
        <w:autoSpaceDN/>
        <w:rPr>
          <w:b/>
          <w:sz w:val="28"/>
          <w:szCs w:val="28"/>
        </w:rPr>
      </w:pPr>
    </w:p>
    <w:sectPr w:rsidR="00540B90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7" w:rsidRDefault="004A6397" w:rsidP="00610542">
      <w:r>
        <w:separator/>
      </w:r>
    </w:p>
  </w:endnote>
  <w:endnote w:type="continuationSeparator" w:id="0">
    <w:p w:rsidR="004A6397" w:rsidRDefault="004A639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7" w:rsidRDefault="004A6397" w:rsidP="00610542">
      <w:r>
        <w:separator/>
      </w:r>
    </w:p>
  </w:footnote>
  <w:footnote w:type="continuationSeparator" w:id="0">
    <w:p w:rsidR="004A6397" w:rsidRDefault="004A639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31">
          <w:rPr>
            <w:noProof/>
          </w:rPr>
          <w:t>9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829"/>
    <w:multiLevelType w:val="hybridMultilevel"/>
    <w:tmpl w:val="5186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A6397"/>
    <w:rsid w:val="00522906"/>
    <w:rsid w:val="00540B90"/>
    <w:rsid w:val="00610542"/>
    <w:rsid w:val="007D7594"/>
    <w:rsid w:val="00845964"/>
    <w:rsid w:val="00A15972"/>
    <w:rsid w:val="00B61731"/>
    <w:rsid w:val="00B648BE"/>
    <w:rsid w:val="00BB6912"/>
    <w:rsid w:val="00BE4629"/>
    <w:rsid w:val="00DA22E3"/>
    <w:rsid w:val="00DC4A4B"/>
    <w:rsid w:val="00E21894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0B90"/>
    <w:pPr>
      <w:autoSpaceDE/>
      <w:autoSpaceDN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40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540B90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D64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0B90"/>
    <w:pPr>
      <w:autoSpaceDE/>
      <w:autoSpaceDN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40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540B90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D64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C7A87908F5AE93C14BCAFED53D06ED3DFFCB0EACA831CC60D5C2FF8ADC46A9FAC197880B498A838A2D81DAI4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2017-08-23T04:14:00Z</cp:lastPrinted>
  <dcterms:created xsi:type="dcterms:W3CDTF">2016-01-13T10:54:00Z</dcterms:created>
  <dcterms:modified xsi:type="dcterms:W3CDTF">2017-08-23T04:18:00Z</dcterms:modified>
</cp:coreProperties>
</file>