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</w:t>
      </w: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</w:t>
      </w:r>
      <w:r w:rsidR="0039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ПРОЕКТ</w:t>
      </w: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E2C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ЕРОУРАЛЬСКОГО ГОРОДСКОГО ОКРУГА</w:t>
      </w: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8B2D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__.05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.2016</w:t>
      </w: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                 </w:t>
      </w: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____</w:t>
      </w: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Североуральск</w:t>
      </w: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AFE" w:rsidRPr="00390AFE" w:rsidRDefault="00390AFE" w:rsidP="00390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F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Pr="00390A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6C1" w:rsidRDefault="00390AFE" w:rsidP="00390A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FE">
        <w:rPr>
          <w:rFonts w:ascii="Times New Roman" w:hAnsi="Times New Roman" w:cs="Times New Roman"/>
          <w:b/>
          <w:sz w:val="28"/>
          <w:szCs w:val="28"/>
        </w:rPr>
        <w:t>муниципальную программу «Развитие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 на 2014-2020 годы</w:t>
      </w:r>
      <w:r w:rsidRPr="00390AFE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390AFE">
        <w:rPr>
          <w:rFonts w:ascii="Times New Roman" w:hAnsi="Times New Roman" w:cs="Times New Roman"/>
          <w:b/>
          <w:sz w:val="28"/>
          <w:szCs w:val="28"/>
        </w:rPr>
        <w:t xml:space="preserve">утвержденную постановлением Администрации Североуральского городского округа от 07.11.2013 г. </w:t>
      </w:r>
    </w:p>
    <w:p w:rsidR="008A0E0E" w:rsidRDefault="00390AFE" w:rsidP="00D300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FE">
        <w:rPr>
          <w:rFonts w:ascii="Times New Roman" w:hAnsi="Times New Roman" w:cs="Times New Roman"/>
          <w:b/>
          <w:sz w:val="28"/>
          <w:szCs w:val="28"/>
        </w:rPr>
        <w:t>№ 1583</w:t>
      </w:r>
    </w:p>
    <w:p w:rsidR="00390AFE" w:rsidRPr="00D300EE" w:rsidRDefault="00390AFE" w:rsidP="00D300E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A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0AFE" w:rsidRPr="00390AFE" w:rsidRDefault="00390AFE" w:rsidP="00390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AFE">
        <w:rPr>
          <w:rFonts w:ascii="Times New Roman" w:hAnsi="Times New Roman" w:cs="Times New Roman"/>
          <w:sz w:val="28"/>
          <w:szCs w:val="28"/>
        </w:rPr>
        <w:t>Руководствуясь статьей 43 Положения о правовых актах Североуральского городского округа, утвержденного Решением Думы Североуральского гор</w:t>
      </w:r>
      <w:r w:rsidR="00D300EE">
        <w:rPr>
          <w:rFonts w:ascii="Times New Roman" w:hAnsi="Times New Roman" w:cs="Times New Roman"/>
          <w:sz w:val="28"/>
          <w:szCs w:val="28"/>
        </w:rPr>
        <w:t>одского округа от 22 апреля 2015</w:t>
      </w:r>
      <w:r w:rsidRPr="00390AFE">
        <w:rPr>
          <w:rFonts w:ascii="Times New Roman" w:hAnsi="Times New Roman" w:cs="Times New Roman"/>
          <w:sz w:val="28"/>
          <w:szCs w:val="28"/>
        </w:rPr>
        <w:t xml:space="preserve"> года № 33, с целью приведения объемов финансирования в соответствие с </w:t>
      </w:r>
      <w:r w:rsidRPr="00390AFE">
        <w:rPr>
          <w:rFonts w:ascii="Times New Roman" w:hAnsi="Times New Roman" w:cs="Times New Roman"/>
          <w:sz w:val="26"/>
          <w:szCs w:val="26"/>
        </w:rPr>
        <w:t>Решением Думы Североур</w:t>
      </w:r>
      <w:r w:rsidR="00AD6E64">
        <w:rPr>
          <w:rFonts w:ascii="Times New Roman" w:hAnsi="Times New Roman" w:cs="Times New Roman"/>
          <w:sz w:val="26"/>
          <w:szCs w:val="26"/>
        </w:rPr>
        <w:t xml:space="preserve">альского городского округа от </w:t>
      </w:r>
      <w:r w:rsidR="008B2D30">
        <w:rPr>
          <w:rFonts w:ascii="Times New Roman" w:hAnsi="Times New Roman" w:cs="Times New Roman"/>
          <w:sz w:val="26"/>
          <w:szCs w:val="26"/>
        </w:rPr>
        <w:t>26 апреля 2017</w:t>
      </w:r>
      <w:r w:rsidRPr="00390AFE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8B2D30">
        <w:rPr>
          <w:rFonts w:ascii="Times New Roman" w:hAnsi="Times New Roman" w:cs="Times New Roman"/>
          <w:sz w:val="26"/>
          <w:szCs w:val="26"/>
        </w:rPr>
        <w:t>28</w:t>
      </w:r>
      <w:r w:rsidRPr="00390AFE">
        <w:rPr>
          <w:rFonts w:ascii="Times New Roman" w:hAnsi="Times New Roman" w:cs="Times New Roman"/>
          <w:sz w:val="26"/>
          <w:szCs w:val="26"/>
        </w:rPr>
        <w:t xml:space="preserve"> </w:t>
      </w:r>
      <w:r w:rsidR="00D300EE">
        <w:rPr>
          <w:rFonts w:ascii="Times New Roman" w:hAnsi="Times New Roman" w:cs="Times New Roman"/>
          <w:sz w:val="26"/>
          <w:szCs w:val="26"/>
        </w:rPr>
        <w:t>« О внесении изменений в Решение Думы Североур</w:t>
      </w:r>
      <w:r w:rsidR="008B2D30">
        <w:rPr>
          <w:rFonts w:ascii="Times New Roman" w:hAnsi="Times New Roman" w:cs="Times New Roman"/>
          <w:sz w:val="26"/>
          <w:szCs w:val="26"/>
        </w:rPr>
        <w:t>альского городского округа от 21.12.2016</w:t>
      </w:r>
      <w:r w:rsidR="00D300EE">
        <w:rPr>
          <w:rFonts w:ascii="Times New Roman" w:hAnsi="Times New Roman" w:cs="Times New Roman"/>
          <w:sz w:val="26"/>
          <w:szCs w:val="26"/>
        </w:rPr>
        <w:t xml:space="preserve"> </w:t>
      </w:r>
      <w:r w:rsidR="008B2D30">
        <w:rPr>
          <w:rFonts w:ascii="Times New Roman" w:hAnsi="Times New Roman" w:cs="Times New Roman"/>
          <w:sz w:val="26"/>
          <w:szCs w:val="26"/>
        </w:rPr>
        <w:t>№ 91</w:t>
      </w:r>
      <w:r w:rsidR="00194955">
        <w:rPr>
          <w:rFonts w:ascii="Times New Roman" w:hAnsi="Times New Roman" w:cs="Times New Roman"/>
          <w:sz w:val="26"/>
          <w:szCs w:val="26"/>
        </w:rPr>
        <w:t xml:space="preserve"> </w:t>
      </w:r>
      <w:r w:rsidRPr="00390AFE">
        <w:rPr>
          <w:rFonts w:ascii="Times New Roman" w:hAnsi="Times New Roman" w:cs="Times New Roman"/>
          <w:sz w:val="26"/>
          <w:szCs w:val="26"/>
        </w:rPr>
        <w:t>«О бюджете Североурал</w:t>
      </w:r>
      <w:r w:rsidR="008B2D30">
        <w:rPr>
          <w:rFonts w:ascii="Times New Roman" w:hAnsi="Times New Roman" w:cs="Times New Roman"/>
          <w:sz w:val="26"/>
          <w:szCs w:val="26"/>
        </w:rPr>
        <w:t>ьского городского округа на 2017</w:t>
      </w:r>
      <w:r w:rsidRPr="00390AFE">
        <w:rPr>
          <w:rFonts w:ascii="Times New Roman" w:hAnsi="Times New Roman" w:cs="Times New Roman"/>
          <w:sz w:val="26"/>
          <w:szCs w:val="26"/>
        </w:rPr>
        <w:t xml:space="preserve"> год</w:t>
      </w:r>
      <w:r w:rsidR="008B2D30">
        <w:rPr>
          <w:rFonts w:ascii="Times New Roman" w:hAnsi="Times New Roman" w:cs="Times New Roman"/>
          <w:sz w:val="26"/>
          <w:szCs w:val="26"/>
        </w:rPr>
        <w:t xml:space="preserve"> и плановый период 2018 и 2019 годов</w:t>
      </w:r>
      <w:r w:rsidRPr="00390AFE">
        <w:rPr>
          <w:rFonts w:ascii="Times New Roman" w:hAnsi="Times New Roman" w:cs="Times New Roman"/>
          <w:sz w:val="26"/>
          <w:szCs w:val="26"/>
        </w:rPr>
        <w:t>» Администрация Североуральского городского округа</w:t>
      </w:r>
    </w:p>
    <w:p w:rsidR="001D5D52" w:rsidRPr="00390AFE" w:rsidRDefault="00390AFE" w:rsidP="00AD6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AFE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 w:rsidRPr="00390AFE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390AFE" w:rsidRPr="00AD6E64" w:rsidRDefault="00B359B0" w:rsidP="00AD6E64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D5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D5D52" w:rsidRPr="001D5D52">
        <w:rPr>
          <w:rFonts w:ascii="Times New Roman" w:hAnsi="Times New Roman" w:cs="Times New Roman"/>
          <w:sz w:val="28"/>
          <w:szCs w:val="28"/>
        </w:rPr>
        <w:t>муниципальную программу «Развитие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 на 2014-2020 годы</w:t>
      </w:r>
      <w:r w:rsidR="001D5D52" w:rsidRPr="001D5D52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1D5D52" w:rsidRPr="001D5D52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Североуральского городского округа от 07.11.2013 г. </w:t>
      </w:r>
      <w:r w:rsidR="00AD6E64">
        <w:rPr>
          <w:rFonts w:ascii="Times New Roman" w:hAnsi="Times New Roman" w:cs="Times New Roman"/>
          <w:sz w:val="28"/>
          <w:szCs w:val="28"/>
        </w:rPr>
        <w:t xml:space="preserve">с изменениями на </w:t>
      </w:r>
      <w:r w:rsidR="008B2D30">
        <w:rPr>
          <w:rFonts w:ascii="Times New Roman" w:hAnsi="Times New Roman" w:cs="Times New Roman"/>
          <w:sz w:val="28"/>
          <w:szCs w:val="28"/>
        </w:rPr>
        <w:t>20 марта 2017 года</w:t>
      </w:r>
      <w:r w:rsidR="001D5D5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D5D5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80BA9" w:rsidRPr="00AD6E64" w:rsidRDefault="00F80BA9" w:rsidP="00AD6E64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64">
        <w:rPr>
          <w:rFonts w:ascii="Times New Roman" w:hAnsi="Times New Roman" w:cs="Times New Roman"/>
          <w:sz w:val="28"/>
          <w:szCs w:val="28"/>
        </w:rPr>
        <w:t>В паспорте муниципальной программы Объемы реализации муниципальной программы по годам реализации изложить в новой</w:t>
      </w:r>
      <w:r w:rsidR="00381F2F" w:rsidRPr="00AD6E6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10106" w:type="dxa"/>
        <w:tblInd w:w="-80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2"/>
        <w:gridCol w:w="8319"/>
      </w:tblGrid>
      <w:tr w:rsidR="00381F2F" w:rsidRPr="00157C0C" w:rsidTr="008B2D30">
        <w:trPr>
          <w:trHeight w:hRule="exact" w:val="48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F2F" w:rsidRPr="00381F2F" w:rsidRDefault="00381F2F" w:rsidP="00497DD4">
            <w:pPr>
              <w:shd w:val="clear" w:color="auto" w:fill="FFFFFF"/>
              <w:ind w:right="6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1F2F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lastRenderedPageBreak/>
              <w:t>Объемы реализации муниципаль</w:t>
            </w:r>
            <w:r w:rsidRPr="00381F2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ной программы по годам реализации, </w:t>
            </w:r>
            <w:r w:rsidRPr="00381F2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тыс. рублей</w:t>
            </w:r>
          </w:p>
        </w:tc>
        <w:tc>
          <w:tcPr>
            <w:tcW w:w="8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F2F" w:rsidRPr="00381F2F" w:rsidRDefault="00381F2F" w:rsidP="00497DD4">
            <w:pPr>
              <w:shd w:val="clear" w:color="auto" w:fill="FFFFFF"/>
              <w:ind w:right="216"/>
              <w:rPr>
                <w:rFonts w:ascii="Times New Roman" w:hAnsi="Times New Roman" w:cs="Times New Roman"/>
              </w:rPr>
            </w:pPr>
          </w:p>
          <w:tbl>
            <w:tblPr>
              <w:tblStyle w:val="a6"/>
              <w:tblW w:w="8093" w:type="dxa"/>
              <w:tblLook w:val="04A0" w:firstRow="1" w:lastRow="0" w:firstColumn="1" w:lastColumn="0" w:noHBand="0" w:noVBand="1"/>
            </w:tblPr>
            <w:tblGrid>
              <w:gridCol w:w="1632"/>
              <w:gridCol w:w="761"/>
              <w:gridCol w:w="761"/>
              <w:gridCol w:w="1015"/>
              <w:gridCol w:w="1015"/>
              <w:gridCol w:w="1015"/>
              <w:gridCol w:w="1015"/>
              <w:gridCol w:w="1015"/>
            </w:tblGrid>
            <w:tr w:rsidR="008B2D30" w:rsidRPr="00381F2F" w:rsidTr="00497DD4">
              <w:tc>
                <w:tcPr>
                  <w:tcW w:w="1715" w:type="dxa"/>
                </w:tcPr>
                <w:p w:rsidR="00381F2F" w:rsidRPr="00381F2F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источникам финансирования</w:t>
                  </w:r>
                </w:p>
              </w:tc>
              <w:tc>
                <w:tcPr>
                  <w:tcW w:w="957" w:type="dxa"/>
                </w:tcPr>
                <w:p w:rsidR="00381F2F" w:rsidRPr="00381F2F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928" w:type="dxa"/>
                </w:tcPr>
                <w:p w:rsidR="00381F2F" w:rsidRPr="00381F2F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905" w:type="dxa"/>
                </w:tcPr>
                <w:p w:rsidR="00381F2F" w:rsidRPr="00381F2F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905" w:type="dxa"/>
                </w:tcPr>
                <w:p w:rsidR="00381F2F" w:rsidRPr="00381F2F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905" w:type="dxa"/>
                </w:tcPr>
                <w:p w:rsidR="00381F2F" w:rsidRPr="00381F2F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905" w:type="dxa"/>
                </w:tcPr>
                <w:p w:rsidR="00381F2F" w:rsidRPr="00381F2F" w:rsidRDefault="00381F2F" w:rsidP="00497DD4">
                  <w:pPr>
                    <w:ind w:left="-272" w:right="-349" w:firstLine="2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873" w:type="dxa"/>
                </w:tcPr>
                <w:p w:rsidR="00381F2F" w:rsidRPr="00381F2F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2020</w:t>
                  </w:r>
                </w:p>
              </w:tc>
            </w:tr>
            <w:tr w:rsidR="008B2D30" w:rsidRPr="00381F2F" w:rsidTr="00497DD4">
              <w:trPr>
                <w:trHeight w:val="449"/>
              </w:trPr>
              <w:tc>
                <w:tcPr>
                  <w:tcW w:w="1715" w:type="dxa"/>
                </w:tcPr>
                <w:p w:rsidR="00381F2F" w:rsidRPr="00381F2F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57" w:type="dxa"/>
                </w:tcPr>
                <w:p w:rsidR="00381F2F" w:rsidRPr="00381F2F" w:rsidRDefault="00381F2F" w:rsidP="00497DD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18"/>
                      <w:szCs w:val="18"/>
                    </w:rPr>
                    <w:t>6396,2</w:t>
                  </w:r>
                </w:p>
              </w:tc>
              <w:tc>
                <w:tcPr>
                  <w:tcW w:w="928" w:type="dxa"/>
                </w:tcPr>
                <w:p w:rsidR="00381F2F" w:rsidRPr="00381F2F" w:rsidRDefault="00381F2F" w:rsidP="00497D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pacing w:val="-1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>6970,0</w:t>
                  </w:r>
                </w:p>
              </w:tc>
              <w:tc>
                <w:tcPr>
                  <w:tcW w:w="905" w:type="dxa"/>
                </w:tcPr>
                <w:p w:rsidR="00381F2F" w:rsidRPr="00381F2F" w:rsidRDefault="00AD6E64" w:rsidP="00497DD4">
                  <w:pPr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>7547,27907</w:t>
                  </w:r>
                </w:p>
              </w:tc>
              <w:tc>
                <w:tcPr>
                  <w:tcW w:w="905" w:type="dxa"/>
                </w:tcPr>
                <w:p w:rsidR="00381F2F" w:rsidRPr="00381F2F" w:rsidRDefault="008B2D30" w:rsidP="00497DD4">
                  <w:pPr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>7319,79354</w:t>
                  </w:r>
                </w:p>
              </w:tc>
              <w:tc>
                <w:tcPr>
                  <w:tcW w:w="905" w:type="dxa"/>
                </w:tcPr>
                <w:p w:rsidR="00381F2F" w:rsidRPr="00381F2F" w:rsidRDefault="008B2D30" w:rsidP="00497DD4">
                  <w:pPr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>8036,90000</w:t>
                  </w:r>
                </w:p>
              </w:tc>
              <w:tc>
                <w:tcPr>
                  <w:tcW w:w="905" w:type="dxa"/>
                </w:tcPr>
                <w:p w:rsidR="00381F2F" w:rsidRPr="00381F2F" w:rsidRDefault="008B2D30" w:rsidP="00497DD4">
                  <w:pPr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>7824,50000</w:t>
                  </w:r>
                </w:p>
              </w:tc>
              <w:tc>
                <w:tcPr>
                  <w:tcW w:w="873" w:type="dxa"/>
                </w:tcPr>
                <w:p w:rsidR="00381F2F" w:rsidRPr="00381F2F" w:rsidRDefault="00381F2F" w:rsidP="00497DD4">
                  <w:pPr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>5598,4</w:t>
                  </w:r>
                  <w:r w:rsidR="008B2D30"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>0000</w:t>
                  </w:r>
                </w:p>
              </w:tc>
            </w:tr>
            <w:tr w:rsidR="008B2D30" w:rsidRPr="00381F2F" w:rsidTr="00497DD4">
              <w:trPr>
                <w:trHeight w:val="523"/>
              </w:trPr>
              <w:tc>
                <w:tcPr>
                  <w:tcW w:w="1715" w:type="dxa"/>
                </w:tcPr>
                <w:p w:rsidR="00381F2F" w:rsidRPr="00381F2F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957" w:type="dxa"/>
                </w:tcPr>
                <w:p w:rsidR="00381F2F" w:rsidRPr="00381F2F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928" w:type="dxa"/>
                </w:tcPr>
                <w:p w:rsidR="00381F2F" w:rsidRPr="00381F2F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905" w:type="dxa"/>
                </w:tcPr>
                <w:p w:rsidR="00381F2F" w:rsidRPr="00381F2F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905" w:type="dxa"/>
                </w:tcPr>
                <w:p w:rsidR="00381F2F" w:rsidRPr="00381F2F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905" w:type="dxa"/>
                </w:tcPr>
                <w:p w:rsidR="00381F2F" w:rsidRPr="00381F2F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905" w:type="dxa"/>
                </w:tcPr>
                <w:p w:rsidR="00381F2F" w:rsidRPr="00381F2F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873" w:type="dxa"/>
                </w:tcPr>
                <w:p w:rsidR="00381F2F" w:rsidRPr="00381F2F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нет</w:t>
                  </w:r>
                </w:p>
              </w:tc>
            </w:tr>
          </w:tbl>
          <w:p w:rsidR="00381F2F" w:rsidRPr="00381F2F" w:rsidRDefault="00381F2F" w:rsidP="00497DD4">
            <w:pPr>
              <w:shd w:val="clear" w:color="auto" w:fill="FFFFFF"/>
              <w:ind w:right="216"/>
              <w:rPr>
                <w:rFonts w:ascii="Times New Roman" w:hAnsi="Times New Roman" w:cs="Times New Roman"/>
              </w:rPr>
            </w:pPr>
            <w:r w:rsidRPr="00381F2F">
              <w:rPr>
                <w:rFonts w:ascii="Times New Roman" w:hAnsi="Times New Roman" w:cs="Times New Roman"/>
              </w:rPr>
              <w:t xml:space="preserve">Общий объем финансирования муниципальной программы составляет </w:t>
            </w:r>
            <w:r w:rsidRPr="00381F2F">
              <w:rPr>
                <w:rFonts w:ascii="Times New Roman" w:hAnsi="Times New Roman" w:cs="Times New Roman"/>
                <w:b/>
                <w:spacing w:val="-1"/>
              </w:rPr>
              <w:t>4</w:t>
            </w:r>
            <w:r w:rsidR="008B2D30">
              <w:rPr>
                <w:rFonts w:ascii="Times New Roman" w:hAnsi="Times New Roman" w:cs="Times New Roman"/>
                <w:b/>
                <w:spacing w:val="-1"/>
              </w:rPr>
              <w:t xml:space="preserve">9693,07261 </w:t>
            </w:r>
            <w:r w:rsidRPr="00381F2F">
              <w:rPr>
                <w:rFonts w:ascii="Times New Roman" w:hAnsi="Times New Roman" w:cs="Times New Roman"/>
              </w:rPr>
              <w:t>тысяч рублей, в том числе по годам реализации:</w:t>
            </w:r>
          </w:p>
          <w:p w:rsidR="00381F2F" w:rsidRPr="00381F2F" w:rsidRDefault="00381F2F" w:rsidP="00497DD4">
            <w:pPr>
              <w:shd w:val="clear" w:color="auto" w:fill="FFFFFF"/>
              <w:ind w:right="216"/>
              <w:rPr>
                <w:rFonts w:ascii="Times New Roman" w:hAnsi="Times New Roman" w:cs="Times New Roman"/>
              </w:rPr>
            </w:pPr>
            <w:r w:rsidRPr="00381F2F">
              <w:rPr>
                <w:rFonts w:ascii="Times New Roman" w:hAnsi="Times New Roman" w:cs="Times New Roman"/>
              </w:rPr>
              <w:t xml:space="preserve">2014 год- </w:t>
            </w:r>
            <w:r w:rsidRPr="00381F2F">
              <w:rPr>
                <w:rFonts w:ascii="Times New Roman" w:hAnsi="Times New Roman" w:cs="Times New Roman"/>
                <w:color w:val="000000"/>
                <w:spacing w:val="-1"/>
              </w:rPr>
              <w:t xml:space="preserve">6396,2 </w:t>
            </w:r>
            <w:r w:rsidRPr="00381F2F">
              <w:rPr>
                <w:rFonts w:ascii="Times New Roman" w:hAnsi="Times New Roman" w:cs="Times New Roman"/>
              </w:rPr>
              <w:t>тыс. руб.</w:t>
            </w:r>
          </w:p>
          <w:p w:rsidR="00381F2F" w:rsidRPr="00381F2F" w:rsidRDefault="00381F2F" w:rsidP="00497DD4">
            <w:pPr>
              <w:shd w:val="clear" w:color="auto" w:fill="FFFFFF"/>
              <w:ind w:right="216"/>
              <w:rPr>
                <w:rFonts w:ascii="Times New Roman" w:hAnsi="Times New Roman" w:cs="Times New Roman"/>
              </w:rPr>
            </w:pPr>
            <w:r w:rsidRPr="00381F2F">
              <w:rPr>
                <w:rFonts w:ascii="Times New Roman" w:hAnsi="Times New Roman" w:cs="Times New Roman"/>
              </w:rPr>
              <w:t xml:space="preserve">2015 год- </w:t>
            </w:r>
            <w:r w:rsidRPr="00381F2F">
              <w:rPr>
                <w:rFonts w:ascii="Times New Roman" w:hAnsi="Times New Roman" w:cs="Times New Roman"/>
                <w:spacing w:val="-1"/>
              </w:rPr>
              <w:t>6970</w:t>
            </w:r>
            <w:r w:rsidRPr="00381F2F">
              <w:rPr>
                <w:rFonts w:ascii="Times New Roman" w:hAnsi="Times New Roman" w:cs="Times New Roman"/>
              </w:rPr>
              <w:t xml:space="preserve"> тыс. руб.</w:t>
            </w:r>
          </w:p>
          <w:p w:rsidR="00381F2F" w:rsidRPr="00381F2F" w:rsidRDefault="00381F2F" w:rsidP="00497DD4">
            <w:pPr>
              <w:shd w:val="clear" w:color="auto" w:fill="FFFFFF"/>
              <w:ind w:right="216"/>
              <w:rPr>
                <w:rFonts w:ascii="Times New Roman" w:hAnsi="Times New Roman" w:cs="Times New Roman"/>
              </w:rPr>
            </w:pPr>
            <w:r w:rsidRPr="00381F2F">
              <w:rPr>
                <w:rFonts w:ascii="Times New Roman" w:hAnsi="Times New Roman" w:cs="Times New Roman"/>
              </w:rPr>
              <w:t xml:space="preserve">2016 год- </w:t>
            </w:r>
            <w:proofErr w:type="spellStart"/>
            <w:r w:rsidRPr="00381F2F">
              <w:rPr>
                <w:rFonts w:ascii="Times New Roman" w:hAnsi="Times New Roman" w:cs="Times New Roman"/>
                <w:spacing w:val="-1"/>
              </w:rPr>
              <w:t>75</w:t>
            </w:r>
            <w:r w:rsidR="00AD6E64">
              <w:rPr>
                <w:rFonts w:ascii="Times New Roman" w:hAnsi="Times New Roman" w:cs="Times New Roman"/>
                <w:spacing w:val="-1"/>
              </w:rPr>
              <w:t>47,27907</w:t>
            </w:r>
            <w:r w:rsidRPr="00381F2F">
              <w:rPr>
                <w:rFonts w:ascii="Times New Roman" w:hAnsi="Times New Roman" w:cs="Times New Roman"/>
              </w:rPr>
              <w:t>тыс</w:t>
            </w:r>
            <w:proofErr w:type="spellEnd"/>
            <w:r w:rsidRPr="00381F2F">
              <w:rPr>
                <w:rFonts w:ascii="Times New Roman" w:hAnsi="Times New Roman" w:cs="Times New Roman"/>
              </w:rPr>
              <w:t>. руб.</w:t>
            </w:r>
          </w:p>
          <w:p w:rsidR="00381F2F" w:rsidRDefault="00381F2F" w:rsidP="00497DD4">
            <w:pPr>
              <w:shd w:val="clear" w:color="auto" w:fill="FFFFFF"/>
              <w:ind w:right="216"/>
              <w:rPr>
                <w:rFonts w:ascii="Times New Roman" w:hAnsi="Times New Roman" w:cs="Times New Roman"/>
              </w:rPr>
            </w:pPr>
            <w:r w:rsidRPr="00381F2F">
              <w:rPr>
                <w:rFonts w:ascii="Times New Roman" w:hAnsi="Times New Roman" w:cs="Times New Roman"/>
              </w:rPr>
              <w:t>2017</w:t>
            </w:r>
            <w:r w:rsidR="008B2D30">
              <w:rPr>
                <w:rFonts w:ascii="Times New Roman" w:hAnsi="Times New Roman" w:cs="Times New Roman"/>
              </w:rPr>
              <w:t xml:space="preserve"> год- </w:t>
            </w:r>
            <w:r w:rsidR="008B2D30" w:rsidRPr="008B2D30">
              <w:rPr>
                <w:rFonts w:ascii="Times New Roman" w:hAnsi="Times New Roman" w:cs="Times New Roman"/>
                <w:spacing w:val="-1"/>
              </w:rPr>
              <w:t>7319,79354</w:t>
            </w:r>
            <w:r w:rsidR="008B2D3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381F2F">
              <w:rPr>
                <w:rFonts w:ascii="Times New Roman" w:hAnsi="Times New Roman" w:cs="Times New Roman"/>
              </w:rPr>
              <w:t>тыс. рублей</w:t>
            </w:r>
          </w:p>
          <w:p w:rsidR="00DF271B" w:rsidRPr="00381F2F" w:rsidRDefault="00DF271B" w:rsidP="00497DD4">
            <w:pPr>
              <w:shd w:val="clear" w:color="auto" w:fill="FFFFFF"/>
              <w:ind w:right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 годы- 21459,80000 тыс. рублей</w:t>
            </w:r>
          </w:p>
          <w:p w:rsidR="00381F2F" w:rsidRPr="00381F2F" w:rsidRDefault="00381F2F" w:rsidP="00497DD4">
            <w:pPr>
              <w:shd w:val="clear" w:color="auto" w:fill="FFFFFF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F2F" w:rsidRPr="00381F2F" w:rsidRDefault="00381F2F" w:rsidP="00497DD4">
            <w:pPr>
              <w:shd w:val="clear" w:color="auto" w:fill="FFFFFF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F2F" w:rsidRPr="00381F2F" w:rsidRDefault="00381F2F" w:rsidP="00497DD4">
            <w:pPr>
              <w:shd w:val="clear" w:color="auto" w:fill="FFFFFF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F2F" w:rsidRDefault="00381F2F" w:rsidP="00381F2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D6E64" w:rsidRPr="00F80BA9" w:rsidRDefault="00AD6E64" w:rsidP="00AD6E64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6E64">
        <w:rPr>
          <w:rFonts w:ascii="Times New Roman" w:hAnsi="Times New Roman" w:cs="Times New Roman"/>
          <w:sz w:val="28"/>
          <w:szCs w:val="28"/>
        </w:rPr>
        <w:t>Приложение № 2 План мероприятий по выполнению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E64">
        <w:rPr>
          <w:rFonts w:ascii="Times New Roman" w:hAnsi="Times New Roman" w:cs="Times New Roman"/>
          <w:sz w:val="28"/>
          <w:szCs w:val="28"/>
        </w:rPr>
        <w:t>программы «Развитие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 на 2014-2020 годы, изложить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AFE" w:rsidRPr="00390AFE" w:rsidRDefault="00390AFE" w:rsidP="00AD6E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AF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387E2C" w:rsidRPr="00ED5A63" w:rsidRDefault="00387E2C" w:rsidP="0038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7E2C" w:rsidRPr="00ED5A63" w:rsidRDefault="00387E2C" w:rsidP="0038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09B7" w:rsidRDefault="002209B7" w:rsidP="0038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09B7" w:rsidRDefault="002209B7" w:rsidP="0038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09B7" w:rsidRDefault="002209B7" w:rsidP="0038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09B7" w:rsidRDefault="002209B7" w:rsidP="0038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7E2C" w:rsidRPr="00ED5A63" w:rsidRDefault="00F80BA9" w:rsidP="0038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Главы</w:t>
      </w:r>
      <w:r w:rsidR="00387E2C" w:rsidRPr="00ED5A63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916413" w:rsidRDefault="00387E2C" w:rsidP="00387E2C">
      <w:r w:rsidRPr="00ED5A63">
        <w:rPr>
          <w:rFonts w:ascii="Times New Roman" w:eastAsia="Calibri" w:hAnsi="Times New Roman" w:cs="Times New Roman"/>
          <w:sz w:val="28"/>
          <w:szCs w:val="28"/>
        </w:rPr>
        <w:t xml:space="preserve">Североуральского городского округа                                      </w:t>
      </w:r>
      <w:r w:rsidR="00F80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5A63">
        <w:rPr>
          <w:rFonts w:ascii="Times New Roman" w:eastAsia="Calibri" w:hAnsi="Times New Roman" w:cs="Times New Roman"/>
          <w:sz w:val="28"/>
          <w:szCs w:val="28"/>
        </w:rPr>
        <w:t>В.</w:t>
      </w:r>
      <w:r w:rsidR="00F80BA9">
        <w:rPr>
          <w:rFonts w:ascii="Times New Roman" w:eastAsia="Calibri" w:hAnsi="Times New Roman" w:cs="Times New Roman"/>
          <w:sz w:val="28"/>
          <w:szCs w:val="28"/>
        </w:rPr>
        <w:t>П. Матюшенко</w:t>
      </w:r>
    </w:p>
    <w:sectPr w:rsidR="0091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556B6"/>
    <w:multiLevelType w:val="multilevel"/>
    <w:tmpl w:val="D8D0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3B3B131F"/>
    <w:multiLevelType w:val="multilevel"/>
    <w:tmpl w:val="1D967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7CC2464"/>
    <w:multiLevelType w:val="multilevel"/>
    <w:tmpl w:val="D8D0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7B901DA6"/>
    <w:multiLevelType w:val="hybridMultilevel"/>
    <w:tmpl w:val="834A3794"/>
    <w:lvl w:ilvl="0" w:tplc="432EA60C">
      <w:start w:val="2016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2C"/>
    <w:rsid w:val="00097FE3"/>
    <w:rsid w:val="000F1658"/>
    <w:rsid w:val="00194955"/>
    <w:rsid w:val="001D5D52"/>
    <w:rsid w:val="002209B7"/>
    <w:rsid w:val="00284DC0"/>
    <w:rsid w:val="003176F2"/>
    <w:rsid w:val="00381F2F"/>
    <w:rsid w:val="00387E2C"/>
    <w:rsid w:val="00390AFE"/>
    <w:rsid w:val="00453C1D"/>
    <w:rsid w:val="00464E02"/>
    <w:rsid w:val="004776C1"/>
    <w:rsid w:val="00517195"/>
    <w:rsid w:val="00853200"/>
    <w:rsid w:val="008A0E0E"/>
    <w:rsid w:val="008B2D30"/>
    <w:rsid w:val="00916413"/>
    <w:rsid w:val="00AD6E64"/>
    <w:rsid w:val="00AF6B23"/>
    <w:rsid w:val="00B35035"/>
    <w:rsid w:val="00B359B0"/>
    <w:rsid w:val="00BB2882"/>
    <w:rsid w:val="00CE292B"/>
    <w:rsid w:val="00D164C8"/>
    <w:rsid w:val="00D300EE"/>
    <w:rsid w:val="00DF271B"/>
    <w:rsid w:val="00F8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3225B-0E35-49B3-B535-56E0CBA7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A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B2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88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A0E0E"/>
    <w:pPr>
      <w:ind w:left="720"/>
      <w:contextualSpacing/>
    </w:pPr>
  </w:style>
  <w:style w:type="table" w:styleId="a6">
    <w:name w:val="Table Grid"/>
    <w:basedOn w:val="a1"/>
    <w:uiPriority w:val="39"/>
    <w:rsid w:val="0085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Колчин Юрий Александрович</dc:creator>
  <cp:keywords/>
  <dc:description/>
  <cp:lastModifiedBy>Колчин Юрий Александрович</cp:lastModifiedBy>
  <cp:revision>2</cp:revision>
  <cp:lastPrinted>2016-12-16T08:56:00Z</cp:lastPrinted>
  <dcterms:created xsi:type="dcterms:W3CDTF">2017-05-15T05:47:00Z</dcterms:created>
  <dcterms:modified xsi:type="dcterms:W3CDTF">2017-05-15T05:47:00Z</dcterms:modified>
</cp:coreProperties>
</file>