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9" w:type="dxa"/>
        <w:tblLayout w:type="fixed"/>
        <w:tblLook w:val="0000" w:firstRow="0" w:lastRow="0" w:firstColumn="0" w:lastColumn="0" w:noHBand="0" w:noVBand="0"/>
      </w:tblPr>
      <w:tblGrid>
        <w:gridCol w:w="2843"/>
        <w:gridCol w:w="7301"/>
        <w:gridCol w:w="35"/>
      </w:tblGrid>
      <w:tr w:rsidR="00ED4460" w:rsidTr="00F40AC5">
        <w:trPr>
          <w:gridAfter w:val="1"/>
          <w:wAfter w:w="35" w:type="dxa"/>
          <w:trHeight w:val="763"/>
        </w:trPr>
        <w:tc>
          <w:tcPr>
            <w:tcW w:w="10144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F40AC5">
        <w:trPr>
          <w:gridAfter w:val="1"/>
          <w:wAfter w:w="35" w:type="dxa"/>
          <w:trHeight w:val="870"/>
        </w:trPr>
        <w:tc>
          <w:tcPr>
            <w:tcW w:w="1014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F40AC5" w:rsidRDefault="00766ABA" w:rsidP="00766ABA">
            <w:pPr>
              <w:jc w:val="center"/>
              <w:rPr>
                <w:sz w:val="16"/>
                <w:szCs w:val="16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F40AC5">
        <w:trPr>
          <w:cantSplit/>
          <w:trHeight w:val="390"/>
        </w:trPr>
        <w:tc>
          <w:tcPr>
            <w:tcW w:w="2843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40AC5" w:rsidP="00F40AC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40AC5">
              <w:rPr>
                <w:u w:val="single"/>
              </w:rPr>
              <w:t>432</w:t>
            </w:r>
          </w:p>
        </w:tc>
      </w:tr>
      <w:tr w:rsidR="00ED4460" w:rsidTr="00F40AC5">
        <w:trPr>
          <w:gridAfter w:val="1"/>
          <w:wAfter w:w="35" w:type="dxa"/>
          <w:trHeight w:val="138"/>
        </w:trPr>
        <w:tc>
          <w:tcPr>
            <w:tcW w:w="10144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F40AC5" w:rsidRPr="00E04BB4" w:rsidRDefault="00F40AC5" w:rsidP="00F40AC5">
      <w:pPr>
        <w:autoSpaceDE/>
        <w:autoSpaceDN/>
        <w:jc w:val="center"/>
        <w:rPr>
          <w:b/>
          <w:szCs w:val="28"/>
        </w:rPr>
      </w:pPr>
      <w:r w:rsidRPr="00E04BB4">
        <w:rPr>
          <w:b/>
          <w:szCs w:val="28"/>
        </w:rPr>
        <w:t>О внесении изменений в Единый календарный план</w:t>
      </w:r>
    </w:p>
    <w:p w:rsidR="00F40AC5" w:rsidRPr="00E04BB4" w:rsidRDefault="00F40AC5" w:rsidP="00F40AC5">
      <w:pPr>
        <w:autoSpaceDE/>
        <w:autoSpaceDN/>
        <w:jc w:val="center"/>
        <w:rPr>
          <w:b/>
          <w:szCs w:val="28"/>
        </w:rPr>
      </w:pPr>
      <w:r w:rsidRPr="00E04BB4">
        <w:rPr>
          <w:b/>
          <w:szCs w:val="28"/>
        </w:rPr>
        <w:t>спортивно-массовых и физкультурно-оздоровительных</w:t>
      </w:r>
    </w:p>
    <w:p w:rsidR="00F40AC5" w:rsidRPr="00E04BB4" w:rsidRDefault="00F40AC5" w:rsidP="00F40AC5">
      <w:pPr>
        <w:autoSpaceDE/>
        <w:autoSpaceDN/>
        <w:jc w:val="center"/>
        <w:rPr>
          <w:b/>
          <w:szCs w:val="28"/>
        </w:rPr>
      </w:pPr>
      <w:r w:rsidRPr="00E04BB4">
        <w:rPr>
          <w:b/>
          <w:szCs w:val="28"/>
        </w:rPr>
        <w:t xml:space="preserve">мероприятий Североуральского городского округа на 2019 год, утвержденный постановлением Администрации </w:t>
      </w:r>
    </w:p>
    <w:p w:rsidR="00F40AC5" w:rsidRPr="00E04BB4" w:rsidRDefault="00F40AC5" w:rsidP="00F40AC5">
      <w:pPr>
        <w:autoSpaceDE/>
        <w:autoSpaceDN/>
        <w:jc w:val="center"/>
        <w:rPr>
          <w:b/>
          <w:szCs w:val="28"/>
        </w:rPr>
      </w:pPr>
      <w:r w:rsidRPr="00E04BB4">
        <w:rPr>
          <w:b/>
          <w:szCs w:val="28"/>
        </w:rPr>
        <w:t>Североуральского городского округа от 30.01.2019 № 77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F40AC5" w:rsidRPr="00E04BB4" w:rsidRDefault="00F40AC5" w:rsidP="00F40AC5">
      <w:pPr>
        <w:ind w:firstLine="709"/>
        <w:jc w:val="both"/>
        <w:rPr>
          <w:szCs w:val="28"/>
        </w:rPr>
      </w:pPr>
      <w:r w:rsidRPr="00E04BB4">
        <w:rPr>
          <w:szCs w:val="28"/>
        </w:rPr>
        <w:t xml:space="preserve">Руководствуясь Положением о правовых актах Североуральского городского округа, утвержденным решением Думы </w:t>
      </w:r>
      <w:r w:rsidRPr="00E04BB4">
        <w:rPr>
          <w:bCs/>
          <w:szCs w:val="28"/>
        </w:rPr>
        <w:t>Североуральского</w:t>
      </w:r>
      <w:r w:rsidRPr="00E04BB4">
        <w:rPr>
          <w:szCs w:val="28"/>
        </w:rPr>
        <w:t xml:space="preserve"> </w:t>
      </w:r>
      <w:r w:rsidRPr="00E04BB4">
        <w:rPr>
          <w:bCs/>
          <w:szCs w:val="28"/>
        </w:rPr>
        <w:t>городского</w:t>
      </w:r>
      <w:r w:rsidRPr="00E04BB4">
        <w:rPr>
          <w:szCs w:val="28"/>
        </w:rPr>
        <w:t xml:space="preserve"> </w:t>
      </w:r>
      <w:r w:rsidRPr="00E04BB4">
        <w:rPr>
          <w:bCs/>
          <w:szCs w:val="28"/>
        </w:rPr>
        <w:t>округа</w:t>
      </w:r>
      <w:r w:rsidRPr="00E04BB4">
        <w:rPr>
          <w:szCs w:val="28"/>
        </w:rPr>
        <w:t xml:space="preserve"> от 22.04.2015 № 33, постановлением Администрации Североуральского городского округа от 22.09.2014 № 1344 «Об утверждении Порядка формирования Единого календарного плана спортивно-массовых и физкультурно-оздоровительных мероприятий Североуральского городского округа, а также Порядка и норм расходования средств на материальное обеспечение участников при проведении спортивных мероприятий, включенных в Единый календарный план спортивно-массовых и физкультурно-оздоровительных мероприятий Североуральского городского округа», на основании письма Муниципального автономного учреждения «</w:t>
      </w:r>
      <w:r>
        <w:rPr>
          <w:szCs w:val="28"/>
        </w:rPr>
        <w:t>Плавательный бассейн «Нептун»</w:t>
      </w:r>
      <w:r w:rsidRPr="00E04BB4">
        <w:rPr>
          <w:szCs w:val="28"/>
        </w:rPr>
        <w:t>» от 15.0</w:t>
      </w:r>
      <w:r>
        <w:rPr>
          <w:szCs w:val="28"/>
        </w:rPr>
        <w:t>4</w:t>
      </w:r>
      <w:r w:rsidRPr="00E04BB4">
        <w:rPr>
          <w:szCs w:val="28"/>
        </w:rPr>
        <w:t>.2019 № 1</w:t>
      </w:r>
      <w:r>
        <w:rPr>
          <w:szCs w:val="28"/>
        </w:rPr>
        <w:t>08</w:t>
      </w:r>
      <w:r w:rsidRPr="00E04BB4">
        <w:rPr>
          <w:szCs w:val="28"/>
        </w:rPr>
        <w:t>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F40AC5" w:rsidRPr="00E04BB4" w:rsidRDefault="00F40AC5" w:rsidP="00F40AC5">
      <w:pPr>
        <w:autoSpaceDE/>
        <w:autoSpaceDN/>
        <w:ind w:firstLine="709"/>
        <w:jc w:val="both"/>
        <w:rPr>
          <w:szCs w:val="28"/>
        </w:rPr>
      </w:pPr>
      <w:r w:rsidRPr="00E04BB4">
        <w:rPr>
          <w:szCs w:val="28"/>
        </w:rPr>
        <w:t>1. Внести в Единый календарный план спортивно-массовых                                и физкультурно-оздоровительных мероприятий Североуральского городского округа на 2019 год, утвержденный постановлением Администрации Североуральского городского округа от 30.01.2019 № 77 с изменениями, внесенными постановлени</w:t>
      </w:r>
      <w:r>
        <w:rPr>
          <w:szCs w:val="28"/>
        </w:rPr>
        <w:t>я</w:t>
      </w:r>
      <w:r w:rsidRPr="00E04BB4">
        <w:rPr>
          <w:szCs w:val="28"/>
        </w:rPr>
        <w:t>м</w:t>
      </w:r>
      <w:r>
        <w:rPr>
          <w:szCs w:val="28"/>
        </w:rPr>
        <w:t>и</w:t>
      </w:r>
      <w:r w:rsidRPr="00E04BB4">
        <w:rPr>
          <w:szCs w:val="28"/>
        </w:rPr>
        <w:t xml:space="preserve"> Администрации Североуральского городского округа от 06.03.2019 № 239,</w:t>
      </w:r>
      <w:r>
        <w:rPr>
          <w:szCs w:val="28"/>
        </w:rPr>
        <w:t xml:space="preserve"> от 08.04.2019 № 395, </w:t>
      </w:r>
      <w:r w:rsidRPr="00E04BB4">
        <w:rPr>
          <w:szCs w:val="28"/>
        </w:rPr>
        <w:t>следующие изменения:</w:t>
      </w:r>
    </w:p>
    <w:p w:rsidR="00F40AC5" w:rsidRPr="0082721E" w:rsidRDefault="00F40AC5" w:rsidP="00F40AC5">
      <w:pPr>
        <w:autoSpaceDE/>
        <w:autoSpaceDN/>
        <w:ind w:firstLine="709"/>
        <w:jc w:val="both"/>
        <w:rPr>
          <w:szCs w:val="28"/>
        </w:rPr>
      </w:pPr>
      <w:r w:rsidRPr="0082721E">
        <w:rPr>
          <w:szCs w:val="28"/>
        </w:rPr>
        <w:t>раздел 1 дополнить строкой 69-1 следующего содержания:</w:t>
      </w:r>
    </w:p>
    <w:p w:rsidR="00F40AC5" w:rsidRPr="0082721E" w:rsidRDefault="00F40AC5" w:rsidP="00F40AC5">
      <w:pPr>
        <w:autoSpaceDE/>
        <w:autoSpaceDN/>
        <w:jc w:val="both"/>
        <w:rPr>
          <w:szCs w:val="28"/>
        </w:rPr>
      </w:pPr>
      <w:r w:rsidRPr="0082721E"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842"/>
        <w:gridCol w:w="709"/>
        <w:gridCol w:w="1985"/>
        <w:gridCol w:w="1559"/>
      </w:tblGrid>
      <w:tr w:rsidR="00F40AC5" w:rsidRPr="00E04BB4" w:rsidTr="0089008C">
        <w:tc>
          <w:tcPr>
            <w:tcW w:w="709" w:type="dxa"/>
            <w:shd w:val="clear" w:color="auto" w:fill="auto"/>
          </w:tcPr>
          <w:p w:rsidR="00F40AC5" w:rsidRPr="0082721E" w:rsidRDefault="00F40AC5" w:rsidP="0089008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721E">
              <w:rPr>
                <w:sz w:val="24"/>
                <w:szCs w:val="24"/>
              </w:rPr>
              <w:t>69-1</w:t>
            </w:r>
          </w:p>
        </w:tc>
        <w:tc>
          <w:tcPr>
            <w:tcW w:w="1985" w:type="dxa"/>
            <w:shd w:val="clear" w:color="auto" w:fill="auto"/>
          </w:tcPr>
          <w:p w:rsidR="00F40AC5" w:rsidRPr="0082721E" w:rsidRDefault="00F40AC5" w:rsidP="0089008C">
            <w:pPr>
              <w:autoSpaceDE/>
              <w:autoSpaceDN/>
              <w:rPr>
                <w:sz w:val="24"/>
                <w:szCs w:val="24"/>
              </w:rPr>
            </w:pPr>
            <w:r w:rsidRPr="0082721E">
              <w:rPr>
                <w:color w:val="000000"/>
                <w:sz w:val="24"/>
                <w:szCs w:val="24"/>
              </w:rPr>
              <w:t>Эстафета среди школьников по плаванию, посвященная «Дню Победы»</w:t>
            </w:r>
          </w:p>
        </w:tc>
        <w:tc>
          <w:tcPr>
            <w:tcW w:w="1134" w:type="dxa"/>
            <w:shd w:val="clear" w:color="auto" w:fill="auto"/>
          </w:tcPr>
          <w:p w:rsidR="00F40AC5" w:rsidRPr="0082721E" w:rsidRDefault="00F40AC5" w:rsidP="0089008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721E">
              <w:rPr>
                <w:color w:val="000000"/>
                <w:sz w:val="24"/>
                <w:szCs w:val="24"/>
              </w:rPr>
              <w:t>04 мая</w:t>
            </w:r>
          </w:p>
        </w:tc>
        <w:tc>
          <w:tcPr>
            <w:tcW w:w="1842" w:type="dxa"/>
            <w:shd w:val="clear" w:color="auto" w:fill="auto"/>
          </w:tcPr>
          <w:p w:rsidR="00F40AC5" w:rsidRPr="0082721E" w:rsidRDefault="00F40AC5" w:rsidP="0089008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721E">
              <w:rPr>
                <w:sz w:val="24"/>
                <w:szCs w:val="24"/>
              </w:rPr>
              <w:t>Плавательный бассейн «Нептун»,</w:t>
            </w:r>
          </w:p>
          <w:p w:rsidR="00F40AC5" w:rsidRPr="0082721E" w:rsidRDefault="00F40AC5" w:rsidP="0089008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721E">
              <w:rPr>
                <w:sz w:val="24"/>
                <w:szCs w:val="24"/>
              </w:rPr>
              <w:t>ул. Ленина, 18а</w:t>
            </w:r>
          </w:p>
        </w:tc>
        <w:tc>
          <w:tcPr>
            <w:tcW w:w="709" w:type="dxa"/>
            <w:shd w:val="clear" w:color="auto" w:fill="auto"/>
          </w:tcPr>
          <w:p w:rsidR="00F40AC5" w:rsidRPr="0082721E" w:rsidRDefault="00F40AC5" w:rsidP="0089008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721E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F40AC5" w:rsidRPr="0082721E" w:rsidRDefault="00F40AC5" w:rsidP="0089008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721E">
              <w:rPr>
                <w:sz w:val="24"/>
                <w:szCs w:val="24"/>
              </w:rPr>
              <w:t>Муниципальное автономное учреждение «Плавательный бассейн «Нептун»</w:t>
            </w:r>
          </w:p>
        </w:tc>
        <w:tc>
          <w:tcPr>
            <w:tcW w:w="1559" w:type="dxa"/>
            <w:shd w:val="clear" w:color="auto" w:fill="auto"/>
          </w:tcPr>
          <w:p w:rsidR="00F40AC5" w:rsidRPr="004C0531" w:rsidRDefault="00F40AC5" w:rsidP="0089008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2721E">
              <w:rPr>
                <w:sz w:val="24"/>
                <w:szCs w:val="24"/>
              </w:rPr>
              <w:t>Средства учреждения</w:t>
            </w:r>
          </w:p>
        </w:tc>
      </w:tr>
    </w:tbl>
    <w:p w:rsidR="00F40AC5" w:rsidRPr="00E04BB4" w:rsidRDefault="00F40AC5" w:rsidP="00F40AC5">
      <w:pPr>
        <w:autoSpaceDE/>
        <w:autoSpaceDN/>
        <w:jc w:val="both"/>
        <w:rPr>
          <w:szCs w:val="28"/>
        </w:rPr>
      </w:pP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</w:r>
      <w:r w:rsidRPr="00E04BB4">
        <w:rPr>
          <w:szCs w:val="28"/>
        </w:rPr>
        <w:tab/>
        <w:t xml:space="preserve">      »</w:t>
      </w:r>
    </w:p>
    <w:p w:rsidR="00F40AC5" w:rsidRPr="00E04BB4" w:rsidRDefault="00F40AC5" w:rsidP="00F40AC5">
      <w:pPr>
        <w:autoSpaceDE/>
        <w:autoSpaceDN/>
        <w:ind w:firstLine="709"/>
        <w:jc w:val="both"/>
        <w:rPr>
          <w:szCs w:val="28"/>
        </w:rPr>
      </w:pPr>
      <w:r w:rsidRPr="00E04BB4">
        <w:rPr>
          <w:szCs w:val="28"/>
        </w:rPr>
        <w:lastRenderedPageBreak/>
        <w:t>2. Контроль за исполнением настоящего постановления возложить               на исполняющего обязанности Заместителя Главы Администрации Североуральского городс</w:t>
      </w:r>
      <w:bookmarkStart w:id="0" w:name="_GoBack"/>
      <w:bookmarkEnd w:id="0"/>
      <w:r w:rsidRPr="00E04BB4">
        <w:rPr>
          <w:szCs w:val="28"/>
        </w:rPr>
        <w:t>кого округа Ж.А. Саранчину.</w:t>
      </w:r>
    </w:p>
    <w:p w:rsidR="00F40AC5" w:rsidRPr="00E04BB4" w:rsidRDefault="00F40AC5" w:rsidP="00F40AC5">
      <w:pPr>
        <w:autoSpaceDE/>
        <w:autoSpaceDN/>
        <w:ind w:firstLine="709"/>
        <w:jc w:val="both"/>
        <w:rPr>
          <w:szCs w:val="28"/>
        </w:rPr>
      </w:pPr>
      <w:r w:rsidRPr="00E04BB4">
        <w:rPr>
          <w:szCs w:val="28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r>
        <w:rPr>
          <w:szCs w:val="28"/>
        </w:rPr>
        <w:t>И.о.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F40AC5">
      <w:headerReference w:type="default" r:id="rId7"/>
      <w:pgSz w:w="11907" w:h="16840" w:code="9"/>
      <w:pgMar w:top="1134" w:right="567" w:bottom="851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88" w:rsidRDefault="001C2788" w:rsidP="00F40AC5">
      <w:r>
        <w:separator/>
      </w:r>
    </w:p>
  </w:endnote>
  <w:endnote w:type="continuationSeparator" w:id="0">
    <w:p w:rsidR="001C2788" w:rsidRDefault="001C2788" w:rsidP="00F4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88" w:rsidRDefault="001C2788" w:rsidP="00F40AC5">
      <w:r>
        <w:separator/>
      </w:r>
    </w:p>
  </w:footnote>
  <w:footnote w:type="continuationSeparator" w:id="0">
    <w:p w:rsidR="001C2788" w:rsidRDefault="001C2788" w:rsidP="00F4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554907"/>
      <w:docPartObj>
        <w:docPartGallery w:val="Page Numbers (Top of Page)"/>
        <w:docPartUnique/>
      </w:docPartObj>
    </w:sdtPr>
    <w:sdtContent>
      <w:p w:rsidR="00F40AC5" w:rsidRDefault="00F40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C2788"/>
    <w:rsid w:val="00421C4B"/>
    <w:rsid w:val="004877B4"/>
    <w:rsid w:val="004F3578"/>
    <w:rsid w:val="00524F8B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0AC5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0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AC5"/>
  </w:style>
  <w:style w:type="paragraph" w:styleId="a7">
    <w:name w:val="footer"/>
    <w:basedOn w:val="a"/>
    <w:link w:val="a8"/>
    <w:uiPriority w:val="99"/>
    <w:unhideWhenUsed/>
    <w:rsid w:val="00F40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2019-04-24T04:00:00Z</cp:lastPrinted>
  <dcterms:created xsi:type="dcterms:W3CDTF">2014-04-14T10:25:00Z</dcterms:created>
  <dcterms:modified xsi:type="dcterms:W3CDTF">2019-04-24T04:01:00Z</dcterms:modified>
</cp:coreProperties>
</file>