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DE" w:rsidRDefault="004E6CDE" w:rsidP="005018DA">
      <w:pPr>
        <w:jc w:val="right"/>
        <w:rPr>
          <w:b/>
          <w:sz w:val="28"/>
          <w:szCs w:val="28"/>
        </w:rPr>
      </w:pPr>
    </w:p>
    <w:p w:rsidR="004E6CDE" w:rsidRDefault="004E6CDE" w:rsidP="005018DA">
      <w:pPr>
        <w:jc w:val="right"/>
        <w:rPr>
          <w:b/>
          <w:sz w:val="28"/>
          <w:szCs w:val="28"/>
        </w:rPr>
      </w:pPr>
    </w:p>
    <w:p w:rsidR="005018DA" w:rsidRDefault="00987952" w:rsidP="005018DA">
      <w:pPr>
        <w:jc w:val="right"/>
        <w:rPr>
          <w:b/>
          <w:sz w:val="28"/>
          <w:szCs w:val="28"/>
        </w:rPr>
      </w:pPr>
      <w:r>
        <w:rPr>
          <w:b/>
          <w:sz w:val="28"/>
          <w:szCs w:val="28"/>
        </w:rPr>
        <w:t>П</w:t>
      </w:r>
      <w:r w:rsidR="005018DA" w:rsidRPr="005018DA">
        <w:rPr>
          <w:b/>
          <w:sz w:val="28"/>
          <w:szCs w:val="28"/>
        </w:rPr>
        <w:t>РОЕКТ</w:t>
      </w:r>
    </w:p>
    <w:tbl>
      <w:tblPr>
        <w:tblW w:w="0" w:type="auto"/>
        <w:tblLayout w:type="fixed"/>
        <w:tblLook w:val="0000" w:firstRow="0" w:lastRow="0" w:firstColumn="0" w:lastColumn="0" w:noHBand="0" w:noVBand="0"/>
      </w:tblPr>
      <w:tblGrid>
        <w:gridCol w:w="2802"/>
        <w:gridCol w:w="7193"/>
        <w:gridCol w:w="36"/>
      </w:tblGrid>
      <w:tr w:rsidR="00F33937" w:rsidRPr="00057A68" w:rsidTr="00057A68">
        <w:trPr>
          <w:gridAfter w:val="1"/>
          <w:wAfter w:w="36" w:type="dxa"/>
          <w:trHeight w:val="1120"/>
        </w:trPr>
        <w:tc>
          <w:tcPr>
            <w:tcW w:w="9995" w:type="dxa"/>
            <w:gridSpan w:val="2"/>
            <w:tcBorders>
              <w:top w:val="nil"/>
              <w:left w:val="nil"/>
              <w:bottom w:val="thinThickSmallGap" w:sz="24" w:space="0" w:color="auto"/>
              <w:right w:val="nil"/>
            </w:tcBorders>
          </w:tcPr>
          <w:p w:rsidR="00F33937" w:rsidRPr="00057A68" w:rsidRDefault="00F33937" w:rsidP="000D2D51">
            <w:pPr>
              <w:pStyle w:val="1"/>
              <w:ind w:left="-72" w:firstLine="0"/>
              <w:jc w:val="center"/>
            </w:pPr>
            <w:r w:rsidRPr="00057A68">
              <w:t>АДМИНИСТРАЦИЯ</w:t>
            </w:r>
          </w:p>
          <w:p w:rsidR="00F33937" w:rsidRPr="00057A68" w:rsidRDefault="00F33937" w:rsidP="000D2D51">
            <w:pPr>
              <w:pStyle w:val="1"/>
              <w:ind w:left="-72" w:firstLine="0"/>
              <w:jc w:val="center"/>
            </w:pPr>
            <w:r w:rsidRPr="00057A68">
              <w:t xml:space="preserve">СЕВЕРОУРАЛЬСКОГО </w:t>
            </w:r>
            <w:r w:rsidR="00FE4AA7">
              <w:t xml:space="preserve"> </w:t>
            </w:r>
            <w:r w:rsidRPr="00057A68">
              <w:t xml:space="preserve">ГОРОДСКОГО </w:t>
            </w:r>
            <w:r w:rsidR="00057A68" w:rsidRPr="00057A68">
              <w:t xml:space="preserve">  </w:t>
            </w:r>
            <w:r w:rsidRPr="00057A68">
              <w:t>ОКРУГА</w:t>
            </w:r>
          </w:p>
          <w:p w:rsidR="00F33937" w:rsidRPr="00057A68" w:rsidRDefault="00F33937" w:rsidP="000D2D51">
            <w:pPr>
              <w:jc w:val="center"/>
              <w:rPr>
                <w:b/>
                <w:sz w:val="28"/>
                <w:szCs w:val="28"/>
              </w:rPr>
            </w:pPr>
          </w:p>
          <w:p w:rsidR="00F33937" w:rsidRPr="00057A68" w:rsidRDefault="00F33937" w:rsidP="000D2D51">
            <w:pPr>
              <w:jc w:val="center"/>
              <w:rPr>
                <w:b/>
                <w:sz w:val="28"/>
                <w:szCs w:val="28"/>
              </w:rPr>
            </w:pPr>
            <w:r w:rsidRPr="00057A68">
              <w:rPr>
                <w:b/>
                <w:sz w:val="28"/>
                <w:szCs w:val="28"/>
              </w:rPr>
              <w:t>П О С Т А Н О В Л Е Н И Е</w:t>
            </w:r>
          </w:p>
        </w:tc>
      </w:tr>
      <w:tr w:rsidR="00F33937" w:rsidRPr="00057A68" w:rsidTr="00057A68">
        <w:trPr>
          <w:cantSplit/>
          <w:trHeight w:val="503"/>
        </w:trPr>
        <w:tc>
          <w:tcPr>
            <w:tcW w:w="2802" w:type="dxa"/>
          </w:tcPr>
          <w:p w:rsidR="00F33937" w:rsidRPr="00057A68" w:rsidRDefault="00F33937" w:rsidP="00057A68">
            <w:pPr>
              <w:pStyle w:val="1"/>
              <w:rPr>
                <w:b w:val="0"/>
              </w:rPr>
            </w:pPr>
          </w:p>
          <w:p w:rsidR="00F33937" w:rsidRPr="00057A68" w:rsidRDefault="00F33937" w:rsidP="00FE4AA7">
            <w:pPr>
              <w:ind w:right="-108"/>
              <w:rPr>
                <w:b/>
                <w:sz w:val="28"/>
                <w:szCs w:val="28"/>
              </w:rPr>
            </w:pPr>
            <w:r w:rsidRPr="00057A68">
              <w:rPr>
                <w:b/>
                <w:sz w:val="28"/>
                <w:szCs w:val="28"/>
              </w:rPr>
              <w:t xml:space="preserve">от  </w:t>
            </w:r>
            <w:r w:rsidR="00FE4AA7">
              <w:rPr>
                <w:b/>
                <w:sz w:val="28"/>
                <w:szCs w:val="28"/>
              </w:rPr>
              <w:t xml:space="preserve">                     </w:t>
            </w:r>
            <w:r w:rsidR="00A45BD3">
              <w:rPr>
                <w:b/>
                <w:sz w:val="28"/>
                <w:szCs w:val="28"/>
              </w:rPr>
              <w:t>№</w:t>
            </w:r>
          </w:p>
        </w:tc>
        <w:tc>
          <w:tcPr>
            <w:tcW w:w="7229" w:type="dxa"/>
            <w:gridSpan w:val="2"/>
          </w:tcPr>
          <w:p w:rsidR="00F33937" w:rsidRPr="00057A68" w:rsidRDefault="00F33937" w:rsidP="00057A68">
            <w:pPr>
              <w:rPr>
                <w:sz w:val="28"/>
                <w:szCs w:val="28"/>
              </w:rPr>
            </w:pPr>
          </w:p>
          <w:p w:rsidR="00F33937" w:rsidRPr="00561BA7" w:rsidRDefault="00F33937" w:rsidP="00057A68">
            <w:pPr>
              <w:rPr>
                <w:b/>
                <w:sz w:val="28"/>
                <w:szCs w:val="28"/>
              </w:rPr>
            </w:pPr>
          </w:p>
        </w:tc>
      </w:tr>
      <w:tr w:rsidR="00F33937" w:rsidRPr="00057A68" w:rsidTr="00057A68">
        <w:trPr>
          <w:gridAfter w:val="1"/>
          <w:wAfter w:w="36" w:type="dxa"/>
          <w:trHeight w:val="559"/>
        </w:trPr>
        <w:tc>
          <w:tcPr>
            <w:tcW w:w="9995" w:type="dxa"/>
            <w:gridSpan w:val="2"/>
          </w:tcPr>
          <w:p w:rsidR="00F33937" w:rsidRPr="00057A68" w:rsidRDefault="00F33937" w:rsidP="00057A68">
            <w:pPr>
              <w:pStyle w:val="1"/>
              <w:rPr>
                <w:b w:val="0"/>
              </w:rPr>
            </w:pPr>
            <w:r w:rsidRPr="00057A68">
              <w:t xml:space="preserve"> </w:t>
            </w:r>
          </w:p>
          <w:p w:rsidR="00F33937" w:rsidRPr="00057A68" w:rsidRDefault="00987952" w:rsidP="00057A68">
            <w:pPr>
              <w:rPr>
                <w:sz w:val="28"/>
                <w:szCs w:val="28"/>
              </w:rPr>
            </w:pPr>
            <w:r>
              <w:rPr>
                <w:sz w:val="28"/>
                <w:szCs w:val="28"/>
              </w:rPr>
              <w:t xml:space="preserve">                                                   </w:t>
            </w:r>
            <w:r w:rsidR="00F33937" w:rsidRPr="00057A68">
              <w:rPr>
                <w:sz w:val="28"/>
                <w:szCs w:val="28"/>
              </w:rPr>
              <w:t>г. Североуральск</w:t>
            </w:r>
          </w:p>
        </w:tc>
      </w:tr>
      <w:tr w:rsidR="00F33937" w:rsidRPr="00057A68" w:rsidTr="00057A68">
        <w:trPr>
          <w:gridAfter w:val="1"/>
          <w:wAfter w:w="36" w:type="dxa"/>
          <w:trHeight w:val="80"/>
        </w:trPr>
        <w:tc>
          <w:tcPr>
            <w:tcW w:w="9995" w:type="dxa"/>
            <w:gridSpan w:val="2"/>
          </w:tcPr>
          <w:p w:rsidR="00F33937" w:rsidRPr="00057A68" w:rsidRDefault="00F33937" w:rsidP="00057A68">
            <w:pPr>
              <w:pStyle w:val="1"/>
              <w:ind w:left="0" w:firstLine="0"/>
            </w:pPr>
          </w:p>
        </w:tc>
      </w:tr>
    </w:tbl>
    <w:p w:rsidR="00F33937" w:rsidRPr="00057A68" w:rsidRDefault="00F33937"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О</w:t>
      </w:r>
      <w:r w:rsidR="00167D94">
        <w:rPr>
          <w:rFonts w:ascii="Times New Roman" w:hAnsi="Times New Roman" w:cs="Times New Roman"/>
          <w:sz w:val="28"/>
          <w:szCs w:val="28"/>
        </w:rPr>
        <w:t xml:space="preserve"> внесении изменений в  </w:t>
      </w:r>
      <w:r w:rsidR="00E83280">
        <w:rPr>
          <w:rFonts w:ascii="Times New Roman" w:hAnsi="Times New Roman" w:cs="Times New Roman"/>
          <w:sz w:val="28"/>
          <w:szCs w:val="28"/>
        </w:rPr>
        <w:t>муниципальн</w:t>
      </w:r>
      <w:r w:rsidR="00167D94">
        <w:rPr>
          <w:rFonts w:ascii="Times New Roman" w:hAnsi="Times New Roman" w:cs="Times New Roman"/>
          <w:sz w:val="28"/>
          <w:szCs w:val="28"/>
        </w:rPr>
        <w:t>ую</w:t>
      </w:r>
      <w:r w:rsidR="00E83280">
        <w:rPr>
          <w:rFonts w:ascii="Times New Roman" w:hAnsi="Times New Roman" w:cs="Times New Roman"/>
          <w:sz w:val="28"/>
          <w:szCs w:val="28"/>
        </w:rPr>
        <w:t xml:space="preserve"> программ</w:t>
      </w:r>
      <w:r w:rsidR="00167D94">
        <w:rPr>
          <w:rFonts w:ascii="Times New Roman" w:hAnsi="Times New Roman" w:cs="Times New Roman"/>
          <w:sz w:val="28"/>
          <w:szCs w:val="28"/>
        </w:rPr>
        <w:t>у</w:t>
      </w:r>
      <w:r w:rsidRPr="00057A68">
        <w:rPr>
          <w:rFonts w:ascii="Times New Roman" w:hAnsi="Times New Roman" w:cs="Times New Roman"/>
          <w:sz w:val="28"/>
          <w:szCs w:val="28"/>
        </w:rPr>
        <w:t xml:space="preserve"> Североуральского </w:t>
      </w:r>
    </w:p>
    <w:p w:rsidR="00A36950" w:rsidRDefault="005018DA" w:rsidP="00F33937">
      <w:pPr>
        <w:pStyle w:val="ConsPlusTitle"/>
        <w:widowControl/>
        <w:jc w:val="center"/>
        <w:rPr>
          <w:rFonts w:ascii="Times New Roman" w:hAnsi="Times New Roman" w:cs="Times New Roman"/>
          <w:sz w:val="28"/>
          <w:szCs w:val="28"/>
        </w:rPr>
      </w:pPr>
      <w:r w:rsidRPr="00057A68">
        <w:rPr>
          <w:rFonts w:ascii="Times New Roman" w:hAnsi="Times New Roman" w:cs="Times New Roman"/>
          <w:sz w:val="28"/>
          <w:szCs w:val="28"/>
        </w:rPr>
        <w:t>городского</w:t>
      </w:r>
      <w:r w:rsidR="00F33937" w:rsidRPr="00057A68">
        <w:rPr>
          <w:rFonts w:ascii="Times New Roman" w:hAnsi="Times New Roman" w:cs="Times New Roman"/>
          <w:sz w:val="28"/>
          <w:szCs w:val="28"/>
        </w:rPr>
        <w:t xml:space="preserve"> округа «</w:t>
      </w:r>
      <w:r w:rsidR="007D2D22">
        <w:rPr>
          <w:rFonts w:ascii="Times New Roman" w:hAnsi="Times New Roman" w:cs="Times New Roman"/>
          <w:sz w:val="28"/>
          <w:szCs w:val="28"/>
        </w:rPr>
        <w:t xml:space="preserve">Управление </w:t>
      </w:r>
      <w:r w:rsidRPr="00057A68">
        <w:rPr>
          <w:rStyle w:val="a3"/>
          <w:rFonts w:ascii="Times New Roman" w:hAnsi="Times New Roman" w:cs="Times New Roman"/>
          <w:b/>
          <w:sz w:val="28"/>
          <w:szCs w:val="28"/>
        </w:rPr>
        <w:t xml:space="preserve"> муниципальной собственностью </w:t>
      </w:r>
      <w:r w:rsidR="00173E1D">
        <w:rPr>
          <w:rStyle w:val="a3"/>
          <w:rFonts w:ascii="Times New Roman" w:hAnsi="Times New Roman" w:cs="Times New Roman"/>
          <w:b/>
          <w:sz w:val="28"/>
          <w:szCs w:val="28"/>
        </w:rPr>
        <w:t xml:space="preserve"> </w:t>
      </w:r>
      <w:r w:rsidRPr="00057A68">
        <w:rPr>
          <w:rStyle w:val="a3"/>
          <w:rFonts w:ascii="Times New Roman" w:hAnsi="Times New Roman" w:cs="Times New Roman"/>
          <w:b/>
          <w:sz w:val="28"/>
          <w:szCs w:val="28"/>
        </w:rPr>
        <w:t>Североуральского городского округа</w:t>
      </w:r>
      <w:r w:rsidR="00F33937" w:rsidRPr="00057A68">
        <w:rPr>
          <w:rFonts w:ascii="Times New Roman" w:hAnsi="Times New Roman" w:cs="Times New Roman"/>
          <w:sz w:val="28"/>
          <w:szCs w:val="28"/>
        </w:rPr>
        <w:t>» на 201</w:t>
      </w:r>
      <w:r w:rsidR="00E433CA" w:rsidRPr="00057A68">
        <w:rPr>
          <w:rFonts w:ascii="Times New Roman" w:hAnsi="Times New Roman" w:cs="Times New Roman"/>
          <w:sz w:val="28"/>
          <w:szCs w:val="28"/>
        </w:rPr>
        <w:t>5</w:t>
      </w:r>
      <w:r w:rsidR="00F33937" w:rsidRPr="00057A68">
        <w:rPr>
          <w:rFonts w:ascii="Times New Roman" w:hAnsi="Times New Roman" w:cs="Times New Roman"/>
          <w:sz w:val="28"/>
          <w:szCs w:val="28"/>
        </w:rPr>
        <w:t>-20</w:t>
      </w:r>
      <w:r w:rsidR="007E0EEA">
        <w:rPr>
          <w:rFonts w:ascii="Times New Roman" w:hAnsi="Times New Roman" w:cs="Times New Roman"/>
          <w:sz w:val="28"/>
          <w:szCs w:val="28"/>
        </w:rPr>
        <w:t>20</w:t>
      </w:r>
      <w:r w:rsidR="00F33937" w:rsidRPr="00057A68">
        <w:rPr>
          <w:rFonts w:ascii="Times New Roman" w:hAnsi="Times New Roman" w:cs="Times New Roman"/>
          <w:sz w:val="28"/>
          <w:szCs w:val="28"/>
        </w:rPr>
        <w:t xml:space="preserve"> годы</w:t>
      </w:r>
      <w:r w:rsidR="00A36950">
        <w:rPr>
          <w:rFonts w:ascii="Times New Roman" w:hAnsi="Times New Roman" w:cs="Times New Roman"/>
          <w:sz w:val="28"/>
          <w:szCs w:val="28"/>
        </w:rPr>
        <w:t>,</w:t>
      </w:r>
      <w:r w:rsidR="004A3063">
        <w:rPr>
          <w:rFonts w:ascii="Times New Roman" w:hAnsi="Times New Roman" w:cs="Times New Roman"/>
          <w:sz w:val="28"/>
          <w:szCs w:val="28"/>
        </w:rPr>
        <w:t xml:space="preserve"> </w:t>
      </w:r>
      <w:r w:rsidR="00167D94">
        <w:rPr>
          <w:rFonts w:ascii="Times New Roman" w:hAnsi="Times New Roman" w:cs="Times New Roman"/>
          <w:sz w:val="28"/>
          <w:szCs w:val="28"/>
        </w:rPr>
        <w:t xml:space="preserve">утвержденную </w:t>
      </w:r>
      <w:r w:rsidR="004A3063">
        <w:rPr>
          <w:rFonts w:ascii="Times New Roman" w:hAnsi="Times New Roman" w:cs="Times New Roman"/>
          <w:sz w:val="28"/>
          <w:szCs w:val="28"/>
        </w:rPr>
        <w:t>П</w:t>
      </w:r>
      <w:r w:rsidR="00167D94">
        <w:rPr>
          <w:rFonts w:ascii="Times New Roman" w:hAnsi="Times New Roman" w:cs="Times New Roman"/>
          <w:sz w:val="28"/>
          <w:szCs w:val="28"/>
        </w:rPr>
        <w:t>остановлением Администрации Североуральского городского округа от 29.10.2014 г. №1586.</w:t>
      </w:r>
    </w:p>
    <w:p w:rsidR="00735680" w:rsidRDefault="00735680" w:rsidP="00F33937">
      <w:pPr>
        <w:pStyle w:val="ConsPlusTitle"/>
        <w:widowControl/>
        <w:jc w:val="center"/>
        <w:rPr>
          <w:rFonts w:ascii="Times New Roman" w:hAnsi="Times New Roman" w:cs="Times New Roman"/>
          <w:sz w:val="28"/>
          <w:szCs w:val="28"/>
        </w:rPr>
      </w:pPr>
    </w:p>
    <w:p w:rsidR="00F33937" w:rsidRPr="00057A68" w:rsidRDefault="00057A68" w:rsidP="00057A68">
      <w:pPr>
        <w:jc w:val="both"/>
        <w:rPr>
          <w:sz w:val="28"/>
          <w:szCs w:val="28"/>
        </w:rPr>
      </w:pPr>
      <w:r>
        <w:rPr>
          <w:sz w:val="28"/>
          <w:szCs w:val="28"/>
        </w:rPr>
        <w:tab/>
      </w:r>
      <w:r w:rsidR="00F33937" w:rsidRPr="00057A68">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w:t>
      </w:r>
      <w:r w:rsidR="003E4A68">
        <w:rPr>
          <w:sz w:val="28"/>
          <w:szCs w:val="28"/>
        </w:rPr>
        <w:t>,</w:t>
      </w:r>
      <w:r w:rsidR="00F33937" w:rsidRPr="00057A68">
        <w:rPr>
          <w:sz w:val="28"/>
          <w:szCs w:val="28"/>
        </w:rPr>
        <w:t xml:space="preserve"> Устав</w:t>
      </w:r>
      <w:r w:rsidR="003E4A68">
        <w:rPr>
          <w:sz w:val="28"/>
          <w:szCs w:val="28"/>
        </w:rPr>
        <w:t>ом</w:t>
      </w:r>
      <w:r w:rsidR="00F33937" w:rsidRPr="00057A68">
        <w:rPr>
          <w:sz w:val="28"/>
          <w:szCs w:val="28"/>
        </w:rPr>
        <w:t xml:space="preserve"> Североуральского городского округа</w:t>
      </w:r>
      <w:r w:rsidR="00E83280">
        <w:rPr>
          <w:sz w:val="28"/>
          <w:szCs w:val="28"/>
        </w:rPr>
        <w:t xml:space="preserve">, </w:t>
      </w:r>
      <w:r w:rsidR="006267B0">
        <w:rPr>
          <w:sz w:val="28"/>
          <w:szCs w:val="28"/>
        </w:rPr>
        <w:t>решением Думы Североуральского городского округа от 24 декабря 2015года №</w:t>
      </w:r>
      <w:r w:rsidR="00140C79">
        <w:rPr>
          <w:sz w:val="28"/>
          <w:szCs w:val="28"/>
        </w:rPr>
        <w:t xml:space="preserve"> </w:t>
      </w:r>
      <w:r w:rsidR="006267B0">
        <w:rPr>
          <w:sz w:val="28"/>
          <w:szCs w:val="28"/>
        </w:rPr>
        <w:t xml:space="preserve">114 «О бюджете Североуральского городского округа на 2016 год », </w:t>
      </w:r>
      <w:r w:rsidR="00F966CF" w:rsidRPr="00057A68">
        <w:rPr>
          <w:sz w:val="28"/>
          <w:szCs w:val="28"/>
        </w:rPr>
        <w:t>постановлени</w:t>
      </w:r>
      <w:r w:rsidR="00F82CED">
        <w:rPr>
          <w:sz w:val="28"/>
          <w:szCs w:val="28"/>
        </w:rPr>
        <w:t>я</w:t>
      </w:r>
      <w:r w:rsidR="00F966CF" w:rsidRPr="00057A68">
        <w:rPr>
          <w:sz w:val="28"/>
          <w:szCs w:val="28"/>
        </w:rPr>
        <w:t>м</w:t>
      </w:r>
      <w:r w:rsidR="00891B38">
        <w:rPr>
          <w:sz w:val="28"/>
          <w:szCs w:val="28"/>
        </w:rPr>
        <w:t>и</w:t>
      </w:r>
      <w:r w:rsidR="00F33937" w:rsidRPr="00057A68">
        <w:rPr>
          <w:sz w:val="28"/>
          <w:szCs w:val="28"/>
        </w:rPr>
        <w:t xml:space="preserve"> Администрации Североуральского городского округа от 02.09.2013 г. № 1237 «Об утверждении Порядка формирования и реализации муниципальных программ Североуральского городского округа</w:t>
      </w:r>
      <w:r w:rsidR="008C362A">
        <w:rPr>
          <w:sz w:val="28"/>
          <w:szCs w:val="28"/>
        </w:rPr>
        <w:t>»</w:t>
      </w:r>
      <w:r w:rsidR="003C7F9F" w:rsidRPr="00057A68">
        <w:rPr>
          <w:sz w:val="28"/>
          <w:szCs w:val="28"/>
        </w:rPr>
        <w:t xml:space="preserve">, от </w:t>
      </w:r>
      <w:r w:rsidR="004A2C3F">
        <w:rPr>
          <w:sz w:val="28"/>
          <w:szCs w:val="28"/>
        </w:rPr>
        <w:t>31</w:t>
      </w:r>
      <w:r w:rsidR="003C7F9F" w:rsidRPr="00057A68">
        <w:rPr>
          <w:sz w:val="28"/>
          <w:szCs w:val="28"/>
        </w:rPr>
        <w:t>.0</w:t>
      </w:r>
      <w:r w:rsidR="004A2C3F">
        <w:rPr>
          <w:sz w:val="28"/>
          <w:szCs w:val="28"/>
        </w:rPr>
        <w:t>7</w:t>
      </w:r>
      <w:r w:rsidR="003C7F9F" w:rsidRPr="00057A68">
        <w:rPr>
          <w:sz w:val="28"/>
          <w:szCs w:val="28"/>
        </w:rPr>
        <w:t>.201</w:t>
      </w:r>
      <w:r w:rsidR="004A2C3F">
        <w:rPr>
          <w:sz w:val="28"/>
          <w:szCs w:val="28"/>
        </w:rPr>
        <w:t>4</w:t>
      </w:r>
      <w:r w:rsidR="003C7F9F" w:rsidRPr="00057A68">
        <w:rPr>
          <w:sz w:val="28"/>
          <w:szCs w:val="28"/>
        </w:rPr>
        <w:t>г. № 1</w:t>
      </w:r>
      <w:r w:rsidR="004A2C3F">
        <w:rPr>
          <w:sz w:val="28"/>
          <w:szCs w:val="28"/>
        </w:rPr>
        <w:t>055</w:t>
      </w:r>
      <w:r w:rsidR="00332C68" w:rsidRPr="00057A68">
        <w:rPr>
          <w:sz w:val="28"/>
          <w:szCs w:val="28"/>
        </w:rPr>
        <w:t xml:space="preserve"> «Об утверждении перечня муниципальных программ Североуральского городского округа</w:t>
      </w:r>
      <w:r w:rsidR="006267B0">
        <w:rPr>
          <w:sz w:val="28"/>
          <w:szCs w:val="28"/>
        </w:rPr>
        <w:t>»</w:t>
      </w:r>
      <w:r w:rsidR="00A45BD3">
        <w:rPr>
          <w:sz w:val="28"/>
          <w:szCs w:val="28"/>
        </w:rPr>
        <w:t>, Администрация Североуральского городского округа</w:t>
      </w:r>
    </w:p>
    <w:p w:rsidR="00057A68" w:rsidRDefault="00057A68" w:rsidP="00F33937">
      <w:pPr>
        <w:jc w:val="both"/>
        <w:rPr>
          <w:b/>
          <w:sz w:val="28"/>
          <w:szCs w:val="28"/>
        </w:rPr>
      </w:pPr>
    </w:p>
    <w:p w:rsidR="00F33937" w:rsidRPr="00057A68" w:rsidRDefault="00F33937" w:rsidP="00F33937">
      <w:pPr>
        <w:jc w:val="both"/>
        <w:rPr>
          <w:b/>
          <w:sz w:val="28"/>
          <w:szCs w:val="28"/>
        </w:rPr>
      </w:pPr>
      <w:r w:rsidRPr="00057A68">
        <w:rPr>
          <w:b/>
          <w:sz w:val="28"/>
          <w:szCs w:val="28"/>
        </w:rPr>
        <w:t>П О С Т А Н О В Л Я Е Т:</w:t>
      </w:r>
    </w:p>
    <w:p w:rsidR="00F33937" w:rsidRDefault="00F33937" w:rsidP="00057A68"/>
    <w:p w:rsidR="009C04BA" w:rsidRDefault="00722F8E" w:rsidP="00BA7CF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167D94">
        <w:rPr>
          <w:rFonts w:ascii="Times New Roman" w:hAnsi="Times New Roman" w:cs="Times New Roman"/>
          <w:sz w:val="28"/>
          <w:szCs w:val="28"/>
        </w:rPr>
        <w:t xml:space="preserve">Внести  </w:t>
      </w:r>
      <w:r w:rsidR="004A3063">
        <w:rPr>
          <w:rFonts w:ascii="Times New Roman" w:hAnsi="Times New Roman" w:cs="Times New Roman"/>
          <w:sz w:val="28"/>
          <w:szCs w:val="28"/>
        </w:rPr>
        <w:t xml:space="preserve">изменения </w:t>
      </w:r>
      <w:r w:rsidR="00167D94">
        <w:rPr>
          <w:rFonts w:ascii="Times New Roman" w:hAnsi="Times New Roman" w:cs="Times New Roman"/>
          <w:sz w:val="28"/>
          <w:szCs w:val="28"/>
        </w:rPr>
        <w:t xml:space="preserve">в </w:t>
      </w:r>
      <w:r w:rsidR="00E83280">
        <w:rPr>
          <w:rFonts w:ascii="Times New Roman" w:hAnsi="Times New Roman" w:cs="Times New Roman"/>
          <w:sz w:val="28"/>
          <w:szCs w:val="28"/>
        </w:rPr>
        <w:t>муниципальную программу</w:t>
      </w:r>
      <w:r w:rsidR="003E4F08">
        <w:rPr>
          <w:rFonts w:ascii="Times New Roman" w:hAnsi="Times New Roman" w:cs="Times New Roman"/>
          <w:sz w:val="28"/>
          <w:szCs w:val="28"/>
        </w:rPr>
        <w:t xml:space="preserve"> Се</w:t>
      </w:r>
      <w:r w:rsidR="00F33937" w:rsidRPr="00C84B05">
        <w:rPr>
          <w:rFonts w:ascii="Times New Roman" w:hAnsi="Times New Roman" w:cs="Times New Roman"/>
          <w:sz w:val="28"/>
          <w:szCs w:val="28"/>
        </w:rPr>
        <w:t>вероуральского городского округа</w:t>
      </w:r>
      <w:r w:rsidR="00F33937">
        <w:rPr>
          <w:rFonts w:ascii="Times New Roman" w:hAnsi="Times New Roman" w:cs="Times New Roman"/>
          <w:sz w:val="28"/>
          <w:szCs w:val="28"/>
        </w:rPr>
        <w:t xml:space="preserve"> «</w:t>
      </w:r>
      <w:r w:rsidR="007D2D22">
        <w:rPr>
          <w:rFonts w:ascii="Times New Roman" w:hAnsi="Times New Roman" w:cs="Times New Roman"/>
          <w:sz w:val="28"/>
          <w:szCs w:val="28"/>
        </w:rPr>
        <w:t>Управление</w:t>
      </w:r>
      <w:r w:rsidR="005018DA" w:rsidRPr="005018DA">
        <w:rPr>
          <w:rStyle w:val="a3"/>
          <w:rFonts w:ascii="Times New Roman" w:hAnsi="Times New Roman" w:cs="Times New Roman"/>
          <w:b w:val="0"/>
          <w:sz w:val="28"/>
          <w:szCs w:val="28"/>
        </w:rPr>
        <w:t xml:space="preserve"> муниципальной собственностью </w:t>
      </w:r>
      <w:r w:rsidR="00173E1D">
        <w:rPr>
          <w:rStyle w:val="a3"/>
          <w:rFonts w:ascii="Times New Roman" w:hAnsi="Times New Roman" w:cs="Times New Roman"/>
          <w:b w:val="0"/>
          <w:sz w:val="28"/>
          <w:szCs w:val="28"/>
        </w:rPr>
        <w:t xml:space="preserve"> </w:t>
      </w:r>
      <w:r w:rsidR="005018DA" w:rsidRPr="005018DA">
        <w:rPr>
          <w:rStyle w:val="a3"/>
          <w:rFonts w:ascii="Times New Roman" w:hAnsi="Times New Roman" w:cs="Times New Roman"/>
          <w:b w:val="0"/>
          <w:sz w:val="28"/>
          <w:szCs w:val="28"/>
        </w:rPr>
        <w:t>Североуральского городского округа</w:t>
      </w:r>
      <w:r w:rsidR="00F33937">
        <w:rPr>
          <w:rFonts w:ascii="Times New Roman" w:hAnsi="Times New Roman" w:cs="Times New Roman"/>
          <w:sz w:val="28"/>
          <w:szCs w:val="28"/>
        </w:rPr>
        <w:t>»</w:t>
      </w:r>
      <w:r w:rsidR="00F33937" w:rsidRPr="00C84B05">
        <w:rPr>
          <w:rFonts w:ascii="Times New Roman" w:hAnsi="Times New Roman" w:cs="Times New Roman"/>
          <w:sz w:val="28"/>
          <w:szCs w:val="28"/>
        </w:rPr>
        <w:t xml:space="preserve"> на </w:t>
      </w:r>
      <w:r w:rsidR="00F33937">
        <w:rPr>
          <w:rFonts w:ascii="Times New Roman" w:hAnsi="Times New Roman" w:cs="Times New Roman"/>
          <w:sz w:val="28"/>
          <w:szCs w:val="28"/>
        </w:rPr>
        <w:t>201</w:t>
      </w:r>
      <w:r w:rsidR="00E433CA">
        <w:rPr>
          <w:rFonts w:ascii="Times New Roman" w:hAnsi="Times New Roman" w:cs="Times New Roman"/>
          <w:sz w:val="28"/>
          <w:szCs w:val="28"/>
        </w:rPr>
        <w:t>5</w:t>
      </w:r>
      <w:r w:rsidR="00F33937">
        <w:rPr>
          <w:rFonts w:ascii="Times New Roman" w:hAnsi="Times New Roman" w:cs="Times New Roman"/>
          <w:sz w:val="28"/>
          <w:szCs w:val="28"/>
        </w:rPr>
        <w:t xml:space="preserve"> – 20</w:t>
      </w:r>
      <w:r w:rsidR="007E0EEA">
        <w:rPr>
          <w:rFonts w:ascii="Times New Roman" w:hAnsi="Times New Roman" w:cs="Times New Roman"/>
          <w:sz w:val="28"/>
          <w:szCs w:val="28"/>
        </w:rPr>
        <w:t>20</w:t>
      </w:r>
      <w:r w:rsidR="00F33937">
        <w:rPr>
          <w:rFonts w:ascii="Times New Roman" w:hAnsi="Times New Roman" w:cs="Times New Roman"/>
          <w:sz w:val="28"/>
          <w:szCs w:val="28"/>
        </w:rPr>
        <w:t xml:space="preserve"> годы</w:t>
      </w:r>
      <w:r w:rsidR="00167D94">
        <w:rPr>
          <w:rFonts w:ascii="Times New Roman" w:hAnsi="Times New Roman" w:cs="Times New Roman"/>
          <w:sz w:val="28"/>
          <w:szCs w:val="28"/>
        </w:rPr>
        <w:t>, утвержденную Постановлением Администрации Североуральского городского округа</w:t>
      </w:r>
      <w:r w:rsidR="004D6BEC">
        <w:rPr>
          <w:rFonts w:ascii="Times New Roman" w:hAnsi="Times New Roman" w:cs="Times New Roman"/>
          <w:sz w:val="28"/>
          <w:szCs w:val="28"/>
        </w:rPr>
        <w:t xml:space="preserve"> </w:t>
      </w:r>
      <w:r w:rsidR="00167D94">
        <w:rPr>
          <w:rFonts w:ascii="Times New Roman" w:hAnsi="Times New Roman" w:cs="Times New Roman"/>
          <w:sz w:val="28"/>
          <w:szCs w:val="28"/>
        </w:rPr>
        <w:t xml:space="preserve"> от  29.10.2014 г. №1586</w:t>
      </w:r>
      <w:r w:rsidR="00A4361D">
        <w:rPr>
          <w:rFonts w:ascii="Times New Roman" w:hAnsi="Times New Roman" w:cs="Times New Roman"/>
          <w:sz w:val="28"/>
          <w:szCs w:val="28"/>
        </w:rPr>
        <w:t xml:space="preserve">, с изменениями </w:t>
      </w:r>
      <w:r w:rsidR="00EE4A12">
        <w:rPr>
          <w:rFonts w:ascii="Times New Roman" w:hAnsi="Times New Roman" w:cs="Times New Roman"/>
          <w:sz w:val="28"/>
          <w:szCs w:val="28"/>
        </w:rPr>
        <w:t>на 2</w:t>
      </w:r>
      <w:r w:rsidR="00FE4AA7">
        <w:rPr>
          <w:rFonts w:ascii="Times New Roman" w:hAnsi="Times New Roman" w:cs="Times New Roman"/>
          <w:sz w:val="28"/>
          <w:szCs w:val="28"/>
        </w:rPr>
        <w:t>5</w:t>
      </w:r>
      <w:r w:rsidR="00A45BD3">
        <w:rPr>
          <w:rFonts w:ascii="Times New Roman" w:hAnsi="Times New Roman" w:cs="Times New Roman"/>
          <w:sz w:val="28"/>
          <w:szCs w:val="28"/>
        </w:rPr>
        <w:t xml:space="preserve"> </w:t>
      </w:r>
      <w:r w:rsidR="00FE4AA7">
        <w:rPr>
          <w:rFonts w:ascii="Times New Roman" w:hAnsi="Times New Roman" w:cs="Times New Roman"/>
          <w:sz w:val="28"/>
          <w:szCs w:val="28"/>
        </w:rPr>
        <w:t>мая</w:t>
      </w:r>
      <w:r w:rsidR="00A45BD3">
        <w:rPr>
          <w:rFonts w:ascii="Times New Roman" w:hAnsi="Times New Roman" w:cs="Times New Roman"/>
          <w:sz w:val="28"/>
          <w:szCs w:val="28"/>
        </w:rPr>
        <w:t xml:space="preserve"> </w:t>
      </w:r>
      <w:r w:rsidR="008C362A">
        <w:rPr>
          <w:rFonts w:ascii="Times New Roman" w:hAnsi="Times New Roman" w:cs="Times New Roman"/>
          <w:sz w:val="28"/>
          <w:szCs w:val="28"/>
        </w:rPr>
        <w:t>2016</w:t>
      </w:r>
      <w:r w:rsidR="00FE4AA7">
        <w:rPr>
          <w:rFonts w:ascii="Times New Roman" w:hAnsi="Times New Roman" w:cs="Times New Roman"/>
          <w:sz w:val="28"/>
          <w:szCs w:val="28"/>
        </w:rPr>
        <w:t xml:space="preserve"> </w:t>
      </w:r>
      <w:r w:rsidR="008C362A">
        <w:rPr>
          <w:rFonts w:ascii="Times New Roman" w:hAnsi="Times New Roman" w:cs="Times New Roman"/>
          <w:sz w:val="28"/>
          <w:szCs w:val="28"/>
        </w:rPr>
        <w:t>г</w:t>
      </w:r>
      <w:r w:rsidR="00A45BD3">
        <w:rPr>
          <w:rFonts w:ascii="Times New Roman" w:hAnsi="Times New Roman" w:cs="Times New Roman"/>
          <w:sz w:val="28"/>
          <w:szCs w:val="28"/>
        </w:rPr>
        <w:t>ода</w:t>
      </w:r>
      <w:r w:rsidR="009C04BA">
        <w:rPr>
          <w:rFonts w:ascii="Times New Roman" w:hAnsi="Times New Roman" w:cs="Times New Roman"/>
          <w:sz w:val="28"/>
          <w:szCs w:val="28"/>
        </w:rPr>
        <w:t xml:space="preserve"> и изложить в новой редакции</w:t>
      </w:r>
      <w:r w:rsidR="00167D94">
        <w:rPr>
          <w:rFonts w:ascii="Times New Roman" w:hAnsi="Times New Roman" w:cs="Times New Roman"/>
          <w:sz w:val="28"/>
          <w:szCs w:val="28"/>
        </w:rPr>
        <w:t xml:space="preserve"> </w:t>
      </w:r>
      <w:r w:rsidR="00512BC9">
        <w:rPr>
          <w:rFonts w:ascii="Times New Roman" w:hAnsi="Times New Roman" w:cs="Times New Roman"/>
          <w:sz w:val="28"/>
          <w:szCs w:val="28"/>
        </w:rPr>
        <w:t>(</w:t>
      </w:r>
      <w:r w:rsidR="00BA7CF9">
        <w:rPr>
          <w:rFonts w:ascii="Times New Roman" w:hAnsi="Times New Roman" w:cs="Times New Roman"/>
          <w:sz w:val="28"/>
          <w:szCs w:val="28"/>
        </w:rPr>
        <w:t>прилагается)</w:t>
      </w:r>
      <w:r w:rsidR="00735680">
        <w:rPr>
          <w:rFonts w:ascii="Times New Roman" w:hAnsi="Times New Roman" w:cs="Times New Roman"/>
          <w:sz w:val="28"/>
          <w:szCs w:val="28"/>
        </w:rPr>
        <w:t>.</w:t>
      </w:r>
      <w:r w:rsidR="00512BC9">
        <w:rPr>
          <w:rFonts w:ascii="Times New Roman" w:hAnsi="Times New Roman" w:cs="Times New Roman"/>
          <w:sz w:val="28"/>
          <w:szCs w:val="28"/>
        </w:rPr>
        <w:t xml:space="preserve"> </w:t>
      </w:r>
    </w:p>
    <w:p w:rsidR="00F33937" w:rsidRPr="00C84B05" w:rsidRDefault="009C04BA" w:rsidP="007E032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33937">
        <w:rPr>
          <w:rFonts w:ascii="Times New Roman" w:hAnsi="Times New Roman" w:cs="Times New Roman"/>
          <w:sz w:val="28"/>
          <w:szCs w:val="28"/>
        </w:rPr>
        <w:t xml:space="preserve">. </w:t>
      </w:r>
      <w:r w:rsidR="00205FF2">
        <w:rPr>
          <w:rFonts w:ascii="Times New Roman" w:hAnsi="Times New Roman" w:cs="Times New Roman"/>
          <w:sz w:val="28"/>
          <w:szCs w:val="28"/>
        </w:rPr>
        <w:t xml:space="preserve"> </w:t>
      </w:r>
      <w:r w:rsidR="00F33937">
        <w:rPr>
          <w:rFonts w:ascii="Times New Roman" w:hAnsi="Times New Roman" w:cs="Times New Roman"/>
          <w:sz w:val="28"/>
          <w:szCs w:val="28"/>
        </w:rPr>
        <w:t xml:space="preserve">Опубликовать постановление в газете «Наше слово» и на официальном сайте Администрации </w:t>
      </w:r>
      <w:r w:rsidR="009C0FD2">
        <w:rPr>
          <w:rFonts w:ascii="Times New Roman" w:hAnsi="Times New Roman" w:cs="Times New Roman"/>
          <w:sz w:val="28"/>
          <w:szCs w:val="28"/>
        </w:rPr>
        <w:t xml:space="preserve">Североуральского городского округа </w:t>
      </w:r>
      <w:r w:rsidR="00F33937">
        <w:rPr>
          <w:rFonts w:ascii="Times New Roman" w:hAnsi="Times New Roman" w:cs="Times New Roman"/>
          <w:sz w:val="28"/>
          <w:szCs w:val="28"/>
        </w:rPr>
        <w:t>в сети Интернет.</w:t>
      </w:r>
    </w:p>
    <w:p w:rsidR="00F33937" w:rsidRPr="003E6F72" w:rsidRDefault="009C04BA" w:rsidP="007E0326">
      <w:pPr>
        <w:ind w:firstLine="567"/>
        <w:jc w:val="both"/>
        <w:rPr>
          <w:sz w:val="28"/>
          <w:szCs w:val="28"/>
        </w:rPr>
      </w:pPr>
      <w:r>
        <w:rPr>
          <w:sz w:val="28"/>
          <w:szCs w:val="28"/>
        </w:rPr>
        <w:t>3</w:t>
      </w:r>
      <w:r w:rsidR="00F33937" w:rsidRPr="003E6F72">
        <w:rPr>
          <w:sz w:val="28"/>
          <w:szCs w:val="28"/>
        </w:rPr>
        <w:t>.</w:t>
      </w:r>
      <w:r w:rsidR="00205FF2">
        <w:rPr>
          <w:sz w:val="28"/>
          <w:szCs w:val="28"/>
        </w:rPr>
        <w:t xml:space="preserve"> </w:t>
      </w:r>
      <w:r w:rsidR="00F33937" w:rsidRPr="003E6F72">
        <w:rPr>
          <w:sz w:val="28"/>
          <w:szCs w:val="28"/>
        </w:rPr>
        <w:t xml:space="preserve">Контроль за </w:t>
      </w:r>
      <w:r w:rsidR="00F33937">
        <w:rPr>
          <w:sz w:val="28"/>
          <w:szCs w:val="28"/>
        </w:rPr>
        <w:t>вы</w:t>
      </w:r>
      <w:r w:rsidR="00F33937" w:rsidRPr="003E6F72">
        <w:rPr>
          <w:sz w:val="28"/>
          <w:szCs w:val="28"/>
        </w:rPr>
        <w:t xml:space="preserve">полнением настоящего постановления </w:t>
      </w:r>
      <w:r w:rsidR="00282812">
        <w:rPr>
          <w:sz w:val="28"/>
          <w:szCs w:val="28"/>
        </w:rPr>
        <w:t>оставляю за собой.</w:t>
      </w:r>
    </w:p>
    <w:p w:rsidR="007D2D22" w:rsidRDefault="007D2D22" w:rsidP="00F33937">
      <w:pPr>
        <w:jc w:val="both"/>
        <w:rPr>
          <w:b/>
          <w:sz w:val="28"/>
          <w:szCs w:val="28"/>
        </w:rPr>
      </w:pPr>
    </w:p>
    <w:p w:rsidR="00F33937" w:rsidRDefault="00EA0836" w:rsidP="00F33937">
      <w:pPr>
        <w:jc w:val="both"/>
        <w:rPr>
          <w:b/>
          <w:sz w:val="28"/>
          <w:szCs w:val="28"/>
        </w:rPr>
      </w:pPr>
      <w:r>
        <w:rPr>
          <w:b/>
          <w:sz w:val="28"/>
          <w:szCs w:val="28"/>
        </w:rPr>
        <w:t>И.о.</w:t>
      </w:r>
      <w:r w:rsidR="00F33937" w:rsidRPr="00FA5CF8">
        <w:rPr>
          <w:b/>
          <w:sz w:val="28"/>
          <w:szCs w:val="28"/>
        </w:rPr>
        <w:t xml:space="preserve">Главы </w:t>
      </w:r>
      <w:r w:rsidR="00E433CA">
        <w:rPr>
          <w:b/>
          <w:sz w:val="28"/>
          <w:szCs w:val="28"/>
        </w:rPr>
        <w:t xml:space="preserve">Администрации </w:t>
      </w:r>
      <w:r w:rsidR="00F33937" w:rsidRPr="00FA5CF8">
        <w:rPr>
          <w:b/>
          <w:sz w:val="28"/>
          <w:szCs w:val="28"/>
        </w:rPr>
        <w:t xml:space="preserve">Североуральского </w:t>
      </w:r>
    </w:p>
    <w:p w:rsidR="00F33937" w:rsidRPr="00332C68" w:rsidRDefault="00F33937" w:rsidP="00332C68">
      <w:pPr>
        <w:jc w:val="both"/>
        <w:rPr>
          <w:rStyle w:val="a3"/>
          <w:bCs w:val="0"/>
          <w:sz w:val="28"/>
          <w:szCs w:val="28"/>
        </w:rPr>
      </w:pPr>
      <w:r w:rsidRPr="00FA5CF8">
        <w:rPr>
          <w:b/>
          <w:sz w:val="28"/>
          <w:szCs w:val="28"/>
        </w:rPr>
        <w:t>городского округа</w:t>
      </w:r>
      <w:r w:rsidR="00332C68">
        <w:rPr>
          <w:b/>
          <w:sz w:val="28"/>
          <w:szCs w:val="28"/>
        </w:rPr>
        <w:tab/>
      </w:r>
      <w:r w:rsidR="00332C68">
        <w:rPr>
          <w:b/>
          <w:sz w:val="28"/>
          <w:szCs w:val="28"/>
        </w:rPr>
        <w:tab/>
      </w:r>
      <w:r w:rsidR="00332C68">
        <w:rPr>
          <w:b/>
          <w:sz w:val="28"/>
          <w:szCs w:val="28"/>
        </w:rPr>
        <w:tab/>
      </w:r>
      <w:r w:rsidR="00332C68">
        <w:rPr>
          <w:b/>
          <w:sz w:val="28"/>
          <w:szCs w:val="28"/>
        </w:rPr>
        <w:tab/>
      </w:r>
      <w:r w:rsidR="00332C68">
        <w:rPr>
          <w:b/>
          <w:sz w:val="28"/>
          <w:szCs w:val="28"/>
        </w:rPr>
        <w:tab/>
      </w:r>
      <w:r w:rsidR="00332C68">
        <w:rPr>
          <w:b/>
          <w:sz w:val="28"/>
          <w:szCs w:val="28"/>
        </w:rPr>
        <w:tab/>
      </w:r>
      <w:r w:rsidR="00332C68">
        <w:rPr>
          <w:b/>
          <w:sz w:val="28"/>
          <w:szCs w:val="28"/>
        </w:rPr>
        <w:tab/>
        <w:t xml:space="preserve">           </w:t>
      </w:r>
      <w:r w:rsidR="00EA0836">
        <w:rPr>
          <w:b/>
          <w:sz w:val="28"/>
          <w:szCs w:val="28"/>
        </w:rPr>
        <w:t>В.П.Матюшенко</w:t>
      </w:r>
    </w:p>
    <w:p w:rsidR="00BF5221" w:rsidRDefault="00BF5221"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pPr>
    </w:p>
    <w:p w:rsidR="008C362A" w:rsidRDefault="008C362A" w:rsidP="00BA7CF9">
      <w:pPr>
        <w:jc w:val="right"/>
        <w:rPr>
          <w:rStyle w:val="a3"/>
          <w:b w:val="0"/>
          <w:sz w:val="24"/>
          <w:szCs w:val="24"/>
        </w:rPr>
      </w:pPr>
    </w:p>
    <w:p w:rsidR="008C362A" w:rsidRDefault="008C362A" w:rsidP="00BA7CF9">
      <w:pPr>
        <w:jc w:val="right"/>
        <w:rPr>
          <w:rStyle w:val="a3"/>
          <w:b w:val="0"/>
          <w:sz w:val="24"/>
          <w:szCs w:val="24"/>
        </w:rPr>
      </w:pPr>
    </w:p>
    <w:p w:rsidR="008C362A" w:rsidRDefault="008C362A" w:rsidP="00BA7CF9">
      <w:pPr>
        <w:jc w:val="right"/>
        <w:rPr>
          <w:rStyle w:val="a3"/>
          <w:b w:val="0"/>
          <w:sz w:val="24"/>
          <w:szCs w:val="24"/>
        </w:rPr>
      </w:pPr>
    </w:p>
    <w:p w:rsidR="00BA7CF9" w:rsidRPr="00CD40D5" w:rsidRDefault="00BA7CF9" w:rsidP="00BA7CF9">
      <w:pPr>
        <w:jc w:val="right"/>
        <w:rPr>
          <w:rStyle w:val="a3"/>
          <w:b w:val="0"/>
          <w:sz w:val="24"/>
          <w:szCs w:val="24"/>
        </w:rPr>
      </w:pPr>
      <w:r w:rsidRPr="00CD40D5">
        <w:rPr>
          <w:rStyle w:val="a3"/>
          <w:b w:val="0"/>
          <w:sz w:val="24"/>
          <w:szCs w:val="24"/>
        </w:rPr>
        <w:t>Утверждена</w:t>
      </w:r>
    </w:p>
    <w:p w:rsidR="00BA7CF9" w:rsidRPr="00CD40D5" w:rsidRDefault="00BA7CF9" w:rsidP="00BA7CF9">
      <w:pPr>
        <w:jc w:val="right"/>
        <w:rPr>
          <w:rStyle w:val="a3"/>
          <w:b w:val="0"/>
          <w:sz w:val="24"/>
          <w:szCs w:val="24"/>
        </w:rPr>
      </w:pPr>
      <w:r w:rsidRPr="00CD40D5">
        <w:rPr>
          <w:rStyle w:val="a3"/>
          <w:b w:val="0"/>
          <w:sz w:val="24"/>
          <w:szCs w:val="24"/>
        </w:rPr>
        <w:t xml:space="preserve">постановлением Администрации </w:t>
      </w:r>
    </w:p>
    <w:p w:rsidR="00BA7CF9" w:rsidRPr="00CD40D5" w:rsidRDefault="00BA7CF9" w:rsidP="00BA7CF9">
      <w:pPr>
        <w:jc w:val="right"/>
        <w:rPr>
          <w:rStyle w:val="a3"/>
          <w:b w:val="0"/>
          <w:sz w:val="24"/>
          <w:szCs w:val="24"/>
        </w:rPr>
      </w:pPr>
      <w:r w:rsidRPr="00CD40D5">
        <w:rPr>
          <w:rStyle w:val="a3"/>
          <w:b w:val="0"/>
          <w:sz w:val="24"/>
          <w:szCs w:val="24"/>
        </w:rPr>
        <w:t xml:space="preserve">Североуральского городского округа </w:t>
      </w:r>
    </w:p>
    <w:p w:rsidR="00BA7CF9" w:rsidRPr="00CD40D5" w:rsidRDefault="00BA7CF9" w:rsidP="00BA7CF9">
      <w:pPr>
        <w:jc w:val="right"/>
        <w:rPr>
          <w:rStyle w:val="a3"/>
          <w:b w:val="0"/>
          <w:sz w:val="24"/>
          <w:szCs w:val="24"/>
        </w:rPr>
      </w:pPr>
      <w:r w:rsidRPr="00CD40D5">
        <w:rPr>
          <w:rStyle w:val="a3"/>
          <w:b w:val="0"/>
          <w:sz w:val="24"/>
          <w:szCs w:val="24"/>
        </w:rPr>
        <w:t>О</w:t>
      </w:r>
      <w:r>
        <w:rPr>
          <w:rStyle w:val="a3"/>
          <w:b w:val="0"/>
          <w:sz w:val="24"/>
          <w:szCs w:val="24"/>
        </w:rPr>
        <w:t xml:space="preserve">т                               </w:t>
      </w:r>
      <w:r w:rsidRPr="00CD40D5">
        <w:rPr>
          <w:rStyle w:val="a3"/>
          <w:b w:val="0"/>
          <w:sz w:val="24"/>
          <w:szCs w:val="24"/>
        </w:rPr>
        <w:t xml:space="preserve">г. № </w:t>
      </w:r>
      <w:r>
        <w:rPr>
          <w:rStyle w:val="a3"/>
          <w:b w:val="0"/>
          <w:sz w:val="24"/>
          <w:szCs w:val="24"/>
        </w:rPr>
        <w:t xml:space="preserve">               </w:t>
      </w:r>
    </w:p>
    <w:p w:rsidR="00BA7CF9" w:rsidRDefault="00BA7CF9" w:rsidP="00BA7CF9">
      <w:pPr>
        <w:shd w:val="clear" w:color="auto" w:fill="FFFFFF"/>
        <w:ind w:hanging="490"/>
        <w:jc w:val="right"/>
        <w:rPr>
          <w:sz w:val="24"/>
          <w:szCs w:val="24"/>
        </w:rPr>
      </w:pPr>
      <w:r>
        <w:rPr>
          <w:sz w:val="24"/>
          <w:szCs w:val="24"/>
        </w:rPr>
        <w:t xml:space="preserve">об утверждении муниципальной программы </w:t>
      </w:r>
    </w:p>
    <w:p w:rsidR="00BA7CF9" w:rsidRDefault="00BA7CF9" w:rsidP="00BA7CF9">
      <w:pPr>
        <w:shd w:val="clear" w:color="auto" w:fill="FFFFFF"/>
        <w:ind w:hanging="490"/>
        <w:jc w:val="right"/>
        <w:rPr>
          <w:sz w:val="24"/>
          <w:szCs w:val="24"/>
        </w:rPr>
      </w:pPr>
      <w:r>
        <w:rPr>
          <w:sz w:val="24"/>
          <w:szCs w:val="24"/>
        </w:rPr>
        <w:t xml:space="preserve">Североуральского городского округа </w:t>
      </w:r>
    </w:p>
    <w:p w:rsidR="00BA7CF9" w:rsidRDefault="00BA7CF9" w:rsidP="00BA7CF9">
      <w:pPr>
        <w:shd w:val="clear" w:color="auto" w:fill="FFFFFF"/>
        <w:ind w:hanging="490"/>
        <w:jc w:val="right"/>
        <w:rPr>
          <w:rStyle w:val="a3"/>
          <w:b w:val="0"/>
          <w:sz w:val="24"/>
          <w:szCs w:val="24"/>
        </w:rPr>
      </w:pPr>
      <w:r w:rsidRPr="00553B6C">
        <w:rPr>
          <w:sz w:val="24"/>
          <w:szCs w:val="24"/>
        </w:rPr>
        <w:t>«</w:t>
      </w:r>
      <w:r>
        <w:rPr>
          <w:sz w:val="24"/>
          <w:szCs w:val="24"/>
        </w:rPr>
        <w:t>У</w:t>
      </w:r>
      <w:r w:rsidRPr="00553B6C">
        <w:rPr>
          <w:rStyle w:val="a3"/>
          <w:b w:val="0"/>
          <w:sz w:val="24"/>
          <w:szCs w:val="24"/>
        </w:rPr>
        <w:t>правлени</w:t>
      </w:r>
      <w:r>
        <w:rPr>
          <w:rStyle w:val="a3"/>
          <w:b w:val="0"/>
          <w:sz w:val="24"/>
          <w:szCs w:val="24"/>
        </w:rPr>
        <w:t>е</w:t>
      </w:r>
      <w:r w:rsidRPr="00553B6C">
        <w:rPr>
          <w:rStyle w:val="a3"/>
          <w:b w:val="0"/>
          <w:sz w:val="24"/>
          <w:szCs w:val="24"/>
        </w:rPr>
        <w:t xml:space="preserve"> </w:t>
      </w:r>
    </w:p>
    <w:p w:rsidR="00BA7CF9" w:rsidRDefault="00BA7CF9" w:rsidP="00BA7CF9">
      <w:pPr>
        <w:shd w:val="clear" w:color="auto" w:fill="FFFFFF"/>
        <w:ind w:hanging="490"/>
        <w:jc w:val="right"/>
        <w:rPr>
          <w:rStyle w:val="a3"/>
          <w:b w:val="0"/>
          <w:sz w:val="24"/>
          <w:szCs w:val="24"/>
        </w:rPr>
      </w:pPr>
      <w:r w:rsidRPr="00553B6C">
        <w:rPr>
          <w:rStyle w:val="a3"/>
          <w:b w:val="0"/>
          <w:sz w:val="24"/>
          <w:szCs w:val="24"/>
        </w:rPr>
        <w:t>муниципальной собственностью</w:t>
      </w:r>
    </w:p>
    <w:p w:rsidR="00BA7CF9" w:rsidRPr="00553B6C" w:rsidRDefault="00BA7CF9" w:rsidP="00BA7CF9">
      <w:pPr>
        <w:shd w:val="clear" w:color="auto" w:fill="FFFFFF"/>
        <w:ind w:hanging="490"/>
        <w:jc w:val="right"/>
        <w:rPr>
          <w:color w:val="000000"/>
          <w:spacing w:val="-2"/>
          <w:sz w:val="24"/>
          <w:szCs w:val="24"/>
        </w:rPr>
      </w:pPr>
      <w:r w:rsidRPr="00553B6C">
        <w:rPr>
          <w:rStyle w:val="a3"/>
          <w:b w:val="0"/>
          <w:sz w:val="24"/>
          <w:szCs w:val="24"/>
        </w:rPr>
        <w:t xml:space="preserve"> Североуральского городского округа</w:t>
      </w:r>
      <w:r w:rsidRPr="00553B6C">
        <w:rPr>
          <w:sz w:val="24"/>
          <w:szCs w:val="24"/>
        </w:rPr>
        <w:t>» на 201</w:t>
      </w:r>
      <w:r>
        <w:rPr>
          <w:sz w:val="24"/>
          <w:szCs w:val="24"/>
        </w:rPr>
        <w:t>5</w:t>
      </w:r>
      <w:r w:rsidRPr="00553B6C">
        <w:rPr>
          <w:sz w:val="24"/>
          <w:szCs w:val="24"/>
        </w:rPr>
        <w:t xml:space="preserve"> – 20</w:t>
      </w:r>
      <w:r>
        <w:rPr>
          <w:sz w:val="24"/>
          <w:szCs w:val="24"/>
        </w:rPr>
        <w:t>20</w:t>
      </w:r>
      <w:r w:rsidRPr="00553B6C">
        <w:rPr>
          <w:sz w:val="24"/>
          <w:szCs w:val="24"/>
        </w:rPr>
        <w:t xml:space="preserve"> годы</w:t>
      </w:r>
    </w:p>
    <w:p w:rsidR="00BA7CF9" w:rsidRDefault="00BA7CF9" w:rsidP="00BA7CF9">
      <w:pPr>
        <w:shd w:val="clear" w:color="auto" w:fill="FFFFFF"/>
        <w:ind w:hanging="490"/>
        <w:jc w:val="center"/>
        <w:rPr>
          <w:rStyle w:val="a3"/>
          <w:sz w:val="24"/>
          <w:szCs w:val="24"/>
        </w:rPr>
      </w:pPr>
    </w:p>
    <w:p w:rsidR="00BA7CF9" w:rsidRDefault="00BA7CF9" w:rsidP="00BA7CF9">
      <w:pPr>
        <w:shd w:val="clear" w:color="auto" w:fill="FFFFFF"/>
        <w:ind w:hanging="490"/>
        <w:jc w:val="center"/>
        <w:rPr>
          <w:rStyle w:val="a3"/>
          <w:sz w:val="24"/>
          <w:szCs w:val="24"/>
        </w:rPr>
      </w:pPr>
    </w:p>
    <w:p w:rsidR="00BA7CF9" w:rsidRPr="0062102E" w:rsidRDefault="00BA7CF9" w:rsidP="00BA7CF9">
      <w:pPr>
        <w:shd w:val="clear" w:color="auto" w:fill="FFFFFF"/>
        <w:ind w:hanging="490"/>
        <w:jc w:val="center"/>
        <w:rPr>
          <w:rStyle w:val="a3"/>
          <w:b w:val="0"/>
          <w:bCs w:val="0"/>
          <w:color w:val="000000"/>
          <w:spacing w:val="-2"/>
          <w:sz w:val="24"/>
          <w:szCs w:val="24"/>
        </w:rPr>
      </w:pPr>
      <w:r>
        <w:rPr>
          <w:rStyle w:val="a3"/>
          <w:sz w:val="28"/>
          <w:szCs w:val="28"/>
        </w:rPr>
        <w:t>Муниципальная программа Североуральского городского округа</w:t>
      </w:r>
    </w:p>
    <w:p w:rsidR="00BA7CF9" w:rsidRDefault="00BA7CF9" w:rsidP="00BA7CF9">
      <w:pPr>
        <w:jc w:val="center"/>
        <w:rPr>
          <w:rStyle w:val="a3"/>
          <w:sz w:val="28"/>
          <w:szCs w:val="28"/>
        </w:rPr>
      </w:pPr>
      <w:r>
        <w:rPr>
          <w:rStyle w:val="a3"/>
          <w:sz w:val="28"/>
          <w:szCs w:val="28"/>
        </w:rPr>
        <w:t>«Управление муниципальной собственностью Североуральского городского округа»</w:t>
      </w:r>
    </w:p>
    <w:p w:rsidR="00BA7CF9" w:rsidRDefault="00BA7CF9" w:rsidP="00BA7CF9">
      <w:pPr>
        <w:jc w:val="center"/>
        <w:rPr>
          <w:rStyle w:val="a3"/>
          <w:sz w:val="28"/>
          <w:szCs w:val="28"/>
        </w:rPr>
      </w:pPr>
      <w:r>
        <w:rPr>
          <w:rStyle w:val="a3"/>
          <w:sz w:val="28"/>
          <w:szCs w:val="28"/>
        </w:rPr>
        <w:t>на 2015-2020 годы</w:t>
      </w:r>
    </w:p>
    <w:p w:rsidR="00BA7CF9" w:rsidRDefault="00BA7CF9" w:rsidP="00BA7CF9">
      <w:pPr>
        <w:shd w:val="clear" w:color="auto" w:fill="FFFFFF"/>
        <w:rPr>
          <w:rStyle w:val="a3"/>
          <w:sz w:val="24"/>
          <w:szCs w:val="24"/>
        </w:rPr>
      </w:pPr>
    </w:p>
    <w:p w:rsidR="00BA7CF9" w:rsidRPr="00F8588D" w:rsidRDefault="00BA7CF9" w:rsidP="00BA7CF9">
      <w:pPr>
        <w:shd w:val="clear" w:color="auto" w:fill="FFFFFF"/>
        <w:ind w:hanging="490"/>
        <w:jc w:val="center"/>
        <w:rPr>
          <w:rStyle w:val="a3"/>
          <w:sz w:val="28"/>
          <w:szCs w:val="28"/>
        </w:rPr>
      </w:pPr>
      <w:r w:rsidRPr="00F8588D">
        <w:rPr>
          <w:rStyle w:val="a3"/>
          <w:sz w:val="24"/>
          <w:szCs w:val="24"/>
        </w:rPr>
        <w:t>ПАСПОРТ</w:t>
      </w:r>
      <w:r w:rsidRPr="00F8588D">
        <w:rPr>
          <w:rStyle w:val="a3"/>
          <w:sz w:val="28"/>
          <w:szCs w:val="28"/>
        </w:rPr>
        <w:t xml:space="preserve"> </w:t>
      </w:r>
    </w:p>
    <w:p w:rsidR="00BA7CF9" w:rsidRPr="004B17F9" w:rsidRDefault="00BA7CF9" w:rsidP="00BA7CF9">
      <w:pPr>
        <w:shd w:val="clear" w:color="auto" w:fill="FFFFFF"/>
        <w:ind w:hanging="490"/>
        <w:jc w:val="center"/>
        <w:rPr>
          <w:rStyle w:val="a3"/>
          <w:b w:val="0"/>
          <w:bCs w:val="0"/>
          <w:color w:val="000000"/>
          <w:spacing w:val="-2"/>
          <w:sz w:val="24"/>
          <w:szCs w:val="24"/>
        </w:rPr>
      </w:pPr>
      <w:r w:rsidRPr="004B17F9">
        <w:rPr>
          <w:rStyle w:val="a3"/>
          <w:b w:val="0"/>
          <w:sz w:val="28"/>
          <w:szCs w:val="28"/>
        </w:rPr>
        <w:t>муниципальной программы Североуральского городского округа</w:t>
      </w:r>
    </w:p>
    <w:p w:rsidR="00BA7CF9" w:rsidRPr="004B17F9" w:rsidRDefault="00BA7CF9" w:rsidP="00BA7CF9">
      <w:pPr>
        <w:jc w:val="center"/>
        <w:rPr>
          <w:rStyle w:val="a3"/>
          <w:b w:val="0"/>
          <w:sz w:val="28"/>
          <w:szCs w:val="28"/>
        </w:rPr>
      </w:pPr>
      <w:r w:rsidRPr="004B17F9">
        <w:rPr>
          <w:rStyle w:val="a3"/>
          <w:b w:val="0"/>
          <w:sz w:val="28"/>
          <w:szCs w:val="28"/>
        </w:rPr>
        <w:t>«</w:t>
      </w:r>
      <w:r>
        <w:rPr>
          <w:rStyle w:val="a3"/>
          <w:b w:val="0"/>
          <w:sz w:val="28"/>
          <w:szCs w:val="28"/>
        </w:rPr>
        <w:t>У</w:t>
      </w:r>
      <w:r w:rsidRPr="004B17F9">
        <w:rPr>
          <w:rStyle w:val="a3"/>
          <w:b w:val="0"/>
          <w:sz w:val="28"/>
          <w:szCs w:val="28"/>
        </w:rPr>
        <w:t>правлени</w:t>
      </w:r>
      <w:r>
        <w:rPr>
          <w:rStyle w:val="a3"/>
          <w:b w:val="0"/>
          <w:sz w:val="28"/>
          <w:szCs w:val="28"/>
        </w:rPr>
        <w:t>е</w:t>
      </w:r>
      <w:r w:rsidRPr="004B17F9">
        <w:rPr>
          <w:rStyle w:val="a3"/>
          <w:b w:val="0"/>
          <w:sz w:val="28"/>
          <w:szCs w:val="28"/>
        </w:rPr>
        <w:t xml:space="preserve"> муниципальной собственностью Североуральского городского округа»</w:t>
      </w:r>
      <w:r>
        <w:rPr>
          <w:rStyle w:val="a3"/>
          <w:b w:val="0"/>
          <w:sz w:val="28"/>
          <w:szCs w:val="28"/>
        </w:rPr>
        <w:t xml:space="preserve"> на 2015 – 2020 годы</w:t>
      </w:r>
    </w:p>
    <w:p w:rsidR="00BA7CF9" w:rsidRPr="00072CA1" w:rsidRDefault="00BA7CF9" w:rsidP="00BA7CF9">
      <w:pPr>
        <w:pStyle w:val="a4"/>
        <w:rPr>
          <w:rFonts w:ascii="Times New Roman" w:hAnsi="Times New Roman"/>
          <w:b/>
          <w:bCs/>
          <w:sz w:val="24"/>
          <w:szCs w:val="24"/>
        </w:rPr>
      </w:pPr>
    </w:p>
    <w:tbl>
      <w:tblPr>
        <w:tblW w:w="10632" w:type="dxa"/>
        <w:tblInd w:w="-318" w:type="dxa"/>
        <w:tblLayout w:type="fixed"/>
        <w:tblLook w:val="0000" w:firstRow="0" w:lastRow="0" w:firstColumn="0" w:lastColumn="0" w:noHBand="0" w:noVBand="0"/>
      </w:tblPr>
      <w:tblGrid>
        <w:gridCol w:w="2553"/>
        <w:gridCol w:w="8079"/>
      </w:tblGrid>
      <w:tr w:rsidR="00BA7CF9" w:rsidTr="00BB1219">
        <w:tc>
          <w:tcPr>
            <w:tcW w:w="2553"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Ответственный исполнитель муниципальной программы </w:t>
            </w:r>
          </w:p>
        </w:tc>
        <w:tc>
          <w:tcPr>
            <w:tcW w:w="8079" w:type="dxa"/>
            <w:tcBorders>
              <w:top w:val="single" w:sz="4" w:space="0" w:color="808080"/>
              <w:left w:val="single" w:sz="4" w:space="0" w:color="808080"/>
              <w:bottom w:val="single" w:sz="4" w:space="0" w:color="808080"/>
              <w:right w:val="single" w:sz="4" w:space="0" w:color="808080"/>
            </w:tcBorders>
            <w:shd w:val="clear" w:color="auto" w:fill="auto"/>
          </w:tcPr>
          <w:p w:rsidR="00BA7CF9" w:rsidRDefault="00BA7CF9" w:rsidP="00BB1219">
            <w:pPr>
              <w:pStyle w:val="a4"/>
              <w:jc w:val="both"/>
              <w:rPr>
                <w:rStyle w:val="a3"/>
                <w:rFonts w:ascii="Times New Roman" w:hAnsi="Times New Roman"/>
                <w:b w:val="0"/>
                <w:sz w:val="24"/>
                <w:szCs w:val="24"/>
              </w:rPr>
            </w:pPr>
            <w:r>
              <w:rPr>
                <w:rStyle w:val="a3"/>
                <w:rFonts w:ascii="Times New Roman" w:hAnsi="Times New Roman"/>
                <w:b w:val="0"/>
                <w:sz w:val="24"/>
                <w:szCs w:val="24"/>
              </w:rPr>
              <w:t>Комитет по управлению муниципальным имуществом Администрации Североуральского городского округа</w:t>
            </w:r>
          </w:p>
          <w:p w:rsidR="00BA7CF9" w:rsidRDefault="00BA7CF9" w:rsidP="00BB1219">
            <w:pPr>
              <w:pStyle w:val="a4"/>
              <w:ind w:left="33"/>
              <w:jc w:val="both"/>
              <w:rPr>
                <w:rStyle w:val="a3"/>
                <w:rFonts w:ascii="Times New Roman" w:hAnsi="Times New Roman"/>
                <w:b w:val="0"/>
                <w:sz w:val="24"/>
                <w:szCs w:val="24"/>
              </w:rPr>
            </w:pPr>
          </w:p>
        </w:tc>
      </w:tr>
      <w:tr w:rsidR="00BA7CF9" w:rsidTr="00BB1219">
        <w:tc>
          <w:tcPr>
            <w:tcW w:w="2553"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Сроки реализации муниципальной программы </w:t>
            </w:r>
          </w:p>
        </w:tc>
        <w:tc>
          <w:tcPr>
            <w:tcW w:w="8079" w:type="dxa"/>
            <w:tcBorders>
              <w:top w:val="single" w:sz="4" w:space="0" w:color="808080"/>
              <w:left w:val="single" w:sz="4" w:space="0" w:color="808080"/>
              <w:bottom w:val="single" w:sz="4" w:space="0" w:color="808080"/>
              <w:right w:val="single" w:sz="4" w:space="0" w:color="808080"/>
            </w:tcBorders>
            <w:shd w:val="clear" w:color="auto" w:fill="auto"/>
          </w:tcPr>
          <w:p w:rsidR="00BA7CF9" w:rsidRDefault="00BA7CF9" w:rsidP="00BB1219">
            <w:pPr>
              <w:pStyle w:val="a4"/>
              <w:jc w:val="both"/>
              <w:rPr>
                <w:rStyle w:val="a3"/>
                <w:rFonts w:ascii="Times New Roman" w:hAnsi="Times New Roman"/>
                <w:b w:val="0"/>
                <w:sz w:val="24"/>
                <w:szCs w:val="24"/>
              </w:rPr>
            </w:pPr>
            <w:r>
              <w:rPr>
                <w:rStyle w:val="a3"/>
                <w:rFonts w:ascii="Times New Roman" w:hAnsi="Times New Roman"/>
                <w:b w:val="0"/>
                <w:sz w:val="24"/>
                <w:szCs w:val="24"/>
              </w:rPr>
              <w:t>2015-2020 годы</w:t>
            </w:r>
          </w:p>
        </w:tc>
      </w:tr>
      <w:tr w:rsidR="00BA7CF9" w:rsidTr="00BB1219">
        <w:tc>
          <w:tcPr>
            <w:tcW w:w="2553"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Цели и задачи муниципальной программы </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A7CF9" w:rsidRPr="00B360DF" w:rsidRDefault="00BA7CF9" w:rsidP="00BB1219">
            <w:pPr>
              <w:snapToGrid w:val="0"/>
              <w:jc w:val="both"/>
              <w:rPr>
                <w:rStyle w:val="a3"/>
                <w:sz w:val="24"/>
                <w:szCs w:val="24"/>
              </w:rPr>
            </w:pPr>
            <w:r w:rsidRPr="00B360DF">
              <w:rPr>
                <w:rStyle w:val="a3"/>
                <w:sz w:val="24"/>
                <w:szCs w:val="24"/>
              </w:rPr>
              <w:t xml:space="preserve">Цель: </w:t>
            </w:r>
          </w:p>
          <w:p w:rsidR="00BA7CF9" w:rsidRPr="0007040E" w:rsidRDefault="00BA7CF9" w:rsidP="00BB1219">
            <w:pPr>
              <w:snapToGrid w:val="0"/>
              <w:ind w:firstLine="175"/>
              <w:jc w:val="both"/>
              <w:rPr>
                <w:sz w:val="24"/>
                <w:szCs w:val="24"/>
              </w:rPr>
            </w:pPr>
            <w:r>
              <w:rPr>
                <w:rStyle w:val="a3"/>
                <w:b w:val="0"/>
                <w:sz w:val="24"/>
                <w:szCs w:val="24"/>
              </w:rPr>
              <w:t>Оптимизация состава муниципальной собственности и увеличение поступлений в бюджет от управления и распоряжения муниципальным имуществом.</w:t>
            </w:r>
            <w:r>
              <w:rPr>
                <w:sz w:val="24"/>
                <w:szCs w:val="24"/>
              </w:rPr>
              <w:t xml:space="preserve"> </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 xml:space="preserve">.1. </w:t>
            </w:r>
            <w:r>
              <w:rPr>
                <w:sz w:val="24"/>
                <w:szCs w:val="24"/>
              </w:rPr>
              <w:t xml:space="preserve">Оптимизация количественного и качественного состава муниципального имущества, </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1.2</w:t>
            </w:r>
            <w:r w:rsidRPr="0007040E">
              <w:rPr>
                <w:sz w:val="24"/>
                <w:szCs w:val="24"/>
              </w:rPr>
              <w:t xml:space="preserve">. </w:t>
            </w:r>
            <w:r>
              <w:rPr>
                <w:sz w:val="24"/>
                <w:szCs w:val="24"/>
              </w:rPr>
              <w:t xml:space="preserve">Осуществление  обязанностей собственника по содержанию имущества, </w:t>
            </w:r>
          </w:p>
          <w:p w:rsidR="00BA7CF9" w:rsidRPr="003F2A5E" w:rsidRDefault="00BA7CF9" w:rsidP="00BB1219">
            <w:pPr>
              <w:snapToGrid w:val="0"/>
              <w:ind w:firstLine="175"/>
              <w:jc w:val="both"/>
              <w:rPr>
                <w:bCs/>
                <w:sz w:val="24"/>
                <w:szCs w:val="24"/>
              </w:rPr>
            </w:pPr>
            <w:r>
              <w:rPr>
                <w:sz w:val="24"/>
                <w:szCs w:val="24"/>
              </w:rPr>
              <w:t>Задача 1.3.Повышение комфортности и безопасности проживания населения для отдельных категорий граждан,</w:t>
            </w:r>
          </w:p>
          <w:p w:rsidR="00BA7CF9" w:rsidRDefault="00BA7CF9" w:rsidP="00BB1219">
            <w:pPr>
              <w:snapToGrid w:val="0"/>
              <w:ind w:firstLine="175"/>
              <w:jc w:val="both"/>
              <w:rPr>
                <w:sz w:val="24"/>
                <w:szCs w:val="24"/>
              </w:rPr>
            </w:pPr>
            <w:r w:rsidRPr="0007040E">
              <w:rPr>
                <w:sz w:val="24"/>
                <w:szCs w:val="24"/>
              </w:rPr>
              <w:t xml:space="preserve">Задачи </w:t>
            </w:r>
            <w:r>
              <w:rPr>
                <w:sz w:val="24"/>
                <w:szCs w:val="24"/>
              </w:rPr>
              <w:t>1</w:t>
            </w:r>
            <w:r w:rsidRPr="0007040E">
              <w:rPr>
                <w:sz w:val="24"/>
                <w:szCs w:val="24"/>
              </w:rPr>
              <w:t>.</w:t>
            </w:r>
            <w:r>
              <w:rPr>
                <w:sz w:val="24"/>
                <w:szCs w:val="24"/>
              </w:rPr>
              <w:t>4</w:t>
            </w:r>
            <w:r w:rsidRPr="0007040E">
              <w:rPr>
                <w:sz w:val="24"/>
                <w:szCs w:val="24"/>
              </w:rPr>
              <w:t xml:space="preserve">. </w:t>
            </w:r>
            <w:r>
              <w:rPr>
                <w:sz w:val="24"/>
                <w:szCs w:val="24"/>
              </w:rPr>
              <w:t>Автоматизация процесса учета муниципального имущества</w:t>
            </w:r>
          </w:p>
          <w:p w:rsidR="00BA7CF9" w:rsidRDefault="00BA7CF9" w:rsidP="00BB1219">
            <w:pPr>
              <w:snapToGrid w:val="0"/>
              <w:ind w:firstLine="175"/>
              <w:jc w:val="both"/>
              <w:rPr>
                <w:rStyle w:val="a3"/>
                <w:b w:val="0"/>
                <w:sz w:val="24"/>
                <w:szCs w:val="24"/>
              </w:rPr>
            </w:pPr>
            <w:r>
              <w:rPr>
                <w:sz w:val="24"/>
                <w:szCs w:val="24"/>
              </w:rPr>
              <w:t xml:space="preserve"> </w:t>
            </w:r>
          </w:p>
        </w:tc>
      </w:tr>
      <w:tr w:rsidR="00BA7CF9" w:rsidTr="00BB1219">
        <w:tc>
          <w:tcPr>
            <w:tcW w:w="2553"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Перечень подпрограмм муниципальной программы </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A7CF9" w:rsidRDefault="00BA7CF9" w:rsidP="00BB1219">
            <w:pPr>
              <w:snapToGrid w:val="0"/>
              <w:ind w:firstLine="175"/>
              <w:rPr>
                <w:sz w:val="24"/>
              </w:rPr>
            </w:pPr>
            <w:r>
              <w:rPr>
                <w:sz w:val="24"/>
              </w:rPr>
              <w:t xml:space="preserve">нет </w:t>
            </w:r>
          </w:p>
        </w:tc>
      </w:tr>
      <w:tr w:rsidR="00BA7CF9" w:rsidTr="00BB1219">
        <w:tc>
          <w:tcPr>
            <w:tcW w:w="2553" w:type="dxa"/>
            <w:tcBorders>
              <w:top w:val="single" w:sz="4" w:space="0" w:color="000000"/>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Fonts w:ascii="Times New Roman" w:hAnsi="Times New Roman"/>
                <w:b/>
                <w:bCs/>
              </w:rPr>
              <w:t>Перечень основных целевых показателей муниципальной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BA7CF9" w:rsidRPr="00D45200" w:rsidRDefault="00BA7CF9" w:rsidP="00BB1219">
            <w:pPr>
              <w:pStyle w:val="ConsPlusNormal"/>
              <w:rPr>
                <w:rFonts w:ascii="Times New Roman" w:hAnsi="Times New Roman" w:cs="Times New Roman"/>
                <w:sz w:val="24"/>
                <w:szCs w:val="24"/>
              </w:rPr>
            </w:pPr>
            <w:r>
              <w:t xml:space="preserve"> </w:t>
            </w:r>
            <w:r w:rsidRPr="00D45200">
              <w:rPr>
                <w:rFonts w:ascii="Times New Roman" w:hAnsi="Times New Roman" w:cs="Times New Roman"/>
                <w:sz w:val="24"/>
                <w:szCs w:val="24"/>
              </w:rPr>
              <w:t>Для оценки степени достижения целей и решения задач муниципальной программы применяются следующие целевые показатели (индикаторы):</w:t>
            </w:r>
          </w:p>
          <w:p w:rsidR="00BA7CF9" w:rsidRDefault="00BA7CF9" w:rsidP="00BA7CF9">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поставленных на учет  бесхозяйных автомобильных дорог, находящихся на территории Североуральского городского округа.</w:t>
            </w:r>
          </w:p>
          <w:p w:rsidR="00BA7CF9" w:rsidRDefault="00BA7CF9" w:rsidP="00BB121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Количество объектов недвижимости,</w:t>
            </w:r>
            <w:r w:rsidR="009B7DC2">
              <w:rPr>
                <w:rFonts w:ascii="Times New Roman" w:hAnsi="Times New Roman" w:cs="Times New Roman"/>
                <w:sz w:val="24"/>
                <w:szCs w:val="24"/>
              </w:rPr>
              <w:t xml:space="preserve"> </w:t>
            </w:r>
            <w:r w:rsidRPr="00BA7CF9">
              <w:rPr>
                <w:rFonts w:ascii="Times New Roman" w:hAnsi="Times New Roman" w:cs="Times New Roman"/>
                <w:sz w:val="24"/>
                <w:szCs w:val="24"/>
              </w:rPr>
              <w:t xml:space="preserve">находящихся в муниципальной </w:t>
            </w:r>
            <w:r w:rsidRPr="00BA7CF9">
              <w:rPr>
                <w:rFonts w:ascii="Times New Roman" w:hAnsi="Times New Roman" w:cs="Times New Roman"/>
                <w:sz w:val="24"/>
                <w:szCs w:val="24"/>
              </w:rPr>
              <w:lastRenderedPageBreak/>
              <w:t>собственности Североуральского  городского округа в отношении которых необходимо проведение технической инвентаризации</w:t>
            </w:r>
            <w:r w:rsidR="009B7DC2">
              <w:rPr>
                <w:rFonts w:ascii="Times New Roman" w:hAnsi="Times New Roman" w:cs="Times New Roman"/>
                <w:sz w:val="24"/>
                <w:szCs w:val="24"/>
              </w:rPr>
              <w:t>.</w:t>
            </w:r>
          </w:p>
          <w:p w:rsidR="00BA7CF9" w:rsidRPr="00BA7CF9" w:rsidRDefault="00BA7CF9" w:rsidP="00BB1219">
            <w:pPr>
              <w:pStyle w:val="ConsPlusNormal"/>
              <w:numPr>
                <w:ilvl w:val="0"/>
                <w:numId w:val="29"/>
              </w:numPr>
              <w:rPr>
                <w:rFonts w:ascii="Times New Roman" w:hAnsi="Times New Roman" w:cs="Times New Roman"/>
                <w:sz w:val="24"/>
                <w:szCs w:val="24"/>
              </w:rPr>
            </w:pPr>
            <w:r w:rsidRPr="00BA7CF9">
              <w:rPr>
                <w:rFonts w:ascii="Times New Roman" w:hAnsi="Times New Roman" w:cs="Times New Roman"/>
                <w:sz w:val="24"/>
                <w:szCs w:val="24"/>
              </w:rPr>
              <w:t xml:space="preserve">Количество проведенных работ по оценке объектов для внесения в реестр муниципальной собственности, передачи в пользование и приватизации </w:t>
            </w:r>
          </w:p>
          <w:p w:rsidR="00BA7CF9" w:rsidRDefault="00BA7CF9" w:rsidP="009B7DC2">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 xml:space="preserve">Количество </w:t>
            </w:r>
            <w:r w:rsidR="009B7DC2">
              <w:rPr>
                <w:rFonts w:ascii="Times New Roman" w:hAnsi="Times New Roman" w:cs="Times New Roman"/>
                <w:sz w:val="24"/>
                <w:szCs w:val="24"/>
              </w:rPr>
              <w:t xml:space="preserve">отремонтированных </w:t>
            </w:r>
            <w:r w:rsidRPr="00D45200">
              <w:rPr>
                <w:rFonts w:ascii="Times New Roman" w:hAnsi="Times New Roman" w:cs="Times New Roman"/>
                <w:sz w:val="24"/>
                <w:szCs w:val="24"/>
              </w:rPr>
              <w:t>объектов</w:t>
            </w:r>
            <w:r w:rsidR="009B7DC2">
              <w:rPr>
                <w:rFonts w:ascii="Times New Roman" w:hAnsi="Times New Roman" w:cs="Times New Roman"/>
                <w:sz w:val="24"/>
                <w:szCs w:val="24"/>
              </w:rPr>
              <w:t xml:space="preserve"> муниципального               недвижимого имущества</w:t>
            </w:r>
          </w:p>
          <w:p w:rsidR="009B7DC2" w:rsidRDefault="009B7DC2" w:rsidP="009B7DC2">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 xml:space="preserve">Доля  объектов находящихся в муниципальной казне </w:t>
            </w:r>
            <w:r w:rsidR="00F672AE">
              <w:rPr>
                <w:rFonts w:ascii="Times New Roman" w:hAnsi="Times New Roman" w:cs="Times New Roman"/>
                <w:sz w:val="24"/>
                <w:szCs w:val="24"/>
              </w:rPr>
              <w:t>С</w:t>
            </w:r>
            <w:r>
              <w:rPr>
                <w:rFonts w:ascii="Times New Roman" w:hAnsi="Times New Roman" w:cs="Times New Roman"/>
                <w:sz w:val="24"/>
                <w:szCs w:val="24"/>
              </w:rPr>
              <w:t>евероуральского городского округа</w:t>
            </w:r>
            <w:r w:rsidR="00F672AE">
              <w:rPr>
                <w:rFonts w:ascii="Times New Roman" w:hAnsi="Times New Roman" w:cs="Times New Roman"/>
                <w:sz w:val="24"/>
                <w:szCs w:val="24"/>
              </w:rPr>
              <w:t xml:space="preserve"> ,подлежащих содержанию и</w:t>
            </w:r>
            <w:r>
              <w:rPr>
                <w:rFonts w:ascii="Times New Roman" w:hAnsi="Times New Roman" w:cs="Times New Roman"/>
                <w:sz w:val="24"/>
                <w:szCs w:val="24"/>
              </w:rPr>
              <w:t xml:space="preserve"> не переданных во владение.</w:t>
            </w:r>
          </w:p>
          <w:p w:rsidR="009B7DC2" w:rsidRDefault="009B7DC2" w:rsidP="009B7DC2">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Количество объектов, на которых осуществляется физическая охрана</w:t>
            </w:r>
            <w:r>
              <w:rPr>
                <w:rFonts w:ascii="Times New Roman" w:hAnsi="Times New Roman" w:cs="Times New Roman"/>
                <w:sz w:val="24"/>
                <w:szCs w:val="24"/>
              </w:rPr>
              <w:t>, от общего количества объектов находящихся в муниципальной казне и не переданных в пользование либо владение.</w:t>
            </w:r>
          </w:p>
          <w:p w:rsidR="009B7DC2" w:rsidRDefault="009B7DC2" w:rsidP="009B7DC2">
            <w:pPr>
              <w:pStyle w:val="ConsPlusNormal"/>
              <w:numPr>
                <w:ilvl w:val="0"/>
                <w:numId w:val="29"/>
              </w:numPr>
              <w:rPr>
                <w:rFonts w:ascii="Times New Roman" w:hAnsi="Times New Roman" w:cs="Times New Roman"/>
                <w:sz w:val="24"/>
                <w:szCs w:val="24"/>
              </w:rPr>
            </w:pPr>
            <w:r>
              <w:rPr>
                <w:rFonts w:ascii="Times New Roman" w:hAnsi="Times New Roman" w:cs="Times New Roman"/>
                <w:sz w:val="24"/>
                <w:szCs w:val="24"/>
              </w:rPr>
              <w:t>Количество запаспортизированных автомобильных дорог общего пользования местного значения(улично-дорожная сеть),расположенных на территории Североуралького городского округа от общего  количества дорог находящихся в муниципальной собственности Североуральского городского округа.</w:t>
            </w:r>
          </w:p>
          <w:p w:rsidR="009B7DC2" w:rsidRDefault="009B7DC2" w:rsidP="00BB1219">
            <w:pPr>
              <w:pStyle w:val="ConsPlusNormal"/>
              <w:numPr>
                <w:ilvl w:val="0"/>
                <w:numId w:val="29"/>
              </w:numPr>
              <w:rPr>
                <w:rFonts w:ascii="Times New Roman" w:hAnsi="Times New Roman" w:cs="Times New Roman"/>
                <w:sz w:val="24"/>
                <w:szCs w:val="24"/>
              </w:rPr>
            </w:pPr>
            <w:r w:rsidRPr="00251A82">
              <w:rPr>
                <w:rFonts w:ascii="Times New Roman" w:hAnsi="Times New Roman" w:cs="Times New Roman"/>
                <w:sz w:val="24"/>
                <w:szCs w:val="24"/>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p w:rsidR="00251A82" w:rsidRDefault="00251A82" w:rsidP="00BB1219">
            <w:pPr>
              <w:pStyle w:val="ConsPlusNormal"/>
              <w:numPr>
                <w:ilvl w:val="0"/>
                <w:numId w:val="29"/>
              </w:numPr>
              <w:rPr>
                <w:rFonts w:ascii="Times New Roman" w:hAnsi="Times New Roman" w:cs="Times New Roman"/>
                <w:sz w:val="24"/>
                <w:szCs w:val="24"/>
              </w:rPr>
            </w:pPr>
            <w:r w:rsidRPr="00D45200">
              <w:rPr>
                <w:rFonts w:ascii="Times New Roman" w:hAnsi="Times New Roman" w:cs="Times New Roman"/>
                <w:sz w:val="24"/>
                <w:szCs w:val="24"/>
              </w:rPr>
              <w:t>Количество обновлений программного продукта "БАРС</w:t>
            </w:r>
            <w:r>
              <w:rPr>
                <w:rFonts w:ascii="Times New Roman" w:hAnsi="Times New Roman" w:cs="Times New Roman"/>
                <w:sz w:val="24"/>
                <w:szCs w:val="24"/>
              </w:rPr>
              <w:t>»</w:t>
            </w:r>
            <w:r w:rsidRPr="00D45200">
              <w:rPr>
                <w:rFonts w:ascii="Times New Roman" w:hAnsi="Times New Roman" w:cs="Times New Roman"/>
                <w:sz w:val="24"/>
                <w:szCs w:val="24"/>
              </w:rPr>
              <w:t>, используемого для ведения Реестра объектов муниципальной собственности и договоров аренды муниципального имущества</w:t>
            </w:r>
            <w:r>
              <w:rPr>
                <w:rFonts w:ascii="Times New Roman" w:hAnsi="Times New Roman" w:cs="Times New Roman"/>
                <w:sz w:val="24"/>
                <w:szCs w:val="24"/>
              </w:rPr>
              <w:t xml:space="preserve"> в год.</w:t>
            </w:r>
          </w:p>
          <w:p w:rsidR="00BA7CF9" w:rsidRDefault="00BA7CF9" w:rsidP="00BB1219">
            <w:pPr>
              <w:snapToGrid w:val="0"/>
              <w:ind w:firstLine="175"/>
              <w:rPr>
                <w:sz w:val="24"/>
              </w:rPr>
            </w:pPr>
          </w:p>
        </w:tc>
      </w:tr>
      <w:tr w:rsidR="00BA7CF9" w:rsidTr="00BB1219">
        <w:tc>
          <w:tcPr>
            <w:tcW w:w="2553" w:type="dxa"/>
            <w:tcBorders>
              <w:left w:val="single" w:sz="4" w:space="0" w:color="000000"/>
              <w:bottom w:val="single" w:sz="4" w:space="0" w:color="000000"/>
            </w:tcBorders>
            <w:shd w:val="clear" w:color="auto" w:fill="auto"/>
          </w:tcPr>
          <w:p w:rsidR="00BA7CF9" w:rsidRDefault="00BA7CF9" w:rsidP="00BB1219">
            <w:pPr>
              <w:pStyle w:val="a4"/>
              <w:snapToGrid w:val="0"/>
              <w:jc w:val="center"/>
              <w:rPr>
                <w:rFonts w:ascii="Times New Roman" w:hAnsi="Times New Roman"/>
                <w:b/>
                <w:bCs/>
              </w:rPr>
            </w:pPr>
            <w:r>
              <w:rPr>
                <w:rFonts w:ascii="Times New Roman" w:hAnsi="Times New Roman"/>
                <w:b/>
                <w:bCs/>
              </w:rPr>
              <w:lastRenderedPageBreak/>
              <w:t xml:space="preserve">Объемы реализации муниципальной программы по годам реализации, тыс. рублей  </w:t>
            </w:r>
          </w:p>
        </w:tc>
        <w:tc>
          <w:tcPr>
            <w:tcW w:w="8079" w:type="dxa"/>
            <w:tcBorders>
              <w:left w:val="single" w:sz="4" w:space="0" w:color="000000"/>
              <w:bottom w:val="single" w:sz="4" w:space="0" w:color="000000"/>
              <w:right w:val="single" w:sz="4" w:space="0" w:color="000000"/>
            </w:tcBorders>
            <w:shd w:val="clear" w:color="auto" w:fill="auto"/>
          </w:tcPr>
          <w:p w:rsidR="00BA7CF9" w:rsidRPr="00C01B83" w:rsidRDefault="00BA7CF9" w:rsidP="00BB1219">
            <w:pPr>
              <w:pStyle w:val="a5"/>
              <w:snapToGrid w:val="0"/>
              <w:rPr>
                <w:sz w:val="24"/>
                <w:szCs w:val="24"/>
              </w:rPr>
            </w:pPr>
            <w:r w:rsidRPr="00C01B83">
              <w:rPr>
                <w:sz w:val="24"/>
                <w:szCs w:val="24"/>
              </w:rPr>
              <w:t>ВСЕГО</w:t>
            </w:r>
            <w:r w:rsidR="00AD5ADF" w:rsidRPr="00C01B83">
              <w:rPr>
                <w:sz w:val="24"/>
                <w:szCs w:val="24"/>
              </w:rPr>
              <w:t xml:space="preserve">: </w:t>
            </w:r>
            <w:r w:rsidR="0041266D" w:rsidRPr="0041266D">
              <w:rPr>
                <w:b/>
                <w:sz w:val="24"/>
                <w:szCs w:val="24"/>
              </w:rPr>
              <w:t>6</w:t>
            </w:r>
            <w:r w:rsidR="00D31ED0">
              <w:rPr>
                <w:b/>
                <w:sz w:val="24"/>
                <w:szCs w:val="24"/>
              </w:rPr>
              <w:t xml:space="preserve">7 </w:t>
            </w:r>
            <w:r w:rsidR="00A053F1">
              <w:rPr>
                <w:b/>
                <w:sz w:val="24"/>
                <w:szCs w:val="24"/>
              </w:rPr>
              <w:t>412</w:t>
            </w:r>
            <w:r w:rsidR="00D31ED0">
              <w:rPr>
                <w:b/>
                <w:sz w:val="24"/>
                <w:szCs w:val="24"/>
              </w:rPr>
              <w:t>,5</w:t>
            </w:r>
            <w:r w:rsidRPr="00C01B83">
              <w:rPr>
                <w:b/>
                <w:sz w:val="24"/>
                <w:szCs w:val="24"/>
              </w:rPr>
              <w:t xml:space="preserve"> тыс. рублей</w:t>
            </w:r>
            <w:r w:rsidRPr="00C01B83">
              <w:rPr>
                <w:sz w:val="24"/>
                <w:szCs w:val="24"/>
              </w:rPr>
              <w:t>,</w:t>
            </w:r>
          </w:p>
          <w:p w:rsidR="00BA7CF9" w:rsidRPr="00C01B83" w:rsidRDefault="00BA7CF9" w:rsidP="00BB1219">
            <w:pPr>
              <w:pStyle w:val="a5"/>
              <w:snapToGrid w:val="0"/>
              <w:rPr>
                <w:sz w:val="24"/>
                <w:szCs w:val="24"/>
              </w:rPr>
            </w:pPr>
            <w:r w:rsidRPr="00C01B83">
              <w:rPr>
                <w:sz w:val="24"/>
                <w:szCs w:val="24"/>
              </w:rPr>
              <w:t xml:space="preserve">в т. ч. из средств местного бюджета </w:t>
            </w:r>
            <w:r w:rsidR="0041266D">
              <w:rPr>
                <w:sz w:val="24"/>
                <w:szCs w:val="24"/>
              </w:rPr>
              <w:t>6</w:t>
            </w:r>
            <w:r w:rsidR="00D31ED0">
              <w:rPr>
                <w:sz w:val="24"/>
                <w:szCs w:val="24"/>
              </w:rPr>
              <w:t xml:space="preserve">7 </w:t>
            </w:r>
            <w:r w:rsidR="003D05E3">
              <w:rPr>
                <w:sz w:val="24"/>
                <w:szCs w:val="24"/>
              </w:rPr>
              <w:t>412</w:t>
            </w:r>
            <w:bookmarkStart w:id="0" w:name="_GoBack"/>
            <w:bookmarkEnd w:id="0"/>
            <w:r w:rsidR="00D31ED0">
              <w:rPr>
                <w:sz w:val="24"/>
                <w:szCs w:val="24"/>
              </w:rPr>
              <w:t>,5</w:t>
            </w:r>
            <w:r w:rsidRPr="00C01B83">
              <w:rPr>
                <w:sz w:val="24"/>
                <w:szCs w:val="24"/>
              </w:rPr>
              <w:t xml:space="preserve"> тыс. руб., в т. ч. по годам реализации программы:</w:t>
            </w:r>
          </w:p>
          <w:p w:rsidR="00AD5ADF" w:rsidRPr="00C01B83" w:rsidRDefault="00AD5ADF" w:rsidP="00BB1219">
            <w:pPr>
              <w:pStyle w:val="a5"/>
              <w:snapToGrid w:val="0"/>
              <w:rPr>
                <w:sz w:val="24"/>
                <w:szCs w:val="24"/>
              </w:rPr>
            </w:pPr>
            <w:r w:rsidRPr="00C01B83">
              <w:rPr>
                <w:sz w:val="24"/>
                <w:szCs w:val="24"/>
              </w:rPr>
              <w:t>в 2015 году</w:t>
            </w:r>
            <w:r w:rsidR="0041266D">
              <w:rPr>
                <w:sz w:val="24"/>
                <w:szCs w:val="24"/>
              </w:rPr>
              <w:t xml:space="preserve"> - </w:t>
            </w:r>
            <w:r w:rsidRPr="00C01B83">
              <w:rPr>
                <w:sz w:val="24"/>
                <w:szCs w:val="24"/>
              </w:rPr>
              <w:t xml:space="preserve"> 1</w:t>
            </w:r>
            <w:r w:rsidR="0041266D">
              <w:rPr>
                <w:sz w:val="24"/>
                <w:szCs w:val="24"/>
              </w:rPr>
              <w:t>5</w:t>
            </w:r>
            <w:r w:rsidR="00D31ED0">
              <w:rPr>
                <w:sz w:val="24"/>
                <w:szCs w:val="24"/>
              </w:rPr>
              <w:t xml:space="preserve"> </w:t>
            </w:r>
            <w:r w:rsidR="0041266D">
              <w:rPr>
                <w:sz w:val="24"/>
                <w:szCs w:val="24"/>
              </w:rPr>
              <w:t>900,5</w:t>
            </w:r>
            <w:r w:rsidRPr="00C01B83">
              <w:rPr>
                <w:sz w:val="24"/>
                <w:szCs w:val="24"/>
              </w:rPr>
              <w:t xml:space="preserve"> тыс.рублей;</w:t>
            </w:r>
          </w:p>
          <w:p w:rsidR="00BA7CF9" w:rsidRPr="00C01B83" w:rsidRDefault="00BA7CF9" w:rsidP="00BB1219">
            <w:pPr>
              <w:pStyle w:val="a5"/>
              <w:snapToGrid w:val="0"/>
              <w:rPr>
                <w:sz w:val="24"/>
                <w:szCs w:val="24"/>
              </w:rPr>
            </w:pPr>
            <w:r w:rsidRPr="00C01B83">
              <w:rPr>
                <w:sz w:val="24"/>
                <w:szCs w:val="24"/>
              </w:rPr>
              <w:t xml:space="preserve">в 2016 году – </w:t>
            </w:r>
            <w:r w:rsidR="00D31ED0">
              <w:rPr>
                <w:sz w:val="24"/>
                <w:szCs w:val="24"/>
              </w:rPr>
              <w:t xml:space="preserve">  </w:t>
            </w:r>
            <w:r w:rsidR="00531F4B">
              <w:rPr>
                <w:sz w:val="24"/>
                <w:szCs w:val="24"/>
              </w:rPr>
              <w:t>8732</w:t>
            </w:r>
            <w:r w:rsidR="00D31ED0">
              <w:rPr>
                <w:sz w:val="24"/>
                <w:szCs w:val="24"/>
              </w:rPr>
              <w:t>,8</w:t>
            </w:r>
            <w:r w:rsidRPr="00C01B83">
              <w:rPr>
                <w:sz w:val="24"/>
                <w:szCs w:val="24"/>
              </w:rPr>
              <w:t xml:space="preserve"> тыс. рублей;</w:t>
            </w:r>
          </w:p>
          <w:p w:rsidR="00BA7CF9" w:rsidRPr="00C01B83" w:rsidRDefault="00BA7CF9" w:rsidP="00BB1219">
            <w:pPr>
              <w:pStyle w:val="a5"/>
              <w:snapToGrid w:val="0"/>
              <w:rPr>
                <w:spacing w:val="-1"/>
                <w:sz w:val="24"/>
                <w:szCs w:val="24"/>
              </w:rPr>
            </w:pPr>
            <w:r w:rsidRPr="00C01B83">
              <w:rPr>
                <w:sz w:val="24"/>
                <w:szCs w:val="24"/>
              </w:rPr>
              <w:t xml:space="preserve">в 2017 году – </w:t>
            </w:r>
            <w:r w:rsidR="00AC09AE" w:rsidRPr="00C01B83">
              <w:rPr>
                <w:sz w:val="24"/>
                <w:szCs w:val="24"/>
              </w:rPr>
              <w:t>10</w:t>
            </w:r>
            <w:r w:rsidR="00D31ED0">
              <w:rPr>
                <w:sz w:val="24"/>
                <w:szCs w:val="24"/>
              </w:rPr>
              <w:t xml:space="preserve"> </w:t>
            </w:r>
            <w:r w:rsidR="002E6866">
              <w:rPr>
                <w:sz w:val="24"/>
                <w:szCs w:val="24"/>
              </w:rPr>
              <w:t>694,8</w:t>
            </w:r>
            <w:r w:rsidRPr="00C01B83">
              <w:rPr>
                <w:spacing w:val="-1"/>
                <w:sz w:val="24"/>
                <w:szCs w:val="24"/>
              </w:rPr>
              <w:t xml:space="preserve"> </w:t>
            </w:r>
            <w:r w:rsidRPr="00C01B83">
              <w:rPr>
                <w:sz w:val="24"/>
                <w:szCs w:val="24"/>
              </w:rPr>
              <w:t>тыс. рублей;</w:t>
            </w:r>
          </w:p>
          <w:p w:rsidR="00BA7CF9" w:rsidRPr="00C01B83" w:rsidRDefault="002A4906" w:rsidP="00BB1219">
            <w:pPr>
              <w:pStyle w:val="a5"/>
              <w:snapToGrid w:val="0"/>
              <w:rPr>
                <w:sz w:val="24"/>
                <w:szCs w:val="24"/>
              </w:rPr>
            </w:pPr>
            <w:r w:rsidRPr="00C01B83">
              <w:rPr>
                <w:sz w:val="24"/>
                <w:szCs w:val="24"/>
              </w:rPr>
              <w:t>в 2018 году –</w:t>
            </w:r>
            <w:r w:rsidR="009B016D">
              <w:rPr>
                <w:sz w:val="24"/>
                <w:szCs w:val="24"/>
              </w:rPr>
              <w:t xml:space="preserve"> </w:t>
            </w:r>
            <w:r w:rsidR="00BA7CF9" w:rsidRPr="00C01B83">
              <w:rPr>
                <w:sz w:val="24"/>
                <w:szCs w:val="24"/>
              </w:rPr>
              <w:t>1</w:t>
            </w:r>
            <w:r w:rsidR="00AC09AE" w:rsidRPr="00C01B83">
              <w:rPr>
                <w:sz w:val="24"/>
                <w:szCs w:val="24"/>
              </w:rPr>
              <w:t>0</w:t>
            </w:r>
            <w:r w:rsidR="00D31ED0">
              <w:rPr>
                <w:sz w:val="24"/>
                <w:szCs w:val="24"/>
              </w:rPr>
              <w:t xml:space="preserve"> </w:t>
            </w:r>
            <w:r w:rsidR="002E6866">
              <w:rPr>
                <w:sz w:val="24"/>
                <w:szCs w:val="24"/>
              </w:rPr>
              <w:t>694,8</w:t>
            </w:r>
            <w:r w:rsidR="00BA7CF9" w:rsidRPr="00C01B83">
              <w:rPr>
                <w:sz w:val="24"/>
                <w:szCs w:val="24"/>
              </w:rPr>
              <w:t>тыс. рублей;</w:t>
            </w:r>
          </w:p>
          <w:p w:rsidR="00BA7CF9" w:rsidRPr="00C01B83" w:rsidRDefault="002A4906" w:rsidP="00BB1219">
            <w:pPr>
              <w:pStyle w:val="a5"/>
              <w:snapToGrid w:val="0"/>
              <w:rPr>
                <w:sz w:val="24"/>
                <w:szCs w:val="24"/>
              </w:rPr>
            </w:pPr>
            <w:r w:rsidRPr="00C01B83">
              <w:rPr>
                <w:sz w:val="24"/>
                <w:szCs w:val="24"/>
              </w:rPr>
              <w:t xml:space="preserve">в 2019 году </w:t>
            </w:r>
            <w:r w:rsidR="009B016D">
              <w:rPr>
                <w:sz w:val="24"/>
                <w:szCs w:val="24"/>
              </w:rPr>
              <w:t>–</w:t>
            </w:r>
            <w:r w:rsidRPr="00C01B83">
              <w:rPr>
                <w:sz w:val="24"/>
                <w:szCs w:val="24"/>
              </w:rPr>
              <w:t xml:space="preserve"> </w:t>
            </w:r>
            <w:r w:rsidR="00AC09AE" w:rsidRPr="00C01B83">
              <w:rPr>
                <w:sz w:val="24"/>
                <w:szCs w:val="24"/>
              </w:rPr>
              <w:t>10</w:t>
            </w:r>
            <w:r w:rsidR="00D31ED0">
              <w:rPr>
                <w:sz w:val="24"/>
                <w:szCs w:val="24"/>
              </w:rPr>
              <w:t xml:space="preserve"> </w:t>
            </w:r>
            <w:r w:rsidR="002E6866">
              <w:rPr>
                <w:sz w:val="24"/>
                <w:szCs w:val="24"/>
              </w:rPr>
              <w:t>694,8</w:t>
            </w:r>
            <w:r w:rsidR="00BA7CF9" w:rsidRPr="00C01B83">
              <w:rPr>
                <w:spacing w:val="-1"/>
                <w:sz w:val="24"/>
                <w:szCs w:val="24"/>
              </w:rPr>
              <w:t xml:space="preserve"> </w:t>
            </w:r>
            <w:r w:rsidR="00BA7CF9" w:rsidRPr="00C01B83">
              <w:rPr>
                <w:sz w:val="24"/>
                <w:szCs w:val="24"/>
              </w:rPr>
              <w:t xml:space="preserve">тыс. рублей;   </w:t>
            </w:r>
          </w:p>
          <w:p w:rsidR="00BA7CF9" w:rsidRPr="00C01B83" w:rsidRDefault="00AC09AE" w:rsidP="00BB1219">
            <w:pPr>
              <w:pStyle w:val="a5"/>
              <w:snapToGrid w:val="0"/>
              <w:rPr>
                <w:sz w:val="24"/>
                <w:szCs w:val="24"/>
              </w:rPr>
            </w:pPr>
            <w:r w:rsidRPr="00C01B83">
              <w:rPr>
                <w:sz w:val="24"/>
                <w:szCs w:val="24"/>
              </w:rPr>
              <w:t>в 2020</w:t>
            </w:r>
            <w:r w:rsidR="002A4906" w:rsidRPr="00C01B83">
              <w:rPr>
                <w:sz w:val="24"/>
                <w:szCs w:val="24"/>
              </w:rPr>
              <w:t xml:space="preserve"> году </w:t>
            </w:r>
            <w:r w:rsidR="009B016D">
              <w:rPr>
                <w:sz w:val="24"/>
                <w:szCs w:val="24"/>
              </w:rPr>
              <w:t>–</w:t>
            </w:r>
            <w:r w:rsidR="002A4906" w:rsidRPr="00C01B83">
              <w:rPr>
                <w:sz w:val="24"/>
                <w:szCs w:val="24"/>
              </w:rPr>
              <w:t xml:space="preserve"> </w:t>
            </w:r>
            <w:r w:rsidR="00BA7CF9" w:rsidRPr="00C01B83">
              <w:rPr>
                <w:sz w:val="24"/>
                <w:szCs w:val="24"/>
              </w:rPr>
              <w:t>1</w:t>
            </w:r>
            <w:r w:rsidRPr="00C01B83">
              <w:rPr>
                <w:sz w:val="24"/>
                <w:szCs w:val="24"/>
              </w:rPr>
              <w:t>0</w:t>
            </w:r>
            <w:r w:rsidR="00D31ED0">
              <w:rPr>
                <w:sz w:val="24"/>
                <w:szCs w:val="24"/>
              </w:rPr>
              <w:t xml:space="preserve"> </w:t>
            </w:r>
            <w:r w:rsidR="002E6866">
              <w:rPr>
                <w:sz w:val="24"/>
                <w:szCs w:val="24"/>
              </w:rPr>
              <w:t>694,8</w:t>
            </w:r>
            <w:r w:rsidR="00BA7CF9" w:rsidRPr="00C01B83">
              <w:rPr>
                <w:spacing w:val="-1"/>
                <w:sz w:val="24"/>
                <w:szCs w:val="24"/>
              </w:rPr>
              <w:t xml:space="preserve"> </w:t>
            </w:r>
            <w:r w:rsidR="00BA7CF9" w:rsidRPr="00C01B83">
              <w:rPr>
                <w:sz w:val="24"/>
                <w:szCs w:val="24"/>
              </w:rPr>
              <w:t xml:space="preserve">тыс. рублей;   </w:t>
            </w:r>
          </w:p>
          <w:p w:rsidR="00BA7CF9" w:rsidRPr="00F62937" w:rsidRDefault="00BA7CF9" w:rsidP="00BB1219">
            <w:pPr>
              <w:pStyle w:val="a5"/>
              <w:snapToGrid w:val="0"/>
              <w:rPr>
                <w:sz w:val="24"/>
                <w:szCs w:val="24"/>
              </w:rPr>
            </w:pPr>
          </w:p>
        </w:tc>
      </w:tr>
      <w:tr w:rsidR="00BA7CF9" w:rsidTr="00BB1219">
        <w:tc>
          <w:tcPr>
            <w:tcW w:w="2553" w:type="dxa"/>
            <w:tcBorders>
              <w:left w:val="single" w:sz="4" w:space="0" w:color="000000"/>
              <w:bottom w:val="single" w:sz="4" w:space="0" w:color="000000"/>
            </w:tcBorders>
            <w:shd w:val="clear" w:color="auto" w:fill="auto"/>
          </w:tcPr>
          <w:p w:rsidR="00BA7CF9" w:rsidRDefault="00BA7CF9" w:rsidP="00BB1219">
            <w:pPr>
              <w:pStyle w:val="a4"/>
              <w:snapToGrid w:val="0"/>
              <w:jc w:val="center"/>
              <w:rPr>
                <w:rStyle w:val="a3"/>
                <w:rFonts w:ascii="Times New Roman" w:hAnsi="Times New Roman"/>
                <w:sz w:val="24"/>
                <w:szCs w:val="24"/>
              </w:rPr>
            </w:pPr>
            <w:r>
              <w:rPr>
                <w:rStyle w:val="a3"/>
                <w:rFonts w:ascii="Times New Roman" w:hAnsi="Times New Roman"/>
                <w:sz w:val="24"/>
                <w:szCs w:val="24"/>
              </w:rPr>
              <w:t xml:space="preserve">Адрес размещения муниципальной программы в сети Интернет </w:t>
            </w:r>
          </w:p>
        </w:tc>
        <w:tc>
          <w:tcPr>
            <w:tcW w:w="8079" w:type="dxa"/>
            <w:tcBorders>
              <w:left w:val="single" w:sz="4" w:space="0" w:color="000000"/>
              <w:bottom w:val="single" w:sz="4" w:space="0" w:color="000000"/>
              <w:right w:val="single" w:sz="4" w:space="0" w:color="000000"/>
            </w:tcBorders>
            <w:shd w:val="clear" w:color="auto" w:fill="auto"/>
          </w:tcPr>
          <w:p w:rsidR="00BA7CF9" w:rsidRPr="00E061EC" w:rsidRDefault="00BA7CF9" w:rsidP="00BB1219">
            <w:pPr>
              <w:pStyle w:val="a5"/>
              <w:snapToGrid w:val="0"/>
              <w:rPr>
                <w:sz w:val="24"/>
                <w:szCs w:val="24"/>
              </w:rPr>
            </w:pPr>
            <w:r w:rsidRPr="00E061EC">
              <w:rPr>
                <w:sz w:val="24"/>
                <w:szCs w:val="24"/>
              </w:rPr>
              <w:t xml:space="preserve">Сайт Администрации Североуральского городского округа - </w:t>
            </w:r>
            <w:r w:rsidRPr="00E061EC">
              <w:rPr>
                <w:sz w:val="24"/>
                <w:szCs w:val="24"/>
                <w:lang w:val="en-US"/>
              </w:rPr>
              <w:t>http</w:t>
            </w:r>
            <w:r w:rsidRPr="00E061EC">
              <w:rPr>
                <w:sz w:val="24"/>
                <w:szCs w:val="24"/>
              </w:rPr>
              <w:t>//</w:t>
            </w:r>
            <w:r w:rsidRPr="00E061EC">
              <w:rPr>
                <w:sz w:val="24"/>
                <w:szCs w:val="24"/>
                <w:lang w:val="en-US"/>
              </w:rPr>
              <w:t>www</w:t>
            </w:r>
            <w:r w:rsidRPr="00E061EC">
              <w:rPr>
                <w:sz w:val="24"/>
                <w:szCs w:val="24"/>
              </w:rPr>
              <w:t>.</w:t>
            </w:r>
            <w:r w:rsidRPr="00E061EC">
              <w:rPr>
                <w:sz w:val="24"/>
                <w:szCs w:val="24"/>
                <w:lang w:val="en-US"/>
              </w:rPr>
              <w:t>adm</w:t>
            </w:r>
            <w:r w:rsidRPr="00E061EC">
              <w:rPr>
                <w:sz w:val="24"/>
                <w:szCs w:val="24"/>
              </w:rPr>
              <w:t>-</w:t>
            </w:r>
            <w:r w:rsidRPr="00E061EC">
              <w:rPr>
                <w:sz w:val="24"/>
                <w:szCs w:val="24"/>
                <w:lang w:val="en-US"/>
              </w:rPr>
              <w:t>severouralsk</w:t>
            </w:r>
            <w:r w:rsidRPr="00E061EC">
              <w:rPr>
                <w:sz w:val="24"/>
                <w:szCs w:val="24"/>
              </w:rPr>
              <w:t>.</w:t>
            </w:r>
            <w:r w:rsidRPr="00E061EC">
              <w:rPr>
                <w:sz w:val="24"/>
                <w:szCs w:val="24"/>
                <w:lang w:val="en-US"/>
              </w:rPr>
              <w:t>ru</w:t>
            </w:r>
            <w:r w:rsidRPr="00E061EC">
              <w:rPr>
                <w:sz w:val="24"/>
                <w:szCs w:val="24"/>
              </w:rPr>
              <w:t xml:space="preserve">/.  </w:t>
            </w:r>
          </w:p>
        </w:tc>
      </w:tr>
    </w:tbl>
    <w:p w:rsidR="00BA7CF9" w:rsidRDefault="00BA7CF9" w:rsidP="00BA7CF9">
      <w:pPr>
        <w:tabs>
          <w:tab w:val="left" w:pos="2544"/>
        </w:tabs>
        <w:jc w:val="center"/>
        <w:rPr>
          <w:rStyle w:val="a3"/>
          <w:sz w:val="24"/>
          <w:szCs w:val="24"/>
        </w:rPr>
      </w:pPr>
    </w:p>
    <w:p w:rsidR="00BA7CF9" w:rsidRPr="00050677" w:rsidRDefault="00BA7CF9" w:rsidP="00BA7CF9">
      <w:pPr>
        <w:tabs>
          <w:tab w:val="left" w:pos="2544"/>
        </w:tabs>
        <w:jc w:val="center"/>
        <w:rPr>
          <w:b/>
          <w:sz w:val="28"/>
          <w:szCs w:val="28"/>
        </w:rPr>
      </w:pPr>
      <w:r>
        <w:rPr>
          <w:rStyle w:val="a3"/>
          <w:sz w:val="28"/>
          <w:szCs w:val="28"/>
        </w:rPr>
        <w:t xml:space="preserve">Раздел </w:t>
      </w:r>
      <w:r>
        <w:rPr>
          <w:rStyle w:val="a3"/>
          <w:sz w:val="28"/>
          <w:szCs w:val="28"/>
          <w:lang w:val="en-US"/>
        </w:rPr>
        <w:t>I</w:t>
      </w:r>
      <w:r w:rsidRPr="00FF132C">
        <w:rPr>
          <w:rStyle w:val="a3"/>
          <w:sz w:val="28"/>
          <w:szCs w:val="28"/>
        </w:rPr>
        <w:t xml:space="preserve">. </w:t>
      </w:r>
      <w:r w:rsidRPr="00050677">
        <w:rPr>
          <w:b/>
          <w:sz w:val="28"/>
          <w:szCs w:val="28"/>
        </w:rPr>
        <w:t>Характеристика и анализ текущего состояния сферы социально-экономического развития Североуральского городского округа</w:t>
      </w:r>
    </w:p>
    <w:p w:rsidR="00BA7CF9" w:rsidRDefault="00BA7CF9" w:rsidP="00BA7CF9">
      <w:pPr>
        <w:tabs>
          <w:tab w:val="left" w:pos="2544"/>
        </w:tabs>
        <w:jc w:val="center"/>
        <w:rPr>
          <w:b/>
          <w:sz w:val="28"/>
          <w:szCs w:val="28"/>
        </w:rPr>
      </w:pPr>
    </w:p>
    <w:p w:rsidR="00BA7CF9" w:rsidRDefault="00BA7CF9" w:rsidP="00BA7CF9">
      <w:pPr>
        <w:pStyle w:val="a6"/>
        <w:numPr>
          <w:ilvl w:val="0"/>
          <w:numId w:val="14"/>
        </w:numPr>
        <w:snapToGrid w:val="0"/>
        <w:jc w:val="both"/>
        <w:rPr>
          <w:sz w:val="28"/>
          <w:szCs w:val="28"/>
        </w:rPr>
      </w:pPr>
      <w:r>
        <w:rPr>
          <w:rStyle w:val="a3"/>
          <w:sz w:val="28"/>
          <w:szCs w:val="28"/>
        </w:rPr>
        <w:t>У</w:t>
      </w:r>
      <w:r w:rsidRPr="00A14FB2">
        <w:rPr>
          <w:rStyle w:val="a3"/>
          <w:sz w:val="28"/>
          <w:szCs w:val="28"/>
        </w:rPr>
        <w:t>правлени</w:t>
      </w:r>
      <w:r>
        <w:rPr>
          <w:rStyle w:val="a3"/>
          <w:sz w:val="28"/>
          <w:szCs w:val="28"/>
        </w:rPr>
        <w:t>е</w:t>
      </w:r>
      <w:r w:rsidRPr="00A14FB2">
        <w:rPr>
          <w:rStyle w:val="a3"/>
          <w:sz w:val="28"/>
          <w:szCs w:val="28"/>
        </w:rPr>
        <w:t xml:space="preserve"> муниципальной собственностью Североуральского городского округа</w:t>
      </w:r>
      <w:r w:rsidRPr="00A14FB2">
        <w:rPr>
          <w:sz w:val="28"/>
          <w:szCs w:val="28"/>
        </w:rPr>
        <w:t xml:space="preserve"> </w:t>
      </w:r>
    </w:p>
    <w:p w:rsidR="00BA7CF9" w:rsidRDefault="00BA7CF9" w:rsidP="00BA7CF9">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BA7CF9" w:rsidRPr="0020616C" w:rsidRDefault="00BA7CF9" w:rsidP="00BA7CF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20616C">
        <w:rPr>
          <w:rFonts w:ascii="Times New Roman" w:hAnsi="Times New Roman" w:cs="Times New Roman"/>
          <w:sz w:val="28"/>
          <w:szCs w:val="28"/>
        </w:rPr>
        <w:t xml:space="preserve">Управление муниципальной собственностью, является неотъемлемой частью деятельности Администрации </w:t>
      </w:r>
      <w:r>
        <w:rPr>
          <w:rFonts w:ascii="Times New Roman" w:hAnsi="Times New Roman" w:cs="Times New Roman"/>
          <w:sz w:val="28"/>
          <w:szCs w:val="28"/>
        </w:rPr>
        <w:t xml:space="preserve">Североуральского </w:t>
      </w:r>
      <w:r w:rsidRPr="0020616C">
        <w:rPr>
          <w:rFonts w:ascii="Times New Roman" w:hAnsi="Times New Roman" w:cs="Times New Roman"/>
          <w:sz w:val="28"/>
          <w:szCs w:val="28"/>
        </w:rPr>
        <w:t xml:space="preserve">городского округа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w:t>
      </w:r>
      <w:r w:rsidRPr="0020616C">
        <w:rPr>
          <w:rFonts w:ascii="Times New Roman" w:hAnsi="Times New Roman" w:cs="Times New Roman"/>
          <w:sz w:val="28"/>
          <w:szCs w:val="28"/>
        </w:rPr>
        <w:lastRenderedPageBreak/>
        <w:t>высокий уровень и качество жизни населения городского округа.</w:t>
      </w:r>
    </w:p>
    <w:p w:rsidR="00BA7CF9" w:rsidRDefault="00BA7CF9" w:rsidP="00BA7CF9">
      <w:pPr>
        <w:pStyle w:val="ConsPlusNormal"/>
        <w:ind w:hanging="450"/>
        <w:jc w:val="both"/>
        <w:rPr>
          <w:rFonts w:ascii="Times New Roman" w:hAnsi="Times New Roman" w:cs="Times New Roman"/>
          <w:sz w:val="28"/>
          <w:szCs w:val="28"/>
        </w:rPr>
      </w:pPr>
      <w:r>
        <w:rPr>
          <w:rFonts w:ascii="Times New Roman" w:hAnsi="Times New Roman" w:cs="Times New Roman"/>
          <w:sz w:val="28"/>
          <w:szCs w:val="28"/>
        </w:rPr>
        <w:t xml:space="preserve">                 С</w:t>
      </w:r>
      <w:r w:rsidRPr="0020616C">
        <w:rPr>
          <w:rFonts w:ascii="Times New Roman" w:hAnsi="Times New Roman" w:cs="Times New Roman"/>
          <w:sz w:val="28"/>
          <w:szCs w:val="28"/>
        </w:rPr>
        <w:t>остав муниципального имущества, включенного в реестр объектов муниципальной собственности, и динамика его балансовой стоимости за период 201</w:t>
      </w:r>
      <w:r w:rsidR="00D648AE">
        <w:rPr>
          <w:rFonts w:ascii="Times New Roman" w:hAnsi="Times New Roman" w:cs="Times New Roman"/>
          <w:sz w:val="28"/>
          <w:szCs w:val="28"/>
        </w:rPr>
        <w:t>3</w:t>
      </w:r>
      <w:r w:rsidRPr="0020616C">
        <w:rPr>
          <w:rFonts w:ascii="Times New Roman" w:hAnsi="Times New Roman" w:cs="Times New Roman"/>
          <w:sz w:val="28"/>
          <w:szCs w:val="28"/>
        </w:rPr>
        <w:t xml:space="preserve"> - 201</w:t>
      </w:r>
      <w:r w:rsidR="00D648AE">
        <w:rPr>
          <w:rFonts w:ascii="Times New Roman" w:hAnsi="Times New Roman" w:cs="Times New Roman"/>
          <w:sz w:val="28"/>
          <w:szCs w:val="28"/>
        </w:rPr>
        <w:t>5</w:t>
      </w:r>
      <w:r w:rsidRPr="0020616C">
        <w:rPr>
          <w:rFonts w:ascii="Times New Roman" w:hAnsi="Times New Roman" w:cs="Times New Roman"/>
          <w:sz w:val="28"/>
          <w:szCs w:val="28"/>
        </w:rPr>
        <w:t xml:space="preserve"> гг. представлены в таблице 1.</w:t>
      </w:r>
    </w:p>
    <w:p w:rsidR="00BA7CF9" w:rsidRPr="0020616C" w:rsidRDefault="00BA7CF9" w:rsidP="00BA7CF9">
      <w:pPr>
        <w:pStyle w:val="ConsPlusNormal"/>
        <w:ind w:hanging="450"/>
        <w:jc w:val="both"/>
        <w:rPr>
          <w:rFonts w:ascii="Times New Roman" w:hAnsi="Times New Roman" w:cs="Times New Roman"/>
          <w:sz w:val="28"/>
          <w:szCs w:val="28"/>
        </w:rPr>
      </w:pPr>
    </w:p>
    <w:p w:rsidR="00BA7CF9" w:rsidRDefault="00BA7CF9" w:rsidP="00BA7CF9">
      <w:pPr>
        <w:pStyle w:val="ConsPlusNormal"/>
        <w:ind w:left="450"/>
        <w:jc w:val="center"/>
        <w:outlineLvl w:val="2"/>
        <w:rPr>
          <w:rFonts w:ascii="Times New Roman" w:hAnsi="Times New Roman" w:cs="Times New Roman"/>
          <w:sz w:val="24"/>
          <w:szCs w:val="24"/>
        </w:rPr>
      </w:pPr>
      <w:bookmarkStart w:id="1" w:name="Par88"/>
      <w:bookmarkEnd w:id="1"/>
    </w:p>
    <w:p w:rsidR="00BA7CF9" w:rsidRPr="00E83BB6" w:rsidRDefault="00BA7CF9" w:rsidP="00BA7CF9">
      <w:pPr>
        <w:pStyle w:val="ConsPlusNormal"/>
        <w:ind w:left="450"/>
        <w:jc w:val="center"/>
        <w:outlineLvl w:val="2"/>
        <w:rPr>
          <w:rFonts w:ascii="Times New Roman" w:hAnsi="Times New Roman" w:cs="Times New Roman"/>
          <w:sz w:val="24"/>
          <w:szCs w:val="24"/>
        </w:rPr>
      </w:pPr>
      <w:r w:rsidRPr="00E83BB6">
        <w:rPr>
          <w:rFonts w:ascii="Times New Roman" w:hAnsi="Times New Roman" w:cs="Times New Roman"/>
          <w:sz w:val="24"/>
          <w:szCs w:val="24"/>
        </w:rPr>
        <w:t>Таблица 1 - СОСТАВ МУНИЦИПАЛЬНОГО ИМУЩЕСТВА,</w:t>
      </w:r>
    </w:p>
    <w:p w:rsidR="00BA7CF9" w:rsidRPr="00E83BB6" w:rsidRDefault="00BA7CF9" w:rsidP="00BA7CF9">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ВКЛЮЧЕННОГО В РЕЕСТР ОБЪЕКТОВ МУНИЦИПАЛЬНОЙ СОБСТВЕННОСТИ</w:t>
      </w:r>
    </w:p>
    <w:p w:rsidR="00BA7CF9" w:rsidRPr="00E83BB6" w:rsidRDefault="00BA7CF9" w:rsidP="00BA7CF9">
      <w:pPr>
        <w:pStyle w:val="ConsPlusNormal"/>
        <w:ind w:left="450"/>
        <w:jc w:val="center"/>
        <w:rPr>
          <w:rFonts w:ascii="Times New Roman" w:hAnsi="Times New Roman" w:cs="Times New Roman"/>
          <w:sz w:val="24"/>
          <w:szCs w:val="24"/>
        </w:rPr>
      </w:pPr>
      <w:r>
        <w:rPr>
          <w:rFonts w:ascii="Times New Roman" w:hAnsi="Times New Roman" w:cs="Times New Roman"/>
          <w:sz w:val="24"/>
          <w:szCs w:val="24"/>
        </w:rPr>
        <w:t xml:space="preserve">СЕВЕРОУРАЛЬСКОГО </w:t>
      </w:r>
      <w:r w:rsidRPr="00E83BB6">
        <w:rPr>
          <w:rFonts w:ascii="Times New Roman" w:hAnsi="Times New Roman" w:cs="Times New Roman"/>
          <w:sz w:val="24"/>
          <w:szCs w:val="24"/>
        </w:rPr>
        <w:t>ГОРОДСКОГО ОКРУГА , И ДИНАМИКА</w:t>
      </w:r>
    </w:p>
    <w:p w:rsidR="00BA7CF9" w:rsidRDefault="00BA7CF9" w:rsidP="00BA7CF9">
      <w:pPr>
        <w:pStyle w:val="ConsPlusNormal"/>
        <w:ind w:left="450"/>
        <w:jc w:val="center"/>
        <w:rPr>
          <w:rFonts w:ascii="Times New Roman" w:hAnsi="Times New Roman" w:cs="Times New Roman"/>
          <w:sz w:val="24"/>
          <w:szCs w:val="24"/>
        </w:rPr>
      </w:pPr>
      <w:r w:rsidRPr="00E83BB6">
        <w:rPr>
          <w:rFonts w:ascii="Times New Roman" w:hAnsi="Times New Roman" w:cs="Times New Roman"/>
          <w:sz w:val="24"/>
          <w:szCs w:val="24"/>
        </w:rPr>
        <w:t>ЕГО БАЛАНСОВОЙ СТОИМОСТИ, 201</w:t>
      </w:r>
      <w:r w:rsidR="005E5F54">
        <w:rPr>
          <w:rFonts w:ascii="Times New Roman" w:hAnsi="Times New Roman" w:cs="Times New Roman"/>
          <w:sz w:val="24"/>
          <w:szCs w:val="24"/>
        </w:rPr>
        <w:t>3</w:t>
      </w:r>
      <w:r w:rsidRPr="00E83BB6">
        <w:rPr>
          <w:rFonts w:ascii="Times New Roman" w:hAnsi="Times New Roman" w:cs="Times New Roman"/>
          <w:sz w:val="24"/>
          <w:szCs w:val="24"/>
        </w:rPr>
        <w:t xml:space="preserve"> - 201</w:t>
      </w:r>
      <w:r w:rsidR="005E5F54">
        <w:rPr>
          <w:rFonts w:ascii="Times New Roman" w:hAnsi="Times New Roman" w:cs="Times New Roman"/>
          <w:sz w:val="24"/>
          <w:szCs w:val="24"/>
        </w:rPr>
        <w:t>5</w:t>
      </w:r>
      <w:r w:rsidRPr="00E83BB6">
        <w:rPr>
          <w:rFonts w:ascii="Times New Roman" w:hAnsi="Times New Roman" w:cs="Times New Roman"/>
          <w:sz w:val="24"/>
          <w:szCs w:val="24"/>
        </w:rPr>
        <w:t xml:space="preserve"> ГГ.</w:t>
      </w:r>
    </w:p>
    <w:p w:rsidR="00BA7CF9" w:rsidRPr="00E83BB6" w:rsidRDefault="00BA7CF9" w:rsidP="00BA7CF9">
      <w:pPr>
        <w:pStyle w:val="ConsPlusNormal"/>
        <w:ind w:left="450"/>
        <w:jc w:val="center"/>
        <w:rPr>
          <w:rFonts w:ascii="Times New Roman" w:hAnsi="Times New Roman" w:cs="Times New Roman"/>
          <w:sz w:val="24"/>
          <w:szCs w:val="24"/>
        </w:rPr>
      </w:pPr>
    </w:p>
    <w:p w:rsidR="00BA7CF9" w:rsidRPr="00E83BB6" w:rsidRDefault="00BA7CF9" w:rsidP="00BA7CF9">
      <w:pPr>
        <w:pStyle w:val="ConsPlusNormal"/>
        <w:ind w:left="450"/>
        <w:jc w:val="center"/>
        <w:rPr>
          <w:sz w:val="24"/>
          <w:szCs w:val="24"/>
        </w:rPr>
      </w:pPr>
    </w:p>
    <w:tbl>
      <w:tblPr>
        <w:tblW w:w="10774" w:type="dxa"/>
        <w:tblCellSpacing w:w="5" w:type="nil"/>
        <w:tblInd w:w="-209" w:type="dxa"/>
        <w:tblLayout w:type="fixed"/>
        <w:tblCellMar>
          <w:left w:w="75" w:type="dxa"/>
          <w:right w:w="75" w:type="dxa"/>
        </w:tblCellMar>
        <w:tblLook w:val="0000" w:firstRow="0" w:lastRow="0" w:firstColumn="0" w:lastColumn="0" w:noHBand="0" w:noVBand="0"/>
      </w:tblPr>
      <w:tblGrid>
        <w:gridCol w:w="1702"/>
        <w:gridCol w:w="1417"/>
        <w:gridCol w:w="851"/>
        <w:gridCol w:w="1417"/>
        <w:gridCol w:w="993"/>
        <w:gridCol w:w="1417"/>
        <w:gridCol w:w="709"/>
        <w:gridCol w:w="1276"/>
        <w:gridCol w:w="992"/>
      </w:tblGrid>
      <w:tr w:rsidR="00BA7CF9" w:rsidRPr="00434256" w:rsidTr="00BB1219">
        <w:trPr>
          <w:tblCellSpacing w:w="5" w:type="nil"/>
        </w:trPr>
        <w:tc>
          <w:tcPr>
            <w:tcW w:w="1702" w:type="dxa"/>
            <w:vMerge w:val="restart"/>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Показатель</w:t>
            </w:r>
          </w:p>
        </w:tc>
        <w:tc>
          <w:tcPr>
            <w:tcW w:w="6804" w:type="dxa"/>
            <w:gridSpan w:val="6"/>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Значение</w:t>
            </w:r>
          </w:p>
        </w:tc>
        <w:tc>
          <w:tcPr>
            <w:tcW w:w="2268" w:type="dxa"/>
            <w:gridSpan w:val="2"/>
            <w:tcBorders>
              <w:top w:val="single" w:sz="4" w:space="0" w:color="auto"/>
              <w:left w:val="single" w:sz="4" w:space="0" w:color="auto"/>
              <w:bottom w:val="single" w:sz="4" w:space="0" w:color="auto"/>
              <w:right w:val="single" w:sz="4" w:space="0" w:color="auto"/>
            </w:tcBorders>
          </w:tcPr>
          <w:p w:rsidR="00BA7CF9" w:rsidRPr="00434256" w:rsidRDefault="00BA7CF9" w:rsidP="005E5F54">
            <w:pPr>
              <w:pStyle w:val="ConsPlusNormal"/>
              <w:jc w:val="center"/>
              <w:rPr>
                <w:rFonts w:ascii="Times New Roman" w:hAnsi="Times New Roman" w:cs="Times New Roman"/>
              </w:rPr>
            </w:pPr>
            <w:r w:rsidRPr="00434256">
              <w:rPr>
                <w:rFonts w:ascii="Times New Roman" w:hAnsi="Times New Roman" w:cs="Times New Roman"/>
              </w:rPr>
              <w:t>Изменение балансовой стоимости, 201</w:t>
            </w:r>
            <w:r w:rsidR="005E5F54">
              <w:rPr>
                <w:rFonts w:ascii="Times New Roman" w:hAnsi="Times New Roman" w:cs="Times New Roman"/>
              </w:rPr>
              <w:t>5</w:t>
            </w:r>
            <w:r w:rsidRPr="00434256">
              <w:rPr>
                <w:rFonts w:ascii="Times New Roman" w:hAnsi="Times New Roman" w:cs="Times New Roman"/>
              </w:rPr>
              <w:t xml:space="preserve"> / 201</w:t>
            </w:r>
            <w:r w:rsidR="005E5F54">
              <w:rPr>
                <w:rFonts w:ascii="Times New Roman" w:hAnsi="Times New Roman" w:cs="Times New Roman"/>
              </w:rPr>
              <w:t>3</w:t>
            </w:r>
          </w:p>
        </w:tc>
      </w:tr>
      <w:tr w:rsidR="00BA7CF9" w:rsidRPr="00434256" w:rsidTr="00BB1219">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both"/>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BA7CF9" w:rsidRPr="00434256" w:rsidRDefault="00BA7CF9" w:rsidP="005E5F54">
            <w:pPr>
              <w:pStyle w:val="ConsPlusNormal"/>
              <w:jc w:val="center"/>
              <w:rPr>
                <w:rFonts w:ascii="Times New Roman" w:hAnsi="Times New Roman" w:cs="Times New Roman"/>
              </w:rPr>
            </w:pPr>
            <w:r w:rsidRPr="00434256">
              <w:rPr>
                <w:rFonts w:ascii="Times New Roman" w:hAnsi="Times New Roman" w:cs="Times New Roman"/>
              </w:rPr>
              <w:t>На 01.01.201</w:t>
            </w:r>
            <w:r w:rsidR="005E5F54">
              <w:rPr>
                <w:rFonts w:ascii="Times New Roman" w:hAnsi="Times New Roman" w:cs="Times New Roman"/>
              </w:rPr>
              <w:t>3</w:t>
            </w:r>
          </w:p>
        </w:tc>
        <w:tc>
          <w:tcPr>
            <w:tcW w:w="2410" w:type="dxa"/>
            <w:gridSpan w:val="2"/>
            <w:tcBorders>
              <w:top w:val="single" w:sz="4" w:space="0" w:color="auto"/>
              <w:left w:val="single" w:sz="4" w:space="0" w:color="auto"/>
              <w:bottom w:val="single" w:sz="4" w:space="0" w:color="auto"/>
              <w:right w:val="single" w:sz="4" w:space="0" w:color="auto"/>
            </w:tcBorders>
          </w:tcPr>
          <w:p w:rsidR="00BA7CF9" w:rsidRPr="00434256" w:rsidRDefault="00BA7CF9" w:rsidP="005E5F54">
            <w:pPr>
              <w:pStyle w:val="ConsPlusNormal"/>
              <w:jc w:val="center"/>
              <w:rPr>
                <w:rFonts w:ascii="Times New Roman" w:hAnsi="Times New Roman" w:cs="Times New Roman"/>
              </w:rPr>
            </w:pPr>
            <w:r w:rsidRPr="00434256">
              <w:rPr>
                <w:rFonts w:ascii="Times New Roman" w:hAnsi="Times New Roman" w:cs="Times New Roman"/>
              </w:rPr>
              <w:t>На 01.01.201</w:t>
            </w:r>
            <w:r w:rsidR="005E5F54">
              <w:rPr>
                <w:rFonts w:ascii="Times New Roman" w:hAnsi="Times New Roman" w:cs="Times New Roman"/>
              </w:rPr>
              <w:t>4</w:t>
            </w:r>
          </w:p>
        </w:tc>
        <w:tc>
          <w:tcPr>
            <w:tcW w:w="2126" w:type="dxa"/>
            <w:gridSpan w:val="2"/>
            <w:tcBorders>
              <w:top w:val="single" w:sz="4" w:space="0" w:color="auto"/>
              <w:left w:val="single" w:sz="4" w:space="0" w:color="auto"/>
              <w:bottom w:val="single" w:sz="4" w:space="0" w:color="auto"/>
              <w:right w:val="single" w:sz="4" w:space="0" w:color="auto"/>
            </w:tcBorders>
          </w:tcPr>
          <w:p w:rsidR="00BA7CF9" w:rsidRPr="00434256" w:rsidRDefault="00BA7CF9" w:rsidP="005E5F54">
            <w:pPr>
              <w:pStyle w:val="ConsPlusNormal"/>
              <w:jc w:val="center"/>
              <w:rPr>
                <w:rFonts w:ascii="Times New Roman" w:hAnsi="Times New Roman" w:cs="Times New Roman"/>
              </w:rPr>
            </w:pPr>
            <w:r w:rsidRPr="00434256">
              <w:rPr>
                <w:rFonts w:ascii="Times New Roman" w:hAnsi="Times New Roman" w:cs="Times New Roman"/>
              </w:rPr>
              <w:t>На 01.01.201</w:t>
            </w:r>
            <w:r w:rsidR="005E5F54">
              <w:rPr>
                <w:rFonts w:ascii="Times New Roman" w:hAnsi="Times New Roman" w:cs="Times New Roman"/>
              </w:rPr>
              <w:t>5</w:t>
            </w:r>
          </w:p>
        </w:tc>
        <w:tc>
          <w:tcPr>
            <w:tcW w:w="1276" w:type="dxa"/>
            <w:vMerge w:val="restart"/>
            <w:tcBorders>
              <w:top w:val="single" w:sz="4" w:space="0" w:color="auto"/>
              <w:left w:val="single" w:sz="4" w:space="0" w:color="auto"/>
              <w:bottom w:val="single" w:sz="4" w:space="0" w:color="auto"/>
              <w:right w:val="single" w:sz="4" w:space="0" w:color="auto"/>
            </w:tcBorders>
          </w:tcPr>
          <w:p w:rsidR="00BA7CF9" w:rsidRPr="00434256" w:rsidRDefault="00BA7CF9" w:rsidP="006267B0">
            <w:pPr>
              <w:pStyle w:val="ConsPlusNormal"/>
              <w:jc w:val="center"/>
              <w:rPr>
                <w:rFonts w:ascii="Times New Roman" w:hAnsi="Times New Roman" w:cs="Times New Roman"/>
              </w:rPr>
            </w:pPr>
            <w:r w:rsidRPr="00434256">
              <w:rPr>
                <w:rFonts w:ascii="Times New Roman" w:hAnsi="Times New Roman" w:cs="Times New Roman"/>
              </w:rPr>
              <w:t>Абс.,  руб.</w:t>
            </w:r>
          </w:p>
        </w:tc>
        <w:tc>
          <w:tcPr>
            <w:tcW w:w="992" w:type="dxa"/>
            <w:vMerge w:val="restart"/>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Относит., %</w:t>
            </w:r>
          </w:p>
        </w:tc>
      </w:tr>
      <w:tr w:rsidR="00BA7CF9" w:rsidRPr="00434256" w:rsidTr="00BB1219">
        <w:trPr>
          <w:tblCellSpacing w:w="5" w:type="nil"/>
        </w:trPr>
        <w:tc>
          <w:tcPr>
            <w:tcW w:w="1702" w:type="dxa"/>
            <w:vMerge/>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993" w:type="dxa"/>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 xml:space="preserve"> руб.</w:t>
            </w:r>
          </w:p>
        </w:tc>
        <w:tc>
          <w:tcPr>
            <w:tcW w:w="709" w:type="dxa"/>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r w:rsidRPr="00434256">
              <w:rPr>
                <w:rFonts w:ascii="Times New Roman" w:hAnsi="Times New Roman" w:cs="Times New Roman"/>
              </w:rPr>
              <w:t>%</w:t>
            </w:r>
          </w:p>
        </w:tc>
        <w:tc>
          <w:tcPr>
            <w:tcW w:w="1276" w:type="dxa"/>
            <w:vMerge/>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BA7CF9" w:rsidRPr="00434256" w:rsidRDefault="00BA7CF9" w:rsidP="00BB1219">
            <w:pPr>
              <w:pStyle w:val="ConsPlusNormal"/>
              <w:jc w:val="center"/>
              <w:rPr>
                <w:rFonts w:ascii="Times New Roman" w:hAnsi="Times New Roman" w:cs="Times New Roman"/>
              </w:rPr>
            </w:pPr>
          </w:p>
        </w:tc>
      </w:tr>
      <w:tr w:rsidR="005E5F54" w:rsidRPr="00434256" w:rsidTr="00BB1219">
        <w:trPr>
          <w:tblCellSpacing w:w="5" w:type="nil"/>
        </w:trPr>
        <w:tc>
          <w:tcPr>
            <w:tcW w:w="1702"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rPr>
                <w:rFonts w:ascii="Times New Roman" w:hAnsi="Times New Roman" w:cs="Times New Roman"/>
              </w:rPr>
            </w:pPr>
            <w:r w:rsidRPr="00434256">
              <w:rPr>
                <w:rFonts w:ascii="Times New Roman" w:hAnsi="Times New Roman" w:cs="Times New Roman"/>
              </w:rPr>
              <w:t>Имущество всего</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sidRPr="00434256">
              <w:rPr>
                <w:rFonts w:ascii="Times New Roman" w:hAnsi="Times New Roman" w:cs="Times New Roman"/>
              </w:rPr>
              <w:t>1</w:t>
            </w:r>
            <w:r>
              <w:rPr>
                <w:rFonts w:ascii="Times New Roman" w:hAnsi="Times New Roman" w:cs="Times New Roman"/>
              </w:rPr>
              <w:t> </w:t>
            </w:r>
            <w:r w:rsidRPr="00434256">
              <w:rPr>
                <w:rFonts w:ascii="Times New Roman" w:hAnsi="Times New Roman" w:cs="Times New Roman"/>
              </w:rPr>
              <w:t>197</w:t>
            </w:r>
            <w:r>
              <w:rPr>
                <w:rFonts w:ascii="Times New Roman" w:hAnsi="Times New Roman" w:cs="Times New Roman"/>
              </w:rPr>
              <w:t> </w:t>
            </w:r>
            <w:r w:rsidRPr="00434256">
              <w:rPr>
                <w:rFonts w:ascii="Times New Roman" w:hAnsi="Times New Roman" w:cs="Times New Roman"/>
              </w:rPr>
              <w:t>300</w:t>
            </w:r>
            <w:r>
              <w:rPr>
                <w:rFonts w:ascii="Times New Roman" w:hAnsi="Times New Roman" w:cs="Times New Roman"/>
              </w:rPr>
              <w:t xml:space="preserve"> </w:t>
            </w:r>
            <w:r w:rsidRPr="00434256">
              <w:rPr>
                <w:rFonts w:ascii="Times New Roman" w:hAnsi="Times New Roman" w:cs="Times New Roman"/>
              </w:rPr>
              <w:t>767</w:t>
            </w:r>
          </w:p>
        </w:tc>
        <w:tc>
          <w:tcPr>
            <w:tcW w:w="851"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center"/>
              <w:rPr>
                <w:rFonts w:ascii="Times New Roman" w:hAnsi="Times New Roman" w:cs="Times New Roman"/>
              </w:rPr>
            </w:pPr>
            <w:r w:rsidRPr="00434256">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sidRPr="00434256">
              <w:rPr>
                <w:rFonts w:ascii="Times New Roman" w:hAnsi="Times New Roman" w:cs="Times New Roman"/>
              </w:rPr>
              <w:t>1</w:t>
            </w:r>
            <w:r>
              <w:rPr>
                <w:rFonts w:ascii="Times New Roman" w:hAnsi="Times New Roman" w:cs="Times New Roman"/>
              </w:rPr>
              <w:t> </w:t>
            </w:r>
            <w:r w:rsidRPr="00434256">
              <w:rPr>
                <w:rFonts w:ascii="Times New Roman" w:hAnsi="Times New Roman" w:cs="Times New Roman"/>
              </w:rPr>
              <w:t>235</w:t>
            </w:r>
            <w:r>
              <w:rPr>
                <w:rFonts w:ascii="Times New Roman" w:hAnsi="Times New Roman" w:cs="Times New Roman"/>
              </w:rPr>
              <w:t> </w:t>
            </w:r>
            <w:r w:rsidRPr="00434256">
              <w:rPr>
                <w:rFonts w:ascii="Times New Roman" w:hAnsi="Times New Roman" w:cs="Times New Roman"/>
              </w:rPr>
              <w:t>963</w:t>
            </w:r>
            <w:r>
              <w:rPr>
                <w:rFonts w:ascii="Times New Roman" w:hAnsi="Times New Roman" w:cs="Times New Roman"/>
              </w:rPr>
              <w:t xml:space="preserve"> </w:t>
            </w:r>
            <w:r w:rsidRPr="00434256">
              <w:rPr>
                <w:rFonts w:ascii="Times New Roman" w:hAnsi="Times New Roman" w:cs="Times New Roman"/>
              </w:rPr>
              <w:t>411</w:t>
            </w:r>
          </w:p>
        </w:tc>
        <w:tc>
          <w:tcPr>
            <w:tcW w:w="993"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center"/>
              <w:rPr>
                <w:rFonts w:ascii="Times New Roman" w:hAnsi="Times New Roman" w:cs="Times New Roman"/>
              </w:rPr>
            </w:pPr>
            <w:r w:rsidRPr="00434256">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jc w:val="right"/>
              <w:rPr>
                <w:rFonts w:ascii="Times New Roman" w:hAnsi="Times New Roman" w:cs="Times New Roman"/>
              </w:rPr>
            </w:pPr>
            <w:r>
              <w:rPr>
                <w:rFonts w:ascii="Times New Roman" w:hAnsi="Times New Roman" w:cs="Times New Roman"/>
              </w:rPr>
              <w:t>1 349 698 229</w:t>
            </w:r>
          </w:p>
        </w:tc>
        <w:tc>
          <w:tcPr>
            <w:tcW w:w="709"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Pr>
                <w:rFonts w:ascii="Times New Roman" w:hAnsi="Times New Roman" w:cs="Times New Roman"/>
              </w:rPr>
              <w:t>+152 397 462</w:t>
            </w:r>
          </w:p>
        </w:tc>
        <w:tc>
          <w:tcPr>
            <w:tcW w:w="992" w:type="dxa"/>
            <w:tcBorders>
              <w:top w:val="single" w:sz="4" w:space="0" w:color="auto"/>
              <w:left w:val="single" w:sz="4" w:space="0" w:color="auto"/>
              <w:bottom w:val="single" w:sz="4" w:space="0" w:color="auto"/>
              <w:right w:val="single" w:sz="4" w:space="0" w:color="auto"/>
            </w:tcBorders>
          </w:tcPr>
          <w:p w:rsidR="005E5F54" w:rsidRPr="00434256" w:rsidRDefault="00FE3AFC" w:rsidP="00BB1219">
            <w:pPr>
              <w:pStyle w:val="ConsPlusNormal"/>
              <w:jc w:val="center"/>
              <w:rPr>
                <w:rFonts w:ascii="Times New Roman" w:hAnsi="Times New Roman" w:cs="Times New Roman"/>
              </w:rPr>
            </w:pPr>
            <w:r>
              <w:rPr>
                <w:rFonts w:ascii="Times New Roman" w:hAnsi="Times New Roman" w:cs="Times New Roman"/>
              </w:rPr>
              <w:t>112,7</w:t>
            </w:r>
          </w:p>
        </w:tc>
      </w:tr>
      <w:tr w:rsidR="005E5F54" w:rsidRPr="00434256" w:rsidTr="00BB1219">
        <w:trPr>
          <w:tblCellSpacing w:w="5" w:type="nil"/>
        </w:trPr>
        <w:tc>
          <w:tcPr>
            <w:tcW w:w="1702"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rPr>
                <w:rFonts w:ascii="Times New Roman" w:hAnsi="Times New Roman" w:cs="Times New Roman"/>
              </w:rPr>
            </w:pPr>
            <w:r w:rsidRPr="00434256">
              <w:rPr>
                <w:rFonts w:ascii="Times New Roman" w:hAnsi="Times New Roman" w:cs="Times New Roman"/>
              </w:rPr>
              <w:t>Движимое имущество</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sidRPr="00434256">
              <w:rPr>
                <w:rFonts w:ascii="Times New Roman" w:hAnsi="Times New Roman" w:cs="Times New Roman"/>
              </w:rPr>
              <w:t>6</w:t>
            </w:r>
            <w:r>
              <w:rPr>
                <w:rFonts w:ascii="Times New Roman" w:hAnsi="Times New Roman" w:cs="Times New Roman"/>
              </w:rPr>
              <w:t> </w:t>
            </w:r>
            <w:r w:rsidRPr="00434256">
              <w:rPr>
                <w:rFonts w:ascii="Times New Roman" w:hAnsi="Times New Roman" w:cs="Times New Roman"/>
              </w:rPr>
              <w:t>823</w:t>
            </w:r>
            <w:r>
              <w:rPr>
                <w:rFonts w:ascii="Times New Roman" w:hAnsi="Times New Roman" w:cs="Times New Roman"/>
              </w:rPr>
              <w:t xml:space="preserve"> </w:t>
            </w:r>
            <w:r w:rsidRPr="00434256">
              <w:rPr>
                <w:rFonts w:ascii="Times New Roman" w:hAnsi="Times New Roman" w:cs="Times New Roman"/>
              </w:rPr>
              <w:t>530</w:t>
            </w:r>
          </w:p>
        </w:tc>
        <w:tc>
          <w:tcPr>
            <w:tcW w:w="851"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center"/>
              <w:rPr>
                <w:rFonts w:ascii="Times New Roman" w:hAnsi="Times New Roman" w:cs="Times New Roman"/>
              </w:rPr>
            </w:pPr>
            <w:r w:rsidRPr="00434256">
              <w:rPr>
                <w:rFonts w:ascii="Times New Roman" w:hAnsi="Times New Roman" w:cs="Times New Roman"/>
              </w:rPr>
              <w:t>0,57</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sidRPr="00434256">
              <w:rPr>
                <w:rFonts w:ascii="Times New Roman" w:hAnsi="Times New Roman" w:cs="Times New Roman"/>
              </w:rPr>
              <w:t>8</w:t>
            </w:r>
            <w:r>
              <w:rPr>
                <w:rFonts w:ascii="Times New Roman" w:hAnsi="Times New Roman" w:cs="Times New Roman"/>
              </w:rPr>
              <w:t xml:space="preserve"> </w:t>
            </w:r>
            <w:r w:rsidRPr="00434256">
              <w:rPr>
                <w:rFonts w:ascii="Times New Roman" w:hAnsi="Times New Roman" w:cs="Times New Roman"/>
              </w:rPr>
              <w:t>247</w:t>
            </w:r>
            <w:r>
              <w:rPr>
                <w:rFonts w:ascii="Times New Roman" w:hAnsi="Times New Roman" w:cs="Times New Roman"/>
              </w:rPr>
              <w:t xml:space="preserve"> </w:t>
            </w:r>
            <w:r w:rsidRPr="00434256">
              <w:rPr>
                <w:rFonts w:ascii="Times New Roman" w:hAnsi="Times New Roman" w:cs="Times New Roman"/>
              </w:rPr>
              <w:t>948</w:t>
            </w:r>
          </w:p>
        </w:tc>
        <w:tc>
          <w:tcPr>
            <w:tcW w:w="993"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center"/>
              <w:rPr>
                <w:rFonts w:ascii="Times New Roman" w:hAnsi="Times New Roman" w:cs="Times New Roman"/>
              </w:rPr>
            </w:pPr>
            <w:r w:rsidRPr="00434256">
              <w:rPr>
                <w:rFonts w:ascii="Times New Roman" w:hAnsi="Times New Roman" w:cs="Times New Roman"/>
              </w:rPr>
              <w:t>0,67</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Pr>
                <w:rFonts w:ascii="Times New Roman" w:hAnsi="Times New Roman" w:cs="Times New Roman"/>
              </w:rPr>
              <w:t>13 137 164</w:t>
            </w:r>
          </w:p>
        </w:tc>
        <w:tc>
          <w:tcPr>
            <w:tcW w:w="709"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jc w:val="center"/>
              <w:rPr>
                <w:rFonts w:ascii="Times New Roman" w:hAnsi="Times New Roman" w:cs="Times New Roman"/>
              </w:rPr>
            </w:pPr>
            <w:r>
              <w:rPr>
                <w:rFonts w:ascii="Times New Roman" w:hAnsi="Times New Roman" w:cs="Times New Roman"/>
              </w:rPr>
              <w:t>0,97</w:t>
            </w:r>
          </w:p>
        </w:tc>
        <w:tc>
          <w:tcPr>
            <w:tcW w:w="1276"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jc w:val="right"/>
              <w:rPr>
                <w:rFonts w:ascii="Times New Roman" w:hAnsi="Times New Roman" w:cs="Times New Roman"/>
              </w:rPr>
            </w:pPr>
            <w:r>
              <w:rPr>
                <w:rFonts w:ascii="Times New Roman" w:hAnsi="Times New Roman" w:cs="Times New Roman"/>
              </w:rPr>
              <w:t>+6 313 634</w:t>
            </w:r>
          </w:p>
        </w:tc>
        <w:tc>
          <w:tcPr>
            <w:tcW w:w="992" w:type="dxa"/>
            <w:tcBorders>
              <w:top w:val="single" w:sz="4" w:space="0" w:color="auto"/>
              <w:left w:val="single" w:sz="4" w:space="0" w:color="auto"/>
              <w:bottom w:val="single" w:sz="4" w:space="0" w:color="auto"/>
              <w:right w:val="single" w:sz="4" w:space="0" w:color="auto"/>
            </w:tcBorders>
          </w:tcPr>
          <w:p w:rsidR="005E5F54" w:rsidRPr="00434256" w:rsidRDefault="00FE3AFC" w:rsidP="00BB1219">
            <w:pPr>
              <w:pStyle w:val="ConsPlusNormal"/>
              <w:jc w:val="center"/>
              <w:rPr>
                <w:rFonts w:ascii="Times New Roman" w:hAnsi="Times New Roman" w:cs="Times New Roman"/>
              </w:rPr>
            </w:pPr>
            <w:r>
              <w:rPr>
                <w:rFonts w:ascii="Times New Roman" w:hAnsi="Times New Roman" w:cs="Times New Roman"/>
              </w:rPr>
              <w:t>192,5</w:t>
            </w:r>
          </w:p>
        </w:tc>
      </w:tr>
      <w:tr w:rsidR="005E5F54" w:rsidRPr="00434256" w:rsidTr="00BB1219">
        <w:trPr>
          <w:tblCellSpacing w:w="5" w:type="nil"/>
        </w:trPr>
        <w:tc>
          <w:tcPr>
            <w:tcW w:w="1702"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rPr>
                <w:rFonts w:ascii="Times New Roman" w:hAnsi="Times New Roman" w:cs="Times New Roman"/>
              </w:rPr>
            </w:pPr>
            <w:r w:rsidRPr="00434256">
              <w:rPr>
                <w:rFonts w:ascii="Times New Roman" w:hAnsi="Times New Roman" w:cs="Times New Roman"/>
              </w:rPr>
              <w:t>Недвижимое имущество</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sidRPr="00434256">
              <w:rPr>
                <w:rFonts w:ascii="Times New Roman" w:hAnsi="Times New Roman" w:cs="Times New Roman"/>
              </w:rPr>
              <w:t>1</w:t>
            </w:r>
            <w:r>
              <w:rPr>
                <w:rFonts w:ascii="Times New Roman" w:hAnsi="Times New Roman" w:cs="Times New Roman"/>
              </w:rPr>
              <w:t> </w:t>
            </w:r>
            <w:r w:rsidRPr="00434256">
              <w:rPr>
                <w:rFonts w:ascii="Times New Roman" w:hAnsi="Times New Roman" w:cs="Times New Roman"/>
              </w:rPr>
              <w:t>190</w:t>
            </w:r>
            <w:r>
              <w:rPr>
                <w:rFonts w:ascii="Times New Roman" w:hAnsi="Times New Roman" w:cs="Times New Roman"/>
              </w:rPr>
              <w:t> </w:t>
            </w:r>
            <w:r w:rsidRPr="00434256">
              <w:rPr>
                <w:rFonts w:ascii="Times New Roman" w:hAnsi="Times New Roman" w:cs="Times New Roman"/>
              </w:rPr>
              <w:t>477</w:t>
            </w:r>
            <w:r>
              <w:rPr>
                <w:rFonts w:ascii="Times New Roman" w:hAnsi="Times New Roman" w:cs="Times New Roman"/>
              </w:rPr>
              <w:t xml:space="preserve"> </w:t>
            </w:r>
            <w:r w:rsidRPr="00434256">
              <w:rPr>
                <w:rFonts w:ascii="Times New Roman" w:hAnsi="Times New Roman" w:cs="Times New Roman"/>
              </w:rPr>
              <w:t>237</w:t>
            </w:r>
          </w:p>
        </w:tc>
        <w:tc>
          <w:tcPr>
            <w:tcW w:w="851"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center"/>
              <w:rPr>
                <w:rFonts w:ascii="Times New Roman" w:hAnsi="Times New Roman" w:cs="Times New Roman"/>
              </w:rPr>
            </w:pPr>
            <w:r w:rsidRPr="00434256">
              <w:rPr>
                <w:rFonts w:ascii="Times New Roman" w:hAnsi="Times New Roman" w:cs="Times New Roman"/>
              </w:rPr>
              <w:t>99,43</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sidRPr="00434256">
              <w:rPr>
                <w:rFonts w:ascii="Times New Roman" w:hAnsi="Times New Roman" w:cs="Times New Roman"/>
              </w:rPr>
              <w:t>1</w:t>
            </w:r>
            <w:r>
              <w:rPr>
                <w:rFonts w:ascii="Times New Roman" w:hAnsi="Times New Roman" w:cs="Times New Roman"/>
              </w:rPr>
              <w:t xml:space="preserve"> </w:t>
            </w:r>
            <w:r w:rsidRPr="00434256">
              <w:rPr>
                <w:rFonts w:ascii="Times New Roman" w:hAnsi="Times New Roman" w:cs="Times New Roman"/>
              </w:rPr>
              <w:t>227</w:t>
            </w:r>
            <w:r>
              <w:rPr>
                <w:rFonts w:ascii="Times New Roman" w:hAnsi="Times New Roman" w:cs="Times New Roman"/>
              </w:rPr>
              <w:t xml:space="preserve"> </w:t>
            </w:r>
            <w:r w:rsidRPr="00434256">
              <w:rPr>
                <w:rFonts w:ascii="Times New Roman" w:hAnsi="Times New Roman" w:cs="Times New Roman"/>
              </w:rPr>
              <w:t>715</w:t>
            </w:r>
            <w:r>
              <w:rPr>
                <w:rFonts w:ascii="Times New Roman" w:hAnsi="Times New Roman" w:cs="Times New Roman"/>
              </w:rPr>
              <w:t xml:space="preserve"> </w:t>
            </w:r>
            <w:r w:rsidRPr="00434256">
              <w:rPr>
                <w:rFonts w:ascii="Times New Roman" w:hAnsi="Times New Roman" w:cs="Times New Roman"/>
              </w:rPr>
              <w:t>464</w:t>
            </w:r>
          </w:p>
        </w:tc>
        <w:tc>
          <w:tcPr>
            <w:tcW w:w="993"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center"/>
              <w:rPr>
                <w:rFonts w:ascii="Times New Roman" w:hAnsi="Times New Roman" w:cs="Times New Roman"/>
              </w:rPr>
            </w:pPr>
            <w:r w:rsidRPr="00434256">
              <w:rPr>
                <w:rFonts w:ascii="Times New Roman" w:hAnsi="Times New Roman" w:cs="Times New Roman"/>
              </w:rPr>
              <w:t>99,33</w:t>
            </w:r>
          </w:p>
        </w:tc>
        <w:tc>
          <w:tcPr>
            <w:tcW w:w="1417"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jc w:val="right"/>
              <w:rPr>
                <w:rFonts w:ascii="Times New Roman" w:hAnsi="Times New Roman" w:cs="Times New Roman"/>
              </w:rPr>
            </w:pPr>
            <w:r>
              <w:rPr>
                <w:rFonts w:ascii="Times New Roman" w:hAnsi="Times New Roman" w:cs="Times New Roman"/>
              </w:rPr>
              <w:t>1 336 561 065</w:t>
            </w:r>
          </w:p>
        </w:tc>
        <w:tc>
          <w:tcPr>
            <w:tcW w:w="709" w:type="dxa"/>
            <w:tcBorders>
              <w:top w:val="single" w:sz="4" w:space="0" w:color="auto"/>
              <w:left w:val="single" w:sz="4" w:space="0" w:color="auto"/>
              <w:bottom w:val="single" w:sz="4" w:space="0" w:color="auto"/>
              <w:right w:val="single" w:sz="4" w:space="0" w:color="auto"/>
            </w:tcBorders>
          </w:tcPr>
          <w:p w:rsidR="005E5F54" w:rsidRPr="00434256" w:rsidRDefault="005E5F54" w:rsidP="00BB1219">
            <w:pPr>
              <w:pStyle w:val="ConsPlusNormal"/>
              <w:jc w:val="center"/>
              <w:rPr>
                <w:rFonts w:ascii="Times New Roman" w:hAnsi="Times New Roman" w:cs="Times New Roman"/>
              </w:rPr>
            </w:pPr>
            <w:r>
              <w:rPr>
                <w:rFonts w:ascii="Times New Roman" w:hAnsi="Times New Roman" w:cs="Times New Roman"/>
              </w:rPr>
              <w:t>99,03</w:t>
            </w:r>
          </w:p>
        </w:tc>
        <w:tc>
          <w:tcPr>
            <w:tcW w:w="1276" w:type="dxa"/>
            <w:tcBorders>
              <w:top w:val="single" w:sz="4" w:space="0" w:color="auto"/>
              <w:left w:val="single" w:sz="4" w:space="0" w:color="auto"/>
              <w:bottom w:val="single" w:sz="4" w:space="0" w:color="auto"/>
              <w:right w:val="single" w:sz="4" w:space="0" w:color="auto"/>
            </w:tcBorders>
          </w:tcPr>
          <w:p w:rsidR="005E5F54" w:rsidRPr="00434256" w:rsidRDefault="005E5F54" w:rsidP="005E5F54">
            <w:pPr>
              <w:pStyle w:val="ConsPlusNormal"/>
              <w:jc w:val="right"/>
              <w:rPr>
                <w:rFonts w:ascii="Times New Roman" w:hAnsi="Times New Roman" w:cs="Times New Roman"/>
              </w:rPr>
            </w:pPr>
            <w:r>
              <w:rPr>
                <w:rFonts w:ascii="Times New Roman" w:hAnsi="Times New Roman" w:cs="Times New Roman"/>
              </w:rPr>
              <w:t>+146 083 828</w:t>
            </w:r>
          </w:p>
        </w:tc>
        <w:tc>
          <w:tcPr>
            <w:tcW w:w="992" w:type="dxa"/>
            <w:tcBorders>
              <w:top w:val="single" w:sz="4" w:space="0" w:color="auto"/>
              <w:left w:val="single" w:sz="4" w:space="0" w:color="auto"/>
              <w:bottom w:val="single" w:sz="4" w:space="0" w:color="auto"/>
              <w:right w:val="single" w:sz="4" w:space="0" w:color="auto"/>
            </w:tcBorders>
          </w:tcPr>
          <w:p w:rsidR="005E5F54" w:rsidRDefault="00FE3AFC" w:rsidP="00BB1219">
            <w:pPr>
              <w:pStyle w:val="ConsPlusNormal"/>
              <w:jc w:val="center"/>
              <w:rPr>
                <w:rFonts w:ascii="Times New Roman" w:hAnsi="Times New Roman" w:cs="Times New Roman"/>
              </w:rPr>
            </w:pPr>
            <w:r>
              <w:rPr>
                <w:rFonts w:ascii="Times New Roman" w:hAnsi="Times New Roman" w:cs="Times New Roman"/>
              </w:rPr>
              <w:t>112,3</w:t>
            </w:r>
          </w:p>
          <w:p w:rsidR="00FE3AFC" w:rsidRPr="00434256" w:rsidRDefault="00FE3AFC" w:rsidP="00BB1219">
            <w:pPr>
              <w:pStyle w:val="ConsPlusNormal"/>
              <w:jc w:val="center"/>
              <w:rPr>
                <w:rFonts w:ascii="Times New Roman" w:hAnsi="Times New Roman" w:cs="Times New Roman"/>
              </w:rPr>
            </w:pPr>
          </w:p>
        </w:tc>
      </w:tr>
    </w:tbl>
    <w:p w:rsidR="00BA7CF9" w:rsidRDefault="00BA7CF9" w:rsidP="00BA7CF9">
      <w:pPr>
        <w:pStyle w:val="ConsPlusNormal"/>
        <w:jc w:val="both"/>
      </w:pPr>
    </w:p>
    <w:p w:rsidR="00867C54" w:rsidRDefault="00867C54" w:rsidP="00BA7CF9">
      <w:pPr>
        <w:pStyle w:val="ConsPlusNormal"/>
        <w:jc w:val="both"/>
      </w:pPr>
    </w:p>
    <w:p w:rsidR="00510F0E" w:rsidRDefault="00BA7CF9" w:rsidP="00510F0E">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Из </w:t>
      </w:r>
      <w:hyperlink w:anchor="Par88" w:tooltip="Ссылка на текущий документ" w:history="1">
        <w:r w:rsidRPr="00837174">
          <w:rPr>
            <w:rFonts w:ascii="Times New Roman" w:hAnsi="Times New Roman" w:cs="Times New Roman"/>
            <w:sz w:val="28"/>
            <w:szCs w:val="28"/>
          </w:rPr>
          <w:t>таблицы 1</w:t>
        </w:r>
      </w:hyperlink>
      <w:r w:rsidRPr="00434256">
        <w:rPr>
          <w:rFonts w:ascii="Times New Roman" w:hAnsi="Times New Roman" w:cs="Times New Roman"/>
          <w:sz w:val="28"/>
          <w:szCs w:val="28"/>
        </w:rPr>
        <w:t xml:space="preserve"> видно, что балансовая стоимость включенного в реестр объектов муниципальной собственности имущества ежегодно </w:t>
      </w:r>
      <w:r w:rsidR="00FE3AFC">
        <w:rPr>
          <w:rFonts w:ascii="Times New Roman" w:hAnsi="Times New Roman" w:cs="Times New Roman"/>
          <w:sz w:val="28"/>
          <w:szCs w:val="28"/>
        </w:rPr>
        <w:t>увеличивается</w:t>
      </w:r>
      <w:r w:rsidRPr="00434256">
        <w:rPr>
          <w:rFonts w:ascii="Times New Roman" w:hAnsi="Times New Roman" w:cs="Times New Roman"/>
          <w:sz w:val="28"/>
          <w:szCs w:val="28"/>
        </w:rPr>
        <w:t xml:space="preserve">. За анализируемый период такое </w:t>
      </w:r>
      <w:r w:rsidR="00FE3AFC">
        <w:rPr>
          <w:rFonts w:ascii="Times New Roman" w:hAnsi="Times New Roman" w:cs="Times New Roman"/>
          <w:sz w:val="28"/>
          <w:szCs w:val="28"/>
        </w:rPr>
        <w:t>увеличение</w:t>
      </w:r>
      <w:r w:rsidR="00510F0E">
        <w:rPr>
          <w:rFonts w:ascii="Times New Roman" w:hAnsi="Times New Roman" w:cs="Times New Roman"/>
          <w:sz w:val="28"/>
          <w:szCs w:val="28"/>
        </w:rPr>
        <w:t>:</w:t>
      </w:r>
    </w:p>
    <w:p w:rsidR="00867C54" w:rsidRDefault="00867C54" w:rsidP="00510F0E">
      <w:pPr>
        <w:pStyle w:val="ConsPlusNormal"/>
        <w:ind w:firstLine="540"/>
        <w:jc w:val="both"/>
        <w:rPr>
          <w:rFonts w:ascii="Times New Roman" w:hAnsi="Times New Roman" w:cs="Times New Roman"/>
          <w:sz w:val="28"/>
          <w:szCs w:val="28"/>
        </w:rPr>
      </w:pPr>
    </w:p>
    <w:p w:rsidR="00510F0E" w:rsidRDefault="00BA7CF9" w:rsidP="00510F0E">
      <w:pPr>
        <w:pStyle w:val="ConsPlusNormal"/>
        <w:ind w:firstLine="540"/>
        <w:jc w:val="both"/>
        <w:rPr>
          <w:rFonts w:ascii="Times New Roman" w:hAnsi="Times New Roman" w:cs="Times New Roman"/>
          <w:sz w:val="28"/>
          <w:szCs w:val="28"/>
        </w:rPr>
      </w:pPr>
      <w:r w:rsidRPr="00434256">
        <w:rPr>
          <w:rFonts w:ascii="Times New Roman" w:hAnsi="Times New Roman" w:cs="Times New Roman"/>
          <w:sz w:val="28"/>
          <w:szCs w:val="28"/>
        </w:rPr>
        <w:t xml:space="preserve"> </w:t>
      </w:r>
      <w:r w:rsidR="00510F0E" w:rsidRPr="006C1521">
        <w:rPr>
          <w:rFonts w:ascii="Times New Roman" w:hAnsi="Times New Roman" w:cs="Times New Roman"/>
          <w:sz w:val="28"/>
          <w:szCs w:val="28"/>
        </w:rPr>
        <w:t>Балансовая стоимость недвижимого имущества за период 201</w:t>
      </w:r>
      <w:r w:rsidR="00510F0E">
        <w:rPr>
          <w:rFonts w:ascii="Times New Roman" w:hAnsi="Times New Roman" w:cs="Times New Roman"/>
          <w:sz w:val="28"/>
          <w:szCs w:val="28"/>
        </w:rPr>
        <w:t>3</w:t>
      </w:r>
      <w:r w:rsidR="00510F0E" w:rsidRPr="006C1521">
        <w:rPr>
          <w:rFonts w:ascii="Times New Roman" w:hAnsi="Times New Roman" w:cs="Times New Roman"/>
          <w:sz w:val="28"/>
          <w:szCs w:val="28"/>
        </w:rPr>
        <w:t xml:space="preserve"> - 201</w:t>
      </w:r>
      <w:r w:rsidR="00510F0E">
        <w:rPr>
          <w:rFonts w:ascii="Times New Roman" w:hAnsi="Times New Roman" w:cs="Times New Roman"/>
          <w:sz w:val="28"/>
          <w:szCs w:val="28"/>
        </w:rPr>
        <w:t>5</w:t>
      </w:r>
      <w:r w:rsidR="00510F0E" w:rsidRPr="006C1521">
        <w:rPr>
          <w:rFonts w:ascii="Times New Roman" w:hAnsi="Times New Roman" w:cs="Times New Roman"/>
          <w:sz w:val="28"/>
          <w:szCs w:val="28"/>
        </w:rPr>
        <w:t xml:space="preserve"> гг. </w:t>
      </w:r>
      <w:r w:rsidR="00510F0E">
        <w:rPr>
          <w:rFonts w:ascii="Times New Roman" w:hAnsi="Times New Roman" w:cs="Times New Roman"/>
          <w:sz w:val="28"/>
          <w:szCs w:val="28"/>
        </w:rPr>
        <w:t>увеличилась</w:t>
      </w:r>
      <w:r w:rsidR="00510F0E" w:rsidRPr="006C1521">
        <w:rPr>
          <w:rFonts w:ascii="Times New Roman" w:hAnsi="Times New Roman" w:cs="Times New Roman"/>
          <w:sz w:val="28"/>
          <w:szCs w:val="28"/>
        </w:rPr>
        <w:t xml:space="preserve"> на </w:t>
      </w:r>
      <w:r w:rsidR="00510F0E">
        <w:rPr>
          <w:rFonts w:ascii="Times New Roman" w:hAnsi="Times New Roman" w:cs="Times New Roman"/>
          <w:sz w:val="28"/>
          <w:szCs w:val="28"/>
        </w:rPr>
        <w:t>146083,8</w:t>
      </w:r>
      <w:r w:rsidR="00510F0E" w:rsidRPr="006C1521">
        <w:rPr>
          <w:rFonts w:ascii="Times New Roman" w:hAnsi="Times New Roman" w:cs="Times New Roman"/>
          <w:sz w:val="28"/>
          <w:szCs w:val="28"/>
        </w:rPr>
        <w:t xml:space="preserve"> тыс. рублей или </w:t>
      </w:r>
      <w:r w:rsidR="00510F0E">
        <w:rPr>
          <w:rFonts w:ascii="Times New Roman" w:hAnsi="Times New Roman" w:cs="Times New Roman"/>
          <w:sz w:val="28"/>
          <w:szCs w:val="28"/>
        </w:rPr>
        <w:t>112,3</w:t>
      </w:r>
      <w:r w:rsidR="00510F0E" w:rsidRPr="006C1521">
        <w:rPr>
          <w:rFonts w:ascii="Times New Roman" w:hAnsi="Times New Roman" w:cs="Times New Roman"/>
          <w:sz w:val="28"/>
          <w:szCs w:val="28"/>
        </w:rPr>
        <w:t xml:space="preserve">%. Причинами </w:t>
      </w:r>
      <w:r w:rsidR="00510F0E">
        <w:rPr>
          <w:rFonts w:ascii="Times New Roman" w:hAnsi="Times New Roman" w:cs="Times New Roman"/>
          <w:sz w:val="28"/>
          <w:szCs w:val="28"/>
        </w:rPr>
        <w:t xml:space="preserve">увеличения </w:t>
      </w:r>
      <w:r w:rsidR="00510F0E" w:rsidRPr="006C1521">
        <w:rPr>
          <w:rFonts w:ascii="Times New Roman" w:hAnsi="Times New Roman" w:cs="Times New Roman"/>
          <w:sz w:val="28"/>
          <w:szCs w:val="28"/>
        </w:rPr>
        <w:t xml:space="preserve"> </w:t>
      </w:r>
      <w:r w:rsidR="00510F0E">
        <w:rPr>
          <w:rFonts w:ascii="Times New Roman" w:hAnsi="Times New Roman" w:cs="Times New Roman"/>
          <w:sz w:val="28"/>
          <w:szCs w:val="28"/>
        </w:rPr>
        <w:t>является строительство жилых домов и приобретения жилых помещений в  целях повышения комфортности и безопасности проживания граждан Североуральского городского округа и формирования жилищного фонда для переселения граждан из жилых помещений, признанных непригодными для проживания и (или) с высоким уровнем износа.</w:t>
      </w:r>
    </w:p>
    <w:p w:rsidR="00867C54" w:rsidRDefault="00867C54" w:rsidP="00510F0E">
      <w:pPr>
        <w:pStyle w:val="ConsPlusNormal"/>
        <w:ind w:firstLine="540"/>
        <w:jc w:val="both"/>
        <w:rPr>
          <w:rFonts w:ascii="Times New Roman" w:hAnsi="Times New Roman" w:cs="Times New Roman"/>
          <w:sz w:val="28"/>
          <w:szCs w:val="28"/>
        </w:rPr>
      </w:pPr>
    </w:p>
    <w:p w:rsidR="00BA7CF9" w:rsidRPr="00704E0A" w:rsidRDefault="00BA7CF9" w:rsidP="00BA7CF9">
      <w:pPr>
        <w:pStyle w:val="ConsPlusNormal"/>
        <w:ind w:firstLine="450"/>
        <w:jc w:val="both"/>
        <w:rPr>
          <w:rFonts w:ascii="Times New Roman" w:hAnsi="Times New Roman" w:cs="Times New Roman"/>
          <w:sz w:val="28"/>
          <w:szCs w:val="28"/>
        </w:rPr>
      </w:pPr>
      <w:r w:rsidRPr="00434256">
        <w:rPr>
          <w:rFonts w:ascii="Times New Roman" w:hAnsi="Times New Roman" w:cs="Times New Roman"/>
          <w:sz w:val="28"/>
          <w:szCs w:val="28"/>
        </w:rPr>
        <w:t xml:space="preserve">Балансовая стоимость движимого имущества </w:t>
      </w:r>
      <w:r w:rsidR="0042314C">
        <w:rPr>
          <w:rFonts w:ascii="Times New Roman" w:hAnsi="Times New Roman" w:cs="Times New Roman"/>
          <w:sz w:val="28"/>
          <w:szCs w:val="28"/>
        </w:rPr>
        <w:t>за период 2013-2015г.г.</w:t>
      </w:r>
      <w:r w:rsidRPr="00434256">
        <w:rPr>
          <w:rFonts w:ascii="Times New Roman" w:hAnsi="Times New Roman" w:cs="Times New Roman"/>
          <w:sz w:val="28"/>
          <w:szCs w:val="28"/>
        </w:rPr>
        <w:t xml:space="preserve"> </w:t>
      </w:r>
      <w:r w:rsidR="00FE3AFC">
        <w:rPr>
          <w:rFonts w:ascii="Times New Roman" w:hAnsi="Times New Roman" w:cs="Times New Roman"/>
          <w:sz w:val="28"/>
          <w:szCs w:val="28"/>
        </w:rPr>
        <w:t>увелич</w:t>
      </w:r>
      <w:r w:rsidR="0042314C">
        <w:rPr>
          <w:rFonts w:ascii="Times New Roman" w:hAnsi="Times New Roman" w:cs="Times New Roman"/>
          <w:sz w:val="28"/>
          <w:szCs w:val="28"/>
        </w:rPr>
        <w:t>илась на</w:t>
      </w:r>
      <w:r w:rsidRPr="00434256">
        <w:rPr>
          <w:rFonts w:ascii="Times New Roman" w:hAnsi="Times New Roman" w:cs="Times New Roman"/>
          <w:sz w:val="28"/>
          <w:szCs w:val="28"/>
        </w:rPr>
        <w:t xml:space="preserve"> </w:t>
      </w:r>
      <w:r w:rsidR="00FE3AFC">
        <w:rPr>
          <w:rFonts w:ascii="Times New Roman" w:hAnsi="Times New Roman" w:cs="Times New Roman"/>
          <w:sz w:val="28"/>
          <w:szCs w:val="28"/>
        </w:rPr>
        <w:t>6313,6</w:t>
      </w:r>
      <w:r w:rsidRPr="00434256">
        <w:rPr>
          <w:rFonts w:ascii="Times New Roman" w:hAnsi="Times New Roman" w:cs="Times New Roman"/>
          <w:sz w:val="28"/>
          <w:szCs w:val="28"/>
        </w:rPr>
        <w:t xml:space="preserve"> тыс. рублей или </w:t>
      </w:r>
      <w:r w:rsidR="00FE3AFC">
        <w:rPr>
          <w:rFonts w:ascii="Times New Roman" w:hAnsi="Times New Roman" w:cs="Times New Roman"/>
          <w:sz w:val="28"/>
          <w:szCs w:val="28"/>
        </w:rPr>
        <w:t>192,5</w:t>
      </w:r>
      <w:r w:rsidRPr="00434256">
        <w:rPr>
          <w:rFonts w:ascii="Times New Roman" w:hAnsi="Times New Roman" w:cs="Times New Roman"/>
          <w:sz w:val="28"/>
          <w:szCs w:val="28"/>
        </w:rPr>
        <w:t xml:space="preserve">% и </w:t>
      </w:r>
      <w:r w:rsidRPr="00704E0A">
        <w:rPr>
          <w:rFonts w:ascii="Times New Roman" w:hAnsi="Times New Roman" w:cs="Times New Roman"/>
          <w:sz w:val="28"/>
          <w:szCs w:val="28"/>
        </w:rPr>
        <w:t xml:space="preserve">объясняется </w:t>
      </w:r>
      <w:r w:rsidR="00704E0A">
        <w:rPr>
          <w:rFonts w:ascii="Times New Roman" w:hAnsi="Times New Roman" w:cs="Times New Roman"/>
          <w:sz w:val="28"/>
          <w:szCs w:val="28"/>
        </w:rPr>
        <w:t>передачей в казну спортивно-игровых площадок.</w:t>
      </w:r>
    </w:p>
    <w:p w:rsidR="0042314C" w:rsidRDefault="0042314C" w:rsidP="00BA7CF9">
      <w:pPr>
        <w:pStyle w:val="ConsPlusNormal"/>
        <w:ind w:firstLine="540"/>
        <w:jc w:val="both"/>
        <w:rPr>
          <w:rFonts w:ascii="Times New Roman" w:hAnsi="Times New Roman" w:cs="Times New Roman"/>
          <w:sz w:val="28"/>
          <w:szCs w:val="28"/>
        </w:rPr>
      </w:pPr>
    </w:p>
    <w:p w:rsidR="00867C54" w:rsidRDefault="00867C54" w:rsidP="00BA7CF9">
      <w:pPr>
        <w:pStyle w:val="ConsPlusNormal"/>
        <w:ind w:firstLine="540"/>
        <w:jc w:val="both"/>
        <w:rPr>
          <w:rFonts w:ascii="Times New Roman" w:hAnsi="Times New Roman" w:cs="Times New Roman"/>
          <w:sz w:val="28"/>
          <w:szCs w:val="28"/>
        </w:rPr>
      </w:pPr>
    </w:p>
    <w:p w:rsidR="00BA7CF9" w:rsidRDefault="00BA7CF9" w:rsidP="00BA7CF9">
      <w:pPr>
        <w:pStyle w:val="ConsPlusNormal"/>
        <w:ind w:firstLine="540"/>
        <w:jc w:val="both"/>
        <w:rPr>
          <w:rFonts w:ascii="Times New Roman" w:hAnsi="Times New Roman" w:cs="Times New Roman"/>
          <w:sz w:val="28"/>
          <w:szCs w:val="28"/>
        </w:rPr>
      </w:pPr>
      <w:r w:rsidRPr="006C1521">
        <w:rPr>
          <w:rFonts w:ascii="Times New Roman" w:hAnsi="Times New Roman" w:cs="Times New Roman"/>
          <w:sz w:val="28"/>
          <w:szCs w:val="28"/>
        </w:rPr>
        <w:t>Об эффективности управления и распоряжения муниципальным имуществом и земельными ресурсами свидетельствуют объемы поступлений в местный бюджет по соответствующим статьям доходов. Динамика поступлений за последние годы представлена в таблице 2.</w:t>
      </w:r>
    </w:p>
    <w:p w:rsidR="00BA7CF9" w:rsidRDefault="00BA7CF9" w:rsidP="00BA7CF9">
      <w:pPr>
        <w:pStyle w:val="ConsPlusNormal"/>
        <w:ind w:firstLine="540"/>
        <w:jc w:val="both"/>
        <w:rPr>
          <w:rFonts w:ascii="Times New Roman" w:hAnsi="Times New Roman" w:cs="Times New Roman"/>
          <w:sz w:val="28"/>
          <w:szCs w:val="28"/>
        </w:rPr>
      </w:pPr>
    </w:p>
    <w:p w:rsidR="00867C54" w:rsidRDefault="00867C54" w:rsidP="00BA7CF9">
      <w:pPr>
        <w:pStyle w:val="ConsPlusNormal"/>
        <w:jc w:val="center"/>
        <w:outlineLvl w:val="2"/>
        <w:rPr>
          <w:rFonts w:ascii="Times New Roman" w:hAnsi="Times New Roman" w:cs="Times New Roman"/>
          <w:sz w:val="24"/>
          <w:szCs w:val="24"/>
        </w:rPr>
      </w:pPr>
    </w:p>
    <w:p w:rsidR="00BA7CF9" w:rsidRPr="00C13AC9" w:rsidRDefault="00BA7CF9" w:rsidP="00BA7CF9">
      <w:pPr>
        <w:pStyle w:val="ConsPlusNormal"/>
        <w:jc w:val="center"/>
        <w:outlineLvl w:val="2"/>
        <w:rPr>
          <w:rFonts w:ascii="Times New Roman" w:hAnsi="Times New Roman" w:cs="Times New Roman"/>
          <w:sz w:val="24"/>
          <w:szCs w:val="24"/>
        </w:rPr>
      </w:pPr>
      <w:r w:rsidRPr="00C13AC9">
        <w:rPr>
          <w:rFonts w:ascii="Times New Roman" w:hAnsi="Times New Roman" w:cs="Times New Roman"/>
          <w:sz w:val="24"/>
          <w:szCs w:val="24"/>
        </w:rPr>
        <w:t>Таблица 2 - ДИНАМИКА ДОХОДОВ БЮДЖЕТА</w:t>
      </w:r>
    </w:p>
    <w:p w:rsidR="00BA7CF9" w:rsidRPr="00C13AC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СЕВЕРОУРАЛЬСКОГО ГОРОДСКОГО ОКРУГА ОТ УПРАВЛЕНИЯ И</w:t>
      </w:r>
    </w:p>
    <w:p w:rsidR="00BA7CF9" w:rsidRPr="00C13AC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РАСПОРЯЖЕНИЯ МУНИЦИПАЛЬНЫМ ИМУЩЕСТВОМ,</w:t>
      </w:r>
    </w:p>
    <w:p w:rsidR="00BA7CF9" w:rsidRDefault="00BA7CF9" w:rsidP="00BA7CF9">
      <w:pPr>
        <w:pStyle w:val="ConsPlusNormal"/>
        <w:jc w:val="center"/>
        <w:rPr>
          <w:rFonts w:ascii="Times New Roman" w:hAnsi="Times New Roman" w:cs="Times New Roman"/>
          <w:sz w:val="24"/>
          <w:szCs w:val="24"/>
        </w:rPr>
      </w:pPr>
      <w:r w:rsidRPr="00C13AC9">
        <w:rPr>
          <w:rFonts w:ascii="Times New Roman" w:hAnsi="Times New Roman" w:cs="Times New Roman"/>
          <w:sz w:val="24"/>
          <w:szCs w:val="24"/>
        </w:rPr>
        <w:t>201</w:t>
      </w:r>
      <w:r w:rsidR="00D45441">
        <w:rPr>
          <w:rFonts w:ascii="Times New Roman" w:hAnsi="Times New Roman" w:cs="Times New Roman"/>
          <w:sz w:val="24"/>
          <w:szCs w:val="24"/>
        </w:rPr>
        <w:t>3</w:t>
      </w:r>
      <w:r w:rsidRPr="00C13AC9">
        <w:rPr>
          <w:rFonts w:ascii="Times New Roman" w:hAnsi="Times New Roman" w:cs="Times New Roman"/>
          <w:sz w:val="24"/>
          <w:szCs w:val="24"/>
        </w:rPr>
        <w:t xml:space="preserve"> - 201</w:t>
      </w:r>
      <w:r w:rsidR="00D45441">
        <w:rPr>
          <w:rFonts w:ascii="Times New Roman" w:hAnsi="Times New Roman" w:cs="Times New Roman"/>
          <w:sz w:val="24"/>
          <w:szCs w:val="24"/>
        </w:rPr>
        <w:t>5</w:t>
      </w:r>
      <w:r w:rsidRPr="00C13AC9">
        <w:rPr>
          <w:rFonts w:ascii="Times New Roman" w:hAnsi="Times New Roman" w:cs="Times New Roman"/>
          <w:sz w:val="24"/>
          <w:szCs w:val="24"/>
        </w:rPr>
        <w:t xml:space="preserve"> </w:t>
      </w:r>
      <w:r>
        <w:rPr>
          <w:rFonts w:ascii="Times New Roman" w:hAnsi="Times New Roman" w:cs="Times New Roman"/>
          <w:sz w:val="24"/>
          <w:szCs w:val="24"/>
        </w:rPr>
        <w:t>г.г.</w:t>
      </w:r>
    </w:p>
    <w:p w:rsidR="00BA7CF9" w:rsidRPr="00240FD7" w:rsidRDefault="00BA7CF9" w:rsidP="00BA7CF9">
      <w:pPr>
        <w:pStyle w:val="ConsPlusNormal"/>
        <w:jc w:val="center"/>
        <w:rPr>
          <w:rFonts w:ascii="Times New Roman" w:hAnsi="Times New Roman" w:cs="Times New Roman"/>
          <w:sz w:val="28"/>
          <w:szCs w:val="28"/>
        </w:rPr>
      </w:pPr>
    </w:p>
    <w:tbl>
      <w:tblPr>
        <w:tblW w:w="0" w:type="auto"/>
        <w:tblCellSpacing w:w="5" w:type="nil"/>
        <w:tblLayout w:type="fixed"/>
        <w:tblCellMar>
          <w:left w:w="75" w:type="dxa"/>
          <w:right w:w="75" w:type="dxa"/>
        </w:tblCellMar>
        <w:tblLook w:val="0000" w:firstRow="0" w:lastRow="0" w:firstColumn="0" w:lastColumn="0" w:noHBand="0" w:noVBand="0"/>
      </w:tblPr>
      <w:tblGrid>
        <w:gridCol w:w="680"/>
        <w:gridCol w:w="2891"/>
        <w:gridCol w:w="1191"/>
        <w:gridCol w:w="1134"/>
        <w:gridCol w:w="1191"/>
        <w:gridCol w:w="1352"/>
        <w:gridCol w:w="1142"/>
      </w:tblGrid>
      <w:tr w:rsidR="00BA7CF9" w:rsidRPr="00240FD7" w:rsidTr="00BB1219">
        <w:trPr>
          <w:tblCellSpacing w:w="5" w:type="nil"/>
        </w:trPr>
        <w:tc>
          <w:tcPr>
            <w:tcW w:w="680" w:type="dxa"/>
            <w:vMerge w:val="restart"/>
            <w:tcBorders>
              <w:top w:val="single" w:sz="4" w:space="0" w:color="auto"/>
              <w:left w:val="single" w:sz="4" w:space="0" w:color="auto"/>
              <w:bottom w:val="single" w:sz="4" w:space="0" w:color="auto"/>
              <w:right w:val="single" w:sz="4" w:space="0" w:color="auto"/>
            </w:tcBorders>
          </w:tcPr>
          <w:p w:rsidR="00BA7CF9" w:rsidRPr="00240FD7" w:rsidRDefault="00BA7CF9"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N п/п</w:t>
            </w:r>
          </w:p>
        </w:tc>
        <w:tc>
          <w:tcPr>
            <w:tcW w:w="2891" w:type="dxa"/>
            <w:vMerge w:val="restart"/>
            <w:tcBorders>
              <w:top w:val="single" w:sz="4" w:space="0" w:color="auto"/>
              <w:left w:val="single" w:sz="4" w:space="0" w:color="auto"/>
              <w:bottom w:val="single" w:sz="4" w:space="0" w:color="auto"/>
              <w:right w:val="single" w:sz="4" w:space="0" w:color="auto"/>
            </w:tcBorders>
          </w:tcPr>
          <w:p w:rsidR="00BA7CF9" w:rsidRPr="00240FD7" w:rsidRDefault="00BA7CF9"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Вид доходов</w:t>
            </w:r>
          </w:p>
        </w:tc>
        <w:tc>
          <w:tcPr>
            <w:tcW w:w="3516" w:type="dxa"/>
            <w:gridSpan w:val="3"/>
            <w:tcBorders>
              <w:top w:val="single" w:sz="4" w:space="0" w:color="auto"/>
              <w:left w:val="single" w:sz="4" w:space="0" w:color="auto"/>
              <w:bottom w:val="single" w:sz="4" w:space="0" w:color="auto"/>
              <w:right w:val="single" w:sz="4" w:space="0" w:color="auto"/>
            </w:tcBorders>
          </w:tcPr>
          <w:p w:rsidR="00BA7CF9" w:rsidRPr="00240FD7" w:rsidRDefault="00BA7CF9"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Поступления в бюджет, тыс. руб.</w:t>
            </w:r>
          </w:p>
        </w:tc>
        <w:tc>
          <w:tcPr>
            <w:tcW w:w="2494" w:type="dxa"/>
            <w:gridSpan w:val="2"/>
            <w:tcBorders>
              <w:top w:val="single" w:sz="4" w:space="0" w:color="auto"/>
              <w:left w:val="single" w:sz="4" w:space="0" w:color="auto"/>
              <w:bottom w:val="single" w:sz="4" w:space="0" w:color="auto"/>
              <w:right w:val="single" w:sz="4" w:space="0" w:color="auto"/>
            </w:tcBorders>
          </w:tcPr>
          <w:p w:rsidR="00BA7CF9" w:rsidRPr="00240FD7" w:rsidRDefault="00BA7CF9"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Изменение, 201</w:t>
            </w:r>
            <w:r w:rsidR="00D45441">
              <w:rPr>
                <w:rFonts w:ascii="Times New Roman" w:hAnsi="Times New Roman" w:cs="Times New Roman"/>
                <w:sz w:val="24"/>
                <w:szCs w:val="24"/>
              </w:rPr>
              <w:t>5</w:t>
            </w:r>
            <w:r w:rsidRPr="00240FD7">
              <w:rPr>
                <w:rFonts w:ascii="Times New Roman" w:hAnsi="Times New Roman" w:cs="Times New Roman"/>
                <w:sz w:val="24"/>
                <w:szCs w:val="24"/>
              </w:rPr>
              <w:t>/201</w:t>
            </w:r>
            <w:r w:rsidR="00D45441">
              <w:rPr>
                <w:rFonts w:ascii="Times New Roman" w:hAnsi="Times New Roman" w:cs="Times New Roman"/>
                <w:sz w:val="24"/>
                <w:szCs w:val="24"/>
              </w:rPr>
              <w:t>3</w:t>
            </w:r>
          </w:p>
        </w:tc>
      </w:tr>
      <w:tr w:rsidR="00BA7CF9" w:rsidRPr="00240FD7" w:rsidTr="00BB1219">
        <w:trPr>
          <w:tblCellSpacing w:w="5" w:type="nil"/>
        </w:trPr>
        <w:tc>
          <w:tcPr>
            <w:tcW w:w="680" w:type="dxa"/>
            <w:vMerge/>
            <w:tcBorders>
              <w:top w:val="single" w:sz="4" w:space="0" w:color="auto"/>
              <w:left w:val="single" w:sz="4" w:space="0" w:color="auto"/>
              <w:bottom w:val="single" w:sz="4" w:space="0" w:color="auto"/>
              <w:right w:val="single" w:sz="4" w:space="0" w:color="auto"/>
            </w:tcBorders>
          </w:tcPr>
          <w:p w:rsidR="00BA7CF9" w:rsidRPr="00240FD7" w:rsidRDefault="00BA7CF9" w:rsidP="00BB1219">
            <w:pPr>
              <w:pStyle w:val="ConsPlusNormal"/>
              <w:jc w:val="both"/>
              <w:rPr>
                <w:rFonts w:ascii="Times New Roman" w:hAnsi="Times New Roman" w:cs="Times New Roman"/>
                <w:sz w:val="24"/>
                <w:szCs w:val="24"/>
              </w:rPr>
            </w:pPr>
          </w:p>
        </w:tc>
        <w:tc>
          <w:tcPr>
            <w:tcW w:w="2891" w:type="dxa"/>
            <w:vMerge/>
            <w:tcBorders>
              <w:top w:val="single" w:sz="4" w:space="0" w:color="auto"/>
              <w:left w:val="single" w:sz="4" w:space="0" w:color="auto"/>
              <w:bottom w:val="single" w:sz="4" w:space="0" w:color="auto"/>
              <w:right w:val="single" w:sz="4" w:space="0" w:color="auto"/>
            </w:tcBorders>
          </w:tcPr>
          <w:p w:rsidR="00BA7CF9" w:rsidRPr="00240FD7" w:rsidRDefault="00BA7CF9" w:rsidP="00BB1219">
            <w:pPr>
              <w:pStyle w:val="ConsPlusNormal"/>
              <w:jc w:val="both"/>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BA7CF9" w:rsidRPr="00240FD7" w:rsidRDefault="00BA7CF9"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sidR="00D45441">
              <w:rPr>
                <w:rFonts w:ascii="Times New Roman" w:hAnsi="Times New Roman" w:cs="Times New Roman"/>
                <w:sz w:val="24"/>
                <w:szCs w:val="24"/>
              </w:rPr>
              <w:t>3</w:t>
            </w:r>
            <w:r w:rsidRPr="00240FD7">
              <w:rPr>
                <w:rFonts w:ascii="Times New Roman" w:hAnsi="Times New Roman" w:cs="Times New Roman"/>
                <w:sz w:val="24"/>
                <w:szCs w:val="24"/>
              </w:rPr>
              <w:t xml:space="preserve"> год (факт)</w:t>
            </w:r>
          </w:p>
        </w:tc>
        <w:tc>
          <w:tcPr>
            <w:tcW w:w="1134" w:type="dxa"/>
            <w:tcBorders>
              <w:top w:val="single" w:sz="4" w:space="0" w:color="auto"/>
              <w:left w:val="single" w:sz="4" w:space="0" w:color="auto"/>
              <w:bottom w:val="single" w:sz="4" w:space="0" w:color="auto"/>
              <w:right w:val="single" w:sz="4" w:space="0" w:color="auto"/>
            </w:tcBorders>
          </w:tcPr>
          <w:p w:rsidR="00BA7CF9" w:rsidRPr="00240FD7" w:rsidRDefault="00BA7CF9"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sidR="00D45441">
              <w:rPr>
                <w:rFonts w:ascii="Times New Roman" w:hAnsi="Times New Roman" w:cs="Times New Roman"/>
                <w:sz w:val="24"/>
                <w:szCs w:val="24"/>
              </w:rPr>
              <w:t>4</w:t>
            </w:r>
            <w:r w:rsidRPr="00240FD7">
              <w:rPr>
                <w:rFonts w:ascii="Times New Roman" w:hAnsi="Times New Roman" w:cs="Times New Roman"/>
                <w:sz w:val="24"/>
                <w:szCs w:val="24"/>
              </w:rPr>
              <w:t xml:space="preserve"> (факт)</w:t>
            </w:r>
          </w:p>
        </w:tc>
        <w:tc>
          <w:tcPr>
            <w:tcW w:w="1191" w:type="dxa"/>
            <w:tcBorders>
              <w:top w:val="single" w:sz="4" w:space="0" w:color="auto"/>
              <w:left w:val="single" w:sz="4" w:space="0" w:color="auto"/>
              <w:bottom w:val="single" w:sz="4" w:space="0" w:color="auto"/>
              <w:right w:val="single" w:sz="4" w:space="0" w:color="auto"/>
            </w:tcBorders>
          </w:tcPr>
          <w:p w:rsidR="00BA7CF9" w:rsidRPr="00240FD7" w:rsidRDefault="00BA7CF9" w:rsidP="00D4544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201</w:t>
            </w:r>
            <w:r w:rsidR="00D45441">
              <w:rPr>
                <w:rFonts w:ascii="Times New Roman" w:hAnsi="Times New Roman" w:cs="Times New Roman"/>
                <w:sz w:val="24"/>
                <w:szCs w:val="24"/>
              </w:rPr>
              <w:t>5</w:t>
            </w:r>
            <w:r w:rsidRPr="00240FD7">
              <w:rPr>
                <w:rFonts w:ascii="Times New Roman" w:hAnsi="Times New Roman" w:cs="Times New Roman"/>
                <w:sz w:val="24"/>
                <w:szCs w:val="24"/>
              </w:rPr>
              <w:t xml:space="preserve"> (план)</w:t>
            </w:r>
          </w:p>
        </w:tc>
        <w:tc>
          <w:tcPr>
            <w:tcW w:w="1352" w:type="dxa"/>
            <w:tcBorders>
              <w:top w:val="single" w:sz="4" w:space="0" w:color="auto"/>
              <w:left w:val="single" w:sz="4" w:space="0" w:color="auto"/>
              <w:bottom w:val="single" w:sz="4" w:space="0" w:color="auto"/>
              <w:right w:val="single" w:sz="4" w:space="0" w:color="auto"/>
            </w:tcBorders>
          </w:tcPr>
          <w:p w:rsidR="00BA7CF9" w:rsidRPr="00240FD7" w:rsidRDefault="00BA7CF9"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Абс., тыс. руб.</w:t>
            </w:r>
          </w:p>
        </w:tc>
        <w:tc>
          <w:tcPr>
            <w:tcW w:w="1142" w:type="dxa"/>
            <w:tcBorders>
              <w:top w:val="single" w:sz="4" w:space="0" w:color="auto"/>
              <w:left w:val="single" w:sz="4" w:space="0" w:color="auto"/>
              <w:bottom w:val="single" w:sz="4" w:space="0" w:color="auto"/>
              <w:right w:val="single" w:sz="4" w:space="0" w:color="auto"/>
            </w:tcBorders>
          </w:tcPr>
          <w:p w:rsidR="00BA7CF9" w:rsidRPr="00240FD7" w:rsidRDefault="00BA7CF9"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Относит., %</w:t>
            </w:r>
          </w:p>
        </w:tc>
      </w:tr>
      <w:tr w:rsidR="00D45441" w:rsidRPr="00240FD7" w:rsidTr="00BB1219">
        <w:trPr>
          <w:tblCellSpacing w:w="5" w:type="nil"/>
        </w:trPr>
        <w:tc>
          <w:tcPr>
            <w:tcW w:w="680"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приватизации имущества</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3607,1</w:t>
            </w:r>
          </w:p>
        </w:tc>
        <w:tc>
          <w:tcPr>
            <w:tcW w:w="1134" w:type="dxa"/>
            <w:tcBorders>
              <w:top w:val="single" w:sz="4" w:space="0" w:color="auto"/>
              <w:left w:val="single" w:sz="4" w:space="0" w:color="auto"/>
              <w:bottom w:val="single" w:sz="4" w:space="0" w:color="auto"/>
              <w:right w:val="single" w:sz="4" w:space="0" w:color="auto"/>
            </w:tcBorders>
          </w:tcPr>
          <w:p w:rsidR="00D45441" w:rsidRPr="00240FD7" w:rsidRDefault="00D45441" w:rsidP="00D45441">
            <w:pPr>
              <w:pStyle w:val="ConsPlusNormal"/>
              <w:jc w:val="center"/>
              <w:rPr>
                <w:rFonts w:ascii="Times New Roman" w:hAnsi="Times New Roman" w:cs="Times New Roman"/>
                <w:sz w:val="24"/>
                <w:szCs w:val="24"/>
              </w:rPr>
            </w:pPr>
            <w:r>
              <w:rPr>
                <w:rFonts w:ascii="Times New Roman" w:hAnsi="Times New Roman" w:cs="Times New Roman"/>
                <w:sz w:val="24"/>
                <w:szCs w:val="24"/>
              </w:rPr>
              <w:t>4149,4</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3073,1</w:t>
            </w:r>
          </w:p>
        </w:tc>
        <w:tc>
          <w:tcPr>
            <w:tcW w:w="1352"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-534,0</w:t>
            </w:r>
          </w:p>
        </w:tc>
        <w:tc>
          <w:tcPr>
            <w:tcW w:w="1142" w:type="dxa"/>
            <w:tcBorders>
              <w:top w:val="single" w:sz="4" w:space="0" w:color="auto"/>
              <w:left w:val="single" w:sz="4" w:space="0" w:color="auto"/>
              <w:bottom w:val="single" w:sz="4" w:space="0" w:color="auto"/>
              <w:right w:val="single" w:sz="4" w:space="0" w:color="auto"/>
            </w:tcBorders>
          </w:tcPr>
          <w:p w:rsidR="00D45441" w:rsidRPr="00240FD7" w:rsidRDefault="003075EA" w:rsidP="003075EA">
            <w:pPr>
              <w:pStyle w:val="ConsPlusNormal"/>
              <w:jc w:val="center"/>
              <w:rPr>
                <w:rFonts w:ascii="Times New Roman" w:hAnsi="Times New Roman" w:cs="Times New Roman"/>
                <w:sz w:val="24"/>
                <w:szCs w:val="24"/>
              </w:rPr>
            </w:pPr>
            <w:r>
              <w:rPr>
                <w:rFonts w:ascii="Times New Roman" w:hAnsi="Times New Roman" w:cs="Times New Roman"/>
                <w:sz w:val="24"/>
                <w:szCs w:val="24"/>
              </w:rPr>
              <w:t>-14,8</w:t>
            </w:r>
          </w:p>
        </w:tc>
      </w:tr>
      <w:tr w:rsidR="00D45441" w:rsidRPr="00240FD7" w:rsidTr="00BB1219">
        <w:trPr>
          <w:tblCellSpacing w:w="5" w:type="nil"/>
        </w:trPr>
        <w:tc>
          <w:tcPr>
            <w:tcW w:w="680"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аренды имущества</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27469,8</w:t>
            </w:r>
          </w:p>
        </w:tc>
        <w:tc>
          <w:tcPr>
            <w:tcW w:w="1134"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7821,4</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6775,4</w:t>
            </w:r>
          </w:p>
        </w:tc>
        <w:tc>
          <w:tcPr>
            <w:tcW w:w="1352"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-20694,4</w:t>
            </w:r>
          </w:p>
        </w:tc>
        <w:tc>
          <w:tcPr>
            <w:tcW w:w="1142" w:type="dxa"/>
            <w:tcBorders>
              <w:top w:val="single" w:sz="4" w:space="0" w:color="auto"/>
              <w:left w:val="single" w:sz="4" w:space="0" w:color="auto"/>
              <w:bottom w:val="single" w:sz="4" w:space="0" w:color="auto"/>
              <w:right w:val="single" w:sz="4" w:space="0" w:color="auto"/>
            </w:tcBorders>
          </w:tcPr>
          <w:p w:rsidR="00D45441" w:rsidRPr="00240FD7" w:rsidRDefault="003075EA"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-75,3</w:t>
            </w:r>
          </w:p>
        </w:tc>
      </w:tr>
      <w:tr w:rsidR="00D45441" w:rsidRPr="00240FD7" w:rsidTr="00BB1219">
        <w:trPr>
          <w:tblCellSpacing w:w="5" w:type="nil"/>
        </w:trPr>
        <w:tc>
          <w:tcPr>
            <w:tcW w:w="680"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w:t>
            </w:r>
          </w:p>
        </w:tc>
        <w:tc>
          <w:tcPr>
            <w:tcW w:w="28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продажи земельных участков</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278,4</w:t>
            </w:r>
          </w:p>
        </w:tc>
        <w:tc>
          <w:tcPr>
            <w:tcW w:w="1134"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249,0</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1352"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-263,4</w:t>
            </w:r>
          </w:p>
        </w:tc>
        <w:tc>
          <w:tcPr>
            <w:tcW w:w="1142" w:type="dxa"/>
            <w:tcBorders>
              <w:top w:val="single" w:sz="4" w:space="0" w:color="auto"/>
              <w:left w:val="single" w:sz="4" w:space="0" w:color="auto"/>
              <w:bottom w:val="single" w:sz="4" w:space="0" w:color="auto"/>
              <w:right w:val="single" w:sz="4" w:space="0" w:color="auto"/>
            </w:tcBorders>
          </w:tcPr>
          <w:p w:rsidR="00D45441" w:rsidRPr="00240FD7" w:rsidRDefault="003075EA"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-94,6</w:t>
            </w:r>
          </w:p>
        </w:tc>
      </w:tr>
      <w:tr w:rsidR="00D45441" w:rsidRPr="00240FD7" w:rsidTr="00BB1219">
        <w:trPr>
          <w:tblCellSpacing w:w="5" w:type="nil"/>
        </w:trPr>
        <w:tc>
          <w:tcPr>
            <w:tcW w:w="680"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4</w:t>
            </w:r>
          </w:p>
        </w:tc>
        <w:tc>
          <w:tcPr>
            <w:tcW w:w="28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Доходы от перечисления части прибыли МУП</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68,0</w:t>
            </w:r>
          </w:p>
        </w:tc>
        <w:tc>
          <w:tcPr>
            <w:tcW w:w="1134"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24,7</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29,0</w:t>
            </w:r>
          </w:p>
        </w:tc>
        <w:tc>
          <w:tcPr>
            <w:tcW w:w="1352"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-39,0</w:t>
            </w:r>
          </w:p>
        </w:tc>
        <w:tc>
          <w:tcPr>
            <w:tcW w:w="1142" w:type="dxa"/>
            <w:tcBorders>
              <w:top w:val="single" w:sz="4" w:space="0" w:color="auto"/>
              <w:left w:val="single" w:sz="4" w:space="0" w:color="auto"/>
              <w:bottom w:val="single" w:sz="4" w:space="0" w:color="auto"/>
              <w:right w:val="single" w:sz="4" w:space="0" w:color="auto"/>
            </w:tcBorders>
          </w:tcPr>
          <w:p w:rsidR="00D45441" w:rsidRPr="00240FD7" w:rsidRDefault="003075EA"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-57,4</w:t>
            </w:r>
          </w:p>
        </w:tc>
      </w:tr>
      <w:tr w:rsidR="00D45441" w:rsidRPr="00240FD7" w:rsidTr="00BB1219">
        <w:trPr>
          <w:tblCellSpacing w:w="5" w:type="nil"/>
        </w:trPr>
        <w:tc>
          <w:tcPr>
            <w:tcW w:w="680"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rPr>
                <w:rFonts w:ascii="Times New Roman"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rPr>
                <w:rFonts w:ascii="Times New Roman" w:hAnsi="Times New Roman" w:cs="Times New Roman"/>
                <w:sz w:val="24"/>
                <w:szCs w:val="24"/>
              </w:rPr>
            </w:pPr>
            <w:r w:rsidRPr="00240FD7">
              <w:rPr>
                <w:rFonts w:ascii="Times New Roman" w:hAnsi="Times New Roman" w:cs="Times New Roman"/>
                <w:sz w:val="24"/>
                <w:szCs w:val="24"/>
              </w:rPr>
              <w:t>Всего доходов</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D25251">
            <w:pPr>
              <w:pStyle w:val="ConsPlusNormal"/>
              <w:jc w:val="center"/>
              <w:rPr>
                <w:rFonts w:ascii="Times New Roman" w:hAnsi="Times New Roman" w:cs="Times New Roman"/>
                <w:sz w:val="24"/>
                <w:szCs w:val="24"/>
              </w:rPr>
            </w:pPr>
            <w:r w:rsidRPr="00240FD7">
              <w:rPr>
                <w:rFonts w:ascii="Times New Roman" w:hAnsi="Times New Roman" w:cs="Times New Roman"/>
                <w:sz w:val="24"/>
                <w:szCs w:val="24"/>
              </w:rPr>
              <w:t>31423,3</w:t>
            </w:r>
          </w:p>
        </w:tc>
        <w:tc>
          <w:tcPr>
            <w:tcW w:w="1134"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12244,5</w:t>
            </w:r>
          </w:p>
        </w:tc>
        <w:tc>
          <w:tcPr>
            <w:tcW w:w="1191"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9892,5</w:t>
            </w:r>
          </w:p>
        </w:tc>
        <w:tc>
          <w:tcPr>
            <w:tcW w:w="1352" w:type="dxa"/>
            <w:tcBorders>
              <w:top w:val="single" w:sz="4" w:space="0" w:color="auto"/>
              <w:left w:val="single" w:sz="4" w:space="0" w:color="auto"/>
              <w:bottom w:val="single" w:sz="4" w:space="0" w:color="auto"/>
              <w:right w:val="single" w:sz="4" w:space="0" w:color="auto"/>
            </w:tcBorders>
          </w:tcPr>
          <w:p w:rsidR="00D45441" w:rsidRPr="00240FD7" w:rsidRDefault="00D45441"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-21530,8</w:t>
            </w:r>
          </w:p>
        </w:tc>
        <w:tc>
          <w:tcPr>
            <w:tcW w:w="1142" w:type="dxa"/>
            <w:tcBorders>
              <w:top w:val="single" w:sz="4" w:space="0" w:color="auto"/>
              <w:left w:val="single" w:sz="4" w:space="0" w:color="auto"/>
              <w:bottom w:val="single" w:sz="4" w:space="0" w:color="auto"/>
              <w:right w:val="single" w:sz="4" w:space="0" w:color="auto"/>
            </w:tcBorders>
          </w:tcPr>
          <w:p w:rsidR="00D45441" w:rsidRPr="00240FD7" w:rsidRDefault="003075EA" w:rsidP="00BB1219">
            <w:pPr>
              <w:pStyle w:val="ConsPlusNormal"/>
              <w:jc w:val="center"/>
              <w:rPr>
                <w:rFonts w:ascii="Times New Roman" w:hAnsi="Times New Roman" w:cs="Times New Roman"/>
                <w:sz w:val="24"/>
                <w:szCs w:val="24"/>
              </w:rPr>
            </w:pPr>
            <w:r>
              <w:rPr>
                <w:rFonts w:ascii="Times New Roman" w:hAnsi="Times New Roman" w:cs="Times New Roman"/>
                <w:sz w:val="24"/>
                <w:szCs w:val="24"/>
              </w:rPr>
              <w:t>-68,5</w:t>
            </w:r>
          </w:p>
        </w:tc>
      </w:tr>
    </w:tbl>
    <w:p w:rsidR="00BA7CF9" w:rsidRPr="00240FD7" w:rsidRDefault="00BA7CF9" w:rsidP="00BA7CF9">
      <w:pPr>
        <w:pStyle w:val="ConsPlusNormal"/>
        <w:jc w:val="both"/>
        <w:rPr>
          <w:rFonts w:ascii="Times New Roman" w:hAnsi="Times New Roman" w:cs="Times New Roman"/>
        </w:rPr>
      </w:pP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Данные, представленные в </w:t>
      </w:r>
      <w:hyperlink w:anchor="Par142" w:tooltip="Ссылка на текущий документ" w:history="1">
        <w:r w:rsidRPr="005744FC">
          <w:rPr>
            <w:rFonts w:ascii="Times New Roman" w:hAnsi="Times New Roman" w:cs="Times New Roman"/>
            <w:sz w:val="28"/>
            <w:szCs w:val="28"/>
          </w:rPr>
          <w:t>таблице 2</w:t>
        </w:r>
      </w:hyperlink>
      <w:r w:rsidRPr="00240FD7">
        <w:rPr>
          <w:rFonts w:ascii="Times New Roman" w:hAnsi="Times New Roman" w:cs="Times New Roman"/>
          <w:sz w:val="28"/>
          <w:szCs w:val="28"/>
        </w:rPr>
        <w:t xml:space="preserve">, свидетельствуют о сокращении общего объема доходов бюджета </w:t>
      </w:r>
      <w:r>
        <w:rPr>
          <w:rFonts w:ascii="Times New Roman" w:hAnsi="Times New Roman" w:cs="Times New Roman"/>
          <w:sz w:val="28"/>
          <w:szCs w:val="28"/>
        </w:rPr>
        <w:t xml:space="preserve">Североуральского </w:t>
      </w:r>
      <w:r w:rsidRPr="00240FD7">
        <w:rPr>
          <w:rFonts w:ascii="Times New Roman" w:hAnsi="Times New Roman" w:cs="Times New Roman"/>
          <w:sz w:val="28"/>
          <w:szCs w:val="28"/>
        </w:rPr>
        <w:t>городского округа  от управления и распоряжения муниципальным имуществом  за период 201</w:t>
      </w:r>
      <w:r w:rsidR="003075EA">
        <w:rPr>
          <w:rFonts w:ascii="Times New Roman" w:hAnsi="Times New Roman" w:cs="Times New Roman"/>
          <w:sz w:val="28"/>
          <w:szCs w:val="28"/>
        </w:rPr>
        <w:t>3</w:t>
      </w:r>
      <w:r w:rsidRPr="00240FD7">
        <w:rPr>
          <w:rFonts w:ascii="Times New Roman" w:hAnsi="Times New Roman" w:cs="Times New Roman"/>
          <w:sz w:val="28"/>
          <w:szCs w:val="28"/>
        </w:rPr>
        <w:t xml:space="preserve"> - 201</w:t>
      </w:r>
      <w:r w:rsidR="003075EA">
        <w:rPr>
          <w:rFonts w:ascii="Times New Roman" w:hAnsi="Times New Roman" w:cs="Times New Roman"/>
          <w:sz w:val="28"/>
          <w:szCs w:val="28"/>
        </w:rPr>
        <w:t>5</w:t>
      </w:r>
      <w:r w:rsidRPr="00240FD7">
        <w:rPr>
          <w:rFonts w:ascii="Times New Roman" w:hAnsi="Times New Roman" w:cs="Times New Roman"/>
          <w:sz w:val="28"/>
          <w:szCs w:val="28"/>
        </w:rPr>
        <w:t xml:space="preserve"> гг. на </w:t>
      </w:r>
      <w:r w:rsidR="003075EA">
        <w:rPr>
          <w:rFonts w:ascii="Times New Roman" w:hAnsi="Times New Roman" w:cs="Times New Roman"/>
          <w:sz w:val="28"/>
          <w:szCs w:val="28"/>
        </w:rPr>
        <w:t>21530,8</w:t>
      </w:r>
      <w:r w:rsidRPr="00240FD7">
        <w:rPr>
          <w:rFonts w:ascii="Times New Roman" w:hAnsi="Times New Roman" w:cs="Times New Roman"/>
          <w:sz w:val="28"/>
          <w:szCs w:val="28"/>
        </w:rPr>
        <w:t xml:space="preserve"> тыс. рублей или </w:t>
      </w:r>
      <w:r>
        <w:rPr>
          <w:rFonts w:ascii="Times New Roman" w:hAnsi="Times New Roman" w:cs="Times New Roman"/>
          <w:sz w:val="28"/>
          <w:szCs w:val="28"/>
        </w:rPr>
        <w:t>6</w:t>
      </w:r>
      <w:r w:rsidR="003075EA">
        <w:rPr>
          <w:rFonts w:ascii="Times New Roman" w:hAnsi="Times New Roman" w:cs="Times New Roman"/>
          <w:sz w:val="28"/>
          <w:szCs w:val="28"/>
        </w:rPr>
        <w:t>8,5</w:t>
      </w:r>
      <w:r w:rsidRPr="00240FD7">
        <w:rPr>
          <w:rFonts w:ascii="Times New Roman" w:hAnsi="Times New Roman" w:cs="Times New Roman"/>
          <w:sz w:val="28"/>
          <w:szCs w:val="28"/>
        </w:rPr>
        <w:t>%.</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структуре доходов сокращение отмечается по следующим статьям:</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аренды имущества на </w:t>
      </w:r>
      <w:r w:rsidR="003075EA">
        <w:rPr>
          <w:rFonts w:ascii="Times New Roman" w:hAnsi="Times New Roman" w:cs="Times New Roman"/>
          <w:sz w:val="28"/>
          <w:szCs w:val="28"/>
        </w:rPr>
        <w:t>20694,4</w:t>
      </w:r>
      <w:r w:rsidRPr="00240FD7">
        <w:rPr>
          <w:rFonts w:ascii="Times New Roman" w:hAnsi="Times New Roman" w:cs="Times New Roman"/>
          <w:sz w:val="28"/>
          <w:szCs w:val="28"/>
        </w:rPr>
        <w:t xml:space="preserve"> тыс. рублей или </w:t>
      </w:r>
      <w:r w:rsidR="003075EA">
        <w:rPr>
          <w:rFonts w:ascii="Times New Roman" w:hAnsi="Times New Roman" w:cs="Times New Roman"/>
          <w:sz w:val="28"/>
          <w:szCs w:val="28"/>
        </w:rPr>
        <w:t>75,3</w:t>
      </w:r>
      <w:r w:rsidRPr="00240FD7">
        <w:rPr>
          <w:rFonts w:ascii="Times New Roman" w:hAnsi="Times New Roman" w:cs="Times New Roman"/>
          <w:sz w:val="28"/>
          <w:szCs w:val="28"/>
        </w:rPr>
        <w:t>%;</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продажи земельных участков на </w:t>
      </w:r>
      <w:r w:rsidR="003075EA">
        <w:rPr>
          <w:rFonts w:ascii="Times New Roman" w:hAnsi="Times New Roman" w:cs="Times New Roman"/>
          <w:sz w:val="28"/>
          <w:szCs w:val="28"/>
        </w:rPr>
        <w:t>263,4</w:t>
      </w:r>
      <w:r w:rsidRPr="00240FD7">
        <w:rPr>
          <w:rFonts w:ascii="Times New Roman" w:hAnsi="Times New Roman" w:cs="Times New Roman"/>
          <w:sz w:val="28"/>
          <w:szCs w:val="28"/>
        </w:rPr>
        <w:t xml:space="preserve"> тыс. рублей или </w:t>
      </w:r>
      <w:r w:rsidR="003075EA">
        <w:rPr>
          <w:rFonts w:ascii="Times New Roman" w:hAnsi="Times New Roman" w:cs="Times New Roman"/>
          <w:sz w:val="28"/>
          <w:szCs w:val="28"/>
        </w:rPr>
        <w:t>94,6</w:t>
      </w:r>
      <w:r w:rsidRPr="00240FD7">
        <w:rPr>
          <w:rFonts w:ascii="Times New Roman" w:hAnsi="Times New Roman" w:cs="Times New Roman"/>
          <w:sz w:val="28"/>
          <w:szCs w:val="28"/>
        </w:rPr>
        <w:t>%;</w:t>
      </w:r>
    </w:p>
    <w:p w:rsidR="00BA7CF9"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 xml:space="preserve">- доходы от перечисления части прибыли МУП на </w:t>
      </w:r>
      <w:r w:rsidR="003075EA">
        <w:rPr>
          <w:rFonts w:ascii="Times New Roman" w:hAnsi="Times New Roman" w:cs="Times New Roman"/>
          <w:sz w:val="28"/>
          <w:szCs w:val="28"/>
        </w:rPr>
        <w:t>39</w:t>
      </w:r>
      <w:r>
        <w:rPr>
          <w:rFonts w:ascii="Times New Roman" w:hAnsi="Times New Roman" w:cs="Times New Roman"/>
          <w:sz w:val="28"/>
          <w:szCs w:val="28"/>
        </w:rPr>
        <w:t>,</w:t>
      </w:r>
      <w:r w:rsidR="003075EA">
        <w:rPr>
          <w:rFonts w:ascii="Times New Roman" w:hAnsi="Times New Roman" w:cs="Times New Roman"/>
          <w:sz w:val="28"/>
          <w:szCs w:val="28"/>
        </w:rPr>
        <w:t>0</w:t>
      </w:r>
      <w:r>
        <w:rPr>
          <w:rFonts w:ascii="Times New Roman" w:hAnsi="Times New Roman" w:cs="Times New Roman"/>
          <w:sz w:val="28"/>
          <w:szCs w:val="28"/>
        </w:rPr>
        <w:t xml:space="preserve"> </w:t>
      </w:r>
      <w:r w:rsidRPr="00240FD7">
        <w:rPr>
          <w:rFonts w:ascii="Times New Roman" w:hAnsi="Times New Roman" w:cs="Times New Roman"/>
          <w:sz w:val="28"/>
          <w:szCs w:val="28"/>
        </w:rPr>
        <w:t xml:space="preserve">тыс. рублей или </w:t>
      </w:r>
      <w:r w:rsidR="003075EA">
        <w:rPr>
          <w:rFonts w:ascii="Times New Roman" w:hAnsi="Times New Roman" w:cs="Times New Roman"/>
          <w:sz w:val="28"/>
          <w:szCs w:val="28"/>
        </w:rPr>
        <w:t>57,4</w:t>
      </w:r>
      <w:r w:rsidRPr="00240FD7">
        <w:rPr>
          <w:rFonts w:ascii="Times New Roman" w:hAnsi="Times New Roman" w:cs="Times New Roman"/>
          <w:sz w:val="28"/>
          <w:szCs w:val="28"/>
        </w:rPr>
        <w:t>%.</w:t>
      </w:r>
    </w:p>
    <w:p w:rsidR="003075EA" w:rsidRPr="00240FD7" w:rsidRDefault="003075EA" w:rsidP="00BA7C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w:t>
      </w:r>
      <w:r w:rsidRPr="003075EA">
        <w:rPr>
          <w:rFonts w:ascii="Times New Roman" w:hAnsi="Times New Roman" w:cs="Times New Roman"/>
          <w:sz w:val="28"/>
          <w:szCs w:val="28"/>
        </w:rPr>
        <w:t>оходы от приватизации имущества</w:t>
      </w:r>
      <w:r>
        <w:rPr>
          <w:rFonts w:ascii="Times New Roman" w:hAnsi="Times New Roman" w:cs="Times New Roman"/>
          <w:sz w:val="28"/>
          <w:szCs w:val="28"/>
        </w:rPr>
        <w:t xml:space="preserve"> на 534,0 тыс. рублей или 14,8 %.</w:t>
      </w:r>
    </w:p>
    <w:p w:rsidR="00BA7CF9" w:rsidRPr="00240FD7"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Основной причиной снижения объема доходов от аренды имущества является расторжение договоров аренды в связи с включением объектов как движимого, так и недвижимого имущества в Прогнозный план приватизации. Кроме того, обветшание, физический и моральный износ арендуемых объектов также приводит к прекращению договорных отношений с арендаторами, списанию и исключению из реестра объектов муниципальной собственности. Однако, сокращение данного источника доходов бюджета нельзя рассматривать только как негативное явление, поскольку недополученные доходы по данной статье компенсируются увеличением поступлений по статье "Доходы от реализации объектов нежилого фонда</w:t>
      </w:r>
      <w:r>
        <w:rPr>
          <w:rFonts w:ascii="Times New Roman" w:hAnsi="Times New Roman" w:cs="Times New Roman"/>
          <w:sz w:val="28"/>
          <w:szCs w:val="28"/>
        </w:rPr>
        <w:t>,</w:t>
      </w:r>
      <w:r w:rsidRPr="00240FD7">
        <w:rPr>
          <w:rFonts w:ascii="Times New Roman" w:hAnsi="Times New Roman" w:cs="Times New Roman"/>
          <w:sz w:val="28"/>
          <w:szCs w:val="28"/>
        </w:rPr>
        <w:t xml:space="preserve">  находящегося в собственности городских округов".</w:t>
      </w:r>
    </w:p>
    <w:p w:rsidR="00BA7CF9" w:rsidRDefault="00BA7CF9" w:rsidP="00BA7CF9">
      <w:pPr>
        <w:pStyle w:val="ConsPlusNormal"/>
        <w:ind w:firstLine="540"/>
        <w:jc w:val="both"/>
        <w:rPr>
          <w:rFonts w:ascii="Times New Roman" w:hAnsi="Times New Roman" w:cs="Times New Roman"/>
          <w:sz w:val="28"/>
          <w:szCs w:val="28"/>
        </w:rPr>
      </w:pPr>
      <w:r w:rsidRPr="00240FD7">
        <w:rPr>
          <w:rFonts w:ascii="Times New Roman" w:hAnsi="Times New Roman" w:cs="Times New Roman"/>
          <w:sz w:val="28"/>
          <w:szCs w:val="28"/>
        </w:rPr>
        <w:t>В качестве основной причины снижения объема отчислений части прибыли МУП можно обозначить высокую степень изношенности оборудования, используемого МУП для осуществления уставной деятельности, низкий уровень финансовой устойчивости предприятий жилищно-коммунального комплекса.</w:t>
      </w:r>
    </w:p>
    <w:p w:rsidR="00761250" w:rsidRDefault="00761250" w:rsidP="00761250">
      <w:pPr>
        <w:suppressAutoHyphens w:val="0"/>
        <w:autoSpaceDN w:val="0"/>
        <w:adjustRightInd w:val="0"/>
        <w:ind w:firstLine="567"/>
        <w:jc w:val="both"/>
        <w:rPr>
          <w:sz w:val="28"/>
          <w:szCs w:val="28"/>
          <w:lang w:eastAsia="ru-RU"/>
        </w:rPr>
      </w:pPr>
      <w:r>
        <w:rPr>
          <w:sz w:val="28"/>
          <w:szCs w:val="28"/>
          <w:lang w:eastAsia="ru-RU"/>
        </w:rPr>
        <w:t>В Североуральский городской округ</w:t>
      </w:r>
      <w:r w:rsidRPr="00FE3744">
        <w:rPr>
          <w:sz w:val="28"/>
          <w:szCs w:val="28"/>
          <w:lang w:eastAsia="ru-RU"/>
        </w:rPr>
        <w:t xml:space="preserve"> в</w:t>
      </w:r>
      <w:r>
        <w:rPr>
          <w:sz w:val="28"/>
          <w:szCs w:val="28"/>
          <w:lang w:eastAsia="ru-RU"/>
        </w:rPr>
        <w:t>ходят по состоянию на 01.01.2015 г. - 6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48</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 по состоянию на 01.01.2016 года- 6 муниципальных</w:t>
      </w:r>
      <w:r w:rsidRPr="00FE3744">
        <w:rPr>
          <w:sz w:val="28"/>
          <w:szCs w:val="28"/>
          <w:lang w:eastAsia="ru-RU"/>
        </w:rPr>
        <w:t xml:space="preserve"> унитарны</w:t>
      </w:r>
      <w:r>
        <w:rPr>
          <w:sz w:val="28"/>
          <w:szCs w:val="28"/>
          <w:lang w:eastAsia="ru-RU"/>
        </w:rPr>
        <w:t xml:space="preserve">х </w:t>
      </w:r>
      <w:r w:rsidRPr="00FE3744">
        <w:rPr>
          <w:sz w:val="28"/>
          <w:szCs w:val="28"/>
          <w:lang w:eastAsia="ru-RU"/>
        </w:rPr>
        <w:t>предприяти</w:t>
      </w:r>
      <w:r>
        <w:rPr>
          <w:sz w:val="28"/>
          <w:szCs w:val="28"/>
          <w:lang w:eastAsia="ru-RU"/>
        </w:rPr>
        <w:t>й и 44</w:t>
      </w:r>
      <w:r w:rsidRPr="00FE3744">
        <w:rPr>
          <w:sz w:val="28"/>
          <w:szCs w:val="28"/>
          <w:lang w:eastAsia="ru-RU"/>
        </w:rPr>
        <w:t xml:space="preserve"> </w:t>
      </w:r>
      <w:r>
        <w:rPr>
          <w:sz w:val="28"/>
          <w:szCs w:val="28"/>
          <w:lang w:eastAsia="ru-RU"/>
        </w:rPr>
        <w:t>муниципальных</w:t>
      </w:r>
      <w:r w:rsidRPr="00FE3744">
        <w:rPr>
          <w:sz w:val="28"/>
          <w:szCs w:val="28"/>
          <w:lang w:eastAsia="ru-RU"/>
        </w:rPr>
        <w:t xml:space="preserve"> учреждени</w:t>
      </w:r>
      <w:r>
        <w:rPr>
          <w:sz w:val="28"/>
          <w:szCs w:val="28"/>
          <w:lang w:eastAsia="ru-RU"/>
        </w:rPr>
        <w:t>й.</w:t>
      </w:r>
    </w:p>
    <w:p w:rsidR="00761250" w:rsidRPr="00FE3744" w:rsidRDefault="00761250" w:rsidP="00761250">
      <w:pPr>
        <w:suppressAutoHyphens w:val="0"/>
        <w:autoSpaceDN w:val="0"/>
        <w:adjustRightInd w:val="0"/>
        <w:ind w:firstLine="567"/>
        <w:jc w:val="both"/>
        <w:rPr>
          <w:sz w:val="28"/>
          <w:szCs w:val="28"/>
          <w:lang w:eastAsia="ru-RU"/>
        </w:rPr>
      </w:pPr>
    </w:p>
    <w:p w:rsidR="00761250" w:rsidRPr="00BE21B7" w:rsidRDefault="00761250" w:rsidP="00761250">
      <w:pPr>
        <w:snapToGrid w:val="0"/>
        <w:ind w:firstLine="709"/>
        <w:jc w:val="both"/>
        <w:rPr>
          <w:sz w:val="28"/>
          <w:szCs w:val="28"/>
        </w:rPr>
      </w:pPr>
      <w:r>
        <w:rPr>
          <w:sz w:val="28"/>
          <w:szCs w:val="28"/>
        </w:rPr>
        <w:t>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поступления доходов от имущества в дальнейшем будут иметь тенденцию к уменьшению.</w:t>
      </w:r>
    </w:p>
    <w:p w:rsidR="00761250" w:rsidRDefault="00761250" w:rsidP="00761250">
      <w:pPr>
        <w:snapToGrid w:val="0"/>
        <w:ind w:firstLine="709"/>
        <w:jc w:val="both"/>
        <w:rPr>
          <w:sz w:val="28"/>
          <w:szCs w:val="28"/>
        </w:rPr>
      </w:pPr>
    </w:p>
    <w:p w:rsidR="00761250" w:rsidRDefault="00761250" w:rsidP="00761250">
      <w:pPr>
        <w:snapToGrid w:val="0"/>
        <w:ind w:firstLine="709"/>
        <w:jc w:val="both"/>
        <w:rPr>
          <w:sz w:val="28"/>
          <w:szCs w:val="28"/>
        </w:rPr>
      </w:pPr>
      <w:r>
        <w:rPr>
          <w:sz w:val="28"/>
          <w:szCs w:val="28"/>
        </w:rPr>
        <w:lastRenderedPageBreak/>
        <w:t>Одним из приоритетов социально-экономического развития Североуральского городского округа является обеспечение  комфортного проживания жителей территории. Указом Президента РФ от 07.05.2012 г. № 600 « О мерах по обеспечению граждан РФ доступным и комфортным жильем и повышению качества жилищно-коммунальных услуг» Правительству РФ, до 2020 года необходимо обеспечить предоставление доступного и комфортного жилья 60 процентам Российских семей, желающих улучшить свои  жилищные условия. Статьей 86 Жилищного Кодекса РФ установлена обязанность предоставления других благоустроенных жилых помещений по договору социально найма органом, принявшим  решение о сносе дома. С целью реализации данных направлений в программу внесены  соответствующие мероприятия:</w:t>
      </w:r>
    </w:p>
    <w:p w:rsidR="00761250" w:rsidRDefault="00761250" w:rsidP="00761250">
      <w:pPr>
        <w:snapToGrid w:val="0"/>
        <w:ind w:firstLine="709"/>
        <w:jc w:val="both"/>
        <w:rPr>
          <w:sz w:val="28"/>
          <w:szCs w:val="28"/>
        </w:rPr>
      </w:pPr>
      <w:r>
        <w:rPr>
          <w:sz w:val="28"/>
          <w:szCs w:val="28"/>
        </w:rPr>
        <w:t>приобретение жилья гражданам, нуждающимся в улучшении жилищных условий;</w:t>
      </w:r>
    </w:p>
    <w:p w:rsidR="00761250" w:rsidRDefault="00761250" w:rsidP="00761250">
      <w:pPr>
        <w:snapToGrid w:val="0"/>
        <w:ind w:firstLine="709"/>
        <w:jc w:val="both"/>
        <w:rPr>
          <w:sz w:val="28"/>
          <w:szCs w:val="28"/>
        </w:rPr>
      </w:pPr>
      <w:r>
        <w:rPr>
          <w:sz w:val="28"/>
          <w:szCs w:val="28"/>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p w:rsidR="00761250" w:rsidRPr="00240FD7" w:rsidRDefault="00761250" w:rsidP="00BA7CF9">
      <w:pPr>
        <w:pStyle w:val="ConsPlusNormal"/>
        <w:ind w:firstLine="540"/>
        <w:jc w:val="both"/>
        <w:rPr>
          <w:rFonts w:ascii="Times New Roman" w:hAnsi="Times New Roman" w:cs="Times New Roman"/>
          <w:sz w:val="28"/>
          <w:szCs w:val="28"/>
        </w:rPr>
      </w:pPr>
    </w:p>
    <w:p w:rsidR="00BA7CF9" w:rsidRPr="00FA1596" w:rsidRDefault="00BA7CF9" w:rsidP="00BA7CF9">
      <w:pPr>
        <w:suppressAutoHyphens w:val="0"/>
        <w:autoSpaceDN w:val="0"/>
        <w:adjustRightInd w:val="0"/>
        <w:ind w:firstLine="567"/>
        <w:jc w:val="both"/>
        <w:rPr>
          <w:sz w:val="28"/>
          <w:szCs w:val="28"/>
          <w:lang w:eastAsia="ru-RU"/>
        </w:rPr>
      </w:pPr>
      <w:r w:rsidRPr="00FA1596">
        <w:rPr>
          <w:sz w:val="28"/>
          <w:szCs w:val="28"/>
          <w:lang w:eastAsia="ru-RU"/>
        </w:rPr>
        <w:t xml:space="preserve">Основными проблемами управления </w:t>
      </w:r>
      <w:r>
        <w:rPr>
          <w:sz w:val="28"/>
          <w:szCs w:val="28"/>
          <w:lang w:eastAsia="ru-RU"/>
        </w:rPr>
        <w:t>муниципальной собственностью</w:t>
      </w:r>
      <w:r w:rsidRPr="00FA1596">
        <w:rPr>
          <w:sz w:val="28"/>
          <w:szCs w:val="28"/>
          <w:lang w:eastAsia="ru-RU"/>
        </w:rPr>
        <w:t xml:space="preserve"> на текущий момент являются:</w:t>
      </w:r>
    </w:p>
    <w:p w:rsidR="00BC6174" w:rsidRPr="00BC6174" w:rsidRDefault="00BC6174" w:rsidP="00BC6174">
      <w:pPr>
        <w:pStyle w:val="a6"/>
        <w:numPr>
          <w:ilvl w:val="0"/>
          <w:numId w:val="30"/>
        </w:numPr>
        <w:tabs>
          <w:tab w:val="left" w:pos="8640"/>
        </w:tabs>
        <w:suppressAutoHyphens w:val="0"/>
        <w:autoSpaceDN w:val="0"/>
        <w:adjustRightInd w:val="0"/>
        <w:jc w:val="both"/>
        <w:rPr>
          <w:sz w:val="28"/>
          <w:szCs w:val="28"/>
          <w:lang w:eastAsia="ru-RU"/>
        </w:rPr>
      </w:pPr>
      <w:r w:rsidRPr="00BC6174">
        <w:rPr>
          <w:sz w:val="28"/>
          <w:szCs w:val="28"/>
          <w:lang w:eastAsia="ru-RU"/>
        </w:rPr>
        <w:t>отсутствие технических документов,</w:t>
      </w:r>
      <w:r w:rsidR="0067021D">
        <w:rPr>
          <w:sz w:val="28"/>
          <w:szCs w:val="28"/>
          <w:lang w:eastAsia="ru-RU"/>
        </w:rPr>
        <w:t xml:space="preserve"> к</w:t>
      </w:r>
      <w:r w:rsidRPr="00BC6174">
        <w:rPr>
          <w:sz w:val="28"/>
          <w:szCs w:val="28"/>
          <w:lang w:eastAsia="ru-RU"/>
        </w:rPr>
        <w:t>адастровых паспортов на объекты недвижимого имущества,</w:t>
      </w:r>
    </w:p>
    <w:p w:rsidR="00E45C15" w:rsidRDefault="00BC6174" w:rsidP="0067021D">
      <w:pPr>
        <w:pStyle w:val="a6"/>
        <w:numPr>
          <w:ilvl w:val="0"/>
          <w:numId w:val="30"/>
        </w:numPr>
        <w:tabs>
          <w:tab w:val="left" w:pos="8640"/>
        </w:tabs>
        <w:suppressAutoHyphens w:val="0"/>
        <w:autoSpaceDN w:val="0"/>
        <w:adjustRightInd w:val="0"/>
        <w:jc w:val="both"/>
        <w:rPr>
          <w:sz w:val="28"/>
          <w:szCs w:val="28"/>
          <w:lang w:eastAsia="ru-RU"/>
        </w:rPr>
      </w:pPr>
      <w:r>
        <w:rPr>
          <w:sz w:val="28"/>
          <w:szCs w:val="28"/>
          <w:lang w:eastAsia="ru-RU"/>
        </w:rPr>
        <w:t xml:space="preserve">состояние </w:t>
      </w:r>
      <w:r w:rsidR="00E45C15">
        <w:rPr>
          <w:sz w:val="28"/>
          <w:szCs w:val="28"/>
          <w:lang w:eastAsia="ru-RU"/>
        </w:rPr>
        <w:t xml:space="preserve">недвижимого имущества </w:t>
      </w:r>
      <w:r>
        <w:rPr>
          <w:sz w:val="28"/>
          <w:szCs w:val="28"/>
          <w:lang w:eastAsia="ru-RU"/>
        </w:rPr>
        <w:t xml:space="preserve"> характеризуется высокой степенью износа,</w:t>
      </w:r>
      <w:r w:rsidR="0067021D">
        <w:rPr>
          <w:sz w:val="28"/>
          <w:szCs w:val="28"/>
          <w:lang w:eastAsia="ru-RU"/>
        </w:rPr>
        <w:t xml:space="preserve"> </w:t>
      </w:r>
      <w:r>
        <w:rPr>
          <w:sz w:val="28"/>
          <w:szCs w:val="28"/>
          <w:lang w:eastAsia="ru-RU"/>
        </w:rPr>
        <w:t>что в</w:t>
      </w:r>
      <w:r w:rsidR="0067021D">
        <w:rPr>
          <w:sz w:val="28"/>
          <w:szCs w:val="28"/>
          <w:lang w:eastAsia="ru-RU"/>
        </w:rPr>
        <w:t xml:space="preserve"> </w:t>
      </w:r>
      <w:r>
        <w:rPr>
          <w:sz w:val="28"/>
          <w:szCs w:val="28"/>
          <w:lang w:eastAsia="ru-RU"/>
        </w:rPr>
        <w:t xml:space="preserve">свою очередь приводит к увеличению  затрат на </w:t>
      </w:r>
      <w:r w:rsidR="0067021D">
        <w:rPr>
          <w:sz w:val="28"/>
          <w:szCs w:val="28"/>
          <w:lang w:eastAsia="ru-RU"/>
        </w:rPr>
        <w:t xml:space="preserve">его </w:t>
      </w:r>
      <w:r w:rsidR="00E45C15">
        <w:rPr>
          <w:sz w:val="28"/>
          <w:szCs w:val="28"/>
          <w:lang w:eastAsia="ru-RU"/>
        </w:rPr>
        <w:t>содержание,</w:t>
      </w:r>
    </w:p>
    <w:p w:rsidR="00E45C15" w:rsidRDefault="00E45C15" w:rsidP="00E45C15">
      <w:pPr>
        <w:pStyle w:val="a6"/>
        <w:tabs>
          <w:tab w:val="left" w:pos="8640"/>
        </w:tabs>
        <w:suppressAutoHyphens w:val="0"/>
        <w:autoSpaceDN w:val="0"/>
        <w:adjustRightInd w:val="0"/>
        <w:ind w:left="1556"/>
        <w:jc w:val="both"/>
        <w:rPr>
          <w:sz w:val="28"/>
          <w:szCs w:val="28"/>
          <w:lang w:eastAsia="ru-RU"/>
        </w:rPr>
      </w:pPr>
    </w:p>
    <w:p w:rsidR="00BA7CF9" w:rsidRDefault="00BA7CF9" w:rsidP="00761250">
      <w:pPr>
        <w:suppressAutoHyphens w:val="0"/>
        <w:autoSpaceDN w:val="0"/>
        <w:adjustRightInd w:val="0"/>
        <w:ind w:firstLine="567"/>
        <w:jc w:val="both"/>
        <w:rPr>
          <w:sz w:val="28"/>
          <w:szCs w:val="28"/>
        </w:rPr>
      </w:pPr>
      <w:r>
        <w:rPr>
          <w:sz w:val="28"/>
          <w:szCs w:val="28"/>
          <w:lang w:eastAsia="ru-RU"/>
        </w:rPr>
        <w:t xml:space="preserve"> </w:t>
      </w:r>
      <w:r w:rsidR="00761250">
        <w:rPr>
          <w:sz w:val="28"/>
          <w:szCs w:val="28"/>
          <w:lang w:eastAsia="ru-RU"/>
        </w:rPr>
        <w:t xml:space="preserve"> </w:t>
      </w:r>
      <w:r>
        <w:rPr>
          <w:sz w:val="28"/>
          <w:szCs w:val="28"/>
        </w:rPr>
        <w:t xml:space="preserve">Реализация программы позволит эффективно распоряжаться </w:t>
      </w:r>
      <w:r w:rsidR="006D6DD2">
        <w:rPr>
          <w:sz w:val="28"/>
          <w:szCs w:val="28"/>
        </w:rPr>
        <w:t xml:space="preserve">муниципальной </w:t>
      </w:r>
      <w:r>
        <w:rPr>
          <w:sz w:val="28"/>
          <w:szCs w:val="28"/>
        </w:rPr>
        <w:t xml:space="preserve">собственностью </w:t>
      </w:r>
      <w:r w:rsidR="00761250">
        <w:rPr>
          <w:sz w:val="28"/>
          <w:szCs w:val="28"/>
        </w:rPr>
        <w:t xml:space="preserve">и получать доходы </w:t>
      </w:r>
      <w:r w:rsidR="006D6DD2">
        <w:rPr>
          <w:sz w:val="28"/>
          <w:szCs w:val="28"/>
        </w:rPr>
        <w:t xml:space="preserve">в </w:t>
      </w:r>
      <w:r w:rsidR="00761250">
        <w:rPr>
          <w:sz w:val="28"/>
          <w:szCs w:val="28"/>
        </w:rPr>
        <w:t>бюджет Североуральского городского округа</w:t>
      </w:r>
      <w:r w:rsidR="006D6DD2">
        <w:rPr>
          <w:sz w:val="28"/>
          <w:szCs w:val="28"/>
        </w:rPr>
        <w:t xml:space="preserve"> от управления и распоряжения  муниципальным имуществом</w:t>
      </w:r>
      <w:r w:rsidR="00761250">
        <w:rPr>
          <w:sz w:val="28"/>
          <w:szCs w:val="28"/>
        </w:rPr>
        <w:t>.</w:t>
      </w:r>
    </w:p>
    <w:p w:rsidR="00884626" w:rsidRDefault="00884626" w:rsidP="00BA7CF9">
      <w:pPr>
        <w:shd w:val="clear" w:color="auto" w:fill="FFFFFF"/>
        <w:spacing w:line="322" w:lineRule="exact"/>
        <w:ind w:left="14" w:right="72" w:firstLine="629"/>
        <w:jc w:val="center"/>
        <w:rPr>
          <w:b/>
          <w:color w:val="000000"/>
          <w:spacing w:val="-1"/>
          <w:sz w:val="28"/>
          <w:szCs w:val="28"/>
        </w:rPr>
      </w:pPr>
    </w:p>
    <w:p w:rsidR="00BA7CF9" w:rsidRDefault="00BA7CF9" w:rsidP="00BA7CF9">
      <w:pPr>
        <w:shd w:val="clear" w:color="auto" w:fill="FFFFFF"/>
        <w:spacing w:line="322" w:lineRule="exact"/>
        <w:ind w:left="14" w:right="72" w:firstLine="629"/>
        <w:jc w:val="center"/>
        <w:rPr>
          <w:b/>
          <w:color w:val="000000"/>
          <w:spacing w:val="-1"/>
          <w:sz w:val="28"/>
          <w:szCs w:val="28"/>
        </w:rPr>
      </w:pPr>
      <w:r>
        <w:rPr>
          <w:b/>
          <w:color w:val="000000"/>
          <w:spacing w:val="-1"/>
          <w:sz w:val="28"/>
          <w:szCs w:val="28"/>
        </w:rPr>
        <w:t xml:space="preserve">Раздел </w:t>
      </w:r>
      <w:r>
        <w:rPr>
          <w:b/>
          <w:color w:val="000000"/>
          <w:spacing w:val="-1"/>
          <w:sz w:val="28"/>
          <w:szCs w:val="28"/>
          <w:lang w:val="en-US"/>
        </w:rPr>
        <w:t>II</w:t>
      </w:r>
      <w:r>
        <w:rPr>
          <w:b/>
          <w:color w:val="000000"/>
          <w:spacing w:val="-1"/>
          <w:sz w:val="28"/>
          <w:szCs w:val="28"/>
        </w:rPr>
        <w:t>. Цели и задачи муниципальной программы, целевые показатели реализации муниципальной программы.</w:t>
      </w:r>
    </w:p>
    <w:p w:rsidR="00BA7CF9" w:rsidRDefault="00BA7CF9" w:rsidP="00BA7CF9">
      <w:pPr>
        <w:shd w:val="clear" w:color="auto" w:fill="FFFFFF"/>
        <w:spacing w:line="322" w:lineRule="exact"/>
        <w:ind w:left="14" w:right="72" w:firstLine="629"/>
        <w:jc w:val="center"/>
        <w:rPr>
          <w:b/>
          <w:color w:val="000000"/>
          <w:spacing w:val="-1"/>
          <w:sz w:val="28"/>
          <w:szCs w:val="28"/>
        </w:rPr>
      </w:pPr>
    </w:p>
    <w:p w:rsidR="00BA7CF9"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Учитывая исчерпаемость и потенциальное сокращение физического объема объектов муниципальной собственности вследствие обветшания объектов, приватизации, безвозмездной передачи в </w:t>
      </w:r>
      <w:r>
        <w:rPr>
          <w:rFonts w:ascii="Times New Roman" w:hAnsi="Times New Roman" w:cs="Times New Roman"/>
          <w:sz w:val="28"/>
          <w:szCs w:val="28"/>
        </w:rPr>
        <w:t>государственную</w:t>
      </w:r>
      <w:r w:rsidRPr="00A57C96">
        <w:rPr>
          <w:rFonts w:ascii="Times New Roman" w:hAnsi="Times New Roman" w:cs="Times New Roman"/>
          <w:sz w:val="28"/>
          <w:szCs w:val="28"/>
        </w:rPr>
        <w:t xml:space="preserve"> собственность, поступление доходов от имущества в дальнейшем будут иметь тенденцию к уменьшению. Это требует выработки и реализации мероприятий, которые позволят повысить эффективность управления муниципальным имуществом  и увеличить долю неналоговых доходов бюджета </w:t>
      </w:r>
      <w:r>
        <w:rPr>
          <w:rFonts w:ascii="Times New Roman" w:hAnsi="Times New Roman" w:cs="Times New Roman"/>
          <w:sz w:val="28"/>
          <w:szCs w:val="28"/>
        </w:rPr>
        <w:t xml:space="preserve">Североуральского </w:t>
      </w:r>
      <w:r w:rsidRPr="00A57C96">
        <w:rPr>
          <w:rFonts w:ascii="Times New Roman" w:hAnsi="Times New Roman" w:cs="Times New Roman"/>
          <w:sz w:val="28"/>
          <w:szCs w:val="28"/>
        </w:rPr>
        <w:t>городского округа</w:t>
      </w:r>
      <w:r>
        <w:rPr>
          <w:rFonts w:ascii="Times New Roman" w:hAnsi="Times New Roman" w:cs="Times New Roman"/>
          <w:sz w:val="28"/>
          <w:szCs w:val="28"/>
        </w:rPr>
        <w:t>.</w:t>
      </w:r>
    </w:p>
    <w:p w:rsidR="00884626" w:rsidRPr="00A57C96" w:rsidRDefault="00884626" w:rsidP="00BA7CF9">
      <w:pPr>
        <w:pStyle w:val="ConsPlusNormal"/>
        <w:ind w:firstLine="540"/>
        <w:jc w:val="both"/>
        <w:rPr>
          <w:rFonts w:ascii="Times New Roman" w:hAnsi="Times New Roman" w:cs="Times New Roman"/>
          <w:sz w:val="28"/>
          <w:szCs w:val="28"/>
        </w:rPr>
      </w:pPr>
    </w:p>
    <w:p w:rsidR="00BA7CF9"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 xml:space="preserve">В указанной связи приобретают актуальность эффективная и целенаправленная работа с бесхозяйным имуществом, оформление права муниципальной собственности на вновь возводимые объекты, вовлечение в хозяйственный оборот максимального количества </w:t>
      </w:r>
      <w:r>
        <w:rPr>
          <w:rFonts w:ascii="Times New Roman" w:hAnsi="Times New Roman" w:cs="Times New Roman"/>
          <w:sz w:val="28"/>
          <w:szCs w:val="28"/>
        </w:rPr>
        <w:t>объектов муниципальной собственности</w:t>
      </w:r>
      <w:r w:rsidRPr="00A57C96">
        <w:rPr>
          <w:rFonts w:ascii="Times New Roman" w:hAnsi="Times New Roman" w:cs="Times New Roman"/>
          <w:sz w:val="28"/>
          <w:szCs w:val="28"/>
        </w:rPr>
        <w:t xml:space="preserve">, повышение прибыльности муниципальных унитарных предприятий, улучшение качественных </w:t>
      </w:r>
      <w:r w:rsidRPr="00A57C96">
        <w:rPr>
          <w:rFonts w:ascii="Times New Roman" w:hAnsi="Times New Roman" w:cs="Times New Roman"/>
          <w:sz w:val="28"/>
          <w:szCs w:val="28"/>
        </w:rPr>
        <w:lastRenderedPageBreak/>
        <w:t>характеристик муниципального имущества.</w:t>
      </w:r>
    </w:p>
    <w:p w:rsidR="00BA7CF9" w:rsidRPr="00A57C96" w:rsidRDefault="00BA7CF9" w:rsidP="00BA7CF9">
      <w:pPr>
        <w:pStyle w:val="ConsPlusNormal"/>
        <w:ind w:firstLine="540"/>
        <w:jc w:val="both"/>
        <w:rPr>
          <w:rFonts w:ascii="Times New Roman" w:hAnsi="Times New Roman" w:cs="Times New Roman"/>
          <w:sz w:val="28"/>
          <w:szCs w:val="28"/>
        </w:rPr>
      </w:pPr>
      <w:r w:rsidRPr="00A57C96">
        <w:rPr>
          <w:rFonts w:ascii="Times New Roman" w:hAnsi="Times New Roman" w:cs="Times New Roman"/>
          <w:sz w:val="28"/>
          <w:szCs w:val="28"/>
        </w:rPr>
        <w:t>Целью муниципальной программы является оптимизация состава муниципальной собственности и увеличение поступлений в бюджет от управления и распоряжения муниципальным имуществом.</w:t>
      </w:r>
    </w:p>
    <w:p w:rsidR="00BA7CF9" w:rsidRDefault="00BA7CF9" w:rsidP="00BA7CF9">
      <w:pPr>
        <w:shd w:val="clear" w:color="auto" w:fill="FFFFFF"/>
        <w:spacing w:line="322" w:lineRule="exact"/>
        <w:ind w:left="14" w:right="72" w:firstLine="629"/>
        <w:jc w:val="both"/>
        <w:rPr>
          <w:sz w:val="28"/>
          <w:szCs w:val="28"/>
        </w:rPr>
      </w:pPr>
      <w:r>
        <w:rPr>
          <w:sz w:val="28"/>
          <w:szCs w:val="28"/>
        </w:rPr>
        <w:t>Полный перечень целей и задач муниципальной программы  приведен в Паспорте настоящей муниципальной программы.</w:t>
      </w:r>
    </w:p>
    <w:p w:rsidR="00BA7CF9" w:rsidRDefault="00BA7CF9" w:rsidP="00BA7CF9">
      <w:pPr>
        <w:shd w:val="clear" w:color="auto" w:fill="FFFFFF"/>
        <w:spacing w:line="322" w:lineRule="exact"/>
        <w:ind w:left="14" w:right="72" w:firstLine="629"/>
        <w:jc w:val="both"/>
        <w:rPr>
          <w:sz w:val="28"/>
          <w:szCs w:val="28"/>
        </w:rPr>
      </w:pPr>
      <w:r>
        <w:rPr>
          <w:sz w:val="28"/>
          <w:szCs w:val="28"/>
        </w:rPr>
        <w:t>Значения целевых показателей приведены в приложении № 1 к настоящей муниципальной программе.</w:t>
      </w:r>
    </w:p>
    <w:p w:rsidR="00BA7CF9" w:rsidRDefault="00BA7CF9" w:rsidP="00BA7CF9">
      <w:pPr>
        <w:rPr>
          <w:rStyle w:val="a3"/>
          <w:sz w:val="28"/>
          <w:szCs w:val="28"/>
        </w:rPr>
      </w:pPr>
    </w:p>
    <w:p w:rsidR="00BA7CF9" w:rsidRDefault="00BA7CF9" w:rsidP="00BA7CF9">
      <w:pPr>
        <w:jc w:val="center"/>
        <w:rPr>
          <w:rStyle w:val="a3"/>
          <w:sz w:val="28"/>
          <w:szCs w:val="28"/>
        </w:rPr>
      </w:pPr>
      <w:r>
        <w:rPr>
          <w:rStyle w:val="a3"/>
          <w:sz w:val="28"/>
          <w:szCs w:val="28"/>
        </w:rPr>
        <w:t xml:space="preserve">Раздел </w:t>
      </w:r>
      <w:r>
        <w:rPr>
          <w:rStyle w:val="a3"/>
          <w:sz w:val="28"/>
          <w:szCs w:val="28"/>
          <w:lang w:val="en-US"/>
        </w:rPr>
        <w:t>III</w:t>
      </w:r>
      <w:r w:rsidRPr="00AB7DBE">
        <w:rPr>
          <w:rStyle w:val="a3"/>
          <w:sz w:val="28"/>
          <w:szCs w:val="28"/>
        </w:rPr>
        <w:t xml:space="preserve">. </w:t>
      </w:r>
      <w:r>
        <w:rPr>
          <w:rStyle w:val="a3"/>
          <w:sz w:val="28"/>
          <w:szCs w:val="28"/>
        </w:rPr>
        <w:t>План м</w:t>
      </w:r>
      <w:r w:rsidRPr="00AB7DBE">
        <w:rPr>
          <w:rStyle w:val="a3"/>
          <w:sz w:val="28"/>
          <w:szCs w:val="28"/>
        </w:rPr>
        <w:t>ероприяти</w:t>
      </w:r>
      <w:r>
        <w:rPr>
          <w:rStyle w:val="a3"/>
          <w:sz w:val="28"/>
          <w:szCs w:val="28"/>
        </w:rPr>
        <w:t>й по выполнению муниципальной п</w:t>
      </w:r>
      <w:r w:rsidRPr="00AB7DBE">
        <w:rPr>
          <w:rStyle w:val="a3"/>
          <w:sz w:val="28"/>
          <w:szCs w:val="28"/>
        </w:rPr>
        <w:t>рограммы</w:t>
      </w:r>
    </w:p>
    <w:p w:rsidR="00BA7CF9" w:rsidRPr="00AB7DBE" w:rsidRDefault="00BA7CF9" w:rsidP="00BA7CF9">
      <w:pPr>
        <w:jc w:val="center"/>
        <w:rPr>
          <w:rStyle w:val="a3"/>
          <w:sz w:val="28"/>
          <w:szCs w:val="28"/>
        </w:rPr>
      </w:pPr>
    </w:p>
    <w:p w:rsidR="00BA7CF9" w:rsidRPr="0021586B" w:rsidRDefault="00BA7CF9" w:rsidP="00BA7CF9">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 xml:space="preserve">Муниципальная программа "Управление муниципальной собственностью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  на 201</w:t>
      </w:r>
      <w:r>
        <w:rPr>
          <w:rFonts w:ascii="Times New Roman" w:hAnsi="Times New Roman" w:cs="Times New Roman"/>
          <w:sz w:val="28"/>
          <w:szCs w:val="28"/>
        </w:rPr>
        <w:t>5</w:t>
      </w:r>
      <w:r w:rsidRPr="0021586B">
        <w:rPr>
          <w:rFonts w:ascii="Times New Roman" w:hAnsi="Times New Roman" w:cs="Times New Roman"/>
          <w:sz w:val="28"/>
          <w:szCs w:val="28"/>
        </w:rPr>
        <w:t xml:space="preserve"> - 20</w:t>
      </w:r>
      <w:r>
        <w:rPr>
          <w:rFonts w:ascii="Times New Roman" w:hAnsi="Times New Roman" w:cs="Times New Roman"/>
          <w:sz w:val="28"/>
          <w:szCs w:val="28"/>
        </w:rPr>
        <w:t>20</w:t>
      </w:r>
      <w:r w:rsidRPr="0021586B">
        <w:rPr>
          <w:rFonts w:ascii="Times New Roman" w:hAnsi="Times New Roman" w:cs="Times New Roman"/>
          <w:sz w:val="28"/>
          <w:szCs w:val="28"/>
        </w:rPr>
        <w:t xml:space="preserve"> годы" представляет собой комплекс взаимоувязанных мероприятий, направленных на эффективное управление муниципальным имуществом, расположенными на территории </w:t>
      </w:r>
      <w:r>
        <w:rPr>
          <w:rFonts w:ascii="Times New Roman" w:hAnsi="Times New Roman" w:cs="Times New Roman"/>
          <w:sz w:val="28"/>
          <w:szCs w:val="28"/>
        </w:rPr>
        <w:t xml:space="preserve">Североуральского </w:t>
      </w:r>
      <w:r w:rsidRPr="0021586B">
        <w:rPr>
          <w:rFonts w:ascii="Times New Roman" w:hAnsi="Times New Roman" w:cs="Times New Roman"/>
          <w:sz w:val="28"/>
          <w:szCs w:val="28"/>
        </w:rPr>
        <w:t>городского округа.</w:t>
      </w:r>
    </w:p>
    <w:p w:rsidR="00BA7CF9" w:rsidRDefault="00BA7CF9" w:rsidP="00BA7CF9">
      <w:pPr>
        <w:pStyle w:val="ConsPlusNormal"/>
        <w:ind w:firstLine="540"/>
        <w:jc w:val="both"/>
        <w:rPr>
          <w:rFonts w:ascii="Times New Roman" w:hAnsi="Times New Roman" w:cs="Times New Roman"/>
          <w:sz w:val="28"/>
          <w:szCs w:val="28"/>
        </w:rPr>
      </w:pPr>
      <w:r w:rsidRPr="0021586B">
        <w:rPr>
          <w:rFonts w:ascii="Times New Roman" w:hAnsi="Times New Roman" w:cs="Times New Roman"/>
          <w:sz w:val="28"/>
          <w:szCs w:val="28"/>
        </w:rPr>
        <w:t>В рамках программы реализуются следующие мероприятия, которые можно объединить в группы в зависимости от задач, на решение которых направлена муниципальная программа:</w:t>
      </w:r>
    </w:p>
    <w:p w:rsidR="00BA7CF9" w:rsidRDefault="00BA7CF9" w:rsidP="00BA7CF9">
      <w:pPr>
        <w:snapToGrid w:val="0"/>
        <w:ind w:firstLine="175"/>
        <w:jc w:val="both"/>
        <w:rPr>
          <w:sz w:val="28"/>
          <w:szCs w:val="28"/>
        </w:rPr>
      </w:pPr>
      <w:r w:rsidRPr="00F07F4D">
        <w:rPr>
          <w:sz w:val="28"/>
          <w:szCs w:val="28"/>
        </w:rPr>
        <w:t xml:space="preserve">Задачи 1.1. Оптимизация количественного и качественного состава муниципального имущества, </w:t>
      </w:r>
    </w:p>
    <w:p w:rsidR="00BA7CF9" w:rsidRPr="00F07F4D" w:rsidRDefault="00BA7CF9" w:rsidP="00BA7CF9">
      <w:pPr>
        <w:snapToGrid w:val="0"/>
        <w:ind w:firstLine="175"/>
        <w:jc w:val="both"/>
        <w:rPr>
          <w:sz w:val="28"/>
          <w:szCs w:val="28"/>
        </w:rPr>
      </w:pPr>
      <w:r w:rsidRPr="00F07F4D">
        <w:rPr>
          <w:sz w:val="28"/>
          <w:szCs w:val="28"/>
        </w:rPr>
        <w:t xml:space="preserve">Задачи 1.2. </w:t>
      </w:r>
      <w:r>
        <w:rPr>
          <w:sz w:val="28"/>
          <w:szCs w:val="28"/>
        </w:rPr>
        <w:t>О</w:t>
      </w:r>
      <w:r w:rsidRPr="00F07F4D">
        <w:rPr>
          <w:sz w:val="28"/>
          <w:szCs w:val="28"/>
        </w:rPr>
        <w:t xml:space="preserve">существление  обязанностей собственника по содержанию имущества, </w:t>
      </w:r>
    </w:p>
    <w:p w:rsidR="00BA7CF9" w:rsidRPr="00F07F4D" w:rsidRDefault="00BA7CF9" w:rsidP="00BA7CF9">
      <w:pPr>
        <w:snapToGrid w:val="0"/>
        <w:ind w:firstLine="175"/>
        <w:jc w:val="both"/>
        <w:rPr>
          <w:bCs/>
          <w:sz w:val="28"/>
          <w:szCs w:val="28"/>
        </w:rPr>
      </w:pPr>
      <w:r w:rsidRPr="00F07F4D">
        <w:rPr>
          <w:sz w:val="28"/>
          <w:szCs w:val="28"/>
        </w:rPr>
        <w:t>Задача 1.3.</w:t>
      </w:r>
      <w:r>
        <w:rPr>
          <w:sz w:val="28"/>
          <w:szCs w:val="28"/>
        </w:rPr>
        <w:t xml:space="preserve">   </w:t>
      </w:r>
      <w:r w:rsidRPr="00F07F4D">
        <w:rPr>
          <w:sz w:val="28"/>
          <w:szCs w:val="28"/>
        </w:rPr>
        <w:t>Повышение комфортности и безопасности проживания населения для отдельных категорий граждан,</w:t>
      </w:r>
    </w:p>
    <w:p w:rsidR="00BA7CF9" w:rsidRPr="00F07F4D" w:rsidRDefault="00BA7CF9" w:rsidP="00BA7CF9">
      <w:pPr>
        <w:snapToGrid w:val="0"/>
        <w:ind w:firstLine="175"/>
        <w:jc w:val="both"/>
        <w:rPr>
          <w:sz w:val="28"/>
          <w:szCs w:val="28"/>
        </w:rPr>
      </w:pPr>
      <w:r w:rsidRPr="00F07F4D">
        <w:rPr>
          <w:sz w:val="28"/>
          <w:szCs w:val="28"/>
        </w:rPr>
        <w:t xml:space="preserve">Задачи 1.4. </w:t>
      </w:r>
      <w:r>
        <w:rPr>
          <w:sz w:val="28"/>
          <w:szCs w:val="28"/>
        </w:rPr>
        <w:t xml:space="preserve"> А</w:t>
      </w:r>
      <w:r w:rsidRPr="00F07F4D">
        <w:rPr>
          <w:sz w:val="28"/>
          <w:szCs w:val="28"/>
        </w:rPr>
        <w:t>втоматизация процесса учета муниципального имущества</w:t>
      </w:r>
    </w:p>
    <w:p w:rsidR="00BA7CF9" w:rsidRDefault="00BA7CF9" w:rsidP="00BA7CF9">
      <w:pPr>
        <w:pStyle w:val="ConsPlusNormal"/>
        <w:ind w:firstLine="540"/>
        <w:jc w:val="both"/>
        <w:rPr>
          <w:rFonts w:ascii="Times New Roman" w:hAnsi="Times New Roman" w:cs="Times New Roman"/>
          <w:sz w:val="28"/>
          <w:szCs w:val="28"/>
        </w:rPr>
      </w:pPr>
    </w:p>
    <w:p w:rsidR="00BA7CF9" w:rsidRPr="00D10FFB" w:rsidRDefault="00BA7CF9" w:rsidP="00BA7CF9">
      <w:pPr>
        <w:shd w:val="clear" w:color="auto" w:fill="FFFFFF"/>
        <w:spacing w:line="322" w:lineRule="exact"/>
        <w:ind w:left="14" w:right="72" w:firstLine="629"/>
        <w:jc w:val="both"/>
        <w:rPr>
          <w:sz w:val="28"/>
          <w:szCs w:val="28"/>
        </w:rPr>
      </w:pPr>
      <w:r>
        <w:rPr>
          <w:sz w:val="28"/>
          <w:szCs w:val="28"/>
        </w:rPr>
        <w:t>Ответственным исполнителем  по реализации мероприятий муниципальной программы Североуральского городского округа «У</w:t>
      </w:r>
      <w:r w:rsidRPr="00FA2C1D">
        <w:rPr>
          <w:rStyle w:val="a3"/>
          <w:b w:val="0"/>
          <w:sz w:val="28"/>
          <w:szCs w:val="28"/>
        </w:rPr>
        <w:t>правлени</w:t>
      </w:r>
      <w:r>
        <w:rPr>
          <w:rStyle w:val="a3"/>
          <w:b w:val="0"/>
          <w:sz w:val="28"/>
          <w:szCs w:val="28"/>
        </w:rPr>
        <w:t>е</w:t>
      </w:r>
      <w:r w:rsidRPr="00FA2C1D">
        <w:rPr>
          <w:rStyle w:val="a3"/>
          <w:b w:val="0"/>
          <w:sz w:val="28"/>
          <w:szCs w:val="28"/>
        </w:rPr>
        <w:t xml:space="preserve"> муниципальной собственностью Североуральского городского округа</w:t>
      </w:r>
      <w:r>
        <w:rPr>
          <w:sz w:val="28"/>
          <w:szCs w:val="28"/>
        </w:rPr>
        <w:t>» на 2015-2020 годы» является К</w:t>
      </w:r>
      <w:r w:rsidRPr="00D10FFB">
        <w:rPr>
          <w:sz w:val="28"/>
          <w:szCs w:val="28"/>
        </w:rPr>
        <w:t>омитет по управлению муниципальным имуществом Администрации Североуральского городского округа.</w:t>
      </w:r>
    </w:p>
    <w:p w:rsidR="00BA7CF9" w:rsidRDefault="00BA7CF9" w:rsidP="00BA7CF9">
      <w:pPr>
        <w:pStyle w:val="a6"/>
        <w:shd w:val="clear" w:color="auto" w:fill="FFFFFF"/>
        <w:spacing w:line="322" w:lineRule="exact"/>
        <w:ind w:left="0" w:right="72" w:firstLine="142"/>
        <w:jc w:val="both"/>
        <w:rPr>
          <w:sz w:val="28"/>
          <w:szCs w:val="28"/>
        </w:rPr>
      </w:pPr>
      <w:r>
        <w:rPr>
          <w:sz w:val="28"/>
          <w:szCs w:val="28"/>
        </w:rPr>
        <w:tab/>
        <w:t>К</w:t>
      </w:r>
      <w:r w:rsidRPr="00D10FFB">
        <w:rPr>
          <w:sz w:val="28"/>
          <w:szCs w:val="28"/>
        </w:rPr>
        <w:t>омитет по управлению муниципальным имуществом Администрации Североуральского городского округа</w:t>
      </w:r>
      <w:r>
        <w:rPr>
          <w:sz w:val="28"/>
          <w:szCs w:val="28"/>
        </w:rPr>
        <w:t xml:space="preserve">  ежеквартально, в течение 20 дней после окончания отчетного периода,  направляет в отдел экономики и потребительского рынка</w:t>
      </w:r>
      <w:r w:rsidRPr="0075457E">
        <w:rPr>
          <w:sz w:val="28"/>
          <w:szCs w:val="28"/>
        </w:rPr>
        <w:t xml:space="preserve"> </w:t>
      </w:r>
      <w:r>
        <w:rPr>
          <w:sz w:val="28"/>
          <w:szCs w:val="28"/>
        </w:rPr>
        <w:t>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1237.</w:t>
      </w:r>
    </w:p>
    <w:p w:rsidR="00BA7CF9" w:rsidRDefault="00BA7CF9" w:rsidP="00BA7CF9">
      <w:pPr>
        <w:shd w:val="clear" w:color="auto" w:fill="FFFFFF"/>
        <w:spacing w:line="322" w:lineRule="exact"/>
        <w:ind w:right="72" w:firstLine="142"/>
        <w:jc w:val="both"/>
        <w:rPr>
          <w:sz w:val="28"/>
          <w:szCs w:val="28"/>
        </w:rPr>
      </w:pPr>
      <w:r>
        <w:rPr>
          <w:sz w:val="28"/>
          <w:szCs w:val="28"/>
          <w:lang w:eastAsia="ru-RU"/>
        </w:rPr>
        <w:tab/>
      </w:r>
      <w:r w:rsidRPr="007E41ED">
        <w:rPr>
          <w:sz w:val="28"/>
          <w:szCs w:val="28"/>
          <w:lang w:eastAsia="ru-RU"/>
        </w:rPr>
        <w:t>Для обеспечения достижения заявленных целей и решения поставленных задач</w:t>
      </w:r>
      <w:r>
        <w:rPr>
          <w:sz w:val="28"/>
          <w:szCs w:val="28"/>
          <w:lang w:eastAsia="ru-RU"/>
        </w:rPr>
        <w:t xml:space="preserve"> </w:t>
      </w:r>
      <w:r w:rsidRPr="007E41ED">
        <w:rPr>
          <w:sz w:val="28"/>
          <w:szCs w:val="28"/>
          <w:lang w:eastAsia="ru-RU"/>
        </w:rPr>
        <w:t xml:space="preserve">в рамках </w:t>
      </w:r>
      <w:r>
        <w:rPr>
          <w:sz w:val="28"/>
          <w:szCs w:val="28"/>
          <w:lang w:eastAsia="ru-RU"/>
        </w:rPr>
        <w:t>муниципальной</w:t>
      </w:r>
      <w:r w:rsidRPr="007E41ED">
        <w:rPr>
          <w:sz w:val="28"/>
          <w:szCs w:val="28"/>
          <w:lang w:eastAsia="ru-RU"/>
        </w:rPr>
        <w:t xml:space="preserve"> программы </w:t>
      </w:r>
      <w:r>
        <w:rPr>
          <w:sz w:val="28"/>
          <w:szCs w:val="28"/>
          <w:lang w:eastAsia="ru-RU"/>
        </w:rPr>
        <w:t xml:space="preserve">разработан план мероприятий </w:t>
      </w:r>
      <w:r>
        <w:rPr>
          <w:sz w:val="28"/>
          <w:szCs w:val="28"/>
        </w:rPr>
        <w:t>(приложение № 2 к настоящей муниципальной программе).</w:t>
      </w:r>
    </w:p>
    <w:p w:rsidR="00BA7CF9" w:rsidRDefault="00BA7CF9" w:rsidP="00AE40B7">
      <w:pPr>
        <w:shd w:val="clear" w:color="auto" w:fill="FFFFFF"/>
        <w:autoSpaceDN w:val="0"/>
        <w:jc w:val="right"/>
        <w:rPr>
          <w:color w:val="000000"/>
          <w:sz w:val="24"/>
          <w:szCs w:val="24"/>
          <w:lang w:eastAsia="ru-RU"/>
        </w:rPr>
      </w:pPr>
    </w:p>
    <w:p w:rsidR="00BA7CF9" w:rsidRDefault="00BA7CF9" w:rsidP="00AE40B7">
      <w:pPr>
        <w:shd w:val="clear" w:color="auto" w:fill="FFFFFF"/>
        <w:autoSpaceDN w:val="0"/>
        <w:jc w:val="right"/>
        <w:rPr>
          <w:color w:val="000000"/>
          <w:sz w:val="24"/>
          <w:szCs w:val="24"/>
          <w:lang w:eastAsia="ru-RU"/>
        </w:rPr>
        <w:sectPr w:rsidR="00BA7CF9" w:rsidSect="00BF5221">
          <w:pgSz w:w="11907" w:h="16840" w:code="9"/>
          <w:pgMar w:top="851" w:right="567" w:bottom="1134" w:left="1134" w:header="720" w:footer="720" w:gutter="0"/>
          <w:cols w:space="720"/>
          <w:titlePg/>
          <w:docGrid w:linePitch="272"/>
        </w:sectPr>
      </w:pPr>
    </w:p>
    <w:p w:rsidR="007F5811" w:rsidRDefault="007F5811" w:rsidP="007F5811">
      <w:pPr>
        <w:shd w:val="clear" w:color="auto" w:fill="FFFFFF"/>
        <w:autoSpaceDN w:val="0"/>
        <w:jc w:val="right"/>
        <w:rPr>
          <w:color w:val="000000"/>
          <w:sz w:val="24"/>
          <w:szCs w:val="24"/>
          <w:lang w:eastAsia="ru-RU"/>
        </w:rPr>
      </w:pPr>
      <w:r>
        <w:rPr>
          <w:color w:val="000000"/>
          <w:sz w:val="24"/>
          <w:szCs w:val="24"/>
          <w:lang w:eastAsia="ru-RU"/>
        </w:rPr>
        <w:lastRenderedPageBreak/>
        <w:t>Приложение №1</w:t>
      </w:r>
    </w:p>
    <w:p w:rsidR="007F5811" w:rsidRPr="00357E8A" w:rsidRDefault="007F5811" w:rsidP="007F5811">
      <w:pPr>
        <w:shd w:val="clear" w:color="auto" w:fill="FFFFFF"/>
        <w:autoSpaceDN w:val="0"/>
        <w:jc w:val="right"/>
        <w:rPr>
          <w:color w:val="000000"/>
          <w:spacing w:val="-1"/>
          <w:sz w:val="24"/>
          <w:szCs w:val="24"/>
          <w:lang w:eastAsia="ru-RU"/>
        </w:rPr>
      </w:pPr>
      <w:r w:rsidRPr="00357E8A">
        <w:rPr>
          <w:color w:val="000000"/>
          <w:sz w:val="24"/>
          <w:szCs w:val="24"/>
          <w:lang w:eastAsia="ru-RU"/>
        </w:rPr>
        <w:t>к муниципаль</w:t>
      </w:r>
      <w:r w:rsidRPr="00357E8A">
        <w:rPr>
          <w:color w:val="000000"/>
          <w:spacing w:val="-1"/>
          <w:sz w:val="24"/>
          <w:szCs w:val="24"/>
          <w:lang w:eastAsia="ru-RU"/>
        </w:rPr>
        <w:t xml:space="preserve">ной программе Североуральского городского округа </w:t>
      </w:r>
    </w:p>
    <w:p w:rsidR="007F5811" w:rsidRPr="00357E8A" w:rsidRDefault="007F5811" w:rsidP="007F5811">
      <w:pPr>
        <w:shd w:val="clear" w:color="auto" w:fill="FFFFFF"/>
        <w:autoSpaceDN w:val="0"/>
        <w:jc w:val="right"/>
        <w:rPr>
          <w:bCs/>
          <w:sz w:val="24"/>
          <w:szCs w:val="24"/>
          <w:lang w:eastAsia="ru-RU"/>
        </w:rPr>
      </w:pPr>
      <w:r w:rsidRPr="00357E8A">
        <w:rPr>
          <w:color w:val="000000"/>
          <w:spacing w:val="-1"/>
          <w:sz w:val="24"/>
          <w:szCs w:val="24"/>
          <w:lang w:eastAsia="ru-RU"/>
        </w:rPr>
        <w:t>«</w:t>
      </w:r>
      <w:r w:rsidRPr="00357E8A">
        <w:rPr>
          <w:bCs/>
          <w:sz w:val="24"/>
          <w:szCs w:val="24"/>
          <w:lang w:eastAsia="ru-RU"/>
        </w:rPr>
        <w:t xml:space="preserve"> </w:t>
      </w:r>
      <w:r>
        <w:rPr>
          <w:bCs/>
          <w:sz w:val="24"/>
          <w:szCs w:val="24"/>
          <w:lang w:eastAsia="ru-RU"/>
        </w:rPr>
        <w:t>У</w:t>
      </w:r>
      <w:r w:rsidRPr="00357E8A">
        <w:rPr>
          <w:bCs/>
          <w:sz w:val="24"/>
          <w:szCs w:val="24"/>
          <w:lang w:eastAsia="ru-RU"/>
        </w:rPr>
        <w:t>правлени</w:t>
      </w:r>
      <w:r>
        <w:rPr>
          <w:bCs/>
          <w:sz w:val="24"/>
          <w:szCs w:val="24"/>
          <w:lang w:eastAsia="ru-RU"/>
        </w:rPr>
        <w:t>е</w:t>
      </w:r>
      <w:r w:rsidRPr="00357E8A">
        <w:rPr>
          <w:bCs/>
          <w:sz w:val="24"/>
          <w:szCs w:val="24"/>
          <w:lang w:eastAsia="ru-RU"/>
        </w:rPr>
        <w:t xml:space="preserve"> муниципальной собственностью </w:t>
      </w:r>
    </w:p>
    <w:p w:rsidR="007F5811" w:rsidRPr="00357E8A" w:rsidRDefault="007F5811" w:rsidP="007F5811">
      <w:pPr>
        <w:shd w:val="clear" w:color="auto" w:fill="FFFFFF"/>
        <w:autoSpaceDN w:val="0"/>
        <w:jc w:val="right"/>
        <w:rPr>
          <w:sz w:val="24"/>
          <w:szCs w:val="24"/>
          <w:lang w:eastAsia="ru-RU"/>
        </w:rPr>
      </w:pPr>
      <w:r w:rsidRPr="00357E8A">
        <w:rPr>
          <w:bCs/>
          <w:sz w:val="24"/>
          <w:szCs w:val="24"/>
          <w:lang w:eastAsia="ru-RU"/>
        </w:rPr>
        <w:t>Североуральского городского округа</w:t>
      </w:r>
      <w:r w:rsidRPr="00357E8A">
        <w:rPr>
          <w:color w:val="000000"/>
          <w:spacing w:val="-1"/>
          <w:sz w:val="24"/>
          <w:szCs w:val="24"/>
          <w:lang w:eastAsia="ru-RU"/>
        </w:rPr>
        <w:t>» на 201</w:t>
      </w:r>
      <w:r>
        <w:rPr>
          <w:color w:val="000000"/>
          <w:spacing w:val="-1"/>
          <w:sz w:val="24"/>
          <w:szCs w:val="24"/>
          <w:lang w:eastAsia="ru-RU"/>
        </w:rPr>
        <w:t>5</w:t>
      </w:r>
      <w:r w:rsidRPr="00357E8A">
        <w:rPr>
          <w:color w:val="000000"/>
          <w:spacing w:val="-1"/>
          <w:sz w:val="24"/>
          <w:szCs w:val="24"/>
          <w:lang w:eastAsia="ru-RU"/>
        </w:rPr>
        <w:t>-2020 годы</w:t>
      </w:r>
    </w:p>
    <w:p w:rsidR="007F5811" w:rsidRPr="00927F52" w:rsidRDefault="007F5811" w:rsidP="007F5811">
      <w:pPr>
        <w:shd w:val="clear" w:color="auto" w:fill="FFFFFF"/>
        <w:autoSpaceDN w:val="0"/>
        <w:ind w:right="2938"/>
        <w:rPr>
          <w:b/>
          <w:bCs/>
          <w:color w:val="000000"/>
          <w:spacing w:val="2"/>
          <w:sz w:val="28"/>
          <w:szCs w:val="28"/>
          <w:lang w:eastAsia="ru-RU"/>
        </w:rPr>
      </w:pPr>
    </w:p>
    <w:p w:rsidR="007F5811" w:rsidRPr="00927F52" w:rsidRDefault="007F5811" w:rsidP="007F5811">
      <w:pPr>
        <w:shd w:val="clear" w:color="auto" w:fill="FFFFFF"/>
        <w:autoSpaceDN w:val="0"/>
        <w:ind w:right="2938"/>
        <w:jc w:val="center"/>
        <w:rPr>
          <w:b/>
          <w:bCs/>
          <w:color w:val="000000"/>
          <w:spacing w:val="2"/>
          <w:sz w:val="28"/>
          <w:szCs w:val="28"/>
          <w:lang w:eastAsia="ru-RU"/>
        </w:rPr>
      </w:pPr>
      <w:r w:rsidRPr="00927F52">
        <w:rPr>
          <w:b/>
          <w:bCs/>
          <w:color w:val="000000"/>
          <w:spacing w:val="2"/>
          <w:sz w:val="28"/>
          <w:szCs w:val="28"/>
          <w:lang w:eastAsia="ru-RU"/>
        </w:rPr>
        <w:t>ЦЕЛИ, ЗАДАЧИ И ЦЕЛЕВЫЕ ПОКАЗАТЕЛИ</w:t>
      </w:r>
    </w:p>
    <w:p w:rsidR="007F5811" w:rsidRPr="00927F52" w:rsidRDefault="007F5811" w:rsidP="007F5811">
      <w:pPr>
        <w:shd w:val="clear" w:color="auto" w:fill="FFFFFF"/>
        <w:tabs>
          <w:tab w:val="left" w:pos="13056"/>
        </w:tabs>
        <w:autoSpaceDN w:val="0"/>
        <w:ind w:right="1252"/>
        <w:jc w:val="center"/>
        <w:rPr>
          <w:b/>
          <w:bCs/>
          <w:color w:val="000000"/>
          <w:spacing w:val="3"/>
          <w:sz w:val="28"/>
          <w:szCs w:val="28"/>
          <w:lang w:eastAsia="ru-RU"/>
        </w:rPr>
      </w:pPr>
      <w:r w:rsidRPr="00927F52">
        <w:rPr>
          <w:b/>
          <w:bCs/>
          <w:color w:val="000000"/>
          <w:spacing w:val="3"/>
          <w:sz w:val="28"/>
          <w:szCs w:val="28"/>
          <w:lang w:eastAsia="ru-RU"/>
        </w:rPr>
        <w:t>реализации муниципальной программы Североуральского городского округа</w:t>
      </w:r>
    </w:p>
    <w:p w:rsidR="007F5811" w:rsidRPr="00927F52" w:rsidRDefault="007F5811" w:rsidP="007F5811">
      <w:pPr>
        <w:shd w:val="clear" w:color="auto" w:fill="FFFFFF"/>
        <w:tabs>
          <w:tab w:val="left" w:pos="13056"/>
        </w:tabs>
        <w:autoSpaceDN w:val="0"/>
        <w:ind w:right="1252"/>
        <w:jc w:val="center"/>
        <w:rPr>
          <w:b/>
          <w:sz w:val="28"/>
          <w:szCs w:val="28"/>
          <w:lang w:eastAsia="ru-RU"/>
        </w:rPr>
      </w:pPr>
      <w:r w:rsidRPr="00927F52">
        <w:rPr>
          <w:sz w:val="28"/>
          <w:szCs w:val="28"/>
          <w:lang w:eastAsia="ru-RU"/>
        </w:rPr>
        <w:t>«</w:t>
      </w:r>
      <w:r>
        <w:rPr>
          <w:sz w:val="28"/>
          <w:szCs w:val="28"/>
          <w:lang w:eastAsia="ru-RU"/>
        </w:rPr>
        <w:t>У</w:t>
      </w:r>
      <w:r w:rsidRPr="00927F52">
        <w:rPr>
          <w:b/>
          <w:bCs/>
          <w:sz w:val="28"/>
          <w:szCs w:val="28"/>
          <w:lang w:eastAsia="ru-RU"/>
        </w:rPr>
        <w:t>правлени</w:t>
      </w:r>
      <w:r>
        <w:rPr>
          <w:b/>
          <w:bCs/>
          <w:sz w:val="28"/>
          <w:szCs w:val="28"/>
          <w:lang w:eastAsia="ru-RU"/>
        </w:rPr>
        <w:t>е</w:t>
      </w:r>
      <w:r w:rsidRPr="00927F52">
        <w:rPr>
          <w:b/>
          <w:bCs/>
          <w:sz w:val="28"/>
          <w:szCs w:val="28"/>
          <w:lang w:eastAsia="ru-RU"/>
        </w:rPr>
        <w:t xml:space="preserve"> муниципальной собственностью </w:t>
      </w:r>
      <w:r>
        <w:rPr>
          <w:b/>
          <w:bCs/>
          <w:sz w:val="28"/>
          <w:szCs w:val="28"/>
          <w:lang w:eastAsia="ru-RU"/>
        </w:rPr>
        <w:t xml:space="preserve"> </w:t>
      </w:r>
      <w:r w:rsidRPr="00927F52">
        <w:rPr>
          <w:b/>
          <w:bCs/>
          <w:sz w:val="28"/>
          <w:szCs w:val="28"/>
          <w:lang w:eastAsia="ru-RU"/>
        </w:rPr>
        <w:t>Североуральского городского округа</w:t>
      </w:r>
      <w:r w:rsidRPr="00927F52">
        <w:rPr>
          <w:b/>
          <w:sz w:val="28"/>
          <w:szCs w:val="28"/>
          <w:lang w:eastAsia="ru-RU"/>
        </w:rPr>
        <w:t>» на 201</w:t>
      </w:r>
      <w:r>
        <w:rPr>
          <w:b/>
          <w:sz w:val="28"/>
          <w:szCs w:val="28"/>
          <w:lang w:eastAsia="ru-RU"/>
        </w:rPr>
        <w:t>5</w:t>
      </w:r>
      <w:r w:rsidRPr="00927F52">
        <w:rPr>
          <w:b/>
          <w:sz w:val="28"/>
          <w:szCs w:val="28"/>
          <w:lang w:eastAsia="ru-RU"/>
        </w:rPr>
        <w:t>-20</w:t>
      </w:r>
      <w:r>
        <w:rPr>
          <w:b/>
          <w:sz w:val="28"/>
          <w:szCs w:val="28"/>
          <w:lang w:eastAsia="ru-RU"/>
        </w:rPr>
        <w:t xml:space="preserve">20 </w:t>
      </w:r>
      <w:r w:rsidRPr="00927F52">
        <w:rPr>
          <w:b/>
          <w:sz w:val="28"/>
          <w:szCs w:val="28"/>
          <w:lang w:eastAsia="ru-RU"/>
        </w:rPr>
        <w:t>годы</w:t>
      </w:r>
    </w:p>
    <w:p w:rsidR="007F5811" w:rsidRPr="00927F52" w:rsidRDefault="007F5811" w:rsidP="007F5811">
      <w:pPr>
        <w:shd w:val="clear" w:color="auto" w:fill="FFFFFF"/>
        <w:tabs>
          <w:tab w:val="left" w:pos="13056"/>
        </w:tabs>
        <w:autoSpaceDN w:val="0"/>
        <w:ind w:right="1252"/>
        <w:jc w:val="center"/>
        <w:rPr>
          <w:sz w:val="28"/>
          <w:szCs w:val="28"/>
          <w:lang w:eastAsia="ru-RU"/>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245"/>
        <w:gridCol w:w="992"/>
        <w:gridCol w:w="992"/>
        <w:gridCol w:w="992"/>
        <w:gridCol w:w="993"/>
        <w:gridCol w:w="992"/>
        <w:gridCol w:w="992"/>
        <w:gridCol w:w="851"/>
        <w:gridCol w:w="850"/>
        <w:gridCol w:w="2008"/>
        <w:gridCol w:w="24"/>
      </w:tblGrid>
      <w:tr w:rsidR="007F5811" w:rsidRPr="00511CA5" w:rsidTr="00307804">
        <w:trPr>
          <w:gridAfter w:val="1"/>
          <w:wAfter w:w="24" w:type="dxa"/>
          <w:trHeight w:val="545"/>
          <w:jc w:val="center"/>
        </w:trPr>
        <w:tc>
          <w:tcPr>
            <w:tcW w:w="645"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 строки</w:t>
            </w:r>
          </w:p>
        </w:tc>
        <w:tc>
          <w:tcPr>
            <w:tcW w:w="5245"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bCs/>
                <w:spacing w:val="-5"/>
                <w:sz w:val="24"/>
                <w:szCs w:val="24"/>
                <w:lang w:eastAsia="ru-RU"/>
              </w:rPr>
              <w:t>Наименование цели (целей) и задач, целевых показателей</w:t>
            </w:r>
          </w:p>
        </w:tc>
        <w:tc>
          <w:tcPr>
            <w:tcW w:w="992"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Единица измере-ния</w:t>
            </w:r>
          </w:p>
        </w:tc>
        <w:tc>
          <w:tcPr>
            <w:tcW w:w="6662" w:type="dxa"/>
            <w:gridSpan w:val="7"/>
            <w:shd w:val="clear" w:color="auto" w:fill="auto"/>
          </w:tcPr>
          <w:p w:rsidR="007F5811" w:rsidRPr="00511CA5" w:rsidRDefault="007F5811" w:rsidP="00307804">
            <w:pPr>
              <w:autoSpaceDN w:val="0"/>
              <w:ind w:right="48"/>
              <w:jc w:val="center"/>
              <w:rPr>
                <w:spacing w:val="3"/>
                <w:sz w:val="24"/>
                <w:szCs w:val="24"/>
                <w:lang w:eastAsia="ru-RU"/>
              </w:rPr>
            </w:pPr>
            <w:r w:rsidRPr="00511CA5">
              <w:rPr>
                <w:bCs/>
                <w:spacing w:val="-4"/>
                <w:sz w:val="24"/>
                <w:szCs w:val="24"/>
                <w:lang w:eastAsia="ru-RU"/>
              </w:rPr>
              <w:t>Значение целевого показателя реализации муниципальной программы</w:t>
            </w:r>
          </w:p>
        </w:tc>
        <w:tc>
          <w:tcPr>
            <w:tcW w:w="2008" w:type="dxa"/>
            <w:vMerge w:val="restart"/>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Источник значений показателей</w:t>
            </w:r>
          </w:p>
        </w:tc>
      </w:tr>
      <w:tr w:rsidR="007F5811" w:rsidRPr="00511CA5" w:rsidTr="00307804">
        <w:trPr>
          <w:gridAfter w:val="1"/>
          <w:wAfter w:w="24" w:type="dxa"/>
          <w:trHeight w:val="558"/>
          <w:jc w:val="center"/>
        </w:trPr>
        <w:tc>
          <w:tcPr>
            <w:tcW w:w="645" w:type="dxa"/>
            <w:vMerge/>
            <w:shd w:val="clear" w:color="auto" w:fill="auto"/>
          </w:tcPr>
          <w:p w:rsidR="007F5811" w:rsidRPr="00511CA5" w:rsidRDefault="007F5811" w:rsidP="00307804">
            <w:pPr>
              <w:autoSpaceDN w:val="0"/>
              <w:ind w:right="48"/>
              <w:jc w:val="center"/>
              <w:rPr>
                <w:spacing w:val="3"/>
                <w:sz w:val="24"/>
                <w:szCs w:val="24"/>
                <w:lang w:eastAsia="ru-RU"/>
              </w:rPr>
            </w:pPr>
          </w:p>
        </w:tc>
        <w:tc>
          <w:tcPr>
            <w:tcW w:w="5245" w:type="dxa"/>
            <w:vMerge/>
            <w:shd w:val="clear" w:color="auto" w:fill="auto"/>
          </w:tcPr>
          <w:p w:rsidR="007F5811" w:rsidRPr="00511CA5" w:rsidRDefault="007F5811" w:rsidP="00307804">
            <w:pPr>
              <w:autoSpaceDN w:val="0"/>
              <w:ind w:right="48"/>
              <w:jc w:val="center"/>
              <w:rPr>
                <w:bCs/>
                <w:spacing w:val="-5"/>
                <w:sz w:val="24"/>
                <w:szCs w:val="24"/>
                <w:lang w:eastAsia="ru-RU"/>
              </w:rPr>
            </w:pPr>
          </w:p>
        </w:tc>
        <w:tc>
          <w:tcPr>
            <w:tcW w:w="992" w:type="dxa"/>
            <w:vMerge/>
            <w:shd w:val="clear" w:color="auto" w:fill="auto"/>
          </w:tcPr>
          <w:p w:rsidR="007F5811" w:rsidRPr="00511CA5" w:rsidRDefault="007F5811" w:rsidP="00307804">
            <w:pPr>
              <w:autoSpaceDN w:val="0"/>
              <w:ind w:right="48"/>
              <w:jc w:val="center"/>
              <w:rPr>
                <w:spacing w:val="3"/>
                <w:sz w:val="24"/>
                <w:szCs w:val="24"/>
                <w:lang w:eastAsia="ru-RU"/>
              </w:rPr>
            </w:pPr>
          </w:p>
        </w:tc>
        <w:tc>
          <w:tcPr>
            <w:tcW w:w="992" w:type="dxa"/>
            <w:shd w:val="clear" w:color="auto" w:fill="auto"/>
          </w:tcPr>
          <w:p w:rsidR="007F5811" w:rsidRPr="00511CA5" w:rsidRDefault="007F5811" w:rsidP="00307804">
            <w:pPr>
              <w:shd w:val="clear" w:color="auto" w:fill="FFFFFF"/>
              <w:autoSpaceDN w:val="0"/>
              <w:jc w:val="center"/>
              <w:rPr>
                <w:sz w:val="24"/>
                <w:szCs w:val="24"/>
                <w:lang w:eastAsia="ru-RU"/>
              </w:rPr>
            </w:pPr>
            <w:r w:rsidRPr="00511CA5">
              <w:rPr>
                <w:bCs/>
                <w:spacing w:val="-6"/>
                <w:sz w:val="24"/>
                <w:szCs w:val="24"/>
                <w:lang w:eastAsia="ru-RU"/>
              </w:rPr>
              <w:t>первый год</w:t>
            </w:r>
          </w:p>
        </w:tc>
        <w:tc>
          <w:tcPr>
            <w:tcW w:w="992" w:type="dxa"/>
            <w:shd w:val="clear" w:color="auto" w:fill="auto"/>
          </w:tcPr>
          <w:p w:rsidR="007F5811" w:rsidRPr="00511CA5" w:rsidRDefault="007F5811" w:rsidP="00307804">
            <w:pPr>
              <w:shd w:val="clear" w:color="auto" w:fill="FFFFFF"/>
              <w:autoSpaceDN w:val="0"/>
              <w:jc w:val="center"/>
              <w:rPr>
                <w:sz w:val="24"/>
                <w:szCs w:val="24"/>
                <w:lang w:eastAsia="ru-RU"/>
              </w:rPr>
            </w:pPr>
            <w:r w:rsidRPr="00511CA5">
              <w:rPr>
                <w:bCs/>
                <w:spacing w:val="-4"/>
                <w:sz w:val="24"/>
                <w:szCs w:val="24"/>
                <w:lang w:eastAsia="ru-RU"/>
              </w:rPr>
              <w:t>второй год</w:t>
            </w:r>
          </w:p>
        </w:tc>
        <w:tc>
          <w:tcPr>
            <w:tcW w:w="993" w:type="dxa"/>
            <w:shd w:val="clear" w:color="auto" w:fill="auto"/>
          </w:tcPr>
          <w:p w:rsidR="007F5811" w:rsidRPr="00511CA5" w:rsidRDefault="007F5811" w:rsidP="00307804">
            <w:pPr>
              <w:shd w:val="clear" w:color="auto" w:fill="FFFFFF"/>
              <w:autoSpaceDN w:val="0"/>
              <w:jc w:val="center"/>
              <w:rPr>
                <w:sz w:val="24"/>
                <w:szCs w:val="24"/>
                <w:lang w:eastAsia="ru-RU"/>
              </w:rPr>
            </w:pPr>
            <w:r w:rsidRPr="00511CA5">
              <w:rPr>
                <w:bCs/>
                <w:spacing w:val="-4"/>
                <w:sz w:val="24"/>
                <w:szCs w:val="24"/>
                <w:lang w:eastAsia="ru-RU"/>
              </w:rPr>
              <w:t>третий год</w:t>
            </w:r>
          </w:p>
        </w:tc>
        <w:tc>
          <w:tcPr>
            <w:tcW w:w="992" w:type="dxa"/>
            <w:shd w:val="clear" w:color="auto" w:fill="auto"/>
          </w:tcPr>
          <w:p w:rsidR="007F5811" w:rsidRPr="00511CA5" w:rsidRDefault="007F5811" w:rsidP="00307804">
            <w:pPr>
              <w:shd w:val="clear" w:color="auto" w:fill="FFFFFF"/>
              <w:autoSpaceDN w:val="0"/>
              <w:jc w:val="center"/>
              <w:rPr>
                <w:sz w:val="24"/>
                <w:szCs w:val="24"/>
                <w:lang w:eastAsia="ru-RU"/>
              </w:rPr>
            </w:pPr>
            <w:r w:rsidRPr="00511CA5">
              <w:rPr>
                <w:bCs/>
                <w:spacing w:val="-6"/>
                <w:sz w:val="24"/>
                <w:szCs w:val="24"/>
                <w:lang w:eastAsia="ru-RU"/>
              </w:rPr>
              <w:t>четвер-тый год</w:t>
            </w:r>
          </w:p>
        </w:tc>
        <w:tc>
          <w:tcPr>
            <w:tcW w:w="992" w:type="dxa"/>
            <w:shd w:val="clear" w:color="auto" w:fill="auto"/>
          </w:tcPr>
          <w:p w:rsidR="007F5811" w:rsidRPr="00511CA5" w:rsidRDefault="007F5811" w:rsidP="00307804">
            <w:pPr>
              <w:shd w:val="clear" w:color="auto" w:fill="FFFFFF"/>
              <w:autoSpaceDN w:val="0"/>
              <w:jc w:val="center"/>
              <w:rPr>
                <w:sz w:val="24"/>
                <w:szCs w:val="24"/>
                <w:lang w:eastAsia="ru-RU"/>
              </w:rPr>
            </w:pPr>
            <w:r w:rsidRPr="00511CA5">
              <w:rPr>
                <w:bCs/>
                <w:spacing w:val="-4"/>
                <w:sz w:val="24"/>
                <w:szCs w:val="24"/>
                <w:lang w:eastAsia="ru-RU"/>
              </w:rPr>
              <w:t>пятый год</w:t>
            </w:r>
          </w:p>
        </w:tc>
        <w:tc>
          <w:tcPr>
            <w:tcW w:w="851" w:type="dxa"/>
            <w:shd w:val="clear" w:color="auto" w:fill="auto"/>
          </w:tcPr>
          <w:p w:rsidR="007F5811" w:rsidRPr="00511CA5" w:rsidRDefault="007F5811" w:rsidP="00307804">
            <w:pPr>
              <w:shd w:val="clear" w:color="auto" w:fill="FFFFFF"/>
              <w:autoSpaceDN w:val="0"/>
              <w:jc w:val="center"/>
              <w:rPr>
                <w:sz w:val="24"/>
                <w:szCs w:val="24"/>
                <w:lang w:eastAsia="ru-RU"/>
              </w:rPr>
            </w:pPr>
            <w:r w:rsidRPr="00511CA5">
              <w:rPr>
                <w:bCs/>
                <w:spacing w:val="-5"/>
                <w:sz w:val="24"/>
                <w:szCs w:val="24"/>
                <w:lang w:eastAsia="ru-RU"/>
              </w:rPr>
              <w:t>шестой год</w:t>
            </w:r>
          </w:p>
        </w:tc>
        <w:tc>
          <w:tcPr>
            <w:tcW w:w="850" w:type="dxa"/>
            <w:shd w:val="clear" w:color="auto" w:fill="auto"/>
          </w:tcPr>
          <w:p w:rsidR="007F5811" w:rsidRPr="00511CA5" w:rsidRDefault="007F5811" w:rsidP="00307804">
            <w:pPr>
              <w:shd w:val="clear" w:color="auto" w:fill="FFFFFF"/>
              <w:autoSpaceDN w:val="0"/>
              <w:jc w:val="center"/>
              <w:rPr>
                <w:sz w:val="24"/>
                <w:szCs w:val="24"/>
                <w:lang w:eastAsia="ru-RU"/>
              </w:rPr>
            </w:pPr>
            <w:r w:rsidRPr="00511CA5">
              <w:rPr>
                <w:bCs/>
                <w:spacing w:val="-3"/>
                <w:sz w:val="24"/>
                <w:szCs w:val="24"/>
                <w:lang w:eastAsia="ru-RU"/>
              </w:rPr>
              <w:t>седьмой год</w:t>
            </w:r>
          </w:p>
        </w:tc>
        <w:tc>
          <w:tcPr>
            <w:tcW w:w="2008" w:type="dxa"/>
            <w:vMerge/>
            <w:shd w:val="clear" w:color="auto" w:fill="auto"/>
          </w:tcPr>
          <w:p w:rsidR="007F5811" w:rsidRPr="00511CA5" w:rsidRDefault="007F5811" w:rsidP="00307804">
            <w:pPr>
              <w:autoSpaceDN w:val="0"/>
              <w:ind w:right="48"/>
              <w:jc w:val="center"/>
              <w:rPr>
                <w:spacing w:val="3"/>
                <w:sz w:val="24"/>
                <w:szCs w:val="24"/>
                <w:lang w:eastAsia="ru-RU"/>
              </w:rPr>
            </w:pPr>
          </w:p>
        </w:tc>
      </w:tr>
      <w:tr w:rsidR="007F5811" w:rsidRPr="00511CA5" w:rsidTr="00307804">
        <w:trPr>
          <w:gridAfter w:val="1"/>
          <w:wAfter w:w="24" w:type="dxa"/>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1</w:t>
            </w:r>
          </w:p>
        </w:tc>
        <w:tc>
          <w:tcPr>
            <w:tcW w:w="5245"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2</w:t>
            </w:r>
          </w:p>
        </w:tc>
        <w:tc>
          <w:tcPr>
            <w:tcW w:w="992"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3</w:t>
            </w:r>
          </w:p>
        </w:tc>
        <w:tc>
          <w:tcPr>
            <w:tcW w:w="992"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4</w:t>
            </w:r>
          </w:p>
        </w:tc>
        <w:tc>
          <w:tcPr>
            <w:tcW w:w="992"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5</w:t>
            </w:r>
          </w:p>
        </w:tc>
        <w:tc>
          <w:tcPr>
            <w:tcW w:w="993"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6</w:t>
            </w:r>
          </w:p>
        </w:tc>
        <w:tc>
          <w:tcPr>
            <w:tcW w:w="992"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7</w:t>
            </w:r>
          </w:p>
        </w:tc>
        <w:tc>
          <w:tcPr>
            <w:tcW w:w="992"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8</w:t>
            </w:r>
          </w:p>
        </w:tc>
        <w:tc>
          <w:tcPr>
            <w:tcW w:w="851"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9</w:t>
            </w:r>
          </w:p>
        </w:tc>
        <w:tc>
          <w:tcPr>
            <w:tcW w:w="850"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10</w:t>
            </w:r>
          </w:p>
        </w:tc>
        <w:tc>
          <w:tcPr>
            <w:tcW w:w="2008" w:type="dxa"/>
            <w:shd w:val="clear" w:color="auto" w:fill="auto"/>
          </w:tcPr>
          <w:p w:rsidR="007F5811" w:rsidRPr="00511CA5" w:rsidRDefault="007F5811" w:rsidP="00307804">
            <w:pPr>
              <w:autoSpaceDN w:val="0"/>
              <w:ind w:right="48"/>
              <w:jc w:val="center"/>
              <w:rPr>
                <w:spacing w:val="3"/>
                <w:sz w:val="24"/>
                <w:szCs w:val="24"/>
                <w:lang w:eastAsia="ru-RU"/>
              </w:rPr>
            </w:pPr>
            <w:r w:rsidRPr="00511CA5">
              <w:rPr>
                <w:spacing w:val="3"/>
                <w:sz w:val="24"/>
                <w:szCs w:val="24"/>
                <w:lang w:eastAsia="ru-RU"/>
              </w:rPr>
              <w:t>11</w:t>
            </w:r>
          </w:p>
        </w:tc>
      </w:tr>
      <w:tr w:rsidR="007F5811" w:rsidRPr="00511CA5" w:rsidTr="00307804">
        <w:trPr>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2</w:t>
            </w:r>
          </w:p>
        </w:tc>
        <w:tc>
          <w:tcPr>
            <w:tcW w:w="14931" w:type="dxa"/>
            <w:gridSpan w:val="11"/>
            <w:shd w:val="clear" w:color="auto" w:fill="auto"/>
          </w:tcPr>
          <w:p w:rsidR="007F5811" w:rsidRPr="00511CA5" w:rsidRDefault="007F5811" w:rsidP="00307804">
            <w:pPr>
              <w:autoSpaceDN w:val="0"/>
              <w:snapToGrid w:val="0"/>
              <w:jc w:val="both"/>
              <w:rPr>
                <w:sz w:val="24"/>
                <w:szCs w:val="24"/>
                <w:lang w:eastAsia="ru-RU"/>
              </w:rPr>
            </w:pPr>
            <w:r w:rsidRPr="00511CA5">
              <w:rPr>
                <w:b/>
                <w:i/>
                <w:spacing w:val="3"/>
                <w:sz w:val="24"/>
                <w:szCs w:val="24"/>
                <w:lang w:eastAsia="ru-RU"/>
              </w:rPr>
              <w:t xml:space="preserve">Цель </w:t>
            </w:r>
            <w:r>
              <w:rPr>
                <w:b/>
                <w:i/>
                <w:spacing w:val="3"/>
                <w:sz w:val="24"/>
                <w:szCs w:val="24"/>
                <w:lang w:eastAsia="ru-RU"/>
              </w:rPr>
              <w:t>1</w:t>
            </w:r>
            <w:r w:rsidRPr="00511CA5">
              <w:rPr>
                <w:spacing w:val="3"/>
                <w:sz w:val="24"/>
                <w:szCs w:val="24"/>
                <w:lang w:eastAsia="ru-RU"/>
              </w:rPr>
              <w:t>:</w:t>
            </w:r>
            <w:r w:rsidRPr="00511CA5">
              <w:rPr>
                <w:sz w:val="24"/>
                <w:szCs w:val="24"/>
                <w:lang w:eastAsia="ru-RU"/>
              </w:rPr>
              <w:t xml:space="preserve"> </w:t>
            </w:r>
            <w:r w:rsidRPr="009D42B2">
              <w:rPr>
                <w:b/>
                <w:sz w:val="24"/>
                <w:szCs w:val="24"/>
                <w:lang w:eastAsia="ru-RU"/>
              </w:rPr>
              <w:t>Оптимизация состава муниципальной собственности и увеличение поступлений в бюджет от управления и распоряжения муниципальным имуществом</w:t>
            </w:r>
            <w:r w:rsidRPr="00511CA5">
              <w:rPr>
                <w:b/>
                <w:bCs/>
                <w:sz w:val="24"/>
                <w:szCs w:val="24"/>
                <w:lang w:eastAsia="ru-RU"/>
              </w:rPr>
              <w:t xml:space="preserve"> </w:t>
            </w:r>
          </w:p>
        </w:tc>
      </w:tr>
      <w:tr w:rsidR="007F5811" w:rsidRPr="00511CA5" w:rsidTr="00307804">
        <w:trPr>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3</w:t>
            </w:r>
          </w:p>
        </w:tc>
        <w:tc>
          <w:tcPr>
            <w:tcW w:w="14931" w:type="dxa"/>
            <w:gridSpan w:val="11"/>
            <w:shd w:val="clear" w:color="auto" w:fill="auto"/>
          </w:tcPr>
          <w:p w:rsidR="007F5811" w:rsidRPr="005B008D" w:rsidRDefault="007F5811" w:rsidP="00307804">
            <w:pPr>
              <w:autoSpaceDN w:val="0"/>
              <w:ind w:right="48"/>
              <w:rPr>
                <w:b/>
                <w:spacing w:val="3"/>
                <w:sz w:val="24"/>
                <w:szCs w:val="24"/>
                <w:lang w:eastAsia="ru-RU"/>
              </w:rPr>
            </w:pPr>
            <w:r w:rsidRPr="005B008D">
              <w:rPr>
                <w:b/>
                <w:spacing w:val="3"/>
                <w:sz w:val="24"/>
                <w:szCs w:val="24"/>
                <w:lang w:eastAsia="ru-RU"/>
              </w:rPr>
              <w:t>Задача 1.1 :</w:t>
            </w:r>
            <w:r w:rsidRPr="005B008D">
              <w:rPr>
                <w:b/>
                <w:sz w:val="28"/>
                <w:szCs w:val="28"/>
                <w:lang w:eastAsia="ru-RU"/>
              </w:rPr>
              <w:t xml:space="preserve"> </w:t>
            </w:r>
            <w:r w:rsidRPr="005B008D">
              <w:rPr>
                <w:b/>
                <w:sz w:val="24"/>
                <w:szCs w:val="24"/>
                <w:lang w:eastAsia="ru-RU"/>
              </w:rPr>
              <w:t>Оптимизация количественного и качественного состава муниципального имущества</w:t>
            </w:r>
          </w:p>
        </w:tc>
      </w:tr>
      <w:tr w:rsidR="007F5811" w:rsidRPr="00511CA5" w:rsidTr="00307804">
        <w:trPr>
          <w:gridAfter w:val="1"/>
          <w:wAfter w:w="24" w:type="dxa"/>
          <w:trHeight w:val="1385"/>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4</w:t>
            </w:r>
          </w:p>
        </w:tc>
        <w:tc>
          <w:tcPr>
            <w:tcW w:w="5245" w:type="dxa"/>
            <w:shd w:val="clear" w:color="auto" w:fill="auto"/>
          </w:tcPr>
          <w:p w:rsidR="007F5811" w:rsidRDefault="007F5811" w:rsidP="00307804">
            <w:pPr>
              <w:autoSpaceDN w:val="0"/>
              <w:spacing w:line="278" w:lineRule="exact"/>
              <w:ind w:right="-6"/>
              <w:jc w:val="both"/>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1</w:t>
            </w:r>
            <w:r w:rsidRPr="00511CA5">
              <w:rPr>
                <w:spacing w:val="-2"/>
                <w:sz w:val="24"/>
                <w:szCs w:val="24"/>
                <w:lang w:eastAsia="ru-RU"/>
              </w:rPr>
              <w:t>.</w:t>
            </w:r>
          </w:p>
          <w:p w:rsidR="007F5811" w:rsidRPr="00511CA5" w:rsidRDefault="007F5811" w:rsidP="00307804">
            <w:pPr>
              <w:autoSpaceDN w:val="0"/>
              <w:spacing w:line="278" w:lineRule="exact"/>
              <w:ind w:right="-6"/>
              <w:jc w:val="both"/>
              <w:rPr>
                <w:spacing w:val="-2"/>
                <w:sz w:val="24"/>
                <w:szCs w:val="24"/>
                <w:lang w:eastAsia="ru-RU"/>
              </w:rPr>
            </w:pPr>
            <w:r>
              <w:rPr>
                <w:sz w:val="24"/>
                <w:szCs w:val="24"/>
              </w:rPr>
              <w:t>Количество поставленных на учет бесхозяйных автомобильных дорог, находящихся на территории Североуральского городского округа</w:t>
            </w:r>
          </w:p>
        </w:tc>
        <w:tc>
          <w:tcPr>
            <w:tcW w:w="992" w:type="dxa"/>
            <w:shd w:val="clear" w:color="auto" w:fill="auto"/>
          </w:tcPr>
          <w:p w:rsidR="007F5811" w:rsidRDefault="007F5811"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7F5811" w:rsidRDefault="002D0EEC" w:rsidP="002D0EEC">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0" w:type="dxa"/>
            <w:shd w:val="clear" w:color="auto" w:fill="auto"/>
            <w:vAlign w:val="center"/>
          </w:tcPr>
          <w:p w:rsidR="007F5811" w:rsidRPr="00802ADC"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Pr="00625995" w:rsidRDefault="007F5811"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7F5811" w:rsidRDefault="007F5811" w:rsidP="00307804">
            <w:pPr>
              <w:autoSpaceDN w:val="0"/>
              <w:spacing w:line="278" w:lineRule="exact"/>
              <w:ind w:right="-6"/>
              <w:jc w:val="center"/>
              <w:rPr>
                <w:spacing w:val="3"/>
                <w:sz w:val="24"/>
                <w:szCs w:val="24"/>
                <w:lang w:eastAsia="ru-RU"/>
              </w:rPr>
            </w:pPr>
          </w:p>
        </w:tc>
      </w:tr>
      <w:tr w:rsidR="007F5811" w:rsidRPr="00511CA5" w:rsidTr="00307804">
        <w:trPr>
          <w:gridAfter w:val="1"/>
          <w:wAfter w:w="24" w:type="dxa"/>
          <w:trHeight w:val="1669"/>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5</w:t>
            </w:r>
          </w:p>
        </w:tc>
        <w:tc>
          <w:tcPr>
            <w:tcW w:w="5245" w:type="dxa"/>
            <w:shd w:val="clear" w:color="auto" w:fill="auto"/>
          </w:tcPr>
          <w:p w:rsidR="007F5811" w:rsidRDefault="007F5811" w:rsidP="00307804">
            <w:pPr>
              <w:autoSpaceDN w:val="0"/>
              <w:spacing w:line="278" w:lineRule="exact"/>
              <w:ind w:right="-6"/>
              <w:jc w:val="both"/>
              <w:rPr>
                <w:spacing w:val="-2"/>
                <w:sz w:val="24"/>
                <w:szCs w:val="24"/>
                <w:lang w:eastAsia="ru-RU"/>
              </w:rPr>
            </w:pPr>
            <w:r>
              <w:rPr>
                <w:spacing w:val="-2"/>
                <w:sz w:val="24"/>
                <w:szCs w:val="24"/>
                <w:lang w:eastAsia="ru-RU"/>
              </w:rPr>
              <w:t>Целевой показатель  2.</w:t>
            </w:r>
          </w:p>
          <w:p w:rsidR="007F5811" w:rsidRPr="00511CA5" w:rsidRDefault="007F5811" w:rsidP="00307804">
            <w:pPr>
              <w:autoSpaceDN w:val="0"/>
              <w:spacing w:line="278" w:lineRule="exact"/>
              <w:ind w:right="-6"/>
              <w:jc w:val="both"/>
              <w:rPr>
                <w:spacing w:val="-2"/>
                <w:sz w:val="24"/>
                <w:szCs w:val="24"/>
                <w:lang w:eastAsia="ru-RU"/>
              </w:rPr>
            </w:pPr>
            <w:r>
              <w:rPr>
                <w:sz w:val="24"/>
                <w:szCs w:val="24"/>
              </w:rPr>
              <w:t>Количество объектов недвижимости, находящихся в муниципальной собственности Североуральского городского округа в отношении которых необходимо  проведение технической инвентаризации.</w:t>
            </w:r>
          </w:p>
        </w:tc>
        <w:tc>
          <w:tcPr>
            <w:tcW w:w="992" w:type="dxa"/>
            <w:shd w:val="clear" w:color="auto" w:fill="auto"/>
          </w:tcPr>
          <w:p w:rsidR="007F5811" w:rsidRDefault="007F5811"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50</w:t>
            </w:r>
          </w:p>
        </w:tc>
        <w:tc>
          <w:tcPr>
            <w:tcW w:w="992" w:type="dxa"/>
            <w:shd w:val="clear" w:color="auto" w:fill="auto"/>
            <w:vAlign w:val="center"/>
          </w:tcPr>
          <w:p w:rsidR="007F5811" w:rsidRDefault="00531F4B" w:rsidP="00307804">
            <w:pPr>
              <w:autoSpaceDN w:val="0"/>
              <w:spacing w:line="278" w:lineRule="exact"/>
              <w:ind w:right="-6"/>
              <w:jc w:val="center"/>
              <w:rPr>
                <w:spacing w:val="-2"/>
                <w:sz w:val="24"/>
                <w:szCs w:val="24"/>
                <w:lang w:eastAsia="ru-RU"/>
              </w:rPr>
            </w:pPr>
            <w:r>
              <w:rPr>
                <w:spacing w:val="-2"/>
                <w:sz w:val="24"/>
                <w:szCs w:val="24"/>
                <w:lang w:eastAsia="ru-RU"/>
              </w:rPr>
              <w:t>30</w:t>
            </w:r>
          </w:p>
        </w:tc>
        <w:tc>
          <w:tcPr>
            <w:tcW w:w="993"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0" w:type="dxa"/>
            <w:shd w:val="clear" w:color="auto" w:fill="auto"/>
            <w:vAlign w:val="center"/>
          </w:tcPr>
          <w:p w:rsidR="007F5811" w:rsidRPr="00802ADC"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Pr="00625995" w:rsidRDefault="007F5811"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7F5811" w:rsidRDefault="007F5811" w:rsidP="00307804">
            <w:pPr>
              <w:autoSpaceDN w:val="0"/>
              <w:spacing w:line="278" w:lineRule="exact"/>
              <w:ind w:right="-6"/>
              <w:jc w:val="center"/>
              <w:rPr>
                <w:spacing w:val="3"/>
                <w:sz w:val="24"/>
                <w:szCs w:val="24"/>
                <w:lang w:eastAsia="ru-RU"/>
              </w:rPr>
            </w:pPr>
          </w:p>
        </w:tc>
      </w:tr>
      <w:tr w:rsidR="007F5811" w:rsidRPr="00511CA5" w:rsidTr="00307804">
        <w:trPr>
          <w:gridAfter w:val="1"/>
          <w:wAfter w:w="24"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6</w:t>
            </w:r>
          </w:p>
        </w:tc>
        <w:tc>
          <w:tcPr>
            <w:tcW w:w="5245" w:type="dxa"/>
            <w:shd w:val="clear" w:color="auto" w:fill="auto"/>
          </w:tcPr>
          <w:p w:rsidR="007F5811" w:rsidRDefault="007F5811"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3</w:t>
            </w:r>
            <w:r w:rsidRPr="00511CA5">
              <w:rPr>
                <w:spacing w:val="-2"/>
                <w:sz w:val="24"/>
                <w:szCs w:val="24"/>
                <w:lang w:eastAsia="ru-RU"/>
              </w:rPr>
              <w:t>.</w:t>
            </w:r>
          </w:p>
          <w:p w:rsidR="007F5811" w:rsidRPr="00511CA5" w:rsidRDefault="007F5811" w:rsidP="00307804">
            <w:pPr>
              <w:autoSpaceDN w:val="0"/>
              <w:spacing w:line="278" w:lineRule="exact"/>
              <w:ind w:right="-6"/>
              <w:jc w:val="both"/>
              <w:rPr>
                <w:spacing w:val="-2"/>
                <w:sz w:val="24"/>
                <w:szCs w:val="24"/>
                <w:lang w:eastAsia="ru-RU"/>
              </w:rPr>
            </w:pPr>
            <w:r>
              <w:rPr>
                <w:spacing w:val="-2"/>
                <w:sz w:val="24"/>
                <w:szCs w:val="24"/>
                <w:lang w:eastAsia="ru-RU"/>
              </w:rPr>
              <w:t>Количество проведенных работ по оценке объектов для внесения в реестр муниципальной собственности, передачи в пользование и приватизации</w:t>
            </w:r>
          </w:p>
        </w:tc>
        <w:tc>
          <w:tcPr>
            <w:tcW w:w="992" w:type="dxa"/>
            <w:shd w:val="clear" w:color="auto" w:fill="auto"/>
          </w:tcPr>
          <w:p w:rsidR="007F5811" w:rsidRPr="00511CA5" w:rsidRDefault="007F5811" w:rsidP="00307804">
            <w:pPr>
              <w:autoSpaceDN w:val="0"/>
              <w:spacing w:line="278" w:lineRule="exact"/>
              <w:ind w:right="-6"/>
              <w:jc w:val="center"/>
              <w:rPr>
                <w:spacing w:val="-2"/>
                <w:lang w:eastAsia="ru-RU"/>
              </w:rPr>
            </w:pPr>
            <w:r>
              <w:rPr>
                <w:spacing w:val="-2"/>
                <w:lang w:eastAsia="ru-RU"/>
              </w:rPr>
              <w:t>единиц</w:t>
            </w:r>
          </w:p>
        </w:tc>
        <w:tc>
          <w:tcPr>
            <w:tcW w:w="992" w:type="dxa"/>
            <w:shd w:val="clear" w:color="auto" w:fill="auto"/>
            <w:vAlign w:val="center"/>
          </w:tcPr>
          <w:p w:rsidR="007F5811" w:rsidRPr="00025859" w:rsidRDefault="00225F3D" w:rsidP="00225F3D">
            <w:pPr>
              <w:autoSpaceDN w:val="0"/>
              <w:spacing w:line="278" w:lineRule="exact"/>
              <w:ind w:right="-6"/>
              <w:jc w:val="center"/>
              <w:rPr>
                <w:spacing w:val="-2"/>
                <w:sz w:val="24"/>
                <w:szCs w:val="24"/>
                <w:lang w:eastAsia="ru-RU"/>
              </w:rPr>
            </w:pPr>
            <w:r>
              <w:rPr>
                <w:spacing w:val="-2"/>
                <w:sz w:val="24"/>
                <w:szCs w:val="24"/>
                <w:lang w:eastAsia="ru-RU"/>
              </w:rPr>
              <w:t>70</w:t>
            </w:r>
          </w:p>
        </w:tc>
        <w:tc>
          <w:tcPr>
            <w:tcW w:w="992" w:type="dxa"/>
            <w:shd w:val="clear" w:color="auto" w:fill="auto"/>
            <w:vAlign w:val="center"/>
          </w:tcPr>
          <w:p w:rsidR="007F5811" w:rsidRPr="00025859" w:rsidRDefault="007F5811" w:rsidP="00307804">
            <w:pPr>
              <w:autoSpaceDN w:val="0"/>
              <w:spacing w:line="278" w:lineRule="exact"/>
              <w:ind w:right="-6"/>
              <w:jc w:val="center"/>
              <w:rPr>
                <w:spacing w:val="-2"/>
                <w:sz w:val="24"/>
                <w:szCs w:val="24"/>
                <w:lang w:eastAsia="ru-RU"/>
              </w:rPr>
            </w:pPr>
            <w:r>
              <w:rPr>
                <w:spacing w:val="-2"/>
                <w:sz w:val="24"/>
                <w:szCs w:val="24"/>
                <w:lang w:eastAsia="ru-RU"/>
              </w:rPr>
              <w:t>57</w:t>
            </w:r>
          </w:p>
        </w:tc>
        <w:tc>
          <w:tcPr>
            <w:tcW w:w="993" w:type="dxa"/>
            <w:shd w:val="clear" w:color="auto" w:fill="auto"/>
            <w:vAlign w:val="center"/>
          </w:tcPr>
          <w:p w:rsidR="007F5811" w:rsidRPr="00025859" w:rsidRDefault="007F5811" w:rsidP="00307804">
            <w:pPr>
              <w:autoSpaceDN w:val="0"/>
              <w:spacing w:line="278" w:lineRule="exact"/>
              <w:ind w:right="-6"/>
              <w:jc w:val="center"/>
              <w:rPr>
                <w:spacing w:val="-2"/>
                <w:sz w:val="24"/>
                <w:szCs w:val="24"/>
                <w:lang w:eastAsia="ru-RU"/>
              </w:rPr>
            </w:pPr>
            <w:r>
              <w:rPr>
                <w:spacing w:val="-2"/>
                <w:sz w:val="24"/>
                <w:szCs w:val="24"/>
                <w:lang w:eastAsia="ru-RU"/>
              </w:rPr>
              <w:t>8</w:t>
            </w:r>
          </w:p>
        </w:tc>
        <w:tc>
          <w:tcPr>
            <w:tcW w:w="992" w:type="dxa"/>
            <w:shd w:val="clear" w:color="auto" w:fill="auto"/>
            <w:vAlign w:val="center"/>
          </w:tcPr>
          <w:p w:rsidR="007F5811" w:rsidRPr="00025859" w:rsidRDefault="007F5811" w:rsidP="00307804">
            <w:pPr>
              <w:autoSpaceDN w:val="0"/>
              <w:spacing w:line="278" w:lineRule="exact"/>
              <w:ind w:right="-6"/>
              <w:jc w:val="center"/>
              <w:rPr>
                <w:spacing w:val="-2"/>
                <w:sz w:val="24"/>
                <w:szCs w:val="24"/>
                <w:lang w:eastAsia="ru-RU"/>
              </w:rPr>
            </w:pPr>
            <w:r>
              <w:rPr>
                <w:spacing w:val="-2"/>
                <w:sz w:val="24"/>
                <w:szCs w:val="24"/>
                <w:lang w:eastAsia="ru-RU"/>
              </w:rPr>
              <w:t>8</w:t>
            </w:r>
          </w:p>
        </w:tc>
        <w:tc>
          <w:tcPr>
            <w:tcW w:w="992" w:type="dxa"/>
            <w:shd w:val="clear" w:color="auto" w:fill="auto"/>
            <w:vAlign w:val="center"/>
          </w:tcPr>
          <w:p w:rsidR="007F5811" w:rsidRPr="00025859" w:rsidRDefault="007F5811" w:rsidP="00307804">
            <w:pPr>
              <w:autoSpaceDN w:val="0"/>
              <w:spacing w:line="278" w:lineRule="exact"/>
              <w:ind w:right="-6"/>
              <w:jc w:val="center"/>
              <w:rPr>
                <w:spacing w:val="-2"/>
                <w:sz w:val="24"/>
                <w:szCs w:val="24"/>
                <w:lang w:eastAsia="ru-RU"/>
              </w:rPr>
            </w:pPr>
            <w:r>
              <w:rPr>
                <w:spacing w:val="-2"/>
                <w:sz w:val="24"/>
                <w:szCs w:val="24"/>
                <w:lang w:eastAsia="ru-RU"/>
              </w:rPr>
              <w:t>8</w:t>
            </w:r>
          </w:p>
        </w:tc>
        <w:tc>
          <w:tcPr>
            <w:tcW w:w="851"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8</w:t>
            </w:r>
          </w:p>
        </w:tc>
        <w:tc>
          <w:tcPr>
            <w:tcW w:w="850" w:type="dxa"/>
            <w:shd w:val="clear" w:color="auto" w:fill="auto"/>
            <w:vAlign w:val="center"/>
          </w:tcPr>
          <w:p w:rsidR="007F5811" w:rsidRPr="00511CA5"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Pr="00625995" w:rsidRDefault="007F5811" w:rsidP="00307804">
            <w:pPr>
              <w:autoSpaceDN w:val="0"/>
              <w:spacing w:line="278" w:lineRule="exact"/>
              <w:ind w:right="-6"/>
              <w:jc w:val="center"/>
              <w:rPr>
                <w:spacing w:val="3"/>
                <w:sz w:val="24"/>
                <w:szCs w:val="24"/>
                <w:lang w:eastAsia="ru-RU"/>
              </w:rPr>
            </w:pPr>
            <w:r>
              <w:rPr>
                <w:spacing w:val="3"/>
                <w:sz w:val="24"/>
                <w:szCs w:val="24"/>
                <w:lang w:eastAsia="ru-RU"/>
              </w:rPr>
              <w:t>Реестр муниципальной собственности</w:t>
            </w:r>
          </w:p>
          <w:p w:rsidR="007F5811" w:rsidRDefault="007F5811" w:rsidP="00307804">
            <w:pPr>
              <w:autoSpaceDN w:val="0"/>
              <w:spacing w:line="278" w:lineRule="exact"/>
              <w:ind w:right="-6"/>
              <w:jc w:val="center"/>
              <w:rPr>
                <w:spacing w:val="3"/>
                <w:lang w:eastAsia="ru-RU"/>
              </w:rPr>
            </w:pPr>
          </w:p>
          <w:p w:rsidR="007F5811" w:rsidRPr="00511CA5" w:rsidRDefault="007F5811" w:rsidP="00307804">
            <w:pPr>
              <w:autoSpaceDN w:val="0"/>
              <w:spacing w:line="278" w:lineRule="exact"/>
              <w:ind w:right="-6"/>
              <w:jc w:val="center"/>
              <w:rPr>
                <w:spacing w:val="3"/>
                <w:lang w:eastAsia="ru-RU"/>
              </w:rPr>
            </w:pPr>
          </w:p>
        </w:tc>
      </w:tr>
      <w:tr w:rsidR="007F5811" w:rsidRPr="00511CA5" w:rsidTr="00307804">
        <w:trPr>
          <w:gridAfter w:val="1"/>
          <w:wAfter w:w="24"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7</w:t>
            </w:r>
          </w:p>
        </w:tc>
        <w:tc>
          <w:tcPr>
            <w:tcW w:w="5245" w:type="dxa"/>
            <w:shd w:val="clear" w:color="auto" w:fill="auto"/>
          </w:tcPr>
          <w:p w:rsidR="007F5811" w:rsidRDefault="007F5811" w:rsidP="00307804">
            <w:pPr>
              <w:autoSpaceDN w:val="0"/>
              <w:spacing w:line="278" w:lineRule="exact"/>
              <w:ind w:right="-6"/>
              <w:rPr>
                <w:spacing w:val="-2"/>
                <w:sz w:val="24"/>
                <w:szCs w:val="24"/>
                <w:lang w:eastAsia="ru-RU"/>
              </w:rPr>
            </w:pPr>
            <w:r>
              <w:rPr>
                <w:spacing w:val="-2"/>
                <w:sz w:val="24"/>
                <w:szCs w:val="24"/>
                <w:lang w:eastAsia="ru-RU"/>
              </w:rPr>
              <w:t>Целевой показатель  4.</w:t>
            </w:r>
          </w:p>
          <w:p w:rsidR="007F5811" w:rsidRPr="00511CA5" w:rsidRDefault="007F5811" w:rsidP="00307804">
            <w:pPr>
              <w:autoSpaceDN w:val="0"/>
              <w:spacing w:line="278" w:lineRule="exact"/>
              <w:ind w:right="-6"/>
              <w:rPr>
                <w:spacing w:val="-2"/>
                <w:sz w:val="24"/>
                <w:szCs w:val="24"/>
                <w:lang w:eastAsia="ru-RU"/>
              </w:rPr>
            </w:pPr>
            <w:r>
              <w:rPr>
                <w:spacing w:val="-2"/>
                <w:sz w:val="24"/>
                <w:szCs w:val="24"/>
                <w:lang w:eastAsia="ru-RU"/>
              </w:rPr>
              <w:t xml:space="preserve">Количество отремонтированных объектов </w:t>
            </w:r>
            <w:r>
              <w:rPr>
                <w:spacing w:val="-2"/>
                <w:sz w:val="24"/>
                <w:szCs w:val="24"/>
                <w:lang w:eastAsia="ru-RU"/>
              </w:rPr>
              <w:lastRenderedPageBreak/>
              <w:t>муниципального недвижимого имущества</w:t>
            </w:r>
          </w:p>
        </w:tc>
        <w:tc>
          <w:tcPr>
            <w:tcW w:w="992" w:type="dxa"/>
            <w:shd w:val="clear" w:color="auto" w:fill="auto"/>
          </w:tcPr>
          <w:p w:rsidR="007F5811" w:rsidRDefault="007F5811" w:rsidP="00307804">
            <w:pPr>
              <w:autoSpaceDN w:val="0"/>
              <w:spacing w:line="278" w:lineRule="exact"/>
              <w:ind w:right="-6"/>
              <w:jc w:val="center"/>
              <w:rPr>
                <w:spacing w:val="-2"/>
                <w:lang w:eastAsia="ru-RU"/>
              </w:rPr>
            </w:pPr>
            <w:r>
              <w:rPr>
                <w:spacing w:val="-2"/>
                <w:lang w:eastAsia="ru-RU"/>
              </w:rPr>
              <w:lastRenderedPageBreak/>
              <w:t>единиц</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1</w:t>
            </w:r>
          </w:p>
        </w:tc>
        <w:tc>
          <w:tcPr>
            <w:tcW w:w="992" w:type="dxa"/>
            <w:shd w:val="clear" w:color="auto" w:fill="auto"/>
            <w:vAlign w:val="center"/>
          </w:tcPr>
          <w:p w:rsidR="007F5811" w:rsidRPr="002F3539" w:rsidRDefault="002F3539" w:rsidP="00307804">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7F5811" w:rsidRPr="00025859"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Pr="00025859"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Pr="00025859"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0" w:type="dxa"/>
            <w:shd w:val="clear" w:color="auto" w:fill="auto"/>
            <w:vAlign w:val="center"/>
          </w:tcPr>
          <w:p w:rsidR="007F5811" w:rsidRPr="00511CA5"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Default="007F5811" w:rsidP="00307804">
            <w:pPr>
              <w:autoSpaceDN w:val="0"/>
              <w:spacing w:line="278" w:lineRule="exact"/>
              <w:ind w:right="-6"/>
              <w:jc w:val="center"/>
              <w:rPr>
                <w:spacing w:val="3"/>
                <w:sz w:val="24"/>
                <w:szCs w:val="24"/>
                <w:lang w:eastAsia="ru-RU"/>
              </w:rPr>
            </w:pPr>
            <w:r>
              <w:rPr>
                <w:spacing w:val="3"/>
                <w:sz w:val="24"/>
                <w:szCs w:val="24"/>
                <w:lang w:eastAsia="ru-RU"/>
              </w:rPr>
              <w:t>Договоры</w:t>
            </w:r>
          </w:p>
        </w:tc>
      </w:tr>
      <w:tr w:rsidR="007F5811" w:rsidRPr="00511CA5" w:rsidTr="00307804">
        <w:trPr>
          <w:trHeight w:val="270"/>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lastRenderedPageBreak/>
              <w:t>8</w:t>
            </w:r>
          </w:p>
        </w:tc>
        <w:tc>
          <w:tcPr>
            <w:tcW w:w="14931" w:type="dxa"/>
            <w:gridSpan w:val="11"/>
            <w:shd w:val="clear" w:color="auto" w:fill="auto"/>
          </w:tcPr>
          <w:p w:rsidR="007F5811" w:rsidRPr="005B008D" w:rsidRDefault="007F5811" w:rsidP="00307804">
            <w:pPr>
              <w:autoSpaceDN w:val="0"/>
              <w:ind w:right="48"/>
              <w:rPr>
                <w:b/>
                <w:spacing w:val="3"/>
                <w:sz w:val="24"/>
                <w:szCs w:val="24"/>
                <w:lang w:eastAsia="ru-RU"/>
              </w:rPr>
            </w:pPr>
            <w:r w:rsidRPr="005B008D">
              <w:rPr>
                <w:b/>
                <w:spacing w:val="3"/>
                <w:sz w:val="24"/>
                <w:szCs w:val="24"/>
                <w:lang w:eastAsia="ru-RU"/>
              </w:rPr>
              <w:t>Задача 1.2</w:t>
            </w:r>
            <w:r>
              <w:rPr>
                <w:b/>
                <w:spacing w:val="3"/>
                <w:sz w:val="24"/>
                <w:szCs w:val="24"/>
                <w:lang w:eastAsia="ru-RU"/>
              </w:rPr>
              <w:t>.</w:t>
            </w:r>
            <w:r w:rsidRPr="005B008D">
              <w:rPr>
                <w:b/>
                <w:spacing w:val="3"/>
                <w:sz w:val="24"/>
                <w:szCs w:val="24"/>
                <w:lang w:eastAsia="ru-RU"/>
              </w:rPr>
              <w:t xml:space="preserve"> </w:t>
            </w:r>
            <w:r w:rsidRPr="005B008D">
              <w:rPr>
                <w:b/>
                <w:sz w:val="24"/>
                <w:szCs w:val="24"/>
                <w:lang w:eastAsia="ru-RU"/>
              </w:rPr>
              <w:t>Осуществление обязанностей собственника по содержанию имущества</w:t>
            </w:r>
          </w:p>
        </w:tc>
      </w:tr>
      <w:tr w:rsidR="007F5811" w:rsidRPr="00511CA5" w:rsidTr="00307804">
        <w:trPr>
          <w:gridAfter w:val="1"/>
          <w:wAfter w:w="24" w:type="dxa"/>
          <w:jc w:val="center"/>
        </w:trPr>
        <w:tc>
          <w:tcPr>
            <w:tcW w:w="645" w:type="dxa"/>
            <w:shd w:val="clear" w:color="auto" w:fill="auto"/>
          </w:tcPr>
          <w:p w:rsidR="007F5811" w:rsidRPr="00137B78" w:rsidRDefault="007F5811" w:rsidP="00307804">
            <w:pPr>
              <w:autoSpaceDN w:val="0"/>
              <w:ind w:right="48"/>
              <w:jc w:val="center"/>
              <w:rPr>
                <w:spacing w:val="3"/>
                <w:sz w:val="24"/>
                <w:szCs w:val="24"/>
                <w:lang w:eastAsia="ru-RU"/>
              </w:rPr>
            </w:pPr>
            <w:r w:rsidRPr="00137B78">
              <w:rPr>
                <w:spacing w:val="3"/>
                <w:sz w:val="24"/>
                <w:szCs w:val="24"/>
                <w:lang w:eastAsia="ru-RU"/>
              </w:rPr>
              <w:t>9</w:t>
            </w:r>
          </w:p>
        </w:tc>
        <w:tc>
          <w:tcPr>
            <w:tcW w:w="5245" w:type="dxa"/>
            <w:shd w:val="clear" w:color="auto" w:fill="auto"/>
          </w:tcPr>
          <w:p w:rsidR="007F5811" w:rsidRPr="00137B78" w:rsidRDefault="007F5811" w:rsidP="00307804">
            <w:pPr>
              <w:autoSpaceDN w:val="0"/>
              <w:spacing w:line="278" w:lineRule="exact"/>
              <w:ind w:right="-6"/>
              <w:rPr>
                <w:spacing w:val="-2"/>
                <w:sz w:val="24"/>
                <w:szCs w:val="24"/>
                <w:lang w:eastAsia="ru-RU"/>
              </w:rPr>
            </w:pPr>
            <w:r w:rsidRPr="00137B78">
              <w:rPr>
                <w:spacing w:val="-2"/>
                <w:sz w:val="24"/>
                <w:szCs w:val="24"/>
                <w:lang w:eastAsia="ru-RU"/>
              </w:rPr>
              <w:t>Целевой показатель  5.</w:t>
            </w:r>
          </w:p>
          <w:p w:rsidR="007F5811" w:rsidRPr="00137B78" w:rsidRDefault="007F5811" w:rsidP="00307804">
            <w:pPr>
              <w:autoSpaceDN w:val="0"/>
              <w:spacing w:line="278" w:lineRule="exact"/>
              <w:ind w:right="-6"/>
              <w:jc w:val="both"/>
              <w:rPr>
                <w:spacing w:val="-2"/>
                <w:sz w:val="24"/>
                <w:szCs w:val="24"/>
                <w:lang w:eastAsia="ru-RU"/>
              </w:rPr>
            </w:pPr>
            <w:r w:rsidRPr="00137B78">
              <w:rPr>
                <w:spacing w:val="-2"/>
                <w:sz w:val="24"/>
                <w:szCs w:val="24"/>
                <w:lang w:eastAsia="ru-RU"/>
              </w:rPr>
              <w:t xml:space="preserve">Доля объектов   находящихся в муниципальной казне Североуральского городского округа </w:t>
            </w:r>
            <w:r>
              <w:rPr>
                <w:spacing w:val="-2"/>
                <w:sz w:val="24"/>
                <w:szCs w:val="24"/>
                <w:lang w:eastAsia="ru-RU"/>
              </w:rPr>
              <w:t xml:space="preserve">,подлежащих содержанию </w:t>
            </w:r>
            <w:r w:rsidRPr="00137B78">
              <w:rPr>
                <w:spacing w:val="-2"/>
                <w:sz w:val="24"/>
                <w:szCs w:val="24"/>
                <w:lang w:eastAsia="ru-RU"/>
              </w:rPr>
              <w:t>и не переданных во владение</w:t>
            </w:r>
          </w:p>
        </w:tc>
        <w:tc>
          <w:tcPr>
            <w:tcW w:w="992" w:type="dxa"/>
            <w:shd w:val="clear" w:color="auto" w:fill="auto"/>
            <w:vAlign w:val="center"/>
          </w:tcPr>
          <w:p w:rsidR="007F5811" w:rsidRPr="00137B78" w:rsidRDefault="007F5811" w:rsidP="00307804">
            <w:pPr>
              <w:autoSpaceDN w:val="0"/>
              <w:spacing w:line="278" w:lineRule="exact"/>
              <w:ind w:right="-6"/>
              <w:jc w:val="center"/>
              <w:rPr>
                <w:spacing w:val="-2"/>
                <w:lang w:eastAsia="ru-RU"/>
              </w:rPr>
            </w:pPr>
            <w:r w:rsidRPr="00137B78">
              <w:rPr>
                <w:spacing w:val="-2"/>
                <w:lang w:eastAsia="ru-RU"/>
              </w:rPr>
              <w:t>%</w:t>
            </w:r>
          </w:p>
        </w:tc>
        <w:tc>
          <w:tcPr>
            <w:tcW w:w="992" w:type="dxa"/>
            <w:shd w:val="clear" w:color="auto" w:fill="auto"/>
            <w:vAlign w:val="center"/>
          </w:tcPr>
          <w:p w:rsidR="007F5811" w:rsidRPr="00137B78" w:rsidRDefault="007F5811"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7F5811" w:rsidRPr="00137B78" w:rsidRDefault="007F5811"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3" w:type="dxa"/>
            <w:shd w:val="clear" w:color="auto" w:fill="auto"/>
            <w:vAlign w:val="center"/>
          </w:tcPr>
          <w:p w:rsidR="007F5811" w:rsidRPr="00137B78" w:rsidRDefault="007F5811"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7F5811" w:rsidRPr="00137B78" w:rsidRDefault="007F5811"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992" w:type="dxa"/>
            <w:shd w:val="clear" w:color="auto" w:fill="auto"/>
            <w:vAlign w:val="center"/>
          </w:tcPr>
          <w:p w:rsidR="007F5811" w:rsidRPr="00137B78" w:rsidRDefault="007F5811" w:rsidP="00307804">
            <w:pPr>
              <w:autoSpaceDN w:val="0"/>
              <w:spacing w:line="278" w:lineRule="exact"/>
              <w:ind w:right="-6"/>
              <w:jc w:val="center"/>
              <w:rPr>
                <w:spacing w:val="-2"/>
                <w:sz w:val="24"/>
                <w:szCs w:val="24"/>
                <w:lang w:eastAsia="ru-RU"/>
              </w:rPr>
            </w:pPr>
            <w:r w:rsidRPr="00137B78">
              <w:rPr>
                <w:spacing w:val="-2"/>
                <w:sz w:val="24"/>
                <w:szCs w:val="24"/>
                <w:lang w:eastAsia="ru-RU"/>
              </w:rPr>
              <w:t>100</w:t>
            </w:r>
          </w:p>
        </w:tc>
        <w:tc>
          <w:tcPr>
            <w:tcW w:w="851" w:type="dxa"/>
            <w:shd w:val="clear" w:color="auto" w:fill="auto"/>
            <w:vAlign w:val="center"/>
          </w:tcPr>
          <w:p w:rsidR="007F5811" w:rsidRPr="00137B78" w:rsidRDefault="007F5811" w:rsidP="00307804">
            <w:pPr>
              <w:autoSpaceDN w:val="0"/>
              <w:spacing w:line="278" w:lineRule="exact"/>
              <w:ind w:right="-6"/>
              <w:jc w:val="center"/>
              <w:rPr>
                <w:spacing w:val="-2"/>
                <w:sz w:val="24"/>
                <w:szCs w:val="24"/>
                <w:lang w:eastAsia="ru-RU"/>
              </w:rPr>
            </w:pPr>
            <w:r>
              <w:rPr>
                <w:spacing w:val="-2"/>
                <w:sz w:val="24"/>
                <w:szCs w:val="24"/>
                <w:lang w:eastAsia="ru-RU"/>
              </w:rPr>
              <w:t>100</w:t>
            </w:r>
          </w:p>
        </w:tc>
        <w:tc>
          <w:tcPr>
            <w:tcW w:w="850" w:type="dxa"/>
            <w:shd w:val="clear" w:color="auto" w:fill="auto"/>
            <w:vAlign w:val="center"/>
          </w:tcPr>
          <w:p w:rsidR="007F5811" w:rsidRPr="00137B78"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Pr="00137B78" w:rsidRDefault="007F5811" w:rsidP="00307804">
            <w:pPr>
              <w:autoSpaceDN w:val="0"/>
              <w:spacing w:line="278" w:lineRule="exact"/>
              <w:ind w:right="-6"/>
              <w:jc w:val="center"/>
              <w:rPr>
                <w:spacing w:val="3"/>
                <w:sz w:val="24"/>
                <w:szCs w:val="24"/>
                <w:lang w:eastAsia="ru-RU"/>
              </w:rPr>
            </w:pPr>
            <w:r w:rsidRPr="00137B78">
              <w:rPr>
                <w:spacing w:val="3"/>
                <w:sz w:val="24"/>
                <w:szCs w:val="24"/>
                <w:lang w:eastAsia="ru-RU"/>
              </w:rPr>
              <w:t>Реестр муниципальной собственности</w:t>
            </w:r>
          </w:p>
          <w:p w:rsidR="007F5811" w:rsidRPr="00137B78" w:rsidRDefault="007F5811" w:rsidP="00307804">
            <w:pPr>
              <w:autoSpaceDN w:val="0"/>
              <w:spacing w:line="278" w:lineRule="exact"/>
              <w:ind w:right="-6"/>
              <w:jc w:val="center"/>
              <w:rPr>
                <w:spacing w:val="-2"/>
                <w:sz w:val="24"/>
                <w:szCs w:val="24"/>
                <w:lang w:eastAsia="ru-RU"/>
              </w:rPr>
            </w:pPr>
          </w:p>
        </w:tc>
      </w:tr>
      <w:tr w:rsidR="007F5811" w:rsidRPr="00511CA5" w:rsidTr="00307804">
        <w:trPr>
          <w:gridAfter w:val="1"/>
          <w:wAfter w:w="24" w:type="dxa"/>
          <w:trHeight w:val="1717"/>
          <w:jc w:val="center"/>
        </w:trPr>
        <w:tc>
          <w:tcPr>
            <w:tcW w:w="645" w:type="dxa"/>
            <w:shd w:val="clear" w:color="auto" w:fill="auto"/>
          </w:tcPr>
          <w:p w:rsidR="007F5811" w:rsidRPr="00FD18C4" w:rsidRDefault="007F5811" w:rsidP="00307804">
            <w:pPr>
              <w:autoSpaceDN w:val="0"/>
              <w:ind w:right="48"/>
              <w:jc w:val="center"/>
              <w:rPr>
                <w:spacing w:val="3"/>
                <w:sz w:val="24"/>
                <w:szCs w:val="24"/>
                <w:lang w:eastAsia="ru-RU"/>
              </w:rPr>
            </w:pPr>
            <w:r>
              <w:rPr>
                <w:spacing w:val="3"/>
                <w:sz w:val="24"/>
                <w:szCs w:val="24"/>
                <w:lang w:eastAsia="ru-RU"/>
              </w:rPr>
              <w:t>10</w:t>
            </w:r>
          </w:p>
        </w:tc>
        <w:tc>
          <w:tcPr>
            <w:tcW w:w="5245" w:type="dxa"/>
            <w:shd w:val="clear" w:color="auto" w:fill="auto"/>
          </w:tcPr>
          <w:p w:rsidR="007F5811" w:rsidRPr="00FD18C4" w:rsidRDefault="007F5811" w:rsidP="00307804">
            <w:pPr>
              <w:autoSpaceDN w:val="0"/>
              <w:spacing w:line="278" w:lineRule="exact"/>
              <w:ind w:right="-6"/>
              <w:rPr>
                <w:spacing w:val="-2"/>
                <w:sz w:val="24"/>
                <w:szCs w:val="24"/>
                <w:lang w:eastAsia="ru-RU"/>
              </w:rPr>
            </w:pPr>
            <w:r w:rsidRPr="00FD18C4">
              <w:rPr>
                <w:spacing w:val="-2"/>
                <w:sz w:val="24"/>
                <w:szCs w:val="24"/>
                <w:lang w:eastAsia="ru-RU"/>
              </w:rPr>
              <w:t>Целевой показатель  6.</w:t>
            </w:r>
          </w:p>
          <w:p w:rsidR="007F5811" w:rsidRPr="00FD18C4" w:rsidRDefault="007F5811" w:rsidP="00307804">
            <w:pPr>
              <w:autoSpaceDN w:val="0"/>
              <w:spacing w:line="278" w:lineRule="exact"/>
              <w:ind w:right="-6"/>
              <w:jc w:val="both"/>
              <w:rPr>
                <w:spacing w:val="-2"/>
                <w:sz w:val="24"/>
                <w:szCs w:val="24"/>
                <w:lang w:eastAsia="ru-RU"/>
              </w:rPr>
            </w:pPr>
            <w:r w:rsidRPr="00FD18C4">
              <w:rPr>
                <w:spacing w:val="-2"/>
                <w:sz w:val="24"/>
                <w:szCs w:val="24"/>
                <w:lang w:eastAsia="ru-RU"/>
              </w:rPr>
              <w:t>Количество объектов, на которых осуществляется физическая охрана, от общего количества объектов находящихся в муниципальной казне и не переданных в пользование либо владение</w:t>
            </w:r>
          </w:p>
        </w:tc>
        <w:tc>
          <w:tcPr>
            <w:tcW w:w="992" w:type="dxa"/>
            <w:shd w:val="clear" w:color="auto" w:fill="auto"/>
            <w:vAlign w:val="center"/>
          </w:tcPr>
          <w:p w:rsidR="007F5811" w:rsidRPr="00FD18C4" w:rsidRDefault="007F5811" w:rsidP="00307804">
            <w:pPr>
              <w:autoSpaceDN w:val="0"/>
              <w:spacing w:line="278" w:lineRule="exact"/>
              <w:ind w:right="-6"/>
              <w:jc w:val="center"/>
              <w:rPr>
                <w:spacing w:val="-2"/>
                <w:lang w:eastAsia="ru-RU"/>
              </w:rPr>
            </w:pPr>
            <w:r w:rsidRPr="00FD18C4">
              <w:rPr>
                <w:spacing w:val="3"/>
                <w:lang w:eastAsia="ru-RU"/>
              </w:rPr>
              <w:t>Единиц</w:t>
            </w:r>
          </w:p>
        </w:tc>
        <w:tc>
          <w:tcPr>
            <w:tcW w:w="992" w:type="dxa"/>
            <w:shd w:val="clear" w:color="auto" w:fill="auto"/>
            <w:vAlign w:val="center"/>
          </w:tcPr>
          <w:p w:rsidR="007F5811" w:rsidRPr="00FD18C4" w:rsidRDefault="00225F3D" w:rsidP="00225F3D">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Pr="00FD18C4"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3" w:type="dxa"/>
            <w:shd w:val="clear" w:color="auto" w:fill="auto"/>
            <w:vAlign w:val="center"/>
          </w:tcPr>
          <w:p w:rsidR="007F5811" w:rsidRPr="00FD18C4"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Pr="00FD18C4"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Pr="00FD18C4"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7F5811" w:rsidRPr="00FD18C4"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0" w:type="dxa"/>
            <w:shd w:val="clear" w:color="auto" w:fill="auto"/>
            <w:vAlign w:val="center"/>
          </w:tcPr>
          <w:p w:rsidR="007F5811" w:rsidRPr="00FD18C4"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Pr="00FD18C4" w:rsidRDefault="007F5811" w:rsidP="00307804">
            <w:pPr>
              <w:autoSpaceDN w:val="0"/>
              <w:spacing w:line="278" w:lineRule="exact"/>
              <w:ind w:right="-6"/>
              <w:jc w:val="center"/>
              <w:rPr>
                <w:spacing w:val="-2"/>
                <w:sz w:val="24"/>
                <w:szCs w:val="24"/>
                <w:lang w:eastAsia="ru-RU"/>
              </w:rPr>
            </w:pPr>
            <w:r w:rsidRPr="00FD18C4">
              <w:rPr>
                <w:spacing w:val="-2"/>
                <w:sz w:val="24"/>
                <w:szCs w:val="24"/>
                <w:lang w:eastAsia="ru-RU"/>
              </w:rPr>
              <w:t>договоры</w:t>
            </w:r>
          </w:p>
        </w:tc>
      </w:tr>
      <w:tr w:rsidR="007F5811" w:rsidRPr="00511CA5" w:rsidTr="00307804">
        <w:trPr>
          <w:gridAfter w:val="1"/>
          <w:wAfter w:w="24"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11</w:t>
            </w:r>
          </w:p>
        </w:tc>
        <w:tc>
          <w:tcPr>
            <w:tcW w:w="5245" w:type="dxa"/>
            <w:shd w:val="clear" w:color="auto" w:fill="auto"/>
          </w:tcPr>
          <w:p w:rsidR="007F5811" w:rsidRDefault="007F5811"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7</w:t>
            </w:r>
            <w:r w:rsidRPr="00511CA5">
              <w:rPr>
                <w:spacing w:val="-2"/>
                <w:sz w:val="24"/>
                <w:szCs w:val="24"/>
                <w:lang w:eastAsia="ru-RU"/>
              </w:rPr>
              <w:t>.</w:t>
            </w:r>
          </w:p>
          <w:p w:rsidR="007F5811" w:rsidRPr="00511CA5" w:rsidRDefault="007F5811" w:rsidP="00307804">
            <w:pPr>
              <w:autoSpaceDN w:val="0"/>
              <w:spacing w:line="278" w:lineRule="exact"/>
              <w:ind w:right="-6"/>
              <w:jc w:val="both"/>
              <w:rPr>
                <w:spacing w:val="-2"/>
                <w:sz w:val="24"/>
                <w:szCs w:val="24"/>
                <w:lang w:eastAsia="ru-RU"/>
              </w:rPr>
            </w:pPr>
            <w:r>
              <w:rPr>
                <w:spacing w:val="-2"/>
                <w:sz w:val="24"/>
                <w:szCs w:val="24"/>
                <w:lang w:eastAsia="ru-RU"/>
              </w:rPr>
              <w:t xml:space="preserve">Количество  запаспортизированных автомобильных дорог общего пользования местного значения (улично-дорожная сеть),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w:t>
            </w:r>
          </w:p>
        </w:tc>
        <w:tc>
          <w:tcPr>
            <w:tcW w:w="992" w:type="dxa"/>
            <w:shd w:val="clear" w:color="auto" w:fill="auto"/>
            <w:vAlign w:val="center"/>
          </w:tcPr>
          <w:p w:rsidR="007F5811" w:rsidRPr="00511CA5" w:rsidRDefault="007F5811" w:rsidP="00307804">
            <w:pPr>
              <w:autoSpaceDN w:val="0"/>
              <w:spacing w:line="278" w:lineRule="exact"/>
              <w:ind w:right="-6"/>
              <w:jc w:val="center"/>
              <w:rPr>
                <w:spacing w:val="3"/>
                <w:lang w:eastAsia="ru-RU"/>
              </w:rPr>
            </w:pPr>
            <w:r>
              <w:rPr>
                <w:spacing w:val="3"/>
                <w:lang w:eastAsia="ru-RU"/>
              </w:rPr>
              <w:t>Единиц</w:t>
            </w:r>
          </w:p>
        </w:tc>
        <w:tc>
          <w:tcPr>
            <w:tcW w:w="992" w:type="dxa"/>
            <w:shd w:val="clear" w:color="auto" w:fill="auto"/>
            <w:vAlign w:val="center"/>
          </w:tcPr>
          <w:p w:rsidR="007F5811" w:rsidRPr="000C01C9" w:rsidRDefault="007F5811" w:rsidP="00307804">
            <w:pPr>
              <w:autoSpaceDN w:val="0"/>
              <w:spacing w:line="278" w:lineRule="exact"/>
              <w:ind w:right="-6"/>
              <w:jc w:val="center"/>
              <w:rPr>
                <w:spacing w:val="-2"/>
                <w:sz w:val="24"/>
                <w:szCs w:val="24"/>
                <w:lang w:eastAsia="ru-RU"/>
              </w:rPr>
            </w:pPr>
            <w:r>
              <w:rPr>
                <w:spacing w:val="-2"/>
                <w:sz w:val="24"/>
                <w:szCs w:val="24"/>
                <w:lang w:eastAsia="ru-RU"/>
              </w:rPr>
              <w:t>10</w:t>
            </w:r>
          </w:p>
        </w:tc>
        <w:tc>
          <w:tcPr>
            <w:tcW w:w="992" w:type="dxa"/>
            <w:shd w:val="clear" w:color="auto" w:fill="auto"/>
            <w:vAlign w:val="center"/>
          </w:tcPr>
          <w:p w:rsidR="007F5811" w:rsidRPr="002F3539" w:rsidRDefault="00D25251" w:rsidP="00307804">
            <w:pPr>
              <w:autoSpaceDN w:val="0"/>
              <w:spacing w:line="278" w:lineRule="exact"/>
              <w:ind w:right="-6"/>
              <w:jc w:val="center"/>
              <w:rPr>
                <w:spacing w:val="-2"/>
                <w:sz w:val="24"/>
                <w:szCs w:val="24"/>
                <w:lang w:eastAsia="ru-RU"/>
              </w:rPr>
            </w:pPr>
            <w:r w:rsidRPr="002F3539">
              <w:rPr>
                <w:spacing w:val="-2"/>
                <w:sz w:val="24"/>
                <w:szCs w:val="24"/>
                <w:lang w:eastAsia="ru-RU"/>
              </w:rPr>
              <w:t>0</w:t>
            </w:r>
          </w:p>
        </w:tc>
        <w:tc>
          <w:tcPr>
            <w:tcW w:w="993"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992"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1" w:type="dxa"/>
            <w:shd w:val="clear" w:color="auto" w:fill="auto"/>
            <w:vAlign w:val="center"/>
          </w:tcPr>
          <w:p w:rsidR="007F5811" w:rsidRDefault="007F5811" w:rsidP="00307804">
            <w:pPr>
              <w:autoSpaceDN w:val="0"/>
              <w:spacing w:line="278" w:lineRule="exact"/>
              <w:ind w:right="-6"/>
              <w:jc w:val="center"/>
              <w:rPr>
                <w:spacing w:val="-2"/>
                <w:sz w:val="24"/>
                <w:szCs w:val="24"/>
                <w:lang w:eastAsia="ru-RU"/>
              </w:rPr>
            </w:pPr>
            <w:r>
              <w:rPr>
                <w:spacing w:val="-2"/>
                <w:sz w:val="24"/>
                <w:szCs w:val="24"/>
                <w:lang w:eastAsia="ru-RU"/>
              </w:rPr>
              <w:t>0</w:t>
            </w:r>
          </w:p>
        </w:tc>
        <w:tc>
          <w:tcPr>
            <w:tcW w:w="850" w:type="dxa"/>
            <w:shd w:val="clear" w:color="auto" w:fill="auto"/>
            <w:vAlign w:val="center"/>
          </w:tcPr>
          <w:p w:rsidR="007F5811" w:rsidRPr="00511CA5"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Pr="00625995" w:rsidRDefault="007F5811" w:rsidP="00307804">
            <w:pPr>
              <w:autoSpaceDN w:val="0"/>
              <w:spacing w:line="278" w:lineRule="exact"/>
              <w:ind w:right="-6"/>
              <w:jc w:val="center"/>
              <w:rPr>
                <w:spacing w:val="3"/>
                <w:sz w:val="24"/>
                <w:szCs w:val="24"/>
                <w:lang w:eastAsia="ru-RU"/>
              </w:rPr>
            </w:pPr>
            <w:r>
              <w:rPr>
                <w:spacing w:val="3"/>
                <w:sz w:val="24"/>
                <w:szCs w:val="24"/>
                <w:lang w:eastAsia="ru-RU"/>
              </w:rPr>
              <w:t>договоры</w:t>
            </w:r>
          </w:p>
        </w:tc>
      </w:tr>
      <w:tr w:rsidR="007F5811" w:rsidRPr="00511CA5" w:rsidTr="00307804">
        <w:trPr>
          <w:gridAfter w:val="1"/>
          <w:wAfter w:w="24"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12</w:t>
            </w:r>
          </w:p>
        </w:tc>
        <w:tc>
          <w:tcPr>
            <w:tcW w:w="14907" w:type="dxa"/>
            <w:gridSpan w:val="10"/>
            <w:shd w:val="clear" w:color="auto" w:fill="auto"/>
          </w:tcPr>
          <w:p w:rsidR="007F5811" w:rsidRPr="00BA2DB0" w:rsidRDefault="007F5811" w:rsidP="00307804">
            <w:pPr>
              <w:tabs>
                <w:tab w:val="left" w:pos="1068"/>
              </w:tabs>
              <w:autoSpaceDN w:val="0"/>
              <w:spacing w:line="278" w:lineRule="exact"/>
              <w:ind w:right="-6"/>
              <w:rPr>
                <w:b/>
                <w:spacing w:val="-2"/>
                <w:sz w:val="24"/>
                <w:szCs w:val="24"/>
                <w:lang w:eastAsia="ru-RU"/>
              </w:rPr>
            </w:pPr>
            <w:r w:rsidRPr="00BA2DB0">
              <w:rPr>
                <w:b/>
                <w:spacing w:val="-2"/>
                <w:sz w:val="24"/>
                <w:szCs w:val="24"/>
                <w:lang w:eastAsia="ru-RU"/>
              </w:rPr>
              <w:t xml:space="preserve">Задача 1.3.Повышение </w:t>
            </w:r>
            <w:r>
              <w:rPr>
                <w:b/>
                <w:spacing w:val="-2"/>
                <w:sz w:val="24"/>
                <w:szCs w:val="24"/>
                <w:lang w:eastAsia="ru-RU"/>
              </w:rPr>
              <w:t>комфортности и безопасности проживания населения для отдельных категорий граждан</w:t>
            </w:r>
          </w:p>
        </w:tc>
      </w:tr>
      <w:tr w:rsidR="007F5811" w:rsidRPr="00511CA5" w:rsidTr="00307804">
        <w:trPr>
          <w:gridAfter w:val="1"/>
          <w:wAfter w:w="24"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13</w:t>
            </w:r>
          </w:p>
        </w:tc>
        <w:tc>
          <w:tcPr>
            <w:tcW w:w="5245" w:type="dxa"/>
            <w:shd w:val="clear" w:color="auto" w:fill="auto"/>
          </w:tcPr>
          <w:p w:rsidR="007F5811" w:rsidRDefault="007F5811"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8</w:t>
            </w:r>
            <w:r w:rsidRPr="00511CA5">
              <w:rPr>
                <w:spacing w:val="-2"/>
                <w:sz w:val="24"/>
                <w:szCs w:val="24"/>
                <w:lang w:eastAsia="ru-RU"/>
              </w:rPr>
              <w:t>.</w:t>
            </w:r>
          </w:p>
          <w:p w:rsidR="007F5811" w:rsidRDefault="007F5811" w:rsidP="00307804">
            <w:pPr>
              <w:autoSpaceDN w:val="0"/>
              <w:spacing w:line="278" w:lineRule="exact"/>
              <w:ind w:right="-6"/>
              <w:jc w:val="both"/>
              <w:rPr>
                <w:spacing w:val="-2"/>
                <w:sz w:val="24"/>
                <w:szCs w:val="24"/>
                <w:lang w:eastAsia="ru-RU"/>
              </w:rPr>
            </w:pPr>
            <w:r>
              <w:rPr>
                <w:spacing w:val="-2"/>
                <w:sz w:val="24"/>
                <w:szCs w:val="24"/>
                <w:lang w:eastAsia="ru-RU"/>
              </w:rPr>
              <w:t>Площадь  жилых помещений,  приобретаемых в муниципальную собственность Североуральского городского округа, необходимых для обеспечения граждан жилыми помещениями, с целью улучшения жилищных условий</w:t>
            </w:r>
          </w:p>
        </w:tc>
        <w:tc>
          <w:tcPr>
            <w:tcW w:w="992" w:type="dxa"/>
            <w:shd w:val="clear" w:color="auto" w:fill="auto"/>
            <w:vAlign w:val="center"/>
          </w:tcPr>
          <w:p w:rsidR="007F5811" w:rsidRPr="00511CA5" w:rsidRDefault="007F5811" w:rsidP="00307804">
            <w:pPr>
              <w:autoSpaceDN w:val="0"/>
              <w:spacing w:line="278" w:lineRule="exact"/>
              <w:ind w:right="-6"/>
              <w:jc w:val="center"/>
              <w:rPr>
                <w:spacing w:val="3"/>
                <w:lang w:eastAsia="ru-RU"/>
              </w:rPr>
            </w:pPr>
            <w:r>
              <w:rPr>
                <w:spacing w:val="3"/>
                <w:lang w:eastAsia="ru-RU"/>
              </w:rPr>
              <w:t>Кв.м</w:t>
            </w:r>
          </w:p>
        </w:tc>
        <w:tc>
          <w:tcPr>
            <w:tcW w:w="992"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680,5</w:t>
            </w:r>
          </w:p>
        </w:tc>
        <w:tc>
          <w:tcPr>
            <w:tcW w:w="992" w:type="dxa"/>
            <w:shd w:val="clear" w:color="auto" w:fill="auto"/>
            <w:vAlign w:val="center"/>
          </w:tcPr>
          <w:p w:rsidR="007F5811" w:rsidRPr="007533D2" w:rsidRDefault="00531F4B" w:rsidP="00307804">
            <w:pPr>
              <w:autoSpaceDN w:val="0"/>
              <w:spacing w:line="278" w:lineRule="exact"/>
              <w:ind w:right="-6"/>
              <w:jc w:val="center"/>
              <w:rPr>
                <w:spacing w:val="-2"/>
                <w:sz w:val="24"/>
                <w:szCs w:val="24"/>
                <w:lang w:eastAsia="ru-RU"/>
              </w:rPr>
            </w:pPr>
            <w:r>
              <w:rPr>
                <w:spacing w:val="-2"/>
                <w:sz w:val="24"/>
                <w:szCs w:val="24"/>
                <w:lang w:eastAsia="ru-RU"/>
              </w:rPr>
              <w:t>43,2</w:t>
            </w:r>
          </w:p>
        </w:tc>
        <w:tc>
          <w:tcPr>
            <w:tcW w:w="993"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225,6</w:t>
            </w:r>
          </w:p>
        </w:tc>
        <w:tc>
          <w:tcPr>
            <w:tcW w:w="992"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225,6</w:t>
            </w:r>
          </w:p>
        </w:tc>
        <w:tc>
          <w:tcPr>
            <w:tcW w:w="992"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225,6</w:t>
            </w:r>
          </w:p>
        </w:tc>
        <w:tc>
          <w:tcPr>
            <w:tcW w:w="851" w:type="dxa"/>
            <w:shd w:val="clear" w:color="auto" w:fill="auto"/>
            <w:vAlign w:val="center"/>
          </w:tcPr>
          <w:p w:rsidR="007F5811" w:rsidRPr="00511CA5" w:rsidRDefault="007F5811" w:rsidP="00307804">
            <w:pPr>
              <w:autoSpaceDN w:val="0"/>
              <w:spacing w:line="278" w:lineRule="exact"/>
              <w:ind w:right="-6"/>
              <w:jc w:val="center"/>
              <w:rPr>
                <w:spacing w:val="-2"/>
                <w:sz w:val="24"/>
                <w:szCs w:val="24"/>
                <w:lang w:eastAsia="ru-RU"/>
              </w:rPr>
            </w:pPr>
            <w:r>
              <w:rPr>
                <w:spacing w:val="-2"/>
                <w:sz w:val="24"/>
                <w:szCs w:val="24"/>
                <w:lang w:eastAsia="ru-RU"/>
              </w:rPr>
              <w:t>225,6</w:t>
            </w:r>
          </w:p>
        </w:tc>
        <w:tc>
          <w:tcPr>
            <w:tcW w:w="850" w:type="dxa"/>
            <w:shd w:val="clear" w:color="auto" w:fill="auto"/>
            <w:vAlign w:val="center"/>
          </w:tcPr>
          <w:p w:rsidR="007F5811" w:rsidRPr="00511CA5"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Pr="00625995" w:rsidRDefault="007F5811" w:rsidP="00307804">
            <w:pPr>
              <w:autoSpaceDN w:val="0"/>
              <w:spacing w:line="278" w:lineRule="exact"/>
              <w:ind w:right="-6"/>
              <w:jc w:val="center"/>
              <w:rPr>
                <w:spacing w:val="3"/>
                <w:sz w:val="24"/>
                <w:szCs w:val="24"/>
                <w:lang w:eastAsia="ru-RU"/>
              </w:rPr>
            </w:pPr>
            <w:r>
              <w:rPr>
                <w:spacing w:val="3"/>
                <w:sz w:val="24"/>
                <w:szCs w:val="24"/>
                <w:lang w:eastAsia="ru-RU"/>
              </w:rPr>
              <w:t>муниципальные контракты</w:t>
            </w:r>
          </w:p>
          <w:p w:rsidR="007F5811" w:rsidRPr="007533D2" w:rsidRDefault="007F5811" w:rsidP="00307804">
            <w:pPr>
              <w:autoSpaceDN w:val="0"/>
              <w:spacing w:line="278" w:lineRule="exact"/>
              <w:ind w:right="-6"/>
              <w:jc w:val="center"/>
              <w:rPr>
                <w:spacing w:val="-2"/>
                <w:lang w:eastAsia="ru-RU"/>
              </w:rPr>
            </w:pPr>
          </w:p>
        </w:tc>
      </w:tr>
      <w:tr w:rsidR="007F5811" w:rsidRPr="00511CA5" w:rsidTr="00307804">
        <w:trPr>
          <w:gridAfter w:val="1"/>
          <w:wAfter w:w="24" w:type="dxa"/>
          <w:jc w:val="center"/>
        </w:trPr>
        <w:tc>
          <w:tcPr>
            <w:tcW w:w="645" w:type="dxa"/>
            <w:shd w:val="clear" w:color="auto" w:fill="auto"/>
          </w:tcPr>
          <w:p w:rsidR="007F5811" w:rsidRDefault="007F5811" w:rsidP="00307804">
            <w:pPr>
              <w:autoSpaceDN w:val="0"/>
              <w:ind w:right="48"/>
              <w:jc w:val="center"/>
              <w:rPr>
                <w:spacing w:val="3"/>
                <w:sz w:val="24"/>
                <w:szCs w:val="24"/>
                <w:lang w:eastAsia="ru-RU"/>
              </w:rPr>
            </w:pPr>
            <w:r>
              <w:rPr>
                <w:spacing w:val="3"/>
                <w:sz w:val="24"/>
                <w:szCs w:val="24"/>
                <w:lang w:eastAsia="ru-RU"/>
              </w:rPr>
              <w:t>14</w:t>
            </w:r>
          </w:p>
        </w:tc>
        <w:tc>
          <w:tcPr>
            <w:tcW w:w="14907" w:type="dxa"/>
            <w:gridSpan w:val="10"/>
            <w:shd w:val="clear" w:color="auto" w:fill="auto"/>
          </w:tcPr>
          <w:p w:rsidR="007F5811" w:rsidRPr="00BA2DB0" w:rsidRDefault="007F5811" w:rsidP="00307804">
            <w:pPr>
              <w:autoSpaceDN w:val="0"/>
              <w:spacing w:line="278" w:lineRule="exact"/>
              <w:ind w:right="-6"/>
              <w:rPr>
                <w:b/>
                <w:spacing w:val="-2"/>
                <w:sz w:val="24"/>
                <w:szCs w:val="24"/>
                <w:lang w:eastAsia="ru-RU"/>
              </w:rPr>
            </w:pPr>
            <w:r w:rsidRPr="00BA2DB0">
              <w:rPr>
                <w:b/>
                <w:spacing w:val="-2"/>
                <w:sz w:val="24"/>
                <w:szCs w:val="24"/>
                <w:lang w:eastAsia="ru-RU"/>
              </w:rPr>
              <w:t>Задача 1.4.Автоматизация  процесс</w:t>
            </w:r>
            <w:r>
              <w:rPr>
                <w:b/>
                <w:spacing w:val="-2"/>
                <w:sz w:val="24"/>
                <w:szCs w:val="24"/>
                <w:lang w:eastAsia="ru-RU"/>
              </w:rPr>
              <w:t>а</w:t>
            </w:r>
            <w:r w:rsidRPr="00BA2DB0">
              <w:rPr>
                <w:b/>
                <w:spacing w:val="-2"/>
                <w:sz w:val="24"/>
                <w:szCs w:val="24"/>
                <w:lang w:eastAsia="ru-RU"/>
              </w:rPr>
              <w:t xml:space="preserve"> учета муниципального имущества</w:t>
            </w:r>
          </w:p>
        </w:tc>
      </w:tr>
      <w:tr w:rsidR="007F5811" w:rsidRPr="00511CA5" w:rsidTr="00307804">
        <w:trPr>
          <w:gridAfter w:val="1"/>
          <w:wAfter w:w="24" w:type="dxa"/>
          <w:jc w:val="center"/>
        </w:trPr>
        <w:tc>
          <w:tcPr>
            <w:tcW w:w="645" w:type="dxa"/>
            <w:shd w:val="clear" w:color="auto" w:fill="auto"/>
          </w:tcPr>
          <w:p w:rsidR="007F5811" w:rsidRPr="00511CA5" w:rsidRDefault="007F5811" w:rsidP="00307804">
            <w:pPr>
              <w:autoSpaceDN w:val="0"/>
              <w:ind w:right="48"/>
              <w:jc w:val="center"/>
              <w:rPr>
                <w:spacing w:val="3"/>
                <w:sz w:val="24"/>
                <w:szCs w:val="24"/>
                <w:lang w:eastAsia="ru-RU"/>
              </w:rPr>
            </w:pPr>
            <w:r>
              <w:rPr>
                <w:spacing w:val="3"/>
                <w:sz w:val="24"/>
                <w:szCs w:val="24"/>
                <w:lang w:eastAsia="ru-RU"/>
              </w:rPr>
              <w:t>15</w:t>
            </w:r>
          </w:p>
        </w:tc>
        <w:tc>
          <w:tcPr>
            <w:tcW w:w="5245" w:type="dxa"/>
            <w:shd w:val="clear" w:color="auto" w:fill="auto"/>
          </w:tcPr>
          <w:p w:rsidR="007F5811" w:rsidRPr="00511CA5" w:rsidRDefault="007F5811" w:rsidP="00307804">
            <w:pPr>
              <w:autoSpaceDN w:val="0"/>
              <w:spacing w:line="278" w:lineRule="exact"/>
              <w:ind w:right="-6"/>
              <w:rPr>
                <w:spacing w:val="-2"/>
                <w:sz w:val="24"/>
                <w:szCs w:val="24"/>
                <w:lang w:eastAsia="ru-RU"/>
              </w:rPr>
            </w:pPr>
            <w:r w:rsidRPr="00511CA5">
              <w:rPr>
                <w:spacing w:val="-2"/>
                <w:sz w:val="24"/>
                <w:szCs w:val="24"/>
                <w:lang w:eastAsia="ru-RU"/>
              </w:rPr>
              <w:t xml:space="preserve">Целевой показатель </w:t>
            </w:r>
            <w:r>
              <w:rPr>
                <w:spacing w:val="-2"/>
                <w:sz w:val="24"/>
                <w:szCs w:val="24"/>
                <w:lang w:eastAsia="ru-RU"/>
              </w:rPr>
              <w:t>9</w:t>
            </w:r>
            <w:r w:rsidRPr="00511CA5">
              <w:rPr>
                <w:spacing w:val="-2"/>
                <w:sz w:val="24"/>
                <w:szCs w:val="24"/>
                <w:lang w:eastAsia="ru-RU"/>
              </w:rPr>
              <w:t>.</w:t>
            </w:r>
          </w:p>
          <w:p w:rsidR="007F5811" w:rsidRPr="00511CA5" w:rsidRDefault="007F5811" w:rsidP="00307804">
            <w:pPr>
              <w:autoSpaceDN w:val="0"/>
              <w:spacing w:line="278" w:lineRule="exact"/>
              <w:ind w:right="-6"/>
              <w:jc w:val="both"/>
              <w:rPr>
                <w:spacing w:val="-2"/>
                <w:sz w:val="24"/>
                <w:szCs w:val="24"/>
                <w:lang w:eastAsia="ru-RU"/>
              </w:rPr>
            </w:pPr>
            <w:r>
              <w:rPr>
                <w:spacing w:val="-2"/>
                <w:sz w:val="24"/>
                <w:szCs w:val="24"/>
                <w:lang w:eastAsia="ru-RU"/>
              </w:rPr>
              <w:t>Количество обновлений программного комплекса «БАРС», используемого для ведения реестра объектов муниципальной собственности и договоров аренды  муниципального имущества в год.</w:t>
            </w:r>
          </w:p>
        </w:tc>
        <w:tc>
          <w:tcPr>
            <w:tcW w:w="992" w:type="dxa"/>
            <w:shd w:val="clear" w:color="auto" w:fill="auto"/>
            <w:vAlign w:val="center"/>
          </w:tcPr>
          <w:p w:rsidR="007F5811" w:rsidRPr="00511CA5" w:rsidRDefault="007F5811" w:rsidP="00307804">
            <w:pPr>
              <w:autoSpaceDN w:val="0"/>
              <w:spacing w:line="278" w:lineRule="exact"/>
              <w:ind w:right="-6"/>
              <w:jc w:val="center"/>
              <w:rPr>
                <w:spacing w:val="-2"/>
                <w:sz w:val="24"/>
                <w:szCs w:val="24"/>
                <w:lang w:eastAsia="ru-RU"/>
              </w:rPr>
            </w:pPr>
            <w:r>
              <w:rPr>
                <w:spacing w:val="-2"/>
                <w:sz w:val="24"/>
                <w:szCs w:val="24"/>
                <w:lang w:eastAsia="ru-RU"/>
              </w:rPr>
              <w:t>Раз</w:t>
            </w:r>
          </w:p>
        </w:tc>
        <w:tc>
          <w:tcPr>
            <w:tcW w:w="992"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3"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992"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851" w:type="dxa"/>
            <w:shd w:val="clear" w:color="auto" w:fill="auto"/>
            <w:vAlign w:val="center"/>
          </w:tcPr>
          <w:p w:rsidR="007F5811" w:rsidRPr="007533D2" w:rsidRDefault="007F5811" w:rsidP="00307804">
            <w:pPr>
              <w:autoSpaceDN w:val="0"/>
              <w:spacing w:line="278" w:lineRule="exact"/>
              <w:ind w:right="-6"/>
              <w:jc w:val="center"/>
              <w:rPr>
                <w:spacing w:val="-2"/>
                <w:sz w:val="24"/>
                <w:szCs w:val="24"/>
                <w:lang w:eastAsia="ru-RU"/>
              </w:rPr>
            </w:pPr>
            <w:r>
              <w:rPr>
                <w:spacing w:val="-2"/>
                <w:sz w:val="24"/>
                <w:szCs w:val="24"/>
                <w:lang w:eastAsia="ru-RU"/>
              </w:rPr>
              <w:t>2</w:t>
            </w:r>
          </w:p>
        </w:tc>
        <w:tc>
          <w:tcPr>
            <w:tcW w:w="850" w:type="dxa"/>
            <w:shd w:val="clear" w:color="auto" w:fill="auto"/>
            <w:vAlign w:val="center"/>
          </w:tcPr>
          <w:p w:rsidR="007F5811" w:rsidRPr="00511CA5" w:rsidRDefault="007F5811" w:rsidP="00307804">
            <w:pPr>
              <w:autoSpaceDN w:val="0"/>
              <w:spacing w:line="278" w:lineRule="exact"/>
              <w:ind w:right="-6"/>
              <w:jc w:val="center"/>
              <w:rPr>
                <w:spacing w:val="-2"/>
                <w:sz w:val="24"/>
                <w:szCs w:val="24"/>
                <w:lang w:eastAsia="ru-RU"/>
              </w:rPr>
            </w:pPr>
          </w:p>
        </w:tc>
        <w:tc>
          <w:tcPr>
            <w:tcW w:w="2008" w:type="dxa"/>
            <w:shd w:val="clear" w:color="auto" w:fill="auto"/>
            <w:vAlign w:val="center"/>
          </w:tcPr>
          <w:p w:rsidR="007F5811" w:rsidRPr="00511CA5" w:rsidRDefault="007F5811" w:rsidP="00307804">
            <w:pPr>
              <w:autoSpaceDN w:val="0"/>
              <w:spacing w:line="278" w:lineRule="exact"/>
              <w:ind w:right="-6"/>
              <w:jc w:val="center"/>
              <w:rPr>
                <w:spacing w:val="-2"/>
                <w:sz w:val="24"/>
                <w:szCs w:val="24"/>
                <w:lang w:eastAsia="ru-RU"/>
              </w:rPr>
            </w:pPr>
            <w:r>
              <w:rPr>
                <w:spacing w:val="-2"/>
                <w:sz w:val="24"/>
                <w:szCs w:val="24"/>
                <w:lang w:eastAsia="ru-RU"/>
              </w:rPr>
              <w:t>договоры</w:t>
            </w:r>
          </w:p>
        </w:tc>
      </w:tr>
    </w:tbl>
    <w:p w:rsidR="00AE40B7" w:rsidRPr="00927F52" w:rsidRDefault="00AE40B7" w:rsidP="00AE40B7">
      <w:pPr>
        <w:shd w:val="clear" w:color="auto" w:fill="FFFFFF"/>
        <w:autoSpaceDN w:val="0"/>
        <w:ind w:right="48"/>
        <w:jc w:val="center"/>
        <w:rPr>
          <w:color w:val="000000"/>
          <w:spacing w:val="3"/>
          <w:sz w:val="28"/>
          <w:szCs w:val="28"/>
          <w:lang w:eastAsia="ru-RU"/>
        </w:rPr>
      </w:pPr>
    </w:p>
    <w:p w:rsidR="00AE40B7" w:rsidRPr="00927F52" w:rsidRDefault="00AE40B7" w:rsidP="00AE40B7">
      <w:pPr>
        <w:shd w:val="clear" w:color="auto" w:fill="FFFFFF"/>
        <w:autoSpaceDN w:val="0"/>
        <w:jc w:val="right"/>
        <w:rPr>
          <w:color w:val="000000"/>
          <w:sz w:val="28"/>
          <w:szCs w:val="28"/>
          <w:lang w:eastAsia="ru-RU"/>
        </w:rPr>
      </w:pPr>
      <w:r w:rsidRPr="00927F52">
        <w:rPr>
          <w:color w:val="000000"/>
          <w:sz w:val="28"/>
          <w:szCs w:val="28"/>
          <w:lang w:eastAsia="ru-RU"/>
        </w:rPr>
        <w:t>Приложение № 2</w:t>
      </w:r>
    </w:p>
    <w:p w:rsidR="00AE40B7" w:rsidRDefault="00AE40B7" w:rsidP="00AE40B7">
      <w:pPr>
        <w:shd w:val="clear" w:color="auto" w:fill="FFFFFF"/>
        <w:autoSpaceDN w:val="0"/>
        <w:jc w:val="right"/>
        <w:rPr>
          <w:color w:val="000000"/>
          <w:spacing w:val="-1"/>
          <w:sz w:val="28"/>
          <w:szCs w:val="28"/>
          <w:lang w:eastAsia="ru-RU"/>
        </w:rPr>
      </w:pPr>
      <w:r w:rsidRPr="00927F52">
        <w:rPr>
          <w:color w:val="000000"/>
          <w:sz w:val="28"/>
          <w:szCs w:val="28"/>
          <w:lang w:eastAsia="ru-RU"/>
        </w:rPr>
        <w:t>к муниципаль</w:t>
      </w:r>
      <w:r w:rsidRPr="00927F52">
        <w:rPr>
          <w:color w:val="000000"/>
          <w:spacing w:val="-1"/>
          <w:sz w:val="28"/>
          <w:szCs w:val="28"/>
          <w:lang w:eastAsia="ru-RU"/>
        </w:rPr>
        <w:t xml:space="preserve">ной программе Североуральского городского округа </w:t>
      </w:r>
    </w:p>
    <w:p w:rsidR="00AE40B7" w:rsidRDefault="00AE40B7" w:rsidP="00AE40B7">
      <w:pPr>
        <w:shd w:val="clear" w:color="auto" w:fill="FFFFFF"/>
        <w:autoSpaceDN w:val="0"/>
        <w:jc w:val="right"/>
        <w:rPr>
          <w:bCs/>
          <w:sz w:val="28"/>
          <w:szCs w:val="28"/>
          <w:lang w:eastAsia="ru-RU"/>
        </w:rPr>
      </w:pPr>
      <w:r w:rsidRPr="00927F52">
        <w:rPr>
          <w:color w:val="000000"/>
          <w:spacing w:val="-1"/>
          <w:sz w:val="28"/>
          <w:szCs w:val="28"/>
          <w:lang w:eastAsia="ru-RU"/>
        </w:rPr>
        <w:t>«</w:t>
      </w:r>
      <w:r w:rsidR="004D009F">
        <w:rPr>
          <w:color w:val="000000"/>
          <w:spacing w:val="-1"/>
          <w:sz w:val="28"/>
          <w:szCs w:val="28"/>
          <w:lang w:eastAsia="ru-RU"/>
        </w:rPr>
        <w:t>У</w:t>
      </w:r>
      <w:r w:rsidRPr="00927F52">
        <w:rPr>
          <w:bCs/>
          <w:sz w:val="28"/>
          <w:szCs w:val="28"/>
          <w:lang w:eastAsia="ru-RU"/>
        </w:rPr>
        <w:t>правлени</w:t>
      </w:r>
      <w:r w:rsidR="004D009F">
        <w:rPr>
          <w:bCs/>
          <w:sz w:val="28"/>
          <w:szCs w:val="28"/>
          <w:lang w:eastAsia="ru-RU"/>
        </w:rPr>
        <w:t>е</w:t>
      </w:r>
      <w:r w:rsidRPr="00927F52">
        <w:rPr>
          <w:bCs/>
          <w:sz w:val="28"/>
          <w:szCs w:val="28"/>
          <w:lang w:eastAsia="ru-RU"/>
        </w:rPr>
        <w:t xml:space="preserve"> муниципальной собственностью </w:t>
      </w:r>
      <w:r w:rsidR="0056258F">
        <w:rPr>
          <w:bCs/>
          <w:sz w:val="28"/>
          <w:szCs w:val="28"/>
          <w:lang w:eastAsia="ru-RU"/>
        </w:rPr>
        <w:t xml:space="preserve">  </w:t>
      </w:r>
    </w:p>
    <w:p w:rsidR="00AE40B7" w:rsidRPr="00927F52" w:rsidRDefault="00AE40B7" w:rsidP="00AE40B7">
      <w:pPr>
        <w:shd w:val="clear" w:color="auto" w:fill="FFFFFF"/>
        <w:autoSpaceDN w:val="0"/>
        <w:jc w:val="right"/>
        <w:rPr>
          <w:sz w:val="28"/>
          <w:szCs w:val="28"/>
          <w:lang w:eastAsia="ru-RU"/>
        </w:rPr>
      </w:pPr>
      <w:r w:rsidRPr="00927F52">
        <w:rPr>
          <w:bCs/>
          <w:sz w:val="28"/>
          <w:szCs w:val="28"/>
          <w:lang w:eastAsia="ru-RU"/>
        </w:rPr>
        <w:t>Североуральского городского округа</w:t>
      </w:r>
      <w:r w:rsidRPr="00927F52">
        <w:rPr>
          <w:color w:val="000000"/>
          <w:spacing w:val="-1"/>
          <w:sz w:val="28"/>
          <w:szCs w:val="28"/>
          <w:lang w:eastAsia="ru-RU"/>
        </w:rPr>
        <w:t>» на 201</w:t>
      </w:r>
      <w:r w:rsidR="007E4E97">
        <w:rPr>
          <w:color w:val="000000"/>
          <w:spacing w:val="-1"/>
          <w:sz w:val="28"/>
          <w:szCs w:val="28"/>
          <w:lang w:eastAsia="ru-RU"/>
        </w:rPr>
        <w:t>5</w:t>
      </w:r>
      <w:r w:rsidRPr="00927F52">
        <w:rPr>
          <w:color w:val="000000"/>
          <w:spacing w:val="-1"/>
          <w:sz w:val="28"/>
          <w:szCs w:val="28"/>
          <w:lang w:eastAsia="ru-RU"/>
        </w:rPr>
        <w:t>-20</w:t>
      </w:r>
      <w:r w:rsidR="007E0EEA">
        <w:rPr>
          <w:color w:val="000000"/>
          <w:spacing w:val="-1"/>
          <w:sz w:val="28"/>
          <w:szCs w:val="28"/>
          <w:lang w:eastAsia="ru-RU"/>
        </w:rPr>
        <w:t>20</w:t>
      </w:r>
      <w:r w:rsidRPr="00927F52">
        <w:rPr>
          <w:color w:val="000000"/>
          <w:spacing w:val="-1"/>
          <w:sz w:val="28"/>
          <w:szCs w:val="28"/>
          <w:lang w:eastAsia="ru-RU"/>
        </w:rPr>
        <w:t xml:space="preserve"> годы</w:t>
      </w:r>
    </w:p>
    <w:p w:rsidR="00AE40B7" w:rsidRDefault="00AE40B7" w:rsidP="00AE40B7">
      <w:pPr>
        <w:shd w:val="clear" w:color="auto" w:fill="FFFFFF"/>
        <w:autoSpaceDN w:val="0"/>
        <w:jc w:val="right"/>
        <w:rPr>
          <w:color w:val="000000"/>
          <w:spacing w:val="-1"/>
          <w:sz w:val="28"/>
          <w:szCs w:val="28"/>
          <w:lang w:eastAsia="ru-RU"/>
        </w:rPr>
      </w:pPr>
    </w:p>
    <w:p w:rsidR="00AE40B7" w:rsidRPr="00927F52" w:rsidRDefault="00AE40B7" w:rsidP="00AE40B7">
      <w:pPr>
        <w:shd w:val="clear" w:color="auto" w:fill="FFFFFF"/>
        <w:autoSpaceDN w:val="0"/>
        <w:ind w:right="-31"/>
        <w:jc w:val="center"/>
        <w:rPr>
          <w:b/>
          <w:bCs/>
          <w:color w:val="000000"/>
          <w:sz w:val="28"/>
          <w:szCs w:val="28"/>
          <w:lang w:eastAsia="ru-RU"/>
        </w:rPr>
      </w:pPr>
      <w:r>
        <w:rPr>
          <w:b/>
          <w:bCs/>
          <w:color w:val="000000"/>
          <w:sz w:val="28"/>
          <w:szCs w:val="28"/>
          <w:lang w:eastAsia="ru-RU"/>
        </w:rPr>
        <w:t>ПЛАН МЕРОПРИЯТИЙ</w:t>
      </w:r>
    </w:p>
    <w:p w:rsidR="00AE40B7" w:rsidRPr="00927F52" w:rsidRDefault="00AE40B7" w:rsidP="00AE40B7">
      <w:pPr>
        <w:shd w:val="clear" w:color="auto" w:fill="FFFFFF"/>
        <w:autoSpaceDN w:val="0"/>
        <w:ind w:right="-31"/>
        <w:jc w:val="center"/>
        <w:rPr>
          <w:sz w:val="28"/>
          <w:szCs w:val="28"/>
          <w:lang w:eastAsia="ru-RU"/>
        </w:rPr>
      </w:pPr>
      <w:r w:rsidRPr="00927F52">
        <w:rPr>
          <w:b/>
          <w:bCs/>
          <w:color w:val="000000"/>
          <w:spacing w:val="-1"/>
          <w:sz w:val="28"/>
          <w:szCs w:val="28"/>
          <w:lang w:eastAsia="ru-RU"/>
        </w:rPr>
        <w:t>по выполнению муниципальной программы 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w:t>
      </w:r>
      <w:r w:rsidR="00D97D22">
        <w:rPr>
          <w:b/>
          <w:color w:val="000000"/>
          <w:spacing w:val="-1"/>
          <w:sz w:val="28"/>
          <w:szCs w:val="28"/>
          <w:lang w:eastAsia="ru-RU"/>
        </w:rPr>
        <w:t xml:space="preserve">Управление </w:t>
      </w:r>
      <w:r w:rsidRPr="00927F52">
        <w:rPr>
          <w:b/>
          <w:color w:val="000000"/>
          <w:spacing w:val="-1"/>
          <w:sz w:val="28"/>
          <w:szCs w:val="28"/>
          <w:lang w:eastAsia="ru-RU"/>
        </w:rPr>
        <w:t xml:space="preserve"> муниципальной собственностью </w:t>
      </w:r>
      <w:r w:rsidR="0056258F">
        <w:rPr>
          <w:b/>
          <w:color w:val="000000"/>
          <w:spacing w:val="-1"/>
          <w:sz w:val="28"/>
          <w:szCs w:val="28"/>
          <w:lang w:eastAsia="ru-RU"/>
        </w:rPr>
        <w:t xml:space="preserve"> </w:t>
      </w:r>
      <w:r w:rsidRPr="00927F52">
        <w:rPr>
          <w:b/>
          <w:color w:val="000000"/>
          <w:spacing w:val="-1"/>
          <w:sz w:val="28"/>
          <w:szCs w:val="28"/>
          <w:lang w:eastAsia="ru-RU"/>
        </w:rPr>
        <w:t>Североуральского городского округа»</w:t>
      </w:r>
    </w:p>
    <w:p w:rsidR="00AE40B7" w:rsidRPr="00927F52" w:rsidRDefault="00AE40B7" w:rsidP="00AE40B7">
      <w:pPr>
        <w:shd w:val="clear" w:color="auto" w:fill="FFFFFF"/>
        <w:autoSpaceDN w:val="0"/>
        <w:ind w:right="-31"/>
        <w:jc w:val="center"/>
        <w:rPr>
          <w:b/>
          <w:color w:val="000000"/>
          <w:spacing w:val="-1"/>
          <w:sz w:val="28"/>
          <w:szCs w:val="28"/>
          <w:lang w:eastAsia="ru-RU"/>
        </w:rPr>
      </w:pPr>
      <w:r w:rsidRPr="00927F52">
        <w:rPr>
          <w:b/>
          <w:color w:val="000000"/>
          <w:spacing w:val="-1"/>
          <w:sz w:val="28"/>
          <w:szCs w:val="28"/>
          <w:lang w:eastAsia="ru-RU"/>
        </w:rPr>
        <w:t>на 201</w:t>
      </w:r>
      <w:r w:rsidR="007E4E97">
        <w:rPr>
          <w:b/>
          <w:color w:val="000000"/>
          <w:spacing w:val="-1"/>
          <w:sz w:val="28"/>
          <w:szCs w:val="28"/>
          <w:lang w:eastAsia="ru-RU"/>
        </w:rPr>
        <w:t>5</w:t>
      </w:r>
      <w:r w:rsidRPr="00927F52">
        <w:rPr>
          <w:b/>
          <w:color w:val="000000"/>
          <w:spacing w:val="-1"/>
          <w:sz w:val="28"/>
          <w:szCs w:val="28"/>
          <w:lang w:eastAsia="ru-RU"/>
        </w:rPr>
        <w:t>-20</w:t>
      </w:r>
      <w:r w:rsidR="00B240FF">
        <w:rPr>
          <w:b/>
          <w:color w:val="000000"/>
          <w:spacing w:val="-1"/>
          <w:sz w:val="28"/>
          <w:szCs w:val="28"/>
          <w:lang w:eastAsia="ru-RU"/>
        </w:rPr>
        <w:t>20</w:t>
      </w:r>
      <w:r w:rsidRPr="00927F52">
        <w:rPr>
          <w:b/>
          <w:color w:val="000000"/>
          <w:spacing w:val="-1"/>
          <w:sz w:val="28"/>
          <w:szCs w:val="28"/>
          <w:lang w:eastAsia="ru-RU"/>
        </w:rPr>
        <w:t xml:space="preserve"> годы</w:t>
      </w:r>
    </w:p>
    <w:p w:rsidR="00AE40B7" w:rsidRPr="00927F52" w:rsidRDefault="00AE40B7" w:rsidP="00AE40B7">
      <w:pPr>
        <w:shd w:val="clear" w:color="auto" w:fill="FFFFFF"/>
        <w:autoSpaceDN w:val="0"/>
        <w:jc w:val="center"/>
        <w:rPr>
          <w:b/>
          <w:color w:val="000000"/>
          <w:spacing w:val="-1"/>
          <w:sz w:val="24"/>
          <w:szCs w:val="24"/>
          <w:lang w:eastAsia="ru-RU"/>
        </w:rPr>
      </w:pPr>
    </w:p>
    <w:tbl>
      <w:tblPr>
        <w:tblW w:w="1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166"/>
        <w:gridCol w:w="1116"/>
        <w:gridCol w:w="18"/>
        <w:gridCol w:w="1086"/>
        <w:gridCol w:w="48"/>
        <w:gridCol w:w="1134"/>
        <w:gridCol w:w="1134"/>
        <w:gridCol w:w="1134"/>
        <w:gridCol w:w="1134"/>
        <w:gridCol w:w="1134"/>
        <w:gridCol w:w="558"/>
        <w:gridCol w:w="48"/>
        <w:gridCol w:w="1830"/>
      </w:tblGrid>
      <w:tr w:rsidR="00AE40B7" w:rsidRPr="00511CA5" w:rsidTr="00EF5138">
        <w:trPr>
          <w:trHeight w:val="727"/>
          <w:jc w:val="center"/>
        </w:trPr>
        <w:tc>
          <w:tcPr>
            <w:tcW w:w="710" w:type="dxa"/>
            <w:vMerge w:val="restart"/>
            <w:shd w:val="clear" w:color="auto" w:fill="auto"/>
          </w:tcPr>
          <w:p w:rsidR="00AE40B7" w:rsidRPr="00511CA5" w:rsidRDefault="00AE40B7" w:rsidP="00057A68">
            <w:pPr>
              <w:autoSpaceDN w:val="0"/>
              <w:jc w:val="center"/>
              <w:rPr>
                <w:b/>
                <w:spacing w:val="-1"/>
                <w:sz w:val="24"/>
                <w:szCs w:val="24"/>
                <w:lang w:eastAsia="ru-RU"/>
              </w:rPr>
            </w:pPr>
            <w:r w:rsidRPr="00511CA5">
              <w:rPr>
                <w:b/>
                <w:spacing w:val="-1"/>
                <w:sz w:val="24"/>
                <w:szCs w:val="24"/>
                <w:lang w:eastAsia="ru-RU"/>
              </w:rPr>
              <w:t>№ строки</w:t>
            </w:r>
          </w:p>
        </w:tc>
        <w:tc>
          <w:tcPr>
            <w:tcW w:w="4166" w:type="dxa"/>
            <w:vMerge w:val="restart"/>
            <w:shd w:val="clear" w:color="auto" w:fill="auto"/>
          </w:tcPr>
          <w:p w:rsidR="00AE40B7" w:rsidRPr="00511CA5" w:rsidRDefault="00AE40B7" w:rsidP="00057A68">
            <w:pPr>
              <w:shd w:val="clear" w:color="auto" w:fill="FFFFFF"/>
              <w:autoSpaceDN w:val="0"/>
              <w:jc w:val="center"/>
              <w:rPr>
                <w:sz w:val="24"/>
                <w:szCs w:val="24"/>
                <w:lang w:eastAsia="ru-RU"/>
              </w:rPr>
            </w:pPr>
            <w:r w:rsidRPr="00511CA5">
              <w:rPr>
                <w:b/>
                <w:bCs/>
                <w:spacing w:val="-5"/>
                <w:sz w:val="24"/>
                <w:szCs w:val="24"/>
                <w:lang w:eastAsia="ru-RU"/>
              </w:rPr>
              <w:t>Наименование мероприя</w:t>
            </w:r>
            <w:r w:rsidRPr="00511CA5">
              <w:rPr>
                <w:b/>
                <w:bCs/>
                <w:spacing w:val="-5"/>
                <w:sz w:val="24"/>
                <w:szCs w:val="24"/>
                <w:lang w:eastAsia="ru-RU"/>
              </w:rPr>
              <w:softHyphen/>
              <w:t xml:space="preserve">тия/ Источники расходов </w:t>
            </w:r>
            <w:r w:rsidRPr="00511CA5">
              <w:rPr>
                <w:b/>
                <w:bCs/>
                <w:spacing w:val="-4"/>
                <w:sz w:val="24"/>
                <w:szCs w:val="24"/>
                <w:lang w:eastAsia="ru-RU"/>
              </w:rPr>
              <w:t>на финансирование</w:t>
            </w:r>
          </w:p>
          <w:p w:rsidR="00AE40B7" w:rsidRPr="00511CA5" w:rsidRDefault="00AE40B7" w:rsidP="00057A68">
            <w:pPr>
              <w:autoSpaceDN w:val="0"/>
              <w:jc w:val="center"/>
              <w:rPr>
                <w:b/>
                <w:spacing w:val="-1"/>
                <w:sz w:val="24"/>
                <w:szCs w:val="24"/>
                <w:lang w:eastAsia="ru-RU"/>
              </w:rPr>
            </w:pPr>
          </w:p>
        </w:tc>
        <w:tc>
          <w:tcPr>
            <w:tcW w:w="8544" w:type="dxa"/>
            <w:gridSpan w:val="11"/>
            <w:shd w:val="clear" w:color="auto" w:fill="auto"/>
          </w:tcPr>
          <w:p w:rsidR="00AE40B7" w:rsidRPr="00511CA5" w:rsidRDefault="00AE40B7" w:rsidP="00057A68">
            <w:pPr>
              <w:autoSpaceDN w:val="0"/>
              <w:jc w:val="center"/>
              <w:rPr>
                <w:b/>
                <w:spacing w:val="-1"/>
                <w:sz w:val="24"/>
                <w:szCs w:val="24"/>
                <w:lang w:eastAsia="ru-RU"/>
              </w:rPr>
            </w:pPr>
            <w:r w:rsidRPr="00511CA5">
              <w:rPr>
                <w:b/>
                <w:bCs/>
                <w:spacing w:val="-5"/>
                <w:sz w:val="24"/>
                <w:szCs w:val="24"/>
                <w:lang w:eastAsia="ru-RU"/>
              </w:rPr>
              <w:t xml:space="preserve">Объем расходов на выполнение мероприятия </w:t>
            </w:r>
            <w:r w:rsidRPr="00511CA5">
              <w:rPr>
                <w:b/>
                <w:spacing w:val="-4"/>
                <w:sz w:val="24"/>
                <w:szCs w:val="24"/>
                <w:lang w:eastAsia="ru-RU"/>
              </w:rPr>
              <w:t xml:space="preserve">за </w:t>
            </w:r>
            <w:r w:rsidRPr="00511CA5">
              <w:rPr>
                <w:b/>
                <w:bCs/>
                <w:spacing w:val="-4"/>
                <w:sz w:val="24"/>
                <w:szCs w:val="24"/>
                <w:lang w:eastAsia="ru-RU"/>
              </w:rPr>
              <w:t>счет всех источников ресурсного обеспечения, тыс. руб.</w:t>
            </w:r>
          </w:p>
        </w:tc>
        <w:tc>
          <w:tcPr>
            <w:tcW w:w="1830" w:type="dxa"/>
            <w:vMerge w:val="restart"/>
            <w:shd w:val="clear" w:color="auto" w:fill="auto"/>
          </w:tcPr>
          <w:p w:rsidR="00AE40B7" w:rsidRPr="00511CA5" w:rsidRDefault="00AE40B7" w:rsidP="00057A68">
            <w:pPr>
              <w:shd w:val="clear" w:color="auto" w:fill="FFFFFF"/>
              <w:autoSpaceDN w:val="0"/>
              <w:jc w:val="center"/>
              <w:rPr>
                <w:b/>
                <w:spacing w:val="-1"/>
                <w:sz w:val="24"/>
                <w:szCs w:val="24"/>
                <w:lang w:eastAsia="ru-RU"/>
              </w:rPr>
            </w:pPr>
            <w:r w:rsidRPr="00511CA5">
              <w:rPr>
                <w:b/>
                <w:bCs/>
                <w:spacing w:val="-4"/>
                <w:sz w:val="24"/>
                <w:szCs w:val="24"/>
                <w:lang w:eastAsia="ru-RU"/>
              </w:rPr>
              <w:t xml:space="preserve">Номер строки </w:t>
            </w:r>
            <w:r w:rsidRPr="00511CA5">
              <w:rPr>
                <w:b/>
                <w:bCs/>
                <w:spacing w:val="-5"/>
                <w:sz w:val="24"/>
                <w:szCs w:val="24"/>
                <w:lang w:eastAsia="ru-RU"/>
              </w:rPr>
              <w:t>целевых пока</w:t>
            </w:r>
            <w:r w:rsidRPr="00511CA5">
              <w:rPr>
                <w:b/>
                <w:bCs/>
                <w:spacing w:val="-5"/>
                <w:sz w:val="24"/>
                <w:szCs w:val="24"/>
                <w:lang w:eastAsia="ru-RU"/>
              </w:rPr>
              <w:softHyphen/>
            </w:r>
            <w:r w:rsidRPr="00511CA5">
              <w:rPr>
                <w:b/>
                <w:bCs/>
                <w:spacing w:val="-2"/>
                <w:sz w:val="24"/>
                <w:szCs w:val="24"/>
                <w:lang w:eastAsia="ru-RU"/>
              </w:rPr>
              <w:t xml:space="preserve">зателей, на </w:t>
            </w:r>
            <w:r w:rsidRPr="00511CA5">
              <w:rPr>
                <w:b/>
                <w:bCs/>
                <w:spacing w:val="-3"/>
                <w:sz w:val="24"/>
                <w:szCs w:val="24"/>
                <w:lang w:eastAsia="ru-RU"/>
              </w:rPr>
              <w:t xml:space="preserve">достижение </w:t>
            </w:r>
            <w:r w:rsidRPr="00511CA5">
              <w:rPr>
                <w:b/>
                <w:bCs/>
                <w:spacing w:val="-4"/>
                <w:sz w:val="24"/>
                <w:szCs w:val="24"/>
                <w:lang w:eastAsia="ru-RU"/>
              </w:rPr>
              <w:t xml:space="preserve">которых </w:t>
            </w:r>
            <w:r w:rsidRPr="00511CA5">
              <w:rPr>
                <w:b/>
                <w:bCs/>
                <w:spacing w:val="-8"/>
                <w:sz w:val="24"/>
                <w:szCs w:val="24"/>
                <w:lang w:eastAsia="ru-RU"/>
              </w:rPr>
              <w:t>направлены мероприятия</w:t>
            </w:r>
          </w:p>
        </w:tc>
      </w:tr>
      <w:tr w:rsidR="00AE40B7" w:rsidRPr="00511CA5" w:rsidTr="006B5C7E">
        <w:trPr>
          <w:trHeight w:val="376"/>
          <w:jc w:val="center"/>
        </w:trPr>
        <w:tc>
          <w:tcPr>
            <w:tcW w:w="710" w:type="dxa"/>
            <w:vMerge/>
            <w:shd w:val="clear" w:color="auto" w:fill="auto"/>
          </w:tcPr>
          <w:p w:rsidR="00AE40B7" w:rsidRPr="00511CA5" w:rsidRDefault="00AE40B7" w:rsidP="00057A68">
            <w:pPr>
              <w:autoSpaceDN w:val="0"/>
              <w:jc w:val="center"/>
              <w:rPr>
                <w:b/>
                <w:spacing w:val="-1"/>
                <w:sz w:val="24"/>
                <w:szCs w:val="24"/>
                <w:lang w:eastAsia="ru-RU"/>
              </w:rPr>
            </w:pPr>
          </w:p>
        </w:tc>
        <w:tc>
          <w:tcPr>
            <w:tcW w:w="4166" w:type="dxa"/>
            <w:vMerge/>
            <w:shd w:val="clear" w:color="auto" w:fill="auto"/>
          </w:tcPr>
          <w:p w:rsidR="00AE40B7" w:rsidRPr="00511CA5" w:rsidRDefault="00AE40B7" w:rsidP="00057A68">
            <w:pPr>
              <w:shd w:val="clear" w:color="auto" w:fill="FFFFFF"/>
              <w:autoSpaceDN w:val="0"/>
              <w:jc w:val="center"/>
              <w:rPr>
                <w:b/>
                <w:bCs/>
                <w:spacing w:val="-5"/>
                <w:sz w:val="24"/>
                <w:szCs w:val="24"/>
                <w:lang w:eastAsia="ru-RU"/>
              </w:rPr>
            </w:pPr>
          </w:p>
        </w:tc>
        <w:tc>
          <w:tcPr>
            <w:tcW w:w="1134" w:type="dxa"/>
            <w:gridSpan w:val="2"/>
            <w:shd w:val="clear" w:color="auto" w:fill="auto"/>
          </w:tcPr>
          <w:p w:rsidR="00AE40B7" w:rsidRPr="00511CA5" w:rsidRDefault="00AE40B7" w:rsidP="00057A68">
            <w:pPr>
              <w:autoSpaceDN w:val="0"/>
              <w:jc w:val="center"/>
              <w:rPr>
                <w:b/>
                <w:bCs/>
                <w:spacing w:val="-5"/>
                <w:sz w:val="24"/>
                <w:szCs w:val="24"/>
                <w:lang w:eastAsia="ru-RU"/>
              </w:rPr>
            </w:pPr>
            <w:r w:rsidRPr="00511CA5">
              <w:rPr>
                <w:b/>
                <w:bCs/>
                <w:spacing w:val="-5"/>
                <w:sz w:val="24"/>
                <w:szCs w:val="24"/>
                <w:lang w:eastAsia="ru-RU"/>
              </w:rPr>
              <w:t>Всего</w:t>
            </w:r>
          </w:p>
        </w:tc>
        <w:tc>
          <w:tcPr>
            <w:tcW w:w="1134" w:type="dxa"/>
            <w:gridSpan w:val="2"/>
            <w:shd w:val="clear" w:color="auto" w:fill="auto"/>
          </w:tcPr>
          <w:p w:rsidR="00AE40B7" w:rsidRPr="00511CA5" w:rsidRDefault="00AE40B7" w:rsidP="00057A68">
            <w:pPr>
              <w:autoSpaceDN w:val="0"/>
              <w:jc w:val="center"/>
              <w:rPr>
                <w:b/>
                <w:bCs/>
                <w:spacing w:val="-5"/>
                <w:sz w:val="24"/>
                <w:szCs w:val="24"/>
                <w:lang w:eastAsia="ru-RU"/>
              </w:rPr>
            </w:pPr>
            <w:r w:rsidRPr="00511CA5">
              <w:rPr>
                <w:b/>
                <w:bCs/>
                <w:spacing w:val="-5"/>
                <w:sz w:val="24"/>
                <w:szCs w:val="24"/>
                <w:lang w:eastAsia="ru-RU"/>
              </w:rPr>
              <w:t>первый год</w:t>
            </w:r>
          </w:p>
        </w:tc>
        <w:tc>
          <w:tcPr>
            <w:tcW w:w="1134" w:type="dxa"/>
            <w:shd w:val="clear" w:color="auto" w:fill="auto"/>
          </w:tcPr>
          <w:p w:rsidR="00AE40B7" w:rsidRPr="00511CA5" w:rsidRDefault="00AE40B7" w:rsidP="00057A68">
            <w:pPr>
              <w:autoSpaceDN w:val="0"/>
              <w:jc w:val="center"/>
              <w:rPr>
                <w:b/>
                <w:bCs/>
                <w:spacing w:val="-5"/>
                <w:sz w:val="24"/>
                <w:szCs w:val="24"/>
                <w:lang w:eastAsia="ru-RU"/>
              </w:rPr>
            </w:pPr>
            <w:r w:rsidRPr="00511CA5">
              <w:rPr>
                <w:b/>
                <w:bCs/>
                <w:spacing w:val="-5"/>
                <w:sz w:val="24"/>
                <w:szCs w:val="24"/>
                <w:lang w:eastAsia="ru-RU"/>
              </w:rPr>
              <w:t>второй год</w:t>
            </w:r>
          </w:p>
        </w:tc>
        <w:tc>
          <w:tcPr>
            <w:tcW w:w="1134" w:type="dxa"/>
            <w:shd w:val="clear" w:color="auto" w:fill="auto"/>
          </w:tcPr>
          <w:p w:rsidR="00AE40B7" w:rsidRPr="00511CA5" w:rsidRDefault="00AE40B7" w:rsidP="00057A68">
            <w:pPr>
              <w:autoSpaceDN w:val="0"/>
              <w:jc w:val="center"/>
              <w:rPr>
                <w:b/>
                <w:bCs/>
                <w:spacing w:val="-5"/>
                <w:sz w:val="24"/>
                <w:szCs w:val="24"/>
                <w:lang w:eastAsia="ru-RU"/>
              </w:rPr>
            </w:pPr>
            <w:r w:rsidRPr="00511CA5">
              <w:rPr>
                <w:b/>
                <w:bCs/>
                <w:spacing w:val="-5"/>
                <w:sz w:val="24"/>
                <w:szCs w:val="24"/>
                <w:lang w:eastAsia="ru-RU"/>
              </w:rPr>
              <w:t>третий год</w:t>
            </w:r>
          </w:p>
        </w:tc>
        <w:tc>
          <w:tcPr>
            <w:tcW w:w="1134" w:type="dxa"/>
            <w:shd w:val="clear" w:color="auto" w:fill="auto"/>
          </w:tcPr>
          <w:p w:rsidR="00AE40B7" w:rsidRPr="00511CA5" w:rsidRDefault="00AE40B7" w:rsidP="00057A68">
            <w:pPr>
              <w:autoSpaceDN w:val="0"/>
              <w:jc w:val="center"/>
              <w:rPr>
                <w:b/>
                <w:bCs/>
                <w:spacing w:val="-5"/>
                <w:sz w:val="24"/>
                <w:szCs w:val="24"/>
                <w:lang w:eastAsia="ru-RU"/>
              </w:rPr>
            </w:pPr>
            <w:r w:rsidRPr="00511CA5">
              <w:rPr>
                <w:b/>
                <w:bCs/>
                <w:spacing w:val="-5"/>
                <w:sz w:val="24"/>
                <w:szCs w:val="24"/>
                <w:lang w:eastAsia="ru-RU"/>
              </w:rPr>
              <w:t>четвер-тый год</w:t>
            </w:r>
          </w:p>
        </w:tc>
        <w:tc>
          <w:tcPr>
            <w:tcW w:w="1134" w:type="dxa"/>
            <w:shd w:val="clear" w:color="auto" w:fill="auto"/>
          </w:tcPr>
          <w:p w:rsidR="00AE40B7" w:rsidRPr="00511CA5" w:rsidRDefault="00AE40B7" w:rsidP="00057A68">
            <w:pPr>
              <w:autoSpaceDN w:val="0"/>
              <w:jc w:val="center"/>
              <w:rPr>
                <w:b/>
                <w:bCs/>
                <w:spacing w:val="-5"/>
                <w:sz w:val="24"/>
                <w:szCs w:val="24"/>
                <w:lang w:eastAsia="ru-RU"/>
              </w:rPr>
            </w:pPr>
            <w:r w:rsidRPr="00511CA5">
              <w:rPr>
                <w:b/>
                <w:bCs/>
                <w:spacing w:val="-5"/>
                <w:sz w:val="24"/>
                <w:szCs w:val="24"/>
                <w:lang w:eastAsia="ru-RU"/>
              </w:rPr>
              <w:t>пятый год</w:t>
            </w:r>
          </w:p>
        </w:tc>
        <w:tc>
          <w:tcPr>
            <w:tcW w:w="1134" w:type="dxa"/>
            <w:shd w:val="clear" w:color="auto" w:fill="auto"/>
          </w:tcPr>
          <w:p w:rsidR="00AE40B7" w:rsidRPr="00D41CE0" w:rsidRDefault="00AE40B7" w:rsidP="00057A68">
            <w:pPr>
              <w:autoSpaceDN w:val="0"/>
              <w:jc w:val="center"/>
              <w:rPr>
                <w:b/>
                <w:bCs/>
                <w:spacing w:val="-5"/>
                <w:sz w:val="22"/>
                <w:szCs w:val="22"/>
                <w:lang w:eastAsia="ru-RU"/>
              </w:rPr>
            </w:pPr>
            <w:r w:rsidRPr="00D41CE0">
              <w:rPr>
                <w:b/>
                <w:bCs/>
                <w:spacing w:val="-5"/>
                <w:sz w:val="22"/>
                <w:szCs w:val="22"/>
                <w:lang w:eastAsia="ru-RU"/>
              </w:rPr>
              <w:t>шестой год</w:t>
            </w:r>
          </w:p>
        </w:tc>
        <w:tc>
          <w:tcPr>
            <w:tcW w:w="606" w:type="dxa"/>
            <w:gridSpan w:val="2"/>
            <w:shd w:val="clear" w:color="auto" w:fill="auto"/>
          </w:tcPr>
          <w:p w:rsidR="00AE40B7" w:rsidRPr="00511CA5" w:rsidRDefault="00AE40B7" w:rsidP="00057A68">
            <w:pPr>
              <w:autoSpaceDN w:val="0"/>
              <w:jc w:val="center"/>
              <w:rPr>
                <w:b/>
                <w:bCs/>
                <w:spacing w:val="-5"/>
                <w:sz w:val="24"/>
                <w:szCs w:val="24"/>
                <w:lang w:eastAsia="ru-RU"/>
              </w:rPr>
            </w:pPr>
            <w:r w:rsidRPr="00511CA5">
              <w:rPr>
                <w:b/>
                <w:bCs/>
                <w:spacing w:val="-5"/>
                <w:sz w:val="24"/>
                <w:szCs w:val="24"/>
                <w:lang w:eastAsia="ru-RU"/>
              </w:rPr>
              <w:t>седь-мой год</w:t>
            </w:r>
          </w:p>
        </w:tc>
        <w:tc>
          <w:tcPr>
            <w:tcW w:w="1830" w:type="dxa"/>
            <w:vMerge/>
            <w:shd w:val="clear" w:color="auto" w:fill="auto"/>
          </w:tcPr>
          <w:p w:rsidR="00AE40B7" w:rsidRPr="00511CA5" w:rsidRDefault="00AE40B7" w:rsidP="00057A68">
            <w:pPr>
              <w:shd w:val="clear" w:color="auto" w:fill="FFFFFF"/>
              <w:autoSpaceDN w:val="0"/>
              <w:jc w:val="center"/>
              <w:rPr>
                <w:b/>
                <w:bCs/>
                <w:spacing w:val="-4"/>
                <w:sz w:val="24"/>
                <w:szCs w:val="24"/>
                <w:lang w:eastAsia="ru-RU"/>
              </w:rPr>
            </w:pPr>
          </w:p>
        </w:tc>
      </w:tr>
      <w:tr w:rsidR="00694941" w:rsidRPr="00511CA5" w:rsidTr="006B5C7E">
        <w:trPr>
          <w:jc w:val="center"/>
        </w:trPr>
        <w:tc>
          <w:tcPr>
            <w:tcW w:w="710" w:type="dxa"/>
            <w:shd w:val="clear" w:color="auto" w:fill="auto"/>
          </w:tcPr>
          <w:p w:rsidR="00694941" w:rsidRPr="006227B5" w:rsidRDefault="00694941" w:rsidP="00057A68">
            <w:pPr>
              <w:autoSpaceDN w:val="0"/>
              <w:jc w:val="center"/>
              <w:rPr>
                <w:spacing w:val="-1"/>
                <w:sz w:val="24"/>
                <w:szCs w:val="24"/>
                <w:lang w:eastAsia="ru-RU"/>
              </w:rPr>
            </w:pPr>
            <w:r w:rsidRPr="006227B5">
              <w:rPr>
                <w:spacing w:val="-1"/>
                <w:sz w:val="24"/>
                <w:szCs w:val="24"/>
                <w:lang w:eastAsia="ru-RU"/>
              </w:rPr>
              <w:t>1</w:t>
            </w:r>
          </w:p>
        </w:tc>
        <w:tc>
          <w:tcPr>
            <w:tcW w:w="4166" w:type="dxa"/>
            <w:shd w:val="clear" w:color="auto" w:fill="auto"/>
          </w:tcPr>
          <w:p w:rsidR="00694941" w:rsidRPr="006227B5" w:rsidRDefault="00694941" w:rsidP="00057A68">
            <w:pPr>
              <w:autoSpaceDN w:val="0"/>
              <w:rPr>
                <w:b/>
                <w:i/>
                <w:spacing w:val="-1"/>
                <w:sz w:val="24"/>
                <w:szCs w:val="24"/>
                <w:lang w:eastAsia="ru-RU"/>
              </w:rPr>
            </w:pPr>
            <w:r w:rsidRPr="006227B5">
              <w:rPr>
                <w:b/>
                <w:i/>
                <w:spacing w:val="-1"/>
                <w:sz w:val="24"/>
                <w:szCs w:val="24"/>
                <w:lang w:eastAsia="ru-RU"/>
              </w:rPr>
              <w:t>ВСЕГО по муниципальной программе, в том числе:</w:t>
            </w:r>
          </w:p>
        </w:tc>
        <w:tc>
          <w:tcPr>
            <w:tcW w:w="1134" w:type="dxa"/>
            <w:gridSpan w:val="2"/>
          </w:tcPr>
          <w:p w:rsidR="00FC6CBE" w:rsidRDefault="00FC6CBE" w:rsidP="00FC6CBE">
            <w:pPr>
              <w:pStyle w:val="a4"/>
              <w:jc w:val="center"/>
              <w:rPr>
                <w:rFonts w:ascii="Times New Roman" w:hAnsi="Times New Roman"/>
                <w:b/>
                <w:sz w:val="24"/>
                <w:szCs w:val="24"/>
              </w:rPr>
            </w:pPr>
          </w:p>
          <w:p w:rsidR="00694941" w:rsidRPr="00FC6CBE" w:rsidRDefault="00225F3D" w:rsidP="001655B8">
            <w:pPr>
              <w:rPr>
                <w:b/>
                <w:sz w:val="24"/>
                <w:szCs w:val="24"/>
              </w:rPr>
            </w:pPr>
            <w:r>
              <w:rPr>
                <w:b/>
                <w:sz w:val="24"/>
                <w:szCs w:val="24"/>
              </w:rPr>
              <w:t>6</w:t>
            </w:r>
            <w:r w:rsidR="00372B25">
              <w:rPr>
                <w:b/>
                <w:sz w:val="24"/>
                <w:szCs w:val="24"/>
              </w:rPr>
              <w:t>7</w:t>
            </w:r>
            <w:r w:rsidR="001655B8">
              <w:rPr>
                <w:b/>
                <w:sz w:val="24"/>
                <w:szCs w:val="24"/>
              </w:rPr>
              <w:t>412,5</w:t>
            </w:r>
          </w:p>
        </w:tc>
        <w:tc>
          <w:tcPr>
            <w:tcW w:w="1134" w:type="dxa"/>
            <w:gridSpan w:val="2"/>
          </w:tcPr>
          <w:p w:rsidR="00C2250F" w:rsidRPr="00140C79" w:rsidRDefault="00C2250F" w:rsidP="00FC6CBE">
            <w:pPr>
              <w:pStyle w:val="a4"/>
              <w:jc w:val="center"/>
              <w:rPr>
                <w:rFonts w:ascii="Times New Roman" w:hAnsi="Times New Roman"/>
                <w:b/>
                <w:sz w:val="24"/>
                <w:szCs w:val="24"/>
              </w:rPr>
            </w:pPr>
          </w:p>
          <w:p w:rsidR="00694941" w:rsidRPr="00C2250F" w:rsidRDefault="00225F3D" w:rsidP="00225F3D">
            <w:pPr>
              <w:jc w:val="center"/>
              <w:rPr>
                <w:sz w:val="24"/>
                <w:szCs w:val="24"/>
              </w:rPr>
            </w:pPr>
            <w:r w:rsidRPr="00140C79">
              <w:rPr>
                <w:b/>
                <w:sz w:val="24"/>
                <w:szCs w:val="24"/>
              </w:rPr>
              <w:t>15900,5</w:t>
            </w:r>
          </w:p>
        </w:tc>
        <w:tc>
          <w:tcPr>
            <w:tcW w:w="1134" w:type="dxa"/>
          </w:tcPr>
          <w:p w:rsidR="00E46181" w:rsidRDefault="00E46181" w:rsidP="00FC6CBE">
            <w:pPr>
              <w:pStyle w:val="a4"/>
              <w:jc w:val="center"/>
              <w:rPr>
                <w:rFonts w:ascii="Times New Roman" w:hAnsi="Times New Roman"/>
                <w:b/>
                <w:sz w:val="24"/>
                <w:szCs w:val="24"/>
              </w:rPr>
            </w:pPr>
          </w:p>
          <w:p w:rsidR="00694941" w:rsidRPr="006227B5" w:rsidRDefault="0095490D" w:rsidP="00372B25">
            <w:pPr>
              <w:pStyle w:val="a4"/>
              <w:jc w:val="center"/>
              <w:rPr>
                <w:rFonts w:ascii="Times New Roman" w:hAnsi="Times New Roman"/>
                <w:b/>
                <w:sz w:val="24"/>
                <w:szCs w:val="24"/>
              </w:rPr>
            </w:pPr>
            <w:r>
              <w:rPr>
                <w:rFonts w:ascii="Times New Roman" w:hAnsi="Times New Roman"/>
                <w:b/>
                <w:sz w:val="24"/>
                <w:szCs w:val="24"/>
              </w:rPr>
              <w:t>8732,8</w:t>
            </w:r>
          </w:p>
        </w:tc>
        <w:tc>
          <w:tcPr>
            <w:tcW w:w="1134" w:type="dxa"/>
          </w:tcPr>
          <w:p w:rsidR="00E46181" w:rsidRDefault="00E46181" w:rsidP="00FC6CBE">
            <w:pPr>
              <w:pStyle w:val="a4"/>
              <w:jc w:val="center"/>
              <w:rPr>
                <w:rFonts w:ascii="Times New Roman" w:hAnsi="Times New Roman"/>
                <w:b/>
                <w:sz w:val="24"/>
                <w:szCs w:val="24"/>
              </w:rPr>
            </w:pPr>
          </w:p>
          <w:p w:rsidR="00694941" w:rsidRPr="006227B5" w:rsidRDefault="00AC09AE" w:rsidP="00247782">
            <w:pPr>
              <w:pStyle w:val="a4"/>
              <w:jc w:val="center"/>
              <w:rPr>
                <w:rFonts w:ascii="Times New Roman" w:hAnsi="Times New Roman"/>
                <w:b/>
                <w:sz w:val="24"/>
                <w:szCs w:val="24"/>
              </w:rPr>
            </w:pPr>
            <w:r>
              <w:rPr>
                <w:rFonts w:ascii="Times New Roman" w:hAnsi="Times New Roman"/>
                <w:b/>
                <w:sz w:val="24"/>
                <w:szCs w:val="24"/>
              </w:rPr>
              <w:t>10</w:t>
            </w:r>
            <w:r w:rsidR="00247782">
              <w:rPr>
                <w:rFonts w:ascii="Times New Roman" w:hAnsi="Times New Roman"/>
                <w:b/>
                <w:sz w:val="24"/>
                <w:szCs w:val="24"/>
              </w:rPr>
              <w:t>694,8</w:t>
            </w:r>
          </w:p>
        </w:tc>
        <w:tc>
          <w:tcPr>
            <w:tcW w:w="1134" w:type="dxa"/>
          </w:tcPr>
          <w:p w:rsidR="00E46181" w:rsidRDefault="00E46181" w:rsidP="00FC6CBE">
            <w:pPr>
              <w:pStyle w:val="a4"/>
              <w:jc w:val="center"/>
              <w:rPr>
                <w:rFonts w:ascii="Times New Roman" w:hAnsi="Times New Roman"/>
                <w:b/>
                <w:sz w:val="24"/>
                <w:szCs w:val="24"/>
              </w:rPr>
            </w:pPr>
          </w:p>
          <w:p w:rsidR="00694941" w:rsidRPr="006227B5" w:rsidRDefault="00AC09AE" w:rsidP="00247782">
            <w:pPr>
              <w:pStyle w:val="a4"/>
              <w:jc w:val="center"/>
              <w:rPr>
                <w:rFonts w:ascii="Times New Roman" w:hAnsi="Times New Roman"/>
                <w:b/>
                <w:sz w:val="24"/>
                <w:szCs w:val="24"/>
              </w:rPr>
            </w:pPr>
            <w:r>
              <w:rPr>
                <w:rFonts w:ascii="Times New Roman" w:hAnsi="Times New Roman"/>
                <w:b/>
                <w:sz w:val="24"/>
                <w:szCs w:val="24"/>
              </w:rPr>
              <w:t>10</w:t>
            </w:r>
            <w:r w:rsidR="00247782">
              <w:rPr>
                <w:rFonts w:ascii="Times New Roman" w:hAnsi="Times New Roman"/>
                <w:b/>
                <w:sz w:val="24"/>
                <w:szCs w:val="24"/>
              </w:rPr>
              <w:t>694,8</w:t>
            </w:r>
          </w:p>
        </w:tc>
        <w:tc>
          <w:tcPr>
            <w:tcW w:w="1134" w:type="dxa"/>
          </w:tcPr>
          <w:p w:rsidR="00E46181" w:rsidRDefault="00E46181" w:rsidP="00FC6CBE">
            <w:pPr>
              <w:pStyle w:val="a4"/>
              <w:jc w:val="center"/>
              <w:rPr>
                <w:rFonts w:ascii="Times New Roman" w:hAnsi="Times New Roman"/>
                <w:b/>
                <w:sz w:val="24"/>
                <w:szCs w:val="24"/>
              </w:rPr>
            </w:pPr>
          </w:p>
          <w:p w:rsidR="00694941" w:rsidRPr="006227B5" w:rsidRDefault="00AC09AE" w:rsidP="00247782">
            <w:pPr>
              <w:pStyle w:val="a4"/>
              <w:jc w:val="center"/>
              <w:rPr>
                <w:rFonts w:ascii="Times New Roman" w:hAnsi="Times New Roman"/>
                <w:b/>
                <w:sz w:val="24"/>
                <w:szCs w:val="24"/>
              </w:rPr>
            </w:pPr>
            <w:r>
              <w:rPr>
                <w:rFonts w:ascii="Times New Roman" w:hAnsi="Times New Roman"/>
                <w:b/>
                <w:sz w:val="24"/>
                <w:szCs w:val="24"/>
              </w:rPr>
              <w:t>10</w:t>
            </w:r>
            <w:r w:rsidR="00247782">
              <w:rPr>
                <w:rFonts w:ascii="Times New Roman" w:hAnsi="Times New Roman"/>
                <w:b/>
                <w:sz w:val="24"/>
                <w:szCs w:val="24"/>
              </w:rPr>
              <w:t>694,8</w:t>
            </w:r>
          </w:p>
        </w:tc>
        <w:tc>
          <w:tcPr>
            <w:tcW w:w="1134" w:type="dxa"/>
          </w:tcPr>
          <w:p w:rsidR="00694941" w:rsidRPr="00D41CE0" w:rsidRDefault="00694941" w:rsidP="00FC6CBE">
            <w:pPr>
              <w:jc w:val="center"/>
              <w:rPr>
                <w:b/>
                <w:sz w:val="24"/>
                <w:szCs w:val="24"/>
              </w:rPr>
            </w:pPr>
          </w:p>
          <w:p w:rsidR="00D41CE0" w:rsidRPr="00D41CE0" w:rsidRDefault="006B5C7E" w:rsidP="00247782">
            <w:pPr>
              <w:jc w:val="center"/>
              <w:rPr>
                <w:b/>
                <w:sz w:val="24"/>
                <w:szCs w:val="24"/>
              </w:rPr>
            </w:pPr>
            <w:r>
              <w:rPr>
                <w:b/>
                <w:sz w:val="24"/>
                <w:szCs w:val="24"/>
              </w:rPr>
              <w:t>10</w:t>
            </w:r>
            <w:r w:rsidR="00247782">
              <w:rPr>
                <w:b/>
                <w:sz w:val="24"/>
                <w:szCs w:val="24"/>
              </w:rPr>
              <w:t>694,8</w:t>
            </w:r>
          </w:p>
        </w:tc>
        <w:tc>
          <w:tcPr>
            <w:tcW w:w="606" w:type="dxa"/>
            <w:gridSpan w:val="2"/>
          </w:tcPr>
          <w:p w:rsidR="00E46181" w:rsidRPr="00D41CE0" w:rsidRDefault="00E46181" w:rsidP="00D41CE0">
            <w:pPr>
              <w:pStyle w:val="a4"/>
              <w:jc w:val="center"/>
              <w:rPr>
                <w:rFonts w:ascii="Times New Roman" w:hAnsi="Times New Roman"/>
                <w:b/>
                <w:sz w:val="24"/>
                <w:szCs w:val="24"/>
              </w:rPr>
            </w:pPr>
          </w:p>
          <w:p w:rsidR="00694941" w:rsidRPr="00D41CE0" w:rsidRDefault="00D41CE0" w:rsidP="00D41CE0">
            <w:pPr>
              <w:jc w:val="center"/>
              <w:rPr>
                <w:b/>
                <w:sz w:val="24"/>
                <w:szCs w:val="24"/>
              </w:rPr>
            </w:pPr>
            <w:r w:rsidRPr="00D41CE0">
              <w:rPr>
                <w:b/>
                <w:sz w:val="24"/>
                <w:szCs w:val="24"/>
              </w:rPr>
              <w:t>0</w:t>
            </w:r>
          </w:p>
        </w:tc>
        <w:tc>
          <w:tcPr>
            <w:tcW w:w="1830" w:type="dxa"/>
            <w:shd w:val="clear" w:color="auto" w:fill="auto"/>
          </w:tcPr>
          <w:p w:rsidR="00694941" w:rsidRPr="006227B5" w:rsidRDefault="00694941" w:rsidP="00057A68">
            <w:pPr>
              <w:autoSpaceDN w:val="0"/>
              <w:jc w:val="center"/>
              <w:rPr>
                <w:spacing w:val="-1"/>
                <w:sz w:val="24"/>
                <w:szCs w:val="24"/>
                <w:lang w:eastAsia="ru-RU"/>
              </w:rPr>
            </w:pPr>
            <w:r w:rsidRPr="006227B5">
              <w:rPr>
                <w:spacing w:val="-1"/>
                <w:sz w:val="24"/>
                <w:szCs w:val="24"/>
                <w:lang w:eastAsia="ru-RU"/>
              </w:rPr>
              <w:t>Х</w:t>
            </w:r>
          </w:p>
        </w:tc>
      </w:tr>
      <w:tr w:rsidR="00E46181" w:rsidRPr="00511CA5" w:rsidTr="006B5C7E">
        <w:trPr>
          <w:trHeight w:val="325"/>
          <w:jc w:val="center"/>
        </w:trPr>
        <w:tc>
          <w:tcPr>
            <w:tcW w:w="71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2</w:t>
            </w:r>
          </w:p>
        </w:tc>
        <w:tc>
          <w:tcPr>
            <w:tcW w:w="4166" w:type="dxa"/>
            <w:shd w:val="clear" w:color="auto" w:fill="auto"/>
          </w:tcPr>
          <w:p w:rsidR="00E46181" w:rsidRPr="00511CA5" w:rsidRDefault="00E46181" w:rsidP="00057A68">
            <w:pPr>
              <w:autoSpaceDN w:val="0"/>
              <w:rPr>
                <w:spacing w:val="-1"/>
                <w:sz w:val="24"/>
                <w:szCs w:val="24"/>
                <w:lang w:eastAsia="ru-RU"/>
              </w:rPr>
            </w:pPr>
            <w:r w:rsidRPr="00511CA5">
              <w:rPr>
                <w:spacing w:val="-1"/>
                <w:sz w:val="24"/>
                <w:szCs w:val="24"/>
                <w:lang w:eastAsia="ru-RU"/>
              </w:rPr>
              <w:t>Местный бюджет</w:t>
            </w:r>
          </w:p>
        </w:tc>
        <w:tc>
          <w:tcPr>
            <w:tcW w:w="1134" w:type="dxa"/>
            <w:gridSpan w:val="2"/>
          </w:tcPr>
          <w:p w:rsidR="00E46181" w:rsidRPr="00E46181" w:rsidRDefault="00225F3D" w:rsidP="001655B8">
            <w:pPr>
              <w:pStyle w:val="a4"/>
              <w:jc w:val="center"/>
              <w:rPr>
                <w:rFonts w:ascii="Times New Roman" w:hAnsi="Times New Roman"/>
                <w:sz w:val="24"/>
                <w:szCs w:val="24"/>
              </w:rPr>
            </w:pPr>
            <w:r>
              <w:rPr>
                <w:rFonts w:ascii="Times New Roman" w:hAnsi="Times New Roman"/>
                <w:sz w:val="24"/>
                <w:szCs w:val="24"/>
              </w:rPr>
              <w:t>6</w:t>
            </w:r>
            <w:r w:rsidR="00372B25">
              <w:rPr>
                <w:rFonts w:ascii="Times New Roman" w:hAnsi="Times New Roman"/>
                <w:sz w:val="24"/>
                <w:szCs w:val="24"/>
              </w:rPr>
              <w:t>7</w:t>
            </w:r>
            <w:r w:rsidR="001655B8">
              <w:rPr>
                <w:rFonts w:ascii="Times New Roman" w:hAnsi="Times New Roman"/>
                <w:sz w:val="24"/>
                <w:szCs w:val="24"/>
              </w:rPr>
              <w:t>412,5</w:t>
            </w:r>
          </w:p>
        </w:tc>
        <w:tc>
          <w:tcPr>
            <w:tcW w:w="1134" w:type="dxa"/>
            <w:gridSpan w:val="2"/>
          </w:tcPr>
          <w:p w:rsidR="00E46181" w:rsidRPr="00C2250F" w:rsidRDefault="00C2250F" w:rsidP="00225F3D">
            <w:pPr>
              <w:pStyle w:val="a4"/>
              <w:jc w:val="center"/>
              <w:rPr>
                <w:rFonts w:ascii="Times New Roman" w:hAnsi="Times New Roman"/>
                <w:sz w:val="24"/>
                <w:szCs w:val="24"/>
              </w:rPr>
            </w:pPr>
            <w:r w:rsidRPr="00C2250F">
              <w:rPr>
                <w:rFonts w:ascii="Times New Roman" w:hAnsi="Times New Roman"/>
                <w:sz w:val="24"/>
                <w:szCs w:val="24"/>
              </w:rPr>
              <w:t>1</w:t>
            </w:r>
            <w:r w:rsidR="00225F3D">
              <w:rPr>
                <w:rFonts w:ascii="Times New Roman" w:hAnsi="Times New Roman"/>
                <w:sz w:val="24"/>
                <w:szCs w:val="24"/>
              </w:rPr>
              <w:t>5900,5</w:t>
            </w:r>
          </w:p>
        </w:tc>
        <w:tc>
          <w:tcPr>
            <w:tcW w:w="1134" w:type="dxa"/>
          </w:tcPr>
          <w:p w:rsidR="00E46181" w:rsidRPr="00AC09AE" w:rsidRDefault="0095490D" w:rsidP="00372B25">
            <w:pPr>
              <w:pStyle w:val="a4"/>
              <w:jc w:val="center"/>
              <w:rPr>
                <w:rFonts w:ascii="Times New Roman" w:hAnsi="Times New Roman"/>
                <w:sz w:val="24"/>
                <w:szCs w:val="24"/>
              </w:rPr>
            </w:pPr>
            <w:r>
              <w:rPr>
                <w:rFonts w:ascii="Times New Roman" w:hAnsi="Times New Roman"/>
                <w:sz w:val="24"/>
                <w:szCs w:val="24"/>
              </w:rPr>
              <w:t>8732,8</w:t>
            </w:r>
          </w:p>
        </w:tc>
        <w:tc>
          <w:tcPr>
            <w:tcW w:w="1134" w:type="dxa"/>
          </w:tcPr>
          <w:p w:rsidR="00E46181" w:rsidRPr="00AC09AE" w:rsidRDefault="00AC09AE" w:rsidP="00247782">
            <w:pPr>
              <w:pStyle w:val="a4"/>
              <w:jc w:val="center"/>
              <w:rPr>
                <w:rFonts w:ascii="Times New Roman" w:hAnsi="Times New Roman"/>
                <w:sz w:val="24"/>
                <w:szCs w:val="24"/>
              </w:rPr>
            </w:pPr>
            <w:r w:rsidRPr="00AC09AE">
              <w:rPr>
                <w:rFonts w:ascii="Times New Roman" w:hAnsi="Times New Roman"/>
                <w:sz w:val="24"/>
                <w:szCs w:val="24"/>
              </w:rPr>
              <w:t>10</w:t>
            </w:r>
            <w:r w:rsidR="00247782">
              <w:rPr>
                <w:rFonts w:ascii="Times New Roman" w:hAnsi="Times New Roman"/>
                <w:sz w:val="24"/>
                <w:szCs w:val="24"/>
              </w:rPr>
              <w:t>694,8</w:t>
            </w:r>
          </w:p>
        </w:tc>
        <w:tc>
          <w:tcPr>
            <w:tcW w:w="1134" w:type="dxa"/>
          </w:tcPr>
          <w:p w:rsidR="00E46181" w:rsidRPr="00AC09AE" w:rsidRDefault="00AC09AE" w:rsidP="00247782">
            <w:pPr>
              <w:pStyle w:val="a4"/>
              <w:jc w:val="center"/>
              <w:rPr>
                <w:rFonts w:ascii="Times New Roman" w:hAnsi="Times New Roman"/>
                <w:sz w:val="24"/>
                <w:szCs w:val="24"/>
              </w:rPr>
            </w:pPr>
            <w:r w:rsidRPr="00AC09AE">
              <w:rPr>
                <w:rFonts w:ascii="Times New Roman" w:hAnsi="Times New Roman"/>
                <w:sz w:val="24"/>
                <w:szCs w:val="24"/>
              </w:rPr>
              <w:t>10</w:t>
            </w:r>
            <w:r w:rsidR="00247782">
              <w:rPr>
                <w:rFonts w:ascii="Times New Roman" w:hAnsi="Times New Roman"/>
                <w:sz w:val="24"/>
                <w:szCs w:val="24"/>
              </w:rPr>
              <w:t>694,8</w:t>
            </w:r>
          </w:p>
        </w:tc>
        <w:tc>
          <w:tcPr>
            <w:tcW w:w="1134" w:type="dxa"/>
          </w:tcPr>
          <w:p w:rsidR="00E46181" w:rsidRPr="00AC09AE" w:rsidRDefault="00AC09AE" w:rsidP="00247782">
            <w:pPr>
              <w:pStyle w:val="a4"/>
              <w:jc w:val="center"/>
              <w:rPr>
                <w:rFonts w:ascii="Times New Roman" w:hAnsi="Times New Roman"/>
                <w:sz w:val="24"/>
                <w:szCs w:val="24"/>
              </w:rPr>
            </w:pPr>
            <w:r w:rsidRPr="00AC09AE">
              <w:rPr>
                <w:rFonts w:ascii="Times New Roman" w:hAnsi="Times New Roman"/>
                <w:sz w:val="24"/>
                <w:szCs w:val="24"/>
              </w:rPr>
              <w:t>10</w:t>
            </w:r>
            <w:r w:rsidR="00247782">
              <w:rPr>
                <w:rFonts w:ascii="Times New Roman" w:hAnsi="Times New Roman"/>
                <w:sz w:val="24"/>
                <w:szCs w:val="24"/>
              </w:rPr>
              <w:t>694,8</w:t>
            </w:r>
          </w:p>
        </w:tc>
        <w:tc>
          <w:tcPr>
            <w:tcW w:w="1134" w:type="dxa"/>
          </w:tcPr>
          <w:p w:rsidR="00E46181" w:rsidRPr="00D8480F" w:rsidRDefault="006B5C7E" w:rsidP="00247782">
            <w:pPr>
              <w:pStyle w:val="a4"/>
              <w:jc w:val="center"/>
              <w:rPr>
                <w:rFonts w:ascii="Times New Roman" w:hAnsi="Times New Roman"/>
                <w:sz w:val="24"/>
                <w:szCs w:val="24"/>
              </w:rPr>
            </w:pPr>
            <w:r>
              <w:rPr>
                <w:rFonts w:ascii="Times New Roman" w:hAnsi="Times New Roman"/>
                <w:sz w:val="24"/>
                <w:szCs w:val="24"/>
              </w:rPr>
              <w:t>10</w:t>
            </w:r>
            <w:r w:rsidR="00247782">
              <w:rPr>
                <w:rFonts w:ascii="Times New Roman" w:hAnsi="Times New Roman"/>
                <w:sz w:val="24"/>
                <w:szCs w:val="24"/>
              </w:rPr>
              <w:t>694,8</w:t>
            </w:r>
          </w:p>
        </w:tc>
        <w:tc>
          <w:tcPr>
            <w:tcW w:w="606" w:type="dxa"/>
            <w:gridSpan w:val="2"/>
          </w:tcPr>
          <w:p w:rsidR="00E46181" w:rsidRPr="00511CA5" w:rsidRDefault="00E46181" w:rsidP="00D41CE0">
            <w:pPr>
              <w:pStyle w:val="a4"/>
              <w:jc w:val="center"/>
              <w:rPr>
                <w:rFonts w:ascii="Times New Roman" w:hAnsi="Times New Roman"/>
                <w:sz w:val="24"/>
                <w:szCs w:val="24"/>
              </w:rPr>
            </w:pPr>
          </w:p>
        </w:tc>
        <w:tc>
          <w:tcPr>
            <w:tcW w:w="183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6B5C7E">
        <w:trPr>
          <w:jc w:val="center"/>
        </w:trPr>
        <w:tc>
          <w:tcPr>
            <w:tcW w:w="71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3</w:t>
            </w:r>
          </w:p>
        </w:tc>
        <w:tc>
          <w:tcPr>
            <w:tcW w:w="4166" w:type="dxa"/>
            <w:shd w:val="clear" w:color="auto" w:fill="auto"/>
          </w:tcPr>
          <w:p w:rsidR="00E46181" w:rsidRPr="00511CA5" w:rsidRDefault="00E46181" w:rsidP="00057A68">
            <w:pPr>
              <w:autoSpaceDN w:val="0"/>
              <w:rPr>
                <w:spacing w:val="-1"/>
                <w:sz w:val="24"/>
                <w:szCs w:val="24"/>
                <w:lang w:eastAsia="ru-RU"/>
              </w:rPr>
            </w:pPr>
            <w:r w:rsidRPr="00511CA5">
              <w:rPr>
                <w:spacing w:val="-1"/>
                <w:sz w:val="24"/>
                <w:szCs w:val="24"/>
                <w:lang w:eastAsia="ru-RU"/>
              </w:rPr>
              <w:t>Областной бюджет</w:t>
            </w:r>
          </w:p>
        </w:tc>
        <w:tc>
          <w:tcPr>
            <w:tcW w:w="1134" w:type="dxa"/>
            <w:gridSpan w:val="2"/>
          </w:tcPr>
          <w:p w:rsidR="00E46181" w:rsidRPr="00511CA5" w:rsidRDefault="00E46181" w:rsidP="00FC6CBE">
            <w:pPr>
              <w:pStyle w:val="a4"/>
              <w:jc w:val="center"/>
              <w:rPr>
                <w:rFonts w:ascii="Times New Roman" w:hAnsi="Times New Roman"/>
                <w:sz w:val="24"/>
                <w:szCs w:val="24"/>
              </w:rPr>
            </w:pPr>
            <w:r>
              <w:rPr>
                <w:rFonts w:ascii="Times New Roman" w:hAnsi="Times New Roman"/>
                <w:sz w:val="24"/>
                <w:szCs w:val="24"/>
              </w:rPr>
              <w:t>0</w:t>
            </w:r>
          </w:p>
        </w:tc>
        <w:tc>
          <w:tcPr>
            <w:tcW w:w="1134" w:type="dxa"/>
            <w:gridSpan w:val="2"/>
          </w:tcPr>
          <w:p w:rsidR="00E46181" w:rsidRPr="00511CA5" w:rsidRDefault="00E46181" w:rsidP="00FC6CBE">
            <w:pPr>
              <w:pStyle w:val="a4"/>
              <w:jc w:val="center"/>
              <w:rPr>
                <w:rFonts w:ascii="Times New Roman" w:hAnsi="Times New Roman"/>
                <w:sz w:val="24"/>
                <w:szCs w:val="24"/>
              </w:rPr>
            </w:pPr>
            <w:r>
              <w:rPr>
                <w:rFonts w:ascii="Times New Roman" w:hAnsi="Times New Roman"/>
                <w:sz w:val="24"/>
                <w:szCs w:val="24"/>
              </w:rPr>
              <w:t>0</w:t>
            </w:r>
          </w:p>
        </w:tc>
        <w:tc>
          <w:tcPr>
            <w:tcW w:w="1134" w:type="dxa"/>
          </w:tcPr>
          <w:p w:rsidR="00E46181" w:rsidRPr="00511CA5" w:rsidRDefault="00E46181" w:rsidP="00FC6CBE">
            <w:pPr>
              <w:pStyle w:val="a4"/>
              <w:jc w:val="center"/>
              <w:rPr>
                <w:rFonts w:ascii="Times New Roman" w:hAnsi="Times New Roman"/>
                <w:sz w:val="24"/>
                <w:szCs w:val="24"/>
              </w:rPr>
            </w:pPr>
            <w:r>
              <w:rPr>
                <w:rFonts w:ascii="Times New Roman" w:hAnsi="Times New Roman"/>
                <w:sz w:val="24"/>
                <w:szCs w:val="24"/>
              </w:rPr>
              <w:t>0</w:t>
            </w:r>
          </w:p>
        </w:tc>
        <w:tc>
          <w:tcPr>
            <w:tcW w:w="1134" w:type="dxa"/>
          </w:tcPr>
          <w:p w:rsidR="00E46181" w:rsidRPr="00511CA5" w:rsidRDefault="00E46181" w:rsidP="00FC6CBE">
            <w:pPr>
              <w:pStyle w:val="a4"/>
              <w:jc w:val="center"/>
              <w:rPr>
                <w:rFonts w:ascii="Times New Roman" w:hAnsi="Times New Roman"/>
                <w:sz w:val="24"/>
                <w:szCs w:val="24"/>
              </w:rPr>
            </w:pPr>
            <w:r>
              <w:rPr>
                <w:rFonts w:ascii="Times New Roman" w:hAnsi="Times New Roman"/>
                <w:sz w:val="24"/>
                <w:szCs w:val="24"/>
              </w:rPr>
              <w:t>0</w:t>
            </w:r>
          </w:p>
        </w:tc>
        <w:tc>
          <w:tcPr>
            <w:tcW w:w="1134" w:type="dxa"/>
          </w:tcPr>
          <w:p w:rsidR="00E46181" w:rsidRPr="00511CA5" w:rsidRDefault="00E46181" w:rsidP="00FC6CBE">
            <w:pPr>
              <w:pStyle w:val="a4"/>
              <w:jc w:val="center"/>
              <w:rPr>
                <w:rFonts w:ascii="Times New Roman" w:hAnsi="Times New Roman"/>
                <w:sz w:val="24"/>
                <w:szCs w:val="24"/>
              </w:rPr>
            </w:pPr>
            <w:r>
              <w:rPr>
                <w:rFonts w:ascii="Times New Roman" w:hAnsi="Times New Roman"/>
                <w:sz w:val="24"/>
                <w:szCs w:val="24"/>
              </w:rPr>
              <w:t>0</w:t>
            </w:r>
          </w:p>
        </w:tc>
        <w:tc>
          <w:tcPr>
            <w:tcW w:w="1134" w:type="dxa"/>
          </w:tcPr>
          <w:p w:rsidR="00E46181" w:rsidRPr="00511CA5" w:rsidRDefault="00E46181" w:rsidP="00FC6CBE">
            <w:pPr>
              <w:pStyle w:val="a4"/>
              <w:jc w:val="center"/>
              <w:rPr>
                <w:rFonts w:ascii="Times New Roman" w:hAnsi="Times New Roman"/>
                <w:sz w:val="24"/>
                <w:szCs w:val="24"/>
              </w:rPr>
            </w:pPr>
            <w:r>
              <w:rPr>
                <w:rFonts w:ascii="Times New Roman" w:hAnsi="Times New Roman"/>
                <w:sz w:val="24"/>
                <w:szCs w:val="24"/>
              </w:rPr>
              <w:t>0</w:t>
            </w:r>
          </w:p>
        </w:tc>
        <w:tc>
          <w:tcPr>
            <w:tcW w:w="1134" w:type="dxa"/>
          </w:tcPr>
          <w:p w:rsidR="00E46181" w:rsidRPr="00511CA5" w:rsidRDefault="00E46181" w:rsidP="00FC6CBE">
            <w:pPr>
              <w:pStyle w:val="a4"/>
              <w:jc w:val="center"/>
              <w:rPr>
                <w:rFonts w:ascii="Times New Roman" w:hAnsi="Times New Roman"/>
                <w:sz w:val="24"/>
                <w:szCs w:val="24"/>
              </w:rPr>
            </w:pPr>
          </w:p>
        </w:tc>
        <w:tc>
          <w:tcPr>
            <w:tcW w:w="606" w:type="dxa"/>
            <w:gridSpan w:val="2"/>
          </w:tcPr>
          <w:p w:rsidR="00E46181" w:rsidRPr="00511CA5" w:rsidRDefault="00E46181" w:rsidP="00D41CE0">
            <w:pPr>
              <w:pStyle w:val="a4"/>
              <w:jc w:val="center"/>
              <w:rPr>
                <w:rFonts w:ascii="Times New Roman" w:hAnsi="Times New Roman"/>
                <w:sz w:val="24"/>
                <w:szCs w:val="24"/>
              </w:rPr>
            </w:pPr>
          </w:p>
        </w:tc>
        <w:tc>
          <w:tcPr>
            <w:tcW w:w="183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6B5C7E">
        <w:trPr>
          <w:jc w:val="center"/>
        </w:trPr>
        <w:tc>
          <w:tcPr>
            <w:tcW w:w="71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4</w:t>
            </w:r>
          </w:p>
        </w:tc>
        <w:tc>
          <w:tcPr>
            <w:tcW w:w="4166" w:type="dxa"/>
            <w:shd w:val="clear" w:color="auto" w:fill="auto"/>
          </w:tcPr>
          <w:p w:rsidR="00E46181" w:rsidRPr="00511CA5" w:rsidRDefault="00E46181" w:rsidP="00057A68">
            <w:pPr>
              <w:autoSpaceDN w:val="0"/>
              <w:rPr>
                <w:b/>
                <w:i/>
                <w:spacing w:val="-1"/>
                <w:sz w:val="24"/>
                <w:szCs w:val="24"/>
                <w:lang w:eastAsia="ru-RU"/>
              </w:rPr>
            </w:pPr>
            <w:r w:rsidRPr="00511CA5">
              <w:rPr>
                <w:b/>
                <w:i/>
                <w:spacing w:val="-1"/>
                <w:sz w:val="24"/>
                <w:szCs w:val="24"/>
                <w:lang w:eastAsia="ru-RU"/>
              </w:rPr>
              <w:t>Капитальные вложения</w:t>
            </w:r>
          </w:p>
        </w:tc>
        <w:tc>
          <w:tcPr>
            <w:tcW w:w="1134" w:type="dxa"/>
            <w:gridSpan w:val="2"/>
            <w:shd w:val="clear" w:color="auto" w:fill="auto"/>
            <w:vAlign w:val="center"/>
          </w:tcPr>
          <w:p w:rsidR="00E46181" w:rsidRPr="00C645C2" w:rsidRDefault="00225F3D" w:rsidP="001655B8">
            <w:pPr>
              <w:autoSpaceDN w:val="0"/>
              <w:jc w:val="center"/>
              <w:rPr>
                <w:b/>
                <w:spacing w:val="-1"/>
                <w:sz w:val="24"/>
                <w:szCs w:val="24"/>
                <w:lang w:eastAsia="ru-RU"/>
              </w:rPr>
            </w:pPr>
            <w:r>
              <w:rPr>
                <w:b/>
                <w:spacing w:val="-1"/>
                <w:sz w:val="24"/>
                <w:szCs w:val="24"/>
                <w:lang w:eastAsia="ru-RU"/>
              </w:rPr>
              <w:t>29</w:t>
            </w:r>
            <w:r w:rsidR="001655B8">
              <w:rPr>
                <w:b/>
                <w:spacing w:val="-1"/>
                <w:sz w:val="24"/>
                <w:szCs w:val="24"/>
                <w:lang w:eastAsia="ru-RU"/>
              </w:rPr>
              <w:t>143</w:t>
            </w:r>
            <w:r>
              <w:rPr>
                <w:b/>
                <w:spacing w:val="-1"/>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C645C2" w:rsidRDefault="00225F3D"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7795,1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C645C2" w:rsidRDefault="0095490D"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1596</w:t>
            </w:r>
            <w:r w:rsidR="006B5C7E">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C645C2" w:rsidRDefault="00AC09AE"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4938,0</w:t>
            </w:r>
          </w:p>
        </w:tc>
        <w:tc>
          <w:tcPr>
            <w:tcW w:w="1134" w:type="dxa"/>
            <w:shd w:val="clear" w:color="auto" w:fill="auto"/>
            <w:vAlign w:val="center"/>
          </w:tcPr>
          <w:p w:rsidR="00E46181" w:rsidRPr="00C645C2" w:rsidRDefault="00AC09AE" w:rsidP="00FC6CBE">
            <w:pPr>
              <w:autoSpaceDN w:val="0"/>
              <w:jc w:val="center"/>
              <w:rPr>
                <w:b/>
                <w:spacing w:val="-1"/>
                <w:sz w:val="24"/>
                <w:szCs w:val="24"/>
                <w:lang w:eastAsia="ru-RU"/>
              </w:rPr>
            </w:pPr>
            <w:r>
              <w:rPr>
                <w:rFonts w:eastAsia="Calibri"/>
                <w:b/>
                <w:sz w:val="24"/>
                <w:szCs w:val="24"/>
                <w:lang w:eastAsia="ru-RU"/>
              </w:rPr>
              <w:t>4938,0</w:t>
            </w:r>
          </w:p>
        </w:tc>
        <w:tc>
          <w:tcPr>
            <w:tcW w:w="1134" w:type="dxa"/>
            <w:shd w:val="clear" w:color="auto" w:fill="auto"/>
            <w:vAlign w:val="center"/>
          </w:tcPr>
          <w:p w:rsidR="00E46181" w:rsidRPr="00C645C2" w:rsidRDefault="00AC09AE" w:rsidP="00FC6CBE">
            <w:pPr>
              <w:autoSpaceDN w:val="0"/>
              <w:jc w:val="center"/>
              <w:rPr>
                <w:b/>
                <w:spacing w:val="-1"/>
                <w:sz w:val="24"/>
                <w:szCs w:val="24"/>
                <w:lang w:eastAsia="ru-RU"/>
              </w:rPr>
            </w:pPr>
            <w:r>
              <w:rPr>
                <w:rFonts w:eastAsia="Calibri"/>
                <w:b/>
                <w:sz w:val="24"/>
                <w:szCs w:val="24"/>
                <w:lang w:eastAsia="ru-RU"/>
              </w:rPr>
              <w:t>4938,0</w:t>
            </w:r>
          </w:p>
        </w:tc>
        <w:tc>
          <w:tcPr>
            <w:tcW w:w="1134" w:type="dxa"/>
            <w:shd w:val="clear" w:color="auto" w:fill="auto"/>
            <w:vAlign w:val="center"/>
          </w:tcPr>
          <w:p w:rsidR="00E46181" w:rsidRPr="00C645C2" w:rsidRDefault="006B5C7E" w:rsidP="00FC6CBE">
            <w:pPr>
              <w:autoSpaceDN w:val="0"/>
              <w:jc w:val="center"/>
              <w:rPr>
                <w:b/>
                <w:spacing w:val="-1"/>
                <w:sz w:val="24"/>
                <w:szCs w:val="24"/>
                <w:lang w:eastAsia="ru-RU"/>
              </w:rPr>
            </w:pPr>
            <w:r>
              <w:rPr>
                <w:b/>
                <w:spacing w:val="-1"/>
                <w:sz w:val="24"/>
                <w:szCs w:val="24"/>
                <w:lang w:eastAsia="ru-RU"/>
              </w:rPr>
              <w:t>4938,0</w:t>
            </w:r>
          </w:p>
        </w:tc>
        <w:tc>
          <w:tcPr>
            <w:tcW w:w="606" w:type="dxa"/>
            <w:gridSpan w:val="2"/>
            <w:shd w:val="clear" w:color="auto" w:fill="auto"/>
            <w:vAlign w:val="center"/>
          </w:tcPr>
          <w:p w:rsidR="00E46181" w:rsidRPr="00511CA5" w:rsidRDefault="00E46181" w:rsidP="00D41CE0">
            <w:pPr>
              <w:autoSpaceDN w:val="0"/>
              <w:jc w:val="center"/>
              <w:rPr>
                <w:b/>
                <w:spacing w:val="-1"/>
                <w:sz w:val="24"/>
                <w:szCs w:val="24"/>
                <w:lang w:eastAsia="ru-RU"/>
              </w:rPr>
            </w:pPr>
            <w:r>
              <w:rPr>
                <w:b/>
                <w:spacing w:val="-1"/>
                <w:sz w:val="24"/>
                <w:szCs w:val="24"/>
                <w:lang w:eastAsia="ru-RU"/>
              </w:rPr>
              <w:t>0</w:t>
            </w:r>
          </w:p>
        </w:tc>
        <w:tc>
          <w:tcPr>
            <w:tcW w:w="183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6B5C7E">
        <w:trPr>
          <w:jc w:val="center"/>
        </w:trPr>
        <w:tc>
          <w:tcPr>
            <w:tcW w:w="71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5</w:t>
            </w:r>
          </w:p>
        </w:tc>
        <w:tc>
          <w:tcPr>
            <w:tcW w:w="4166" w:type="dxa"/>
            <w:shd w:val="clear" w:color="auto" w:fill="auto"/>
          </w:tcPr>
          <w:p w:rsidR="00E46181" w:rsidRPr="00511CA5" w:rsidRDefault="00E46181" w:rsidP="00057A68">
            <w:pPr>
              <w:autoSpaceDN w:val="0"/>
              <w:rPr>
                <w:spacing w:val="-1"/>
                <w:sz w:val="24"/>
                <w:szCs w:val="24"/>
                <w:lang w:eastAsia="ru-RU"/>
              </w:rPr>
            </w:pPr>
            <w:r w:rsidRPr="00511CA5">
              <w:rPr>
                <w:spacing w:val="-1"/>
                <w:sz w:val="24"/>
                <w:szCs w:val="24"/>
                <w:lang w:eastAsia="ru-RU"/>
              </w:rPr>
              <w:t>Местный бюджет</w:t>
            </w:r>
          </w:p>
        </w:tc>
        <w:tc>
          <w:tcPr>
            <w:tcW w:w="1134" w:type="dxa"/>
            <w:gridSpan w:val="2"/>
            <w:shd w:val="clear" w:color="auto" w:fill="auto"/>
            <w:vAlign w:val="center"/>
          </w:tcPr>
          <w:p w:rsidR="00E46181" w:rsidRPr="00E46181" w:rsidRDefault="00225F3D" w:rsidP="001655B8">
            <w:pPr>
              <w:autoSpaceDN w:val="0"/>
              <w:jc w:val="center"/>
              <w:rPr>
                <w:spacing w:val="-1"/>
                <w:sz w:val="24"/>
                <w:szCs w:val="24"/>
                <w:lang w:eastAsia="ru-RU"/>
              </w:rPr>
            </w:pPr>
            <w:r>
              <w:rPr>
                <w:spacing w:val="-1"/>
                <w:sz w:val="24"/>
                <w:szCs w:val="24"/>
                <w:lang w:eastAsia="ru-RU"/>
              </w:rPr>
              <w:t>29</w:t>
            </w:r>
            <w:r w:rsidR="001655B8">
              <w:rPr>
                <w:spacing w:val="-1"/>
                <w:sz w:val="24"/>
                <w:szCs w:val="24"/>
                <w:lang w:eastAsia="ru-RU"/>
              </w:rPr>
              <w:t>143</w:t>
            </w:r>
            <w:r>
              <w:rPr>
                <w:spacing w:val="-1"/>
                <w:sz w:val="24"/>
                <w:szCs w:val="24"/>
                <w:lang w:eastAsia="ru-RU"/>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225F3D" w:rsidP="00225F3D">
            <w:pPr>
              <w:autoSpaceDN w:val="0"/>
              <w:snapToGrid w:val="0"/>
              <w:spacing w:line="100" w:lineRule="atLeast"/>
              <w:jc w:val="center"/>
              <w:rPr>
                <w:rFonts w:eastAsia="Calibri"/>
                <w:sz w:val="24"/>
                <w:szCs w:val="24"/>
                <w:lang w:eastAsia="ru-RU"/>
              </w:rPr>
            </w:pPr>
            <w:r>
              <w:rPr>
                <w:rFonts w:eastAsia="Calibri"/>
                <w:sz w:val="24"/>
                <w:szCs w:val="24"/>
                <w:lang w:eastAsia="ru-RU"/>
              </w:rPr>
              <w:t>7795,1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AC09AE" w:rsidRDefault="0095490D" w:rsidP="00FC6CBE">
            <w:pPr>
              <w:autoSpaceDN w:val="0"/>
              <w:snapToGrid w:val="0"/>
              <w:spacing w:line="100" w:lineRule="atLeast"/>
              <w:jc w:val="center"/>
              <w:rPr>
                <w:rFonts w:eastAsia="Calibri"/>
                <w:sz w:val="24"/>
                <w:szCs w:val="24"/>
                <w:lang w:eastAsia="ru-RU"/>
              </w:rPr>
            </w:pPr>
            <w:r>
              <w:rPr>
                <w:rFonts w:eastAsia="Calibri"/>
                <w:sz w:val="24"/>
                <w:szCs w:val="24"/>
                <w:lang w:eastAsia="ru-RU"/>
              </w:rPr>
              <w:t>1596</w:t>
            </w:r>
            <w:r w:rsidR="00AC09AE" w:rsidRPr="00AC09AE">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AC09AE" w:rsidRDefault="00AC09AE" w:rsidP="00FC6CBE">
            <w:pPr>
              <w:autoSpaceDN w:val="0"/>
              <w:snapToGrid w:val="0"/>
              <w:spacing w:line="100" w:lineRule="atLeast"/>
              <w:jc w:val="center"/>
              <w:rPr>
                <w:rFonts w:eastAsia="Calibri"/>
                <w:sz w:val="24"/>
                <w:szCs w:val="24"/>
                <w:lang w:eastAsia="ru-RU"/>
              </w:rPr>
            </w:pPr>
            <w:r w:rsidRPr="00AC09AE">
              <w:rPr>
                <w:rFonts w:eastAsia="Calibri"/>
                <w:sz w:val="24"/>
                <w:szCs w:val="24"/>
                <w:lang w:eastAsia="ru-RU"/>
              </w:rPr>
              <w:t>4938,0</w:t>
            </w:r>
          </w:p>
        </w:tc>
        <w:tc>
          <w:tcPr>
            <w:tcW w:w="1134" w:type="dxa"/>
            <w:shd w:val="clear" w:color="auto" w:fill="auto"/>
            <w:vAlign w:val="center"/>
          </w:tcPr>
          <w:p w:rsidR="00E46181" w:rsidRPr="00AC09AE" w:rsidRDefault="00AC09AE" w:rsidP="00FC6CBE">
            <w:pPr>
              <w:autoSpaceDN w:val="0"/>
              <w:jc w:val="center"/>
              <w:rPr>
                <w:spacing w:val="-1"/>
                <w:sz w:val="24"/>
                <w:szCs w:val="24"/>
                <w:lang w:eastAsia="ru-RU"/>
              </w:rPr>
            </w:pPr>
            <w:r w:rsidRPr="00AC09AE">
              <w:rPr>
                <w:rFonts w:eastAsia="Calibri"/>
                <w:sz w:val="24"/>
                <w:szCs w:val="24"/>
                <w:lang w:eastAsia="ru-RU"/>
              </w:rPr>
              <w:t>4938,0</w:t>
            </w:r>
          </w:p>
        </w:tc>
        <w:tc>
          <w:tcPr>
            <w:tcW w:w="1134" w:type="dxa"/>
            <w:shd w:val="clear" w:color="auto" w:fill="auto"/>
            <w:vAlign w:val="center"/>
          </w:tcPr>
          <w:p w:rsidR="00E46181" w:rsidRPr="00AC09AE" w:rsidRDefault="00AC09AE" w:rsidP="00FC6CBE">
            <w:pPr>
              <w:autoSpaceDN w:val="0"/>
              <w:jc w:val="center"/>
              <w:rPr>
                <w:spacing w:val="-1"/>
                <w:sz w:val="24"/>
                <w:szCs w:val="24"/>
                <w:lang w:eastAsia="ru-RU"/>
              </w:rPr>
            </w:pPr>
            <w:r w:rsidRPr="00AC09AE">
              <w:rPr>
                <w:rFonts w:eastAsia="Calibri"/>
                <w:sz w:val="24"/>
                <w:szCs w:val="24"/>
                <w:lang w:eastAsia="ru-RU"/>
              </w:rPr>
              <w:t>4938,0</w:t>
            </w:r>
          </w:p>
        </w:tc>
        <w:tc>
          <w:tcPr>
            <w:tcW w:w="1134" w:type="dxa"/>
            <w:shd w:val="clear" w:color="auto" w:fill="auto"/>
            <w:vAlign w:val="center"/>
          </w:tcPr>
          <w:p w:rsidR="00E46181" w:rsidRPr="00D7061B" w:rsidRDefault="006B5C7E" w:rsidP="00FC6CBE">
            <w:pPr>
              <w:autoSpaceDN w:val="0"/>
              <w:jc w:val="center"/>
              <w:rPr>
                <w:spacing w:val="-1"/>
                <w:sz w:val="24"/>
                <w:szCs w:val="24"/>
                <w:lang w:eastAsia="ru-RU"/>
              </w:rPr>
            </w:pPr>
            <w:r>
              <w:rPr>
                <w:spacing w:val="-1"/>
                <w:sz w:val="24"/>
                <w:szCs w:val="24"/>
                <w:lang w:eastAsia="ru-RU"/>
              </w:rPr>
              <w:t>4938,0</w:t>
            </w:r>
          </w:p>
        </w:tc>
        <w:tc>
          <w:tcPr>
            <w:tcW w:w="606" w:type="dxa"/>
            <w:gridSpan w:val="2"/>
            <w:shd w:val="clear" w:color="auto" w:fill="auto"/>
            <w:vAlign w:val="center"/>
          </w:tcPr>
          <w:p w:rsidR="00E46181" w:rsidRPr="00F62DBC" w:rsidRDefault="00E46181" w:rsidP="00057A68">
            <w:pPr>
              <w:autoSpaceDN w:val="0"/>
              <w:jc w:val="center"/>
              <w:rPr>
                <w:spacing w:val="-1"/>
                <w:sz w:val="24"/>
                <w:szCs w:val="24"/>
                <w:lang w:eastAsia="ru-RU"/>
              </w:rPr>
            </w:pPr>
          </w:p>
        </w:tc>
        <w:tc>
          <w:tcPr>
            <w:tcW w:w="183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6B5C7E">
        <w:trPr>
          <w:jc w:val="center"/>
        </w:trPr>
        <w:tc>
          <w:tcPr>
            <w:tcW w:w="71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6</w:t>
            </w:r>
          </w:p>
        </w:tc>
        <w:tc>
          <w:tcPr>
            <w:tcW w:w="4166" w:type="dxa"/>
            <w:shd w:val="clear" w:color="auto" w:fill="auto"/>
          </w:tcPr>
          <w:p w:rsidR="00E46181" w:rsidRPr="00511CA5" w:rsidRDefault="00E46181" w:rsidP="00057A68">
            <w:pPr>
              <w:autoSpaceDN w:val="0"/>
              <w:rPr>
                <w:b/>
                <w:i/>
                <w:spacing w:val="-1"/>
                <w:sz w:val="24"/>
                <w:szCs w:val="24"/>
                <w:lang w:eastAsia="ru-RU"/>
              </w:rPr>
            </w:pPr>
            <w:r w:rsidRPr="00511CA5">
              <w:rPr>
                <w:b/>
                <w:i/>
                <w:spacing w:val="-1"/>
                <w:sz w:val="24"/>
                <w:szCs w:val="24"/>
                <w:lang w:eastAsia="ru-RU"/>
              </w:rPr>
              <w:t>Прочие нужды</w:t>
            </w:r>
          </w:p>
        </w:tc>
        <w:tc>
          <w:tcPr>
            <w:tcW w:w="1134" w:type="dxa"/>
            <w:gridSpan w:val="2"/>
            <w:vAlign w:val="center"/>
          </w:tcPr>
          <w:p w:rsidR="00E46181" w:rsidRPr="00C645C2" w:rsidRDefault="00372B25" w:rsidP="001655B8">
            <w:pPr>
              <w:autoSpaceDN w:val="0"/>
              <w:snapToGrid w:val="0"/>
              <w:spacing w:line="100" w:lineRule="atLeast"/>
              <w:jc w:val="center"/>
              <w:rPr>
                <w:rFonts w:eastAsia="Calibri"/>
                <w:b/>
                <w:sz w:val="24"/>
                <w:szCs w:val="24"/>
                <w:lang w:eastAsia="ru-RU"/>
              </w:rPr>
            </w:pPr>
            <w:r>
              <w:rPr>
                <w:rFonts w:eastAsia="Calibri"/>
                <w:b/>
                <w:sz w:val="24"/>
                <w:szCs w:val="24"/>
                <w:lang w:eastAsia="ru-RU"/>
              </w:rPr>
              <w:t>38</w:t>
            </w:r>
            <w:r w:rsidR="001655B8">
              <w:rPr>
                <w:rFonts w:eastAsia="Calibri"/>
                <w:b/>
                <w:sz w:val="24"/>
                <w:szCs w:val="24"/>
                <w:lang w:eastAsia="ru-RU"/>
              </w:rPr>
              <w:t>269,4</w:t>
            </w:r>
          </w:p>
        </w:tc>
        <w:tc>
          <w:tcPr>
            <w:tcW w:w="1134" w:type="dxa"/>
            <w:gridSpan w:val="2"/>
            <w:vAlign w:val="center"/>
          </w:tcPr>
          <w:p w:rsidR="00E46181" w:rsidRPr="00C645C2" w:rsidRDefault="00C2250F"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8</w:t>
            </w:r>
            <w:r w:rsidR="00225F3D">
              <w:rPr>
                <w:rFonts w:eastAsia="Calibri"/>
                <w:b/>
                <w:sz w:val="24"/>
                <w:szCs w:val="24"/>
                <w:lang w:eastAsia="ru-RU"/>
              </w:rPr>
              <w:t>105,4</w:t>
            </w:r>
          </w:p>
        </w:tc>
        <w:tc>
          <w:tcPr>
            <w:tcW w:w="1134" w:type="dxa"/>
            <w:vAlign w:val="center"/>
          </w:tcPr>
          <w:p w:rsidR="00E46181" w:rsidRPr="00C645C2" w:rsidRDefault="00372B25" w:rsidP="0095490D">
            <w:pPr>
              <w:autoSpaceDN w:val="0"/>
              <w:snapToGrid w:val="0"/>
              <w:spacing w:line="100" w:lineRule="atLeast"/>
              <w:jc w:val="center"/>
              <w:rPr>
                <w:rFonts w:eastAsia="Calibri"/>
                <w:b/>
                <w:sz w:val="24"/>
                <w:szCs w:val="24"/>
                <w:lang w:eastAsia="ru-RU"/>
              </w:rPr>
            </w:pPr>
            <w:r>
              <w:rPr>
                <w:rFonts w:eastAsia="Calibri"/>
                <w:b/>
                <w:sz w:val="24"/>
                <w:szCs w:val="24"/>
                <w:lang w:eastAsia="ru-RU"/>
              </w:rPr>
              <w:t>7</w:t>
            </w:r>
            <w:r w:rsidR="0095490D">
              <w:rPr>
                <w:rFonts w:eastAsia="Calibri"/>
                <w:b/>
                <w:sz w:val="24"/>
                <w:szCs w:val="24"/>
                <w:lang w:eastAsia="ru-RU"/>
              </w:rPr>
              <w:t>136</w:t>
            </w:r>
            <w:r>
              <w:rPr>
                <w:rFonts w:eastAsia="Calibri"/>
                <w:b/>
                <w:sz w:val="24"/>
                <w:szCs w:val="24"/>
                <w:lang w:eastAsia="ru-RU"/>
              </w:rPr>
              <w:t>,8</w:t>
            </w:r>
          </w:p>
        </w:tc>
        <w:tc>
          <w:tcPr>
            <w:tcW w:w="1134" w:type="dxa"/>
            <w:vAlign w:val="center"/>
          </w:tcPr>
          <w:p w:rsidR="00E46181" w:rsidRPr="00C645C2" w:rsidRDefault="00D41CE0"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5</w:t>
            </w:r>
            <w:r w:rsidR="00AC2E6A">
              <w:rPr>
                <w:rFonts w:eastAsia="Calibri"/>
                <w:b/>
                <w:sz w:val="24"/>
                <w:szCs w:val="24"/>
                <w:lang w:eastAsia="ru-RU"/>
              </w:rPr>
              <w:t>7</w:t>
            </w:r>
            <w:r w:rsidR="00247782">
              <w:rPr>
                <w:rFonts w:eastAsia="Calibri"/>
                <w:b/>
                <w:sz w:val="24"/>
                <w:szCs w:val="24"/>
                <w:lang w:eastAsia="ru-RU"/>
              </w:rPr>
              <w:t>56,8</w:t>
            </w:r>
          </w:p>
        </w:tc>
        <w:tc>
          <w:tcPr>
            <w:tcW w:w="1134" w:type="dxa"/>
            <w:vAlign w:val="center"/>
          </w:tcPr>
          <w:p w:rsidR="00E46181" w:rsidRPr="00C645C2" w:rsidRDefault="00D41CE0"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5</w:t>
            </w:r>
            <w:r w:rsidR="00AC2E6A">
              <w:rPr>
                <w:rFonts w:eastAsia="Calibri"/>
                <w:b/>
                <w:sz w:val="24"/>
                <w:szCs w:val="24"/>
                <w:lang w:eastAsia="ru-RU"/>
              </w:rPr>
              <w:t>7</w:t>
            </w:r>
            <w:r w:rsidR="00247782">
              <w:rPr>
                <w:rFonts w:eastAsia="Calibri"/>
                <w:b/>
                <w:sz w:val="24"/>
                <w:szCs w:val="24"/>
                <w:lang w:eastAsia="ru-RU"/>
              </w:rPr>
              <w:t>56,8</w:t>
            </w:r>
          </w:p>
        </w:tc>
        <w:tc>
          <w:tcPr>
            <w:tcW w:w="1134" w:type="dxa"/>
            <w:vAlign w:val="center"/>
          </w:tcPr>
          <w:p w:rsidR="00E46181" w:rsidRPr="00C645C2" w:rsidRDefault="00D41CE0"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5</w:t>
            </w:r>
            <w:r w:rsidR="00AC2E6A">
              <w:rPr>
                <w:rFonts w:eastAsia="Calibri"/>
                <w:b/>
                <w:sz w:val="24"/>
                <w:szCs w:val="24"/>
                <w:lang w:eastAsia="ru-RU"/>
              </w:rPr>
              <w:t>7</w:t>
            </w:r>
            <w:r w:rsidR="00247782">
              <w:rPr>
                <w:rFonts w:eastAsia="Calibri"/>
                <w:b/>
                <w:sz w:val="24"/>
                <w:szCs w:val="24"/>
                <w:lang w:eastAsia="ru-RU"/>
              </w:rPr>
              <w:t>56,8</w:t>
            </w:r>
          </w:p>
        </w:tc>
        <w:tc>
          <w:tcPr>
            <w:tcW w:w="1134" w:type="dxa"/>
            <w:vAlign w:val="center"/>
          </w:tcPr>
          <w:p w:rsidR="00E46181" w:rsidRPr="00C645C2" w:rsidRDefault="006B5C7E" w:rsidP="00247782">
            <w:pPr>
              <w:autoSpaceDN w:val="0"/>
              <w:snapToGrid w:val="0"/>
              <w:spacing w:line="100" w:lineRule="atLeast"/>
              <w:jc w:val="center"/>
              <w:rPr>
                <w:rFonts w:eastAsia="Calibri"/>
                <w:b/>
                <w:sz w:val="24"/>
                <w:szCs w:val="24"/>
                <w:lang w:eastAsia="ru-RU"/>
              </w:rPr>
            </w:pPr>
            <w:r>
              <w:rPr>
                <w:rFonts w:eastAsia="Calibri"/>
                <w:b/>
                <w:sz w:val="24"/>
                <w:szCs w:val="24"/>
                <w:lang w:eastAsia="ru-RU"/>
              </w:rPr>
              <w:t>5</w:t>
            </w:r>
            <w:r w:rsidR="00AC2E6A">
              <w:rPr>
                <w:rFonts w:eastAsia="Calibri"/>
                <w:b/>
                <w:sz w:val="24"/>
                <w:szCs w:val="24"/>
                <w:lang w:eastAsia="ru-RU"/>
              </w:rPr>
              <w:t>7</w:t>
            </w:r>
            <w:r w:rsidR="00247782">
              <w:rPr>
                <w:rFonts w:eastAsia="Calibri"/>
                <w:b/>
                <w:sz w:val="24"/>
                <w:szCs w:val="24"/>
                <w:lang w:eastAsia="ru-RU"/>
              </w:rPr>
              <w:t>56,8</w:t>
            </w:r>
          </w:p>
        </w:tc>
        <w:tc>
          <w:tcPr>
            <w:tcW w:w="606" w:type="dxa"/>
            <w:gridSpan w:val="2"/>
          </w:tcPr>
          <w:p w:rsidR="00E46181" w:rsidRPr="00511CA5" w:rsidRDefault="00D41CE0" w:rsidP="00D41CE0">
            <w:pPr>
              <w:pStyle w:val="a4"/>
              <w:jc w:val="center"/>
              <w:rPr>
                <w:rFonts w:ascii="Times New Roman" w:hAnsi="Times New Roman"/>
                <w:b/>
                <w:sz w:val="24"/>
                <w:szCs w:val="24"/>
              </w:rPr>
            </w:pPr>
            <w:r>
              <w:rPr>
                <w:rFonts w:ascii="Times New Roman" w:hAnsi="Times New Roman"/>
                <w:b/>
                <w:sz w:val="24"/>
                <w:szCs w:val="24"/>
              </w:rPr>
              <w:t>0</w:t>
            </w:r>
          </w:p>
        </w:tc>
        <w:tc>
          <w:tcPr>
            <w:tcW w:w="183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6B5C7E">
        <w:trPr>
          <w:jc w:val="center"/>
        </w:trPr>
        <w:tc>
          <w:tcPr>
            <w:tcW w:w="71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7</w:t>
            </w:r>
          </w:p>
        </w:tc>
        <w:tc>
          <w:tcPr>
            <w:tcW w:w="4166" w:type="dxa"/>
            <w:shd w:val="clear" w:color="auto" w:fill="auto"/>
          </w:tcPr>
          <w:p w:rsidR="00E46181" w:rsidRPr="00511CA5" w:rsidRDefault="00E46181" w:rsidP="00057A68">
            <w:pPr>
              <w:autoSpaceDN w:val="0"/>
              <w:rPr>
                <w:spacing w:val="-1"/>
                <w:sz w:val="24"/>
                <w:szCs w:val="24"/>
                <w:lang w:eastAsia="ru-RU"/>
              </w:rPr>
            </w:pPr>
            <w:r w:rsidRPr="00511CA5">
              <w:rPr>
                <w:spacing w:val="-1"/>
                <w:sz w:val="24"/>
                <w:szCs w:val="24"/>
                <w:lang w:eastAsia="ru-RU"/>
              </w:rPr>
              <w:t>Местный бюджет</w:t>
            </w:r>
          </w:p>
        </w:tc>
        <w:tc>
          <w:tcPr>
            <w:tcW w:w="1134" w:type="dxa"/>
            <w:gridSpan w:val="2"/>
            <w:vAlign w:val="center"/>
          </w:tcPr>
          <w:p w:rsidR="00E46181" w:rsidRPr="00E46181" w:rsidRDefault="00372B25" w:rsidP="001655B8">
            <w:pPr>
              <w:autoSpaceDN w:val="0"/>
              <w:snapToGrid w:val="0"/>
              <w:spacing w:line="100" w:lineRule="atLeast"/>
              <w:jc w:val="center"/>
              <w:rPr>
                <w:rFonts w:eastAsia="Calibri"/>
                <w:sz w:val="24"/>
                <w:szCs w:val="24"/>
                <w:lang w:eastAsia="ru-RU"/>
              </w:rPr>
            </w:pPr>
            <w:r>
              <w:rPr>
                <w:rFonts w:eastAsia="Calibri"/>
                <w:sz w:val="24"/>
                <w:szCs w:val="24"/>
                <w:lang w:eastAsia="ru-RU"/>
              </w:rPr>
              <w:t>38</w:t>
            </w:r>
            <w:r w:rsidR="001655B8">
              <w:rPr>
                <w:rFonts w:eastAsia="Calibri"/>
                <w:sz w:val="24"/>
                <w:szCs w:val="24"/>
                <w:lang w:eastAsia="ru-RU"/>
              </w:rPr>
              <w:t>269,4</w:t>
            </w:r>
          </w:p>
        </w:tc>
        <w:tc>
          <w:tcPr>
            <w:tcW w:w="1134" w:type="dxa"/>
            <w:gridSpan w:val="2"/>
            <w:vAlign w:val="center"/>
          </w:tcPr>
          <w:p w:rsidR="00E46181" w:rsidRPr="00E46181" w:rsidRDefault="00C2250F" w:rsidP="00225F3D">
            <w:pPr>
              <w:autoSpaceDN w:val="0"/>
              <w:snapToGrid w:val="0"/>
              <w:spacing w:line="100" w:lineRule="atLeast"/>
              <w:jc w:val="center"/>
              <w:rPr>
                <w:rFonts w:eastAsia="Calibri"/>
                <w:sz w:val="24"/>
                <w:szCs w:val="24"/>
                <w:lang w:eastAsia="ru-RU"/>
              </w:rPr>
            </w:pPr>
            <w:r>
              <w:rPr>
                <w:rFonts w:eastAsia="Calibri"/>
                <w:sz w:val="24"/>
                <w:szCs w:val="24"/>
                <w:lang w:eastAsia="ru-RU"/>
              </w:rPr>
              <w:t>8</w:t>
            </w:r>
            <w:r w:rsidR="00225F3D">
              <w:rPr>
                <w:rFonts w:eastAsia="Calibri"/>
                <w:sz w:val="24"/>
                <w:szCs w:val="24"/>
                <w:lang w:eastAsia="ru-RU"/>
              </w:rPr>
              <w:t>105,4</w:t>
            </w:r>
          </w:p>
        </w:tc>
        <w:tc>
          <w:tcPr>
            <w:tcW w:w="1134" w:type="dxa"/>
            <w:vAlign w:val="center"/>
          </w:tcPr>
          <w:p w:rsidR="00E46181" w:rsidRPr="00E46181" w:rsidRDefault="0095490D" w:rsidP="00372B25">
            <w:pPr>
              <w:autoSpaceDN w:val="0"/>
              <w:snapToGrid w:val="0"/>
              <w:spacing w:line="100" w:lineRule="atLeast"/>
              <w:jc w:val="center"/>
              <w:rPr>
                <w:rFonts w:eastAsia="Calibri"/>
                <w:sz w:val="24"/>
                <w:szCs w:val="24"/>
                <w:lang w:eastAsia="ru-RU"/>
              </w:rPr>
            </w:pPr>
            <w:r>
              <w:rPr>
                <w:rFonts w:eastAsia="Calibri"/>
                <w:sz w:val="24"/>
                <w:szCs w:val="24"/>
                <w:lang w:eastAsia="ru-RU"/>
              </w:rPr>
              <w:t>7136,8</w:t>
            </w:r>
          </w:p>
        </w:tc>
        <w:tc>
          <w:tcPr>
            <w:tcW w:w="1134" w:type="dxa"/>
            <w:vAlign w:val="center"/>
          </w:tcPr>
          <w:p w:rsidR="00E46181" w:rsidRPr="00E46181" w:rsidRDefault="00D41CE0" w:rsidP="00247782">
            <w:pPr>
              <w:autoSpaceDN w:val="0"/>
              <w:snapToGrid w:val="0"/>
              <w:spacing w:line="100" w:lineRule="atLeast"/>
              <w:jc w:val="center"/>
              <w:rPr>
                <w:rFonts w:eastAsia="Calibri"/>
                <w:sz w:val="24"/>
                <w:szCs w:val="24"/>
                <w:lang w:eastAsia="ru-RU"/>
              </w:rPr>
            </w:pPr>
            <w:r>
              <w:rPr>
                <w:rFonts w:eastAsia="Calibri"/>
                <w:sz w:val="24"/>
                <w:szCs w:val="24"/>
                <w:lang w:eastAsia="ru-RU"/>
              </w:rPr>
              <w:t>57</w:t>
            </w:r>
            <w:r w:rsidR="00247782">
              <w:rPr>
                <w:rFonts w:eastAsia="Calibri"/>
                <w:sz w:val="24"/>
                <w:szCs w:val="24"/>
                <w:lang w:eastAsia="ru-RU"/>
              </w:rPr>
              <w:t>56,8</w:t>
            </w:r>
          </w:p>
        </w:tc>
        <w:tc>
          <w:tcPr>
            <w:tcW w:w="1134" w:type="dxa"/>
            <w:vAlign w:val="center"/>
          </w:tcPr>
          <w:p w:rsidR="00E46181" w:rsidRPr="00E46181" w:rsidRDefault="00D41CE0" w:rsidP="00247782">
            <w:pPr>
              <w:autoSpaceDN w:val="0"/>
              <w:snapToGrid w:val="0"/>
              <w:spacing w:line="100" w:lineRule="atLeast"/>
              <w:jc w:val="center"/>
              <w:rPr>
                <w:rFonts w:eastAsia="Calibri"/>
                <w:sz w:val="24"/>
                <w:szCs w:val="24"/>
                <w:lang w:eastAsia="ru-RU"/>
              </w:rPr>
            </w:pPr>
            <w:r>
              <w:rPr>
                <w:rFonts w:eastAsia="Calibri"/>
                <w:sz w:val="24"/>
                <w:szCs w:val="24"/>
                <w:lang w:eastAsia="ru-RU"/>
              </w:rPr>
              <w:t>57</w:t>
            </w:r>
            <w:r w:rsidR="00247782">
              <w:rPr>
                <w:rFonts w:eastAsia="Calibri"/>
                <w:sz w:val="24"/>
                <w:szCs w:val="24"/>
                <w:lang w:eastAsia="ru-RU"/>
              </w:rPr>
              <w:t>56,8</w:t>
            </w:r>
          </w:p>
        </w:tc>
        <w:tc>
          <w:tcPr>
            <w:tcW w:w="1134" w:type="dxa"/>
            <w:vAlign w:val="center"/>
          </w:tcPr>
          <w:p w:rsidR="00E46181" w:rsidRPr="00E46181" w:rsidRDefault="00D41CE0" w:rsidP="00247782">
            <w:pPr>
              <w:autoSpaceDN w:val="0"/>
              <w:snapToGrid w:val="0"/>
              <w:spacing w:line="100" w:lineRule="atLeast"/>
              <w:jc w:val="center"/>
              <w:rPr>
                <w:rFonts w:eastAsia="Calibri"/>
                <w:sz w:val="24"/>
                <w:szCs w:val="24"/>
                <w:lang w:eastAsia="ru-RU"/>
              </w:rPr>
            </w:pPr>
            <w:r>
              <w:rPr>
                <w:rFonts w:eastAsia="Calibri"/>
                <w:sz w:val="24"/>
                <w:szCs w:val="24"/>
                <w:lang w:eastAsia="ru-RU"/>
              </w:rPr>
              <w:t>57</w:t>
            </w:r>
            <w:r w:rsidR="00247782">
              <w:rPr>
                <w:rFonts w:eastAsia="Calibri"/>
                <w:sz w:val="24"/>
                <w:szCs w:val="24"/>
                <w:lang w:eastAsia="ru-RU"/>
              </w:rPr>
              <w:t>56,8</w:t>
            </w:r>
          </w:p>
        </w:tc>
        <w:tc>
          <w:tcPr>
            <w:tcW w:w="1134" w:type="dxa"/>
            <w:vAlign w:val="center"/>
          </w:tcPr>
          <w:p w:rsidR="00E46181" w:rsidRPr="00D7061B" w:rsidRDefault="006B5C7E" w:rsidP="00247782">
            <w:pPr>
              <w:autoSpaceDN w:val="0"/>
              <w:snapToGrid w:val="0"/>
              <w:spacing w:line="100" w:lineRule="atLeast"/>
              <w:jc w:val="center"/>
              <w:rPr>
                <w:rFonts w:eastAsia="Calibri"/>
                <w:sz w:val="24"/>
                <w:szCs w:val="24"/>
                <w:lang w:eastAsia="ru-RU"/>
              </w:rPr>
            </w:pPr>
            <w:r>
              <w:rPr>
                <w:rFonts w:eastAsia="Calibri"/>
                <w:sz w:val="24"/>
                <w:szCs w:val="24"/>
                <w:lang w:eastAsia="ru-RU"/>
              </w:rPr>
              <w:t>57</w:t>
            </w:r>
            <w:r w:rsidR="00247782">
              <w:rPr>
                <w:rFonts w:eastAsia="Calibri"/>
                <w:sz w:val="24"/>
                <w:szCs w:val="24"/>
                <w:lang w:eastAsia="ru-RU"/>
              </w:rPr>
              <w:t>56,8</w:t>
            </w:r>
          </w:p>
        </w:tc>
        <w:tc>
          <w:tcPr>
            <w:tcW w:w="606" w:type="dxa"/>
            <w:gridSpan w:val="2"/>
          </w:tcPr>
          <w:p w:rsidR="00E46181" w:rsidRPr="00511CA5" w:rsidRDefault="00E46181" w:rsidP="00057A68">
            <w:pPr>
              <w:pStyle w:val="a4"/>
              <w:jc w:val="center"/>
              <w:rPr>
                <w:rFonts w:ascii="Times New Roman" w:hAnsi="Times New Roman"/>
                <w:sz w:val="24"/>
                <w:szCs w:val="24"/>
              </w:rPr>
            </w:pPr>
          </w:p>
        </w:tc>
        <w:tc>
          <w:tcPr>
            <w:tcW w:w="183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6B5C7E">
        <w:trPr>
          <w:jc w:val="center"/>
        </w:trPr>
        <w:tc>
          <w:tcPr>
            <w:tcW w:w="71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8</w:t>
            </w:r>
          </w:p>
        </w:tc>
        <w:tc>
          <w:tcPr>
            <w:tcW w:w="4166" w:type="dxa"/>
            <w:shd w:val="clear" w:color="auto" w:fill="auto"/>
          </w:tcPr>
          <w:p w:rsidR="00E46181" w:rsidRPr="00511CA5" w:rsidRDefault="00E46181" w:rsidP="00057A68">
            <w:pPr>
              <w:autoSpaceDN w:val="0"/>
              <w:rPr>
                <w:spacing w:val="-1"/>
                <w:sz w:val="24"/>
                <w:szCs w:val="24"/>
                <w:lang w:eastAsia="ru-RU"/>
              </w:rPr>
            </w:pPr>
            <w:r w:rsidRPr="00511CA5">
              <w:rPr>
                <w:spacing w:val="-1"/>
                <w:sz w:val="24"/>
                <w:szCs w:val="24"/>
                <w:lang w:eastAsia="ru-RU"/>
              </w:rPr>
              <w:t>Областной бюджет</w:t>
            </w:r>
          </w:p>
        </w:tc>
        <w:tc>
          <w:tcPr>
            <w:tcW w:w="1134" w:type="dxa"/>
            <w:gridSpan w:val="2"/>
            <w:vAlign w:val="center"/>
          </w:tcPr>
          <w:p w:rsidR="00E46181" w:rsidRPr="001859B4" w:rsidRDefault="00E46181"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gridSpan w:val="2"/>
            <w:vAlign w:val="center"/>
          </w:tcPr>
          <w:p w:rsidR="00E46181" w:rsidRPr="001859B4" w:rsidRDefault="00E46181"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vAlign w:val="center"/>
          </w:tcPr>
          <w:p w:rsidR="00E46181" w:rsidRPr="001859B4" w:rsidRDefault="00E46181"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vAlign w:val="center"/>
          </w:tcPr>
          <w:p w:rsidR="00E46181" w:rsidRPr="001859B4" w:rsidRDefault="00E46181"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vAlign w:val="center"/>
          </w:tcPr>
          <w:p w:rsidR="00E46181" w:rsidRPr="00511CA5" w:rsidRDefault="00E46181"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vAlign w:val="center"/>
          </w:tcPr>
          <w:p w:rsidR="00E46181" w:rsidRPr="001859B4" w:rsidRDefault="00E46181"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vAlign w:val="center"/>
          </w:tcPr>
          <w:p w:rsidR="00E46181" w:rsidRPr="00511CA5" w:rsidRDefault="00E46181" w:rsidP="00FC6CBE">
            <w:pPr>
              <w:autoSpaceDN w:val="0"/>
              <w:snapToGrid w:val="0"/>
              <w:spacing w:line="100" w:lineRule="atLeast"/>
              <w:jc w:val="center"/>
              <w:rPr>
                <w:rFonts w:eastAsia="Calibri"/>
                <w:sz w:val="24"/>
                <w:szCs w:val="24"/>
                <w:lang w:eastAsia="ru-RU"/>
              </w:rPr>
            </w:pPr>
          </w:p>
        </w:tc>
        <w:tc>
          <w:tcPr>
            <w:tcW w:w="606" w:type="dxa"/>
            <w:gridSpan w:val="2"/>
          </w:tcPr>
          <w:p w:rsidR="00E46181" w:rsidRPr="00511CA5" w:rsidRDefault="00E46181" w:rsidP="00057A68">
            <w:pPr>
              <w:pStyle w:val="a4"/>
              <w:jc w:val="center"/>
              <w:rPr>
                <w:rFonts w:ascii="Times New Roman" w:hAnsi="Times New Roman"/>
                <w:sz w:val="24"/>
                <w:szCs w:val="24"/>
              </w:rPr>
            </w:pPr>
          </w:p>
        </w:tc>
        <w:tc>
          <w:tcPr>
            <w:tcW w:w="1830" w:type="dxa"/>
            <w:shd w:val="clear" w:color="auto" w:fill="auto"/>
          </w:tcPr>
          <w:p w:rsidR="00E46181" w:rsidRPr="00511CA5" w:rsidRDefault="00E46181" w:rsidP="00057A68">
            <w:pPr>
              <w:autoSpaceDN w:val="0"/>
              <w:jc w:val="center"/>
              <w:rPr>
                <w:spacing w:val="-1"/>
                <w:sz w:val="24"/>
                <w:szCs w:val="24"/>
                <w:lang w:eastAsia="ru-RU"/>
              </w:rPr>
            </w:pPr>
            <w:r w:rsidRPr="00511CA5">
              <w:rPr>
                <w:spacing w:val="-1"/>
                <w:sz w:val="24"/>
                <w:szCs w:val="24"/>
                <w:lang w:eastAsia="ru-RU"/>
              </w:rPr>
              <w:t>Х</w:t>
            </w:r>
          </w:p>
        </w:tc>
      </w:tr>
      <w:tr w:rsidR="00E46181" w:rsidRPr="00511CA5" w:rsidTr="00057A68">
        <w:trPr>
          <w:jc w:val="center"/>
        </w:trPr>
        <w:tc>
          <w:tcPr>
            <w:tcW w:w="710" w:type="dxa"/>
            <w:shd w:val="clear" w:color="auto" w:fill="auto"/>
          </w:tcPr>
          <w:p w:rsidR="00E46181" w:rsidRPr="00511CA5" w:rsidRDefault="00E46181" w:rsidP="00414D10">
            <w:pPr>
              <w:autoSpaceDN w:val="0"/>
              <w:jc w:val="center"/>
              <w:rPr>
                <w:spacing w:val="-1"/>
                <w:sz w:val="24"/>
                <w:szCs w:val="24"/>
                <w:lang w:eastAsia="ru-RU"/>
              </w:rPr>
            </w:pPr>
            <w:r>
              <w:rPr>
                <w:spacing w:val="-1"/>
                <w:sz w:val="24"/>
                <w:szCs w:val="24"/>
                <w:lang w:eastAsia="ru-RU"/>
              </w:rPr>
              <w:t>9</w:t>
            </w:r>
          </w:p>
        </w:tc>
        <w:tc>
          <w:tcPr>
            <w:tcW w:w="14540" w:type="dxa"/>
            <w:gridSpan w:val="13"/>
            <w:shd w:val="clear" w:color="auto" w:fill="auto"/>
          </w:tcPr>
          <w:p w:rsidR="00E46181" w:rsidRPr="00511CA5" w:rsidRDefault="002C151D" w:rsidP="00FC6CBE">
            <w:pPr>
              <w:autoSpaceDN w:val="0"/>
              <w:jc w:val="center"/>
              <w:rPr>
                <w:b/>
                <w:spacing w:val="-1"/>
                <w:sz w:val="24"/>
                <w:szCs w:val="24"/>
                <w:lang w:eastAsia="ru-RU"/>
              </w:rPr>
            </w:pPr>
            <w:r>
              <w:rPr>
                <w:b/>
                <w:spacing w:val="-1"/>
                <w:sz w:val="24"/>
                <w:szCs w:val="24"/>
                <w:lang w:eastAsia="ru-RU"/>
              </w:rPr>
              <w:t>1.Капитальные вложения</w:t>
            </w:r>
          </w:p>
        </w:tc>
      </w:tr>
      <w:tr w:rsidR="00E46181" w:rsidRPr="00511CA5" w:rsidTr="006B5C7E">
        <w:trPr>
          <w:jc w:val="center"/>
        </w:trPr>
        <w:tc>
          <w:tcPr>
            <w:tcW w:w="710" w:type="dxa"/>
            <w:shd w:val="clear" w:color="auto" w:fill="auto"/>
          </w:tcPr>
          <w:p w:rsidR="00E46181" w:rsidRPr="006227B5" w:rsidRDefault="00E46181" w:rsidP="00B233A9">
            <w:pPr>
              <w:autoSpaceDN w:val="0"/>
              <w:jc w:val="center"/>
              <w:rPr>
                <w:spacing w:val="-1"/>
                <w:sz w:val="24"/>
                <w:szCs w:val="24"/>
                <w:lang w:eastAsia="ru-RU"/>
              </w:rPr>
            </w:pPr>
            <w:r w:rsidRPr="006227B5">
              <w:rPr>
                <w:spacing w:val="-1"/>
                <w:sz w:val="24"/>
                <w:szCs w:val="24"/>
                <w:lang w:eastAsia="ru-RU"/>
              </w:rPr>
              <w:t>10</w:t>
            </w:r>
          </w:p>
        </w:tc>
        <w:tc>
          <w:tcPr>
            <w:tcW w:w="4166" w:type="dxa"/>
            <w:shd w:val="clear" w:color="auto" w:fill="auto"/>
          </w:tcPr>
          <w:p w:rsidR="00E46181" w:rsidRPr="006227B5" w:rsidRDefault="00E46181" w:rsidP="00E45A63">
            <w:pPr>
              <w:autoSpaceDN w:val="0"/>
              <w:rPr>
                <w:b/>
                <w:spacing w:val="-1"/>
                <w:sz w:val="24"/>
                <w:szCs w:val="24"/>
                <w:lang w:eastAsia="ru-RU"/>
              </w:rPr>
            </w:pPr>
            <w:r w:rsidRPr="006227B5">
              <w:rPr>
                <w:b/>
                <w:spacing w:val="-1"/>
                <w:sz w:val="24"/>
                <w:szCs w:val="24"/>
                <w:lang w:eastAsia="ru-RU"/>
              </w:rPr>
              <w:t xml:space="preserve">Всего по </w:t>
            </w:r>
            <w:r w:rsidR="00E45A63">
              <w:rPr>
                <w:b/>
                <w:spacing w:val="-1"/>
                <w:sz w:val="24"/>
                <w:szCs w:val="24"/>
                <w:lang w:eastAsia="ru-RU"/>
              </w:rPr>
              <w:t>направлению</w:t>
            </w:r>
            <w:r w:rsidRPr="006227B5">
              <w:rPr>
                <w:b/>
                <w:spacing w:val="-1"/>
                <w:sz w:val="24"/>
                <w:szCs w:val="24"/>
                <w:lang w:eastAsia="ru-RU"/>
              </w:rPr>
              <w:t xml:space="preserve"> «Капитальные вложения»</w:t>
            </w:r>
          </w:p>
        </w:tc>
        <w:tc>
          <w:tcPr>
            <w:tcW w:w="1116" w:type="dxa"/>
            <w:shd w:val="clear" w:color="auto" w:fill="auto"/>
            <w:vAlign w:val="center"/>
          </w:tcPr>
          <w:p w:rsidR="00E46181" w:rsidRPr="00C645C2" w:rsidRDefault="00225F3D" w:rsidP="001655B8">
            <w:pPr>
              <w:autoSpaceDN w:val="0"/>
              <w:jc w:val="center"/>
              <w:rPr>
                <w:b/>
                <w:spacing w:val="-1"/>
                <w:sz w:val="24"/>
                <w:szCs w:val="24"/>
                <w:lang w:eastAsia="ru-RU"/>
              </w:rPr>
            </w:pPr>
            <w:r>
              <w:rPr>
                <w:b/>
                <w:spacing w:val="-1"/>
                <w:sz w:val="24"/>
                <w:szCs w:val="24"/>
                <w:lang w:eastAsia="ru-RU"/>
              </w:rPr>
              <w:t>29</w:t>
            </w:r>
            <w:r w:rsidR="001655B8">
              <w:rPr>
                <w:b/>
                <w:spacing w:val="-1"/>
                <w:sz w:val="24"/>
                <w:szCs w:val="24"/>
                <w:lang w:eastAsia="ru-RU"/>
              </w:rPr>
              <w:t>143,1</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C645C2" w:rsidRDefault="00225F3D"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7795,1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C645C2" w:rsidRDefault="0095490D"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1596</w:t>
            </w:r>
            <w:r w:rsidR="006B5C7E">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C645C2" w:rsidRDefault="00D41CE0"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4938,0</w:t>
            </w:r>
          </w:p>
        </w:tc>
        <w:tc>
          <w:tcPr>
            <w:tcW w:w="1134" w:type="dxa"/>
            <w:shd w:val="clear" w:color="auto" w:fill="auto"/>
            <w:vAlign w:val="center"/>
          </w:tcPr>
          <w:p w:rsidR="00E46181" w:rsidRPr="00C645C2" w:rsidRDefault="00D41CE0" w:rsidP="00FC6CBE">
            <w:pPr>
              <w:autoSpaceDN w:val="0"/>
              <w:jc w:val="center"/>
              <w:rPr>
                <w:b/>
                <w:spacing w:val="-1"/>
                <w:sz w:val="24"/>
                <w:szCs w:val="24"/>
                <w:lang w:eastAsia="ru-RU"/>
              </w:rPr>
            </w:pPr>
            <w:r>
              <w:rPr>
                <w:b/>
                <w:spacing w:val="-1"/>
                <w:sz w:val="24"/>
                <w:szCs w:val="24"/>
                <w:lang w:eastAsia="ru-RU"/>
              </w:rPr>
              <w:t>4938</w:t>
            </w:r>
            <w:r w:rsidR="00E46181">
              <w:rPr>
                <w:b/>
                <w:spacing w:val="-1"/>
                <w:sz w:val="24"/>
                <w:szCs w:val="24"/>
                <w:lang w:eastAsia="ru-RU"/>
              </w:rPr>
              <w:t>,0</w:t>
            </w:r>
          </w:p>
        </w:tc>
        <w:tc>
          <w:tcPr>
            <w:tcW w:w="1134" w:type="dxa"/>
            <w:shd w:val="clear" w:color="auto" w:fill="auto"/>
            <w:vAlign w:val="center"/>
          </w:tcPr>
          <w:p w:rsidR="00E46181" w:rsidRPr="00C645C2" w:rsidRDefault="00D41CE0" w:rsidP="00FC6CBE">
            <w:pPr>
              <w:autoSpaceDN w:val="0"/>
              <w:jc w:val="center"/>
              <w:rPr>
                <w:b/>
                <w:spacing w:val="-1"/>
                <w:sz w:val="24"/>
                <w:szCs w:val="24"/>
                <w:lang w:eastAsia="ru-RU"/>
              </w:rPr>
            </w:pPr>
            <w:r>
              <w:rPr>
                <w:b/>
                <w:spacing w:val="-1"/>
                <w:sz w:val="24"/>
                <w:szCs w:val="24"/>
                <w:lang w:eastAsia="ru-RU"/>
              </w:rPr>
              <w:t>4938</w:t>
            </w:r>
            <w:r w:rsidR="00E46181">
              <w:rPr>
                <w:b/>
                <w:spacing w:val="-1"/>
                <w:sz w:val="24"/>
                <w:szCs w:val="24"/>
                <w:lang w:eastAsia="ru-RU"/>
              </w:rPr>
              <w:t>,0</w:t>
            </w:r>
          </w:p>
        </w:tc>
        <w:tc>
          <w:tcPr>
            <w:tcW w:w="1134" w:type="dxa"/>
            <w:shd w:val="clear" w:color="auto" w:fill="auto"/>
            <w:vAlign w:val="center"/>
          </w:tcPr>
          <w:p w:rsidR="00E46181" w:rsidRPr="006227B5" w:rsidRDefault="006B5C7E" w:rsidP="00FC6CBE">
            <w:pPr>
              <w:autoSpaceDN w:val="0"/>
              <w:jc w:val="center"/>
              <w:rPr>
                <w:b/>
                <w:spacing w:val="-1"/>
                <w:sz w:val="24"/>
                <w:szCs w:val="24"/>
                <w:lang w:eastAsia="ru-RU"/>
              </w:rPr>
            </w:pPr>
            <w:r>
              <w:rPr>
                <w:b/>
                <w:spacing w:val="-1"/>
                <w:sz w:val="24"/>
                <w:szCs w:val="24"/>
                <w:lang w:eastAsia="ru-RU"/>
              </w:rPr>
              <w:t>4938,0</w:t>
            </w:r>
          </w:p>
        </w:tc>
        <w:tc>
          <w:tcPr>
            <w:tcW w:w="558" w:type="dxa"/>
            <w:shd w:val="clear" w:color="auto" w:fill="auto"/>
            <w:vAlign w:val="center"/>
          </w:tcPr>
          <w:p w:rsidR="00E46181" w:rsidRPr="006227B5" w:rsidRDefault="00E46181" w:rsidP="00057A68">
            <w:pPr>
              <w:autoSpaceDN w:val="0"/>
              <w:jc w:val="center"/>
              <w:rPr>
                <w:b/>
                <w:spacing w:val="-1"/>
                <w:sz w:val="24"/>
                <w:szCs w:val="24"/>
                <w:lang w:eastAsia="ru-RU"/>
              </w:rPr>
            </w:pPr>
          </w:p>
        </w:tc>
        <w:tc>
          <w:tcPr>
            <w:tcW w:w="1878" w:type="dxa"/>
            <w:gridSpan w:val="2"/>
            <w:shd w:val="clear" w:color="auto" w:fill="auto"/>
          </w:tcPr>
          <w:p w:rsidR="00E46181" w:rsidRPr="006227B5" w:rsidRDefault="00E46181" w:rsidP="00057A68">
            <w:pPr>
              <w:autoSpaceDN w:val="0"/>
              <w:jc w:val="center"/>
              <w:rPr>
                <w:spacing w:val="-1"/>
                <w:sz w:val="24"/>
                <w:szCs w:val="24"/>
                <w:lang w:eastAsia="ru-RU"/>
              </w:rPr>
            </w:pPr>
            <w:r w:rsidRPr="006227B5">
              <w:rPr>
                <w:spacing w:val="-1"/>
                <w:sz w:val="24"/>
                <w:szCs w:val="24"/>
                <w:lang w:eastAsia="ru-RU"/>
              </w:rPr>
              <w:t>Х</w:t>
            </w:r>
          </w:p>
        </w:tc>
      </w:tr>
      <w:tr w:rsidR="00E46181" w:rsidRPr="00511CA5" w:rsidTr="006B5C7E">
        <w:trPr>
          <w:jc w:val="center"/>
        </w:trPr>
        <w:tc>
          <w:tcPr>
            <w:tcW w:w="710" w:type="dxa"/>
            <w:shd w:val="clear" w:color="auto" w:fill="auto"/>
          </w:tcPr>
          <w:p w:rsidR="00E46181" w:rsidRPr="00511CA5" w:rsidRDefault="00E46181" w:rsidP="00B233A9">
            <w:pPr>
              <w:autoSpaceDN w:val="0"/>
              <w:jc w:val="center"/>
              <w:rPr>
                <w:spacing w:val="-1"/>
                <w:sz w:val="24"/>
                <w:szCs w:val="24"/>
                <w:lang w:eastAsia="ru-RU"/>
              </w:rPr>
            </w:pPr>
            <w:r>
              <w:rPr>
                <w:spacing w:val="-1"/>
                <w:sz w:val="24"/>
                <w:szCs w:val="24"/>
                <w:lang w:eastAsia="ru-RU"/>
              </w:rPr>
              <w:t>11</w:t>
            </w:r>
          </w:p>
        </w:tc>
        <w:tc>
          <w:tcPr>
            <w:tcW w:w="4166" w:type="dxa"/>
            <w:shd w:val="clear" w:color="auto" w:fill="auto"/>
          </w:tcPr>
          <w:p w:rsidR="00E46181" w:rsidRPr="00511CA5" w:rsidRDefault="00E46181" w:rsidP="00057A68">
            <w:pPr>
              <w:autoSpaceDN w:val="0"/>
              <w:rPr>
                <w:b/>
                <w:spacing w:val="-1"/>
                <w:sz w:val="24"/>
                <w:szCs w:val="24"/>
                <w:lang w:eastAsia="ru-RU"/>
              </w:rPr>
            </w:pPr>
            <w:r w:rsidRPr="00511CA5">
              <w:rPr>
                <w:sz w:val="24"/>
                <w:szCs w:val="24"/>
                <w:lang w:eastAsia="ru-RU"/>
              </w:rPr>
              <w:t>Местный бюджет</w:t>
            </w:r>
          </w:p>
        </w:tc>
        <w:tc>
          <w:tcPr>
            <w:tcW w:w="1116" w:type="dxa"/>
            <w:shd w:val="clear" w:color="auto" w:fill="auto"/>
            <w:vAlign w:val="center"/>
          </w:tcPr>
          <w:p w:rsidR="00E46181" w:rsidRPr="00E46181" w:rsidRDefault="00225F3D" w:rsidP="001655B8">
            <w:pPr>
              <w:autoSpaceDN w:val="0"/>
              <w:jc w:val="center"/>
              <w:rPr>
                <w:spacing w:val="-1"/>
                <w:sz w:val="24"/>
                <w:szCs w:val="24"/>
                <w:lang w:eastAsia="ru-RU"/>
              </w:rPr>
            </w:pPr>
            <w:r>
              <w:rPr>
                <w:spacing w:val="-1"/>
                <w:sz w:val="24"/>
                <w:szCs w:val="24"/>
                <w:lang w:eastAsia="ru-RU"/>
              </w:rPr>
              <w:t>29</w:t>
            </w:r>
            <w:r w:rsidR="001655B8">
              <w:rPr>
                <w:spacing w:val="-1"/>
                <w:sz w:val="24"/>
                <w:szCs w:val="24"/>
                <w:lang w:eastAsia="ru-RU"/>
              </w:rPr>
              <w:t>143,1</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225F3D" w:rsidP="00225F3D">
            <w:pPr>
              <w:autoSpaceDN w:val="0"/>
              <w:snapToGrid w:val="0"/>
              <w:spacing w:line="100" w:lineRule="atLeast"/>
              <w:jc w:val="center"/>
              <w:rPr>
                <w:rFonts w:eastAsia="Calibri"/>
                <w:sz w:val="24"/>
                <w:szCs w:val="24"/>
                <w:lang w:eastAsia="ru-RU"/>
              </w:rPr>
            </w:pPr>
            <w:r>
              <w:rPr>
                <w:rFonts w:eastAsia="Calibri"/>
                <w:sz w:val="24"/>
                <w:szCs w:val="24"/>
                <w:lang w:eastAsia="ru-RU"/>
              </w:rPr>
              <w:t>7795,1</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95490D" w:rsidP="00FC6CBE">
            <w:pPr>
              <w:autoSpaceDN w:val="0"/>
              <w:snapToGrid w:val="0"/>
              <w:spacing w:line="100" w:lineRule="atLeast"/>
              <w:jc w:val="center"/>
              <w:rPr>
                <w:rFonts w:eastAsia="Calibri"/>
                <w:sz w:val="24"/>
                <w:szCs w:val="24"/>
                <w:lang w:eastAsia="ru-RU"/>
              </w:rPr>
            </w:pPr>
            <w:r>
              <w:rPr>
                <w:rFonts w:eastAsia="Calibri"/>
                <w:sz w:val="24"/>
                <w:szCs w:val="24"/>
                <w:lang w:eastAsia="ru-RU"/>
              </w:rPr>
              <w:t>1596</w:t>
            </w:r>
            <w:r w:rsidR="006B5C7E">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D41CE0" w:rsidP="00FC6CBE">
            <w:pPr>
              <w:autoSpaceDN w:val="0"/>
              <w:snapToGrid w:val="0"/>
              <w:spacing w:line="100" w:lineRule="atLeast"/>
              <w:jc w:val="center"/>
              <w:rPr>
                <w:rFonts w:eastAsia="Calibri"/>
                <w:sz w:val="24"/>
                <w:szCs w:val="24"/>
                <w:lang w:eastAsia="ru-RU"/>
              </w:rPr>
            </w:pPr>
            <w:r>
              <w:rPr>
                <w:rFonts w:eastAsia="Calibri"/>
                <w:sz w:val="24"/>
                <w:szCs w:val="24"/>
                <w:lang w:eastAsia="ru-RU"/>
              </w:rPr>
              <w:t>4938</w:t>
            </w:r>
            <w:r w:rsidR="00E46181" w:rsidRPr="00E46181">
              <w:rPr>
                <w:rFonts w:eastAsia="Calibri"/>
                <w:sz w:val="24"/>
                <w:szCs w:val="24"/>
                <w:lang w:eastAsia="ru-RU"/>
              </w:rPr>
              <w:t>,0</w:t>
            </w:r>
          </w:p>
        </w:tc>
        <w:tc>
          <w:tcPr>
            <w:tcW w:w="1134" w:type="dxa"/>
            <w:shd w:val="clear" w:color="auto" w:fill="auto"/>
            <w:vAlign w:val="center"/>
          </w:tcPr>
          <w:p w:rsidR="00E46181" w:rsidRPr="00E46181" w:rsidRDefault="00D41CE0" w:rsidP="00FC6CBE">
            <w:pPr>
              <w:autoSpaceDN w:val="0"/>
              <w:jc w:val="center"/>
              <w:rPr>
                <w:spacing w:val="-1"/>
                <w:sz w:val="24"/>
                <w:szCs w:val="24"/>
                <w:lang w:eastAsia="ru-RU"/>
              </w:rPr>
            </w:pPr>
            <w:r>
              <w:rPr>
                <w:spacing w:val="-1"/>
                <w:sz w:val="24"/>
                <w:szCs w:val="24"/>
                <w:lang w:eastAsia="ru-RU"/>
              </w:rPr>
              <w:t>4938</w:t>
            </w:r>
            <w:r w:rsidR="00E46181" w:rsidRPr="00E46181">
              <w:rPr>
                <w:spacing w:val="-1"/>
                <w:sz w:val="24"/>
                <w:szCs w:val="24"/>
                <w:lang w:eastAsia="ru-RU"/>
              </w:rPr>
              <w:t>,0</w:t>
            </w:r>
          </w:p>
        </w:tc>
        <w:tc>
          <w:tcPr>
            <w:tcW w:w="1134" w:type="dxa"/>
            <w:shd w:val="clear" w:color="auto" w:fill="auto"/>
            <w:vAlign w:val="center"/>
          </w:tcPr>
          <w:p w:rsidR="00E46181" w:rsidRPr="00E46181" w:rsidRDefault="00D41CE0" w:rsidP="00FC6CBE">
            <w:pPr>
              <w:autoSpaceDN w:val="0"/>
              <w:jc w:val="center"/>
              <w:rPr>
                <w:spacing w:val="-1"/>
                <w:sz w:val="24"/>
                <w:szCs w:val="24"/>
                <w:lang w:eastAsia="ru-RU"/>
              </w:rPr>
            </w:pPr>
            <w:r>
              <w:rPr>
                <w:spacing w:val="-1"/>
                <w:sz w:val="24"/>
                <w:szCs w:val="24"/>
                <w:lang w:eastAsia="ru-RU"/>
              </w:rPr>
              <w:t>4938</w:t>
            </w:r>
            <w:r w:rsidR="00E46181" w:rsidRPr="00E46181">
              <w:rPr>
                <w:spacing w:val="-1"/>
                <w:sz w:val="24"/>
                <w:szCs w:val="24"/>
                <w:lang w:eastAsia="ru-RU"/>
              </w:rPr>
              <w:t>,0</w:t>
            </w:r>
          </w:p>
        </w:tc>
        <w:tc>
          <w:tcPr>
            <w:tcW w:w="1134" w:type="dxa"/>
            <w:shd w:val="clear" w:color="auto" w:fill="auto"/>
            <w:vAlign w:val="center"/>
          </w:tcPr>
          <w:p w:rsidR="00E46181" w:rsidRPr="002E085C" w:rsidRDefault="006B5C7E" w:rsidP="00FC6CBE">
            <w:pPr>
              <w:autoSpaceDN w:val="0"/>
              <w:jc w:val="center"/>
              <w:rPr>
                <w:spacing w:val="-1"/>
                <w:sz w:val="24"/>
                <w:szCs w:val="24"/>
                <w:lang w:eastAsia="ru-RU"/>
              </w:rPr>
            </w:pPr>
            <w:r>
              <w:rPr>
                <w:spacing w:val="-1"/>
                <w:sz w:val="24"/>
                <w:szCs w:val="24"/>
                <w:lang w:eastAsia="ru-RU"/>
              </w:rPr>
              <w:t>4938,0</w:t>
            </w:r>
          </w:p>
        </w:tc>
        <w:tc>
          <w:tcPr>
            <w:tcW w:w="558" w:type="dxa"/>
            <w:shd w:val="clear" w:color="auto" w:fill="auto"/>
            <w:vAlign w:val="center"/>
          </w:tcPr>
          <w:p w:rsidR="00E46181" w:rsidRPr="002E085C" w:rsidRDefault="00E46181" w:rsidP="00057A68">
            <w:pPr>
              <w:autoSpaceDN w:val="0"/>
              <w:jc w:val="center"/>
              <w:rPr>
                <w:spacing w:val="-1"/>
                <w:sz w:val="24"/>
                <w:szCs w:val="24"/>
                <w:lang w:eastAsia="ru-RU"/>
              </w:rPr>
            </w:pPr>
          </w:p>
        </w:tc>
        <w:tc>
          <w:tcPr>
            <w:tcW w:w="1878" w:type="dxa"/>
            <w:gridSpan w:val="2"/>
            <w:shd w:val="clear" w:color="auto" w:fill="auto"/>
          </w:tcPr>
          <w:p w:rsidR="00E46181" w:rsidRPr="00511CA5" w:rsidRDefault="00E46181" w:rsidP="00057A68">
            <w:pPr>
              <w:autoSpaceDN w:val="0"/>
              <w:jc w:val="center"/>
              <w:rPr>
                <w:spacing w:val="-1"/>
                <w:sz w:val="24"/>
                <w:szCs w:val="24"/>
                <w:lang w:eastAsia="ru-RU"/>
              </w:rPr>
            </w:pPr>
          </w:p>
        </w:tc>
      </w:tr>
      <w:tr w:rsidR="00E46181" w:rsidRPr="00511CA5" w:rsidTr="00AD5ADF">
        <w:trPr>
          <w:trHeight w:val="413"/>
          <w:jc w:val="center"/>
        </w:trPr>
        <w:tc>
          <w:tcPr>
            <w:tcW w:w="710" w:type="dxa"/>
            <w:shd w:val="clear" w:color="auto" w:fill="auto"/>
          </w:tcPr>
          <w:p w:rsidR="00E46181" w:rsidRDefault="00E46181" w:rsidP="00B233A9">
            <w:pPr>
              <w:autoSpaceDN w:val="0"/>
              <w:jc w:val="center"/>
              <w:rPr>
                <w:spacing w:val="-1"/>
                <w:sz w:val="24"/>
                <w:szCs w:val="24"/>
                <w:lang w:eastAsia="ru-RU"/>
              </w:rPr>
            </w:pPr>
            <w:r>
              <w:rPr>
                <w:spacing w:val="-1"/>
                <w:sz w:val="24"/>
                <w:szCs w:val="24"/>
                <w:lang w:eastAsia="ru-RU"/>
              </w:rPr>
              <w:t>12</w:t>
            </w:r>
          </w:p>
        </w:tc>
        <w:tc>
          <w:tcPr>
            <w:tcW w:w="14540" w:type="dxa"/>
            <w:gridSpan w:val="13"/>
            <w:shd w:val="clear" w:color="auto" w:fill="auto"/>
          </w:tcPr>
          <w:p w:rsidR="00E46181" w:rsidRPr="00964D49" w:rsidRDefault="00E46181" w:rsidP="00FC6CBE">
            <w:pPr>
              <w:autoSpaceDN w:val="0"/>
              <w:jc w:val="center"/>
              <w:rPr>
                <w:b/>
                <w:spacing w:val="-1"/>
                <w:sz w:val="24"/>
                <w:szCs w:val="24"/>
                <w:lang w:eastAsia="ru-RU"/>
              </w:rPr>
            </w:pPr>
            <w:r w:rsidRPr="00964D49">
              <w:rPr>
                <w:b/>
                <w:spacing w:val="-1"/>
                <w:sz w:val="24"/>
                <w:szCs w:val="24"/>
                <w:lang w:eastAsia="ru-RU"/>
              </w:rPr>
              <w:t>1.1.Бюджетные инвестиции в объекты капитального строительства</w:t>
            </w:r>
          </w:p>
        </w:tc>
      </w:tr>
      <w:tr w:rsidR="00E46181" w:rsidRPr="00511CA5" w:rsidTr="006B5C7E">
        <w:trPr>
          <w:jc w:val="center"/>
        </w:trPr>
        <w:tc>
          <w:tcPr>
            <w:tcW w:w="710" w:type="dxa"/>
            <w:shd w:val="clear" w:color="auto" w:fill="auto"/>
          </w:tcPr>
          <w:p w:rsidR="00E46181" w:rsidRDefault="00E46181" w:rsidP="00B233A9">
            <w:pPr>
              <w:autoSpaceDN w:val="0"/>
              <w:jc w:val="center"/>
              <w:rPr>
                <w:spacing w:val="-1"/>
                <w:sz w:val="24"/>
                <w:szCs w:val="24"/>
                <w:lang w:eastAsia="ru-RU"/>
              </w:rPr>
            </w:pPr>
            <w:r>
              <w:rPr>
                <w:spacing w:val="-1"/>
                <w:sz w:val="24"/>
                <w:szCs w:val="24"/>
                <w:lang w:eastAsia="ru-RU"/>
              </w:rPr>
              <w:t>13</w:t>
            </w:r>
          </w:p>
        </w:tc>
        <w:tc>
          <w:tcPr>
            <w:tcW w:w="4166" w:type="dxa"/>
            <w:shd w:val="clear" w:color="auto" w:fill="auto"/>
          </w:tcPr>
          <w:p w:rsidR="00E46181" w:rsidRPr="00964D49" w:rsidRDefault="00E46181" w:rsidP="00964D49">
            <w:pPr>
              <w:autoSpaceDN w:val="0"/>
              <w:rPr>
                <w:b/>
                <w:sz w:val="24"/>
                <w:szCs w:val="24"/>
                <w:lang w:eastAsia="ru-RU"/>
              </w:rPr>
            </w:pPr>
            <w:r w:rsidRPr="00964D49">
              <w:rPr>
                <w:b/>
                <w:sz w:val="24"/>
                <w:szCs w:val="24"/>
                <w:lang w:eastAsia="ru-RU"/>
              </w:rPr>
              <w:t xml:space="preserve">Бюджетные инвестиции в объекты </w:t>
            </w:r>
            <w:r w:rsidRPr="00964D49">
              <w:rPr>
                <w:b/>
                <w:sz w:val="24"/>
                <w:szCs w:val="24"/>
                <w:lang w:eastAsia="ru-RU"/>
              </w:rPr>
              <w:lastRenderedPageBreak/>
              <w:t>капитального строительства</w:t>
            </w:r>
            <w:r w:rsidR="00AD5ADF">
              <w:rPr>
                <w:b/>
                <w:sz w:val="24"/>
                <w:szCs w:val="24"/>
                <w:lang w:eastAsia="ru-RU"/>
              </w:rPr>
              <w:t>,в том числе</w:t>
            </w:r>
          </w:p>
        </w:tc>
        <w:tc>
          <w:tcPr>
            <w:tcW w:w="1116" w:type="dxa"/>
            <w:shd w:val="clear" w:color="auto" w:fill="auto"/>
            <w:vAlign w:val="center"/>
          </w:tcPr>
          <w:p w:rsidR="00E46181" w:rsidRPr="00964D49" w:rsidRDefault="00AD5ADF" w:rsidP="00FC6CBE">
            <w:pPr>
              <w:autoSpaceDN w:val="0"/>
              <w:jc w:val="center"/>
              <w:rPr>
                <w:b/>
                <w:spacing w:val="-1"/>
                <w:sz w:val="24"/>
                <w:szCs w:val="24"/>
                <w:lang w:eastAsia="ru-RU"/>
              </w:rPr>
            </w:pPr>
            <w:r>
              <w:rPr>
                <w:b/>
                <w:spacing w:val="-1"/>
                <w:sz w:val="24"/>
                <w:szCs w:val="24"/>
                <w:lang w:eastAsia="ru-RU"/>
              </w:rPr>
              <w:lastRenderedPageBreak/>
              <w:t>14,5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964D49" w:rsidRDefault="00AD5ADF"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14,5</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964D49" w:rsidRDefault="00E4618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964D49" w:rsidRDefault="00E4618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shd w:val="clear" w:color="auto" w:fill="auto"/>
            <w:vAlign w:val="center"/>
          </w:tcPr>
          <w:p w:rsidR="00E46181" w:rsidRPr="00964D49" w:rsidRDefault="00E46181" w:rsidP="00FC6CBE">
            <w:pPr>
              <w:autoSpaceDN w:val="0"/>
              <w:jc w:val="center"/>
              <w:rPr>
                <w:b/>
                <w:spacing w:val="-1"/>
                <w:sz w:val="24"/>
                <w:szCs w:val="24"/>
                <w:lang w:eastAsia="ru-RU"/>
              </w:rPr>
            </w:pPr>
            <w:r>
              <w:rPr>
                <w:b/>
                <w:spacing w:val="-1"/>
                <w:sz w:val="24"/>
                <w:szCs w:val="24"/>
                <w:lang w:eastAsia="ru-RU"/>
              </w:rPr>
              <w:t>0</w:t>
            </w:r>
          </w:p>
        </w:tc>
        <w:tc>
          <w:tcPr>
            <w:tcW w:w="1134" w:type="dxa"/>
            <w:shd w:val="clear" w:color="auto" w:fill="auto"/>
            <w:vAlign w:val="center"/>
          </w:tcPr>
          <w:p w:rsidR="00E46181" w:rsidRPr="00964D49" w:rsidRDefault="00E46181" w:rsidP="00FC6CBE">
            <w:pPr>
              <w:autoSpaceDN w:val="0"/>
              <w:jc w:val="center"/>
              <w:rPr>
                <w:b/>
                <w:spacing w:val="-1"/>
                <w:sz w:val="24"/>
                <w:szCs w:val="24"/>
                <w:lang w:eastAsia="ru-RU"/>
              </w:rPr>
            </w:pPr>
            <w:r>
              <w:rPr>
                <w:b/>
                <w:spacing w:val="-1"/>
                <w:sz w:val="24"/>
                <w:szCs w:val="24"/>
                <w:lang w:eastAsia="ru-RU"/>
              </w:rPr>
              <w:t>0</w:t>
            </w:r>
          </w:p>
        </w:tc>
        <w:tc>
          <w:tcPr>
            <w:tcW w:w="1134" w:type="dxa"/>
            <w:shd w:val="clear" w:color="auto" w:fill="auto"/>
            <w:vAlign w:val="center"/>
          </w:tcPr>
          <w:p w:rsidR="00E46181" w:rsidRPr="00964D49" w:rsidRDefault="006B5C7E" w:rsidP="00FC6CBE">
            <w:pPr>
              <w:autoSpaceDN w:val="0"/>
              <w:jc w:val="center"/>
              <w:rPr>
                <w:b/>
                <w:spacing w:val="-1"/>
                <w:sz w:val="24"/>
                <w:szCs w:val="24"/>
                <w:lang w:eastAsia="ru-RU"/>
              </w:rPr>
            </w:pPr>
            <w:r>
              <w:rPr>
                <w:b/>
                <w:spacing w:val="-1"/>
                <w:sz w:val="24"/>
                <w:szCs w:val="24"/>
                <w:lang w:eastAsia="ru-RU"/>
              </w:rPr>
              <w:t>0</w:t>
            </w:r>
          </w:p>
        </w:tc>
        <w:tc>
          <w:tcPr>
            <w:tcW w:w="558" w:type="dxa"/>
            <w:shd w:val="clear" w:color="auto" w:fill="auto"/>
            <w:vAlign w:val="center"/>
          </w:tcPr>
          <w:p w:rsidR="00E46181" w:rsidRPr="00964D49" w:rsidRDefault="00E46181" w:rsidP="00057A68">
            <w:pPr>
              <w:autoSpaceDN w:val="0"/>
              <w:jc w:val="center"/>
              <w:rPr>
                <w:b/>
                <w:spacing w:val="-1"/>
                <w:sz w:val="24"/>
                <w:szCs w:val="24"/>
                <w:lang w:eastAsia="ru-RU"/>
              </w:rPr>
            </w:pPr>
          </w:p>
        </w:tc>
        <w:tc>
          <w:tcPr>
            <w:tcW w:w="1878" w:type="dxa"/>
            <w:gridSpan w:val="2"/>
            <w:shd w:val="clear" w:color="auto" w:fill="auto"/>
          </w:tcPr>
          <w:p w:rsidR="00E46181" w:rsidRPr="00964D49" w:rsidRDefault="00E46181" w:rsidP="003665BA">
            <w:pPr>
              <w:autoSpaceDN w:val="0"/>
              <w:rPr>
                <w:b/>
                <w:spacing w:val="-1"/>
                <w:sz w:val="24"/>
                <w:szCs w:val="24"/>
                <w:lang w:eastAsia="ru-RU"/>
              </w:rPr>
            </w:pPr>
            <w:r>
              <w:rPr>
                <w:spacing w:val="-2"/>
                <w:sz w:val="24"/>
                <w:szCs w:val="24"/>
                <w:lang w:eastAsia="ru-RU"/>
              </w:rPr>
              <w:t xml:space="preserve">          </w:t>
            </w:r>
          </w:p>
        </w:tc>
      </w:tr>
      <w:tr w:rsidR="00E46181" w:rsidRPr="00511CA5" w:rsidTr="006B5C7E">
        <w:trPr>
          <w:jc w:val="center"/>
        </w:trPr>
        <w:tc>
          <w:tcPr>
            <w:tcW w:w="710" w:type="dxa"/>
            <w:shd w:val="clear" w:color="auto" w:fill="auto"/>
          </w:tcPr>
          <w:p w:rsidR="00E46181" w:rsidRDefault="00E46181" w:rsidP="00B233A9">
            <w:pPr>
              <w:autoSpaceDN w:val="0"/>
              <w:jc w:val="center"/>
              <w:rPr>
                <w:spacing w:val="-1"/>
                <w:sz w:val="24"/>
                <w:szCs w:val="24"/>
                <w:lang w:eastAsia="ru-RU"/>
              </w:rPr>
            </w:pPr>
            <w:r>
              <w:rPr>
                <w:spacing w:val="-1"/>
                <w:sz w:val="24"/>
                <w:szCs w:val="24"/>
                <w:lang w:eastAsia="ru-RU"/>
              </w:rPr>
              <w:lastRenderedPageBreak/>
              <w:t>14</w:t>
            </w:r>
          </w:p>
        </w:tc>
        <w:tc>
          <w:tcPr>
            <w:tcW w:w="4166" w:type="dxa"/>
            <w:shd w:val="clear" w:color="auto" w:fill="auto"/>
          </w:tcPr>
          <w:p w:rsidR="00E46181" w:rsidRPr="00511CA5" w:rsidRDefault="00E46181" w:rsidP="00057A68">
            <w:pPr>
              <w:autoSpaceDN w:val="0"/>
              <w:rPr>
                <w:sz w:val="24"/>
                <w:szCs w:val="24"/>
                <w:lang w:eastAsia="ru-RU"/>
              </w:rPr>
            </w:pPr>
            <w:r w:rsidRPr="00511CA5">
              <w:rPr>
                <w:sz w:val="24"/>
                <w:szCs w:val="24"/>
                <w:lang w:eastAsia="ru-RU"/>
              </w:rPr>
              <w:t>Местный бюджет</w:t>
            </w:r>
          </w:p>
        </w:tc>
        <w:tc>
          <w:tcPr>
            <w:tcW w:w="1116" w:type="dxa"/>
            <w:shd w:val="clear" w:color="auto" w:fill="auto"/>
            <w:vAlign w:val="center"/>
          </w:tcPr>
          <w:p w:rsidR="00E46181" w:rsidRDefault="00AD5ADF" w:rsidP="00FC6CBE">
            <w:pPr>
              <w:autoSpaceDN w:val="0"/>
              <w:jc w:val="center"/>
              <w:rPr>
                <w:spacing w:val="-1"/>
                <w:sz w:val="24"/>
                <w:szCs w:val="24"/>
                <w:lang w:eastAsia="ru-RU"/>
              </w:rPr>
            </w:pPr>
            <w:r>
              <w:rPr>
                <w:spacing w:val="-1"/>
                <w:sz w:val="24"/>
                <w:szCs w:val="24"/>
                <w:lang w:eastAsia="ru-RU"/>
              </w:rPr>
              <w:t>14,5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Default="00AD5ADF"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Default="00E46181"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Default="00E46181"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shd w:val="clear" w:color="auto" w:fill="auto"/>
            <w:vAlign w:val="center"/>
          </w:tcPr>
          <w:p w:rsidR="00E46181" w:rsidRDefault="00E46181" w:rsidP="00FC6CBE">
            <w:pPr>
              <w:autoSpaceDN w:val="0"/>
              <w:jc w:val="center"/>
              <w:rPr>
                <w:spacing w:val="-1"/>
                <w:sz w:val="24"/>
                <w:szCs w:val="24"/>
                <w:lang w:eastAsia="ru-RU"/>
              </w:rPr>
            </w:pPr>
            <w:r>
              <w:rPr>
                <w:spacing w:val="-1"/>
                <w:sz w:val="24"/>
                <w:szCs w:val="24"/>
                <w:lang w:eastAsia="ru-RU"/>
              </w:rPr>
              <w:t>0</w:t>
            </w:r>
          </w:p>
        </w:tc>
        <w:tc>
          <w:tcPr>
            <w:tcW w:w="1134" w:type="dxa"/>
            <w:shd w:val="clear" w:color="auto" w:fill="auto"/>
            <w:vAlign w:val="center"/>
          </w:tcPr>
          <w:p w:rsidR="00E46181" w:rsidRDefault="00E46181" w:rsidP="00FC6CBE">
            <w:pPr>
              <w:autoSpaceDN w:val="0"/>
              <w:jc w:val="center"/>
              <w:rPr>
                <w:spacing w:val="-1"/>
                <w:sz w:val="24"/>
                <w:szCs w:val="24"/>
                <w:lang w:eastAsia="ru-RU"/>
              </w:rPr>
            </w:pPr>
            <w:r>
              <w:rPr>
                <w:spacing w:val="-1"/>
                <w:sz w:val="24"/>
                <w:szCs w:val="24"/>
                <w:lang w:eastAsia="ru-RU"/>
              </w:rPr>
              <w:t>0</w:t>
            </w:r>
          </w:p>
        </w:tc>
        <w:tc>
          <w:tcPr>
            <w:tcW w:w="1134" w:type="dxa"/>
            <w:shd w:val="clear" w:color="auto" w:fill="auto"/>
            <w:vAlign w:val="center"/>
          </w:tcPr>
          <w:p w:rsidR="00E46181" w:rsidRDefault="00E46181" w:rsidP="00FC6CBE">
            <w:pPr>
              <w:autoSpaceDN w:val="0"/>
              <w:jc w:val="center"/>
              <w:rPr>
                <w:spacing w:val="-1"/>
                <w:sz w:val="24"/>
                <w:szCs w:val="24"/>
                <w:lang w:eastAsia="ru-RU"/>
              </w:rPr>
            </w:pPr>
            <w:r>
              <w:rPr>
                <w:spacing w:val="-1"/>
                <w:sz w:val="24"/>
                <w:szCs w:val="24"/>
                <w:lang w:eastAsia="ru-RU"/>
              </w:rPr>
              <w:t>0</w:t>
            </w:r>
          </w:p>
        </w:tc>
        <w:tc>
          <w:tcPr>
            <w:tcW w:w="558" w:type="dxa"/>
            <w:shd w:val="clear" w:color="auto" w:fill="auto"/>
            <w:vAlign w:val="center"/>
          </w:tcPr>
          <w:p w:rsidR="00E46181" w:rsidRPr="002E085C" w:rsidRDefault="00E46181" w:rsidP="00057A68">
            <w:pPr>
              <w:autoSpaceDN w:val="0"/>
              <w:jc w:val="center"/>
              <w:rPr>
                <w:spacing w:val="-1"/>
                <w:sz w:val="24"/>
                <w:szCs w:val="24"/>
                <w:lang w:eastAsia="ru-RU"/>
              </w:rPr>
            </w:pPr>
          </w:p>
        </w:tc>
        <w:tc>
          <w:tcPr>
            <w:tcW w:w="1878" w:type="dxa"/>
            <w:gridSpan w:val="2"/>
            <w:shd w:val="clear" w:color="auto" w:fill="auto"/>
          </w:tcPr>
          <w:p w:rsidR="00E46181" w:rsidRPr="00511CA5" w:rsidRDefault="00E46181" w:rsidP="00057A68">
            <w:pPr>
              <w:autoSpaceDN w:val="0"/>
              <w:jc w:val="center"/>
              <w:rPr>
                <w:spacing w:val="-1"/>
                <w:sz w:val="24"/>
                <w:szCs w:val="24"/>
                <w:lang w:eastAsia="ru-RU"/>
              </w:rPr>
            </w:pPr>
          </w:p>
        </w:tc>
      </w:tr>
      <w:tr w:rsidR="00AD5ADF" w:rsidRPr="00511CA5" w:rsidTr="006B5C7E">
        <w:trPr>
          <w:jc w:val="center"/>
        </w:trPr>
        <w:tc>
          <w:tcPr>
            <w:tcW w:w="710" w:type="dxa"/>
            <w:shd w:val="clear" w:color="auto" w:fill="auto"/>
          </w:tcPr>
          <w:p w:rsidR="00AD5ADF" w:rsidRDefault="00AD5ADF" w:rsidP="00B233A9">
            <w:pPr>
              <w:autoSpaceDN w:val="0"/>
              <w:jc w:val="center"/>
              <w:rPr>
                <w:spacing w:val="-1"/>
                <w:sz w:val="24"/>
                <w:szCs w:val="24"/>
                <w:lang w:eastAsia="ru-RU"/>
              </w:rPr>
            </w:pPr>
            <w:r>
              <w:rPr>
                <w:spacing w:val="-1"/>
                <w:sz w:val="24"/>
                <w:szCs w:val="24"/>
                <w:lang w:eastAsia="ru-RU"/>
              </w:rPr>
              <w:t>15</w:t>
            </w:r>
          </w:p>
        </w:tc>
        <w:tc>
          <w:tcPr>
            <w:tcW w:w="4166" w:type="dxa"/>
            <w:shd w:val="clear" w:color="auto" w:fill="auto"/>
          </w:tcPr>
          <w:p w:rsidR="00AD5ADF" w:rsidRPr="00511CA5" w:rsidRDefault="00AD5ADF" w:rsidP="00057A68">
            <w:pPr>
              <w:autoSpaceDN w:val="0"/>
              <w:rPr>
                <w:sz w:val="24"/>
                <w:szCs w:val="24"/>
                <w:lang w:eastAsia="ru-RU"/>
              </w:rPr>
            </w:pPr>
            <w:r>
              <w:rPr>
                <w:sz w:val="24"/>
                <w:szCs w:val="24"/>
                <w:lang w:eastAsia="ru-RU"/>
              </w:rPr>
              <w:t>Реконструкция нежилого помещения под библиотеку</w:t>
            </w:r>
          </w:p>
        </w:tc>
        <w:tc>
          <w:tcPr>
            <w:tcW w:w="1116" w:type="dxa"/>
            <w:shd w:val="clear" w:color="auto" w:fill="auto"/>
            <w:vAlign w:val="center"/>
          </w:tcPr>
          <w:p w:rsidR="00AD5ADF" w:rsidRDefault="00AD5ADF" w:rsidP="00FC6CBE">
            <w:pPr>
              <w:autoSpaceDN w:val="0"/>
              <w:jc w:val="center"/>
              <w:rPr>
                <w:spacing w:val="-1"/>
                <w:sz w:val="24"/>
                <w:szCs w:val="24"/>
                <w:lang w:eastAsia="ru-RU"/>
              </w:rPr>
            </w:pPr>
            <w:r>
              <w:rPr>
                <w:spacing w:val="-1"/>
                <w:sz w:val="24"/>
                <w:szCs w:val="24"/>
                <w:lang w:eastAsia="ru-RU"/>
              </w:rPr>
              <w:t>14,5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ADF" w:rsidRDefault="00AD5ADF"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ADF" w:rsidRDefault="00AD5ADF" w:rsidP="00FC6CBE">
            <w:pPr>
              <w:autoSpaceDN w:val="0"/>
              <w:snapToGrid w:val="0"/>
              <w:spacing w:line="100" w:lineRule="atLeast"/>
              <w:jc w:val="center"/>
              <w:rPr>
                <w:rFonts w:eastAsia="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5ADF" w:rsidRDefault="00AD5ADF" w:rsidP="00FC6CBE">
            <w:pPr>
              <w:autoSpaceDN w:val="0"/>
              <w:snapToGrid w:val="0"/>
              <w:spacing w:line="100" w:lineRule="atLeast"/>
              <w:jc w:val="center"/>
              <w:rPr>
                <w:rFonts w:eastAsia="Calibri"/>
                <w:sz w:val="24"/>
                <w:szCs w:val="24"/>
                <w:lang w:eastAsia="ru-RU"/>
              </w:rPr>
            </w:pPr>
          </w:p>
        </w:tc>
        <w:tc>
          <w:tcPr>
            <w:tcW w:w="1134" w:type="dxa"/>
            <w:shd w:val="clear" w:color="auto" w:fill="auto"/>
            <w:vAlign w:val="center"/>
          </w:tcPr>
          <w:p w:rsidR="00AD5ADF" w:rsidRDefault="00AD5ADF" w:rsidP="00FC6CBE">
            <w:pPr>
              <w:autoSpaceDN w:val="0"/>
              <w:jc w:val="center"/>
              <w:rPr>
                <w:spacing w:val="-1"/>
                <w:sz w:val="24"/>
                <w:szCs w:val="24"/>
                <w:lang w:eastAsia="ru-RU"/>
              </w:rPr>
            </w:pPr>
          </w:p>
        </w:tc>
        <w:tc>
          <w:tcPr>
            <w:tcW w:w="1134" w:type="dxa"/>
            <w:shd w:val="clear" w:color="auto" w:fill="auto"/>
            <w:vAlign w:val="center"/>
          </w:tcPr>
          <w:p w:rsidR="00AD5ADF" w:rsidRDefault="00AD5ADF" w:rsidP="00FC6CBE">
            <w:pPr>
              <w:autoSpaceDN w:val="0"/>
              <w:jc w:val="center"/>
              <w:rPr>
                <w:spacing w:val="-1"/>
                <w:sz w:val="24"/>
                <w:szCs w:val="24"/>
                <w:lang w:eastAsia="ru-RU"/>
              </w:rPr>
            </w:pPr>
          </w:p>
        </w:tc>
        <w:tc>
          <w:tcPr>
            <w:tcW w:w="1134" w:type="dxa"/>
            <w:shd w:val="clear" w:color="auto" w:fill="auto"/>
            <w:vAlign w:val="center"/>
          </w:tcPr>
          <w:p w:rsidR="00AD5ADF" w:rsidRDefault="00AD5ADF" w:rsidP="00FC6CBE">
            <w:pPr>
              <w:autoSpaceDN w:val="0"/>
              <w:jc w:val="center"/>
              <w:rPr>
                <w:spacing w:val="-1"/>
                <w:sz w:val="24"/>
                <w:szCs w:val="24"/>
                <w:lang w:eastAsia="ru-RU"/>
              </w:rPr>
            </w:pPr>
          </w:p>
        </w:tc>
        <w:tc>
          <w:tcPr>
            <w:tcW w:w="558" w:type="dxa"/>
            <w:shd w:val="clear" w:color="auto" w:fill="auto"/>
            <w:vAlign w:val="center"/>
          </w:tcPr>
          <w:p w:rsidR="00AD5ADF" w:rsidRPr="002E085C" w:rsidRDefault="00AD5ADF" w:rsidP="00057A68">
            <w:pPr>
              <w:autoSpaceDN w:val="0"/>
              <w:jc w:val="center"/>
              <w:rPr>
                <w:spacing w:val="-1"/>
                <w:sz w:val="24"/>
                <w:szCs w:val="24"/>
                <w:lang w:eastAsia="ru-RU"/>
              </w:rPr>
            </w:pPr>
          </w:p>
        </w:tc>
        <w:tc>
          <w:tcPr>
            <w:tcW w:w="1878" w:type="dxa"/>
            <w:gridSpan w:val="2"/>
            <w:shd w:val="clear" w:color="auto" w:fill="auto"/>
          </w:tcPr>
          <w:p w:rsidR="00AD5ADF" w:rsidRPr="00511CA5" w:rsidRDefault="00AD5ADF" w:rsidP="00057A68">
            <w:pPr>
              <w:autoSpaceDN w:val="0"/>
              <w:jc w:val="center"/>
              <w:rPr>
                <w:spacing w:val="-1"/>
                <w:sz w:val="24"/>
                <w:szCs w:val="24"/>
                <w:lang w:eastAsia="ru-RU"/>
              </w:rPr>
            </w:pPr>
          </w:p>
        </w:tc>
      </w:tr>
      <w:tr w:rsidR="00AD5ADF" w:rsidRPr="00511CA5" w:rsidTr="006B5C7E">
        <w:trPr>
          <w:jc w:val="center"/>
        </w:trPr>
        <w:tc>
          <w:tcPr>
            <w:tcW w:w="710" w:type="dxa"/>
            <w:shd w:val="clear" w:color="auto" w:fill="auto"/>
          </w:tcPr>
          <w:p w:rsidR="00AD5ADF" w:rsidRDefault="00AD5ADF" w:rsidP="00B233A9">
            <w:pPr>
              <w:autoSpaceDN w:val="0"/>
              <w:jc w:val="center"/>
              <w:rPr>
                <w:spacing w:val="-1"/>
                <w:sz w:val="24"/>
                <w:szCs w:val="24"/>
                <w:lang w:eastAsia="ru-RU"/>
              </w:rPr>
            </w:pPr>
            <w:r>
              <w:rPr>
                <w:spacing w:val="-1"/>
                <w:sz w:val="24"/>
                <w:szCs w:val="24"/>
                <w:lang w:eastAsia="ru-RU"/>
              </w:rPr>
              <w:t>16</w:t>
            </w:r>
          </w:p>
        </w:tc>
        <w:tc>
          <w:tcPr>
            <w:tcW w:w="4166" w:type="dxa"/>
            <w:shd w:val="clear" w:color="auto" w:fill="auto"/>
          </w:tcPr>
          <w:p w:rsidR="00AD5ADF" w:rsidRDefault="00AD5ADF" w:rsidP="00057A68">
            <w:pPr>
              <w:autoSpaceDN w:val="0"/>
              <w:rPr>
                <w:sz w:val="24"/>
                <w:szCs w:val="24"/>
                <w:lang w:eastAsia="ru-RU"/>
              </w:rPr>
            </w:pPr>
            <w:r>
              <w:rPr>
                <w:sz w:val="24"/>
                <w:szCs w:val="24"/>
                <w:lang w:eastAsia="ru-RU"/>
              </w:rPr>
              <w:t>Местный бюджет</w:t>
            </w:r>
          </w:p>
        </w:tc>
        <w:tc>
          <w:tcPr>
            <w:tcW w:w="1116" w:type="dxa"/>
            <w:shd w:val="clear" w:color="auto" w:fill="auto"/>
            <w:vAlign w:val="center"/>
          </w:tcPr>
          <w:p w:rsidR="00AD5ADF" w:rsidRDefault="00AD5ADF" w:rsidP="00FC6CBE">
            <w:pPr>
              <w:autoSpaceDN w:val="0"/>
              <w:jc w:val="center"/>
              <w:rPr>
                <w:spacing w:val="-1"/>
                <w:sz w:val="24"/>
                <w:szCs w:val="24"/>
                <w:lang w:eastAsia="ru-RU"/>
              </w:rPr>
            </w:pPr>
            <w:r>
              <w:rPr>
                <w:spacing w:val="-1"/>
                <w:sz w:val="24"/>
                <w:szCs w:val="24"/>
                <w:lang w:eastAsia="ru-RU"/>
              </w:rPr>
              <w:t>14,5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ADF" w:rsidRDefault="00AD5ADF" w:rsidP="00FC6CBE">
            <w:pPr>
              <w:autoSpaceDN w:val="0"/>
              <w:snapToGrid w:val="0"/>
              <w:spacing w:line="100" w:lineRule="atLeast"/>
              <w:jc w:val="center"/>
              <w:rPr>
                <w:rFonts w:eastAsia="Calibri"/>
                <w:sz w:val="24"/>
                <w:szCs w:val="24"/>
                <w:lang w:eastAsia="ru-RU"/>
              </w:rPr>
            </w:pPr>
            <w:r>
              <w:rPr>
                <w:rFonts w:eastAsia="Calibri"/>
                <w:sz w:val="24"/>
                <w:szCs w:val="24"/>
                <w:lang w:eastAsia="ru-RU"/>
              </w:rPr>
              <w:t>14,5</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5ADF" w:rsidRDefault="00AD5ADF" w:rsidP="00FC6CBE">
            <w:pPr>
              <w:autoSpaceDN w:val="0"/>
              <w:snapToGrid w:val="0"/>
              <w:spacing w:line="100" w:lineRule="atLeast"/>
              <w:jc w:val="center"/>
              <w:rPr>
                <w:rFonts w:eastAsia="Calibr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5ADF" w:rsidRDefault="00AD5ADF" w:rsidP="00FC6CBE">
            <w:pPr>
              <w:autoSpaceDN w:val="0"/>
              <w:snapToGrid w:val="0"/>
              <w:spacing w:line="100" w:lineRule="atLeast"/>
              <w:jc w:val="center"/>
              <w:rPr>
                <w:rFonts w:eastAsia="Calibri"/>
                <w:sz w:val="24"/>
                <w:szCs w:val="24"/>
                <w:lang w:eastAsia="ru-RU"/>
              </w:rPr>
            </w:pPr>
          </w:p>
        </w:tc>
        <w:tc>
          <w:tcPr>
            <w:tcW w:w="1134" w:type="dxa"/>
            <w:shd w:val="clear" w:color="auto" w:fill="auto"/>
            <w:vAlign w:val="center"/>
          </w:tcPr>
          <w:p w:rsidR="00AD5ADF" w:rsidRDefault="00AD5ADF" w:rsidP="00FC6CBE">
            <w:pPr>
              <w:autoSpaceDN w:val="0"/>
              <w:jc w:val="center"/>
              <w:rPr>
                <w:spacing w:val="-1"/>
                <w:sz w:val="24"/>
                <w:szCs w:val="24"/>
                <w:lang w:eastAsia="ru-RU"/>
              </w:rPr>
            </w:pPr>
          </w:p>
        </w:tc>
        <w:tc>
          <w:tcPr>
            <w:tcW w:w="1134" w:type="dxa"/>
            <w:shd w:val="clear" w:color="auto" w:fill="auto"/>
            <w:vAlign w:val="center"/>
          </w:tcPr>
          <w:p w:rsidR="00AD5ADF" w:rsidRDefault="00AD5ADF" w:rsidP="00FC6CBE">
            <w:pPr>
              <w:autoSpaceDN w:val="0"/>
              <w:jc w:val="center"/>
              <w:rPr>
                <w:spacing w:val="-1"/>
                <w:sz w:val="24"/>
                <w:szCs w:val="24"/>
                <w:lang w:eastAsia="ru-RU"/>
              </w:rPr>
            </w:pPr>
          </w:p>
        </w:tc>
        <w:tc>
          <w:tcPr>
            <w:tcW w:w="1134" w:type="dxa"/>
            <w:shd w:val="clear" w:color="auto" w:fill="auto"/>
            <w:vAlign w:val="center"/>
          </w:tcPr>
          <w:p w:rsidR="00AD5ADF" w:rsidRDefault="00AD5ADF" w:rsidP="00FC6CBE">
            <w:pPr>
              <w:autoSpaceDN w:val="0"/>
              <w:jc w:val="center"/>
              <w:rPr>
                <w:spacing w:val="-1"/>
                <w:sz w:val="24"/>
                <w:szCs w:val="24"/>
                <w:lang w:eastAsia="ru-RU"/>
              </w:rPr>
            </w:pPr>
          </w:p>
        </w:tc>
        <w:tc>
          <w:tcPr>
            <w:tcW w:w="558" w:type="dxa"/>
            <w:shd w:val="clear" w:color="auto" w:fill="auto"/>
            <w:vAlign w:val="center"/>
          </w:tcPr>
          <w:p w:rsidR="00AD5ADF" w:rsidRPr="002E085C" w:rsidRDefault="00AD5ADF" w:rsidP="00057A68">
            <w:pPr>
              <w:autoSpaceDN w:val="0"/>
              <w:jc w:val="center"/>
              <w:rPr>
                <w:spacing w:val="-1"/>
                <w:sz w:val="24"/>
                <w:szCs w:val="24"/>
                <w:lang w:eastAsia="ru-RU"/>
              </w:rPr>
            </w:pPr>
          </w:p>
        </w:tc>
        <w:tc>
          <w:tcPr>
            <w:tcW w:w="1878" w:type="dxa"/>
            <w:gridSpan w:val="2"/>
            <w:shd w:val="clear" w:color="auto" w:fill="auto"/>
          </w:tcPr>
          <w:p w:rsidR="00AD5ADF" w:rsidRPr="00511CA5" w:rsidRDefault="00AD5ADF" w:rsidP="00057A68">
            <w:pPr>
              <w:autoSpaceDN w:val="0"/>
              <w:jc w:val="center"/>
              <w:rPr>
                <w:spacing w:val="-1"/>
                <w:sz w:val="24"/>
                <w:szCs w:val="24"/>
                <w:lang w:eastAsia="ru-RU"/>
              </w:rPr>
            </w:pPr>
          </w:p>
        </w:tc>
      </w:tr>
      <w:tr w:rsidR="00E46181" w:rsidRPr="00511CA5" w:rsidTr="005B598B">
        <w:trPr>
          <w:jc w:val="center"/>
        </w:trPr>
        <w:tc>
          <w:tcPr>
            <w:tcW w:w="710" w:type="dxa"/>
            <w:shd w:val="clear" w:color="auto" w:fill="auto"/>
          </w:tcPr>
          <w:p w:rsidR="00E46181" w:rsidRDefault="00AD5ADF" w:rsidP="00416412">
            <w:pPr>
              <w:autoSpaceDN w:val="0"/>
              <w:jc w:val="center"/>
              <w:rPr>
                <w:spacing w:val="-1"/>
                <w:sz w:val="24"/>
                <w:szCs w:val="24"/>
                <w:lang w:eastAsia="ru-RU"/>
              </w:rPr>
            </w:pPr>
            <w:r>
              <w:rPr>
                <w:spacing w:val="-1"/>
                <w:sz w:val="24"/>
                <w:szCs w:val="24"/>
                <w:lang w:eastAsia="ru-RU"/>
              </w:rPr>
              <w:t>17</w:t>
            </w:r>
          </w:p>
        </w:tc>
        <w:tc>
          <w:tcPr>
            <w:tcW w:w="14540" w:type="dxa"/>
            <w:gridSpan w:val="13"/>
            <w:shd w:val="clear" w:color="auto" w:fill="auto"/>
          </w:tcPr>
          <w:p w:rsidR="00E46181" w:rsidRPr="00260137" w:rsidRDefault="00E46181" w:rsidP="00FC6CBE">
            <w:pPr>
              <w:autoSpaceDN w:val="0"/>
              <w:jc w:val="center"/>
              <w:rPr>
                <w:b/>
                <w:spacing w:val="-1"/>
                <w:sz w:val="24"/>
                <w:szCs w:val="24"/>
                <w:lang w:eastAsia="ru-RU"/>
              </w:rPr>
            </w:pPr>
            <w:r w:rsidRPr="00260137">
              <w:rPr>
                <w:b/>
                <w:spacing w:val="-1"/>
                <w:sz w:val="24"/>
                <w:szCs w:val="24"/>
                <w:lang w:eastAsia="ru-RU"/>
              </w:rPr>
              <w:t>1.</w:t>
            </w:r>
            <w:r>
              <w:rPr>
                <w:b/>
                <w:spacing w:val="-1"/>
                <w:sz w:val="24"/>
                <w:szCs w:val="24"/>
                <w:lang w:eastAsia="ru-RU"/>
              </w:rPr>
              <w:t>2</w:t>
            </w:r>
            <w:r w:rsidRPr="00260137">
              <w:rPr>
                <w:b/>
                <w:spacing w:val="-1"/>
                <w:sz w:val="24"/>
                <w:szCs w:val="24"/>
                <w:lang w:eastAsia="ru-RU"/>
              </w:rPr>
              <w:t>. Иные капитальные вложения</w:t>
            </w:r>
          </w:p>
        </w:tc>
      </w:tr>
      <w:tr w:rsidR="00E46181" w:rsidRPr="00511CA5" w:rsidTr="006B5C7E">
        <w:trPr>
          <w:jc w:val="center"/>
        </w:trPr>
        <w:tc>
          <w:tcPr>
            <w:tcW w:w="710" w:type="dxa"/>
            <w:shd w:val="clear" w:color="auto" w:fill="auto"/>
          </w:tcPr>
          <w:p w:rsidR="00E46181" w:rsidRPr="00511CA5" w:rsidRDefault="00AD5ADF" w:rsidP="00AD5ADF">
            <w:pPr>
              <w:autoSpaceDN w:val="0"/>
              <w:jc w:val="center"/>
              <w:rPr>
                <w:spacing w:val="-1"/>
                <w:sz w:val="24"/>
                <w:szCs w:val="24"/>
                <w:lang w:eastAsia="ru-RU"/>
              </w:rPr>
            </w:pPr>
            <w:r>
              <w:rPr>
                <w:spacing w:val="-1"/>
                <w:sz w:val="24"/>
                <w:szCs w:val="24"/>
                <w:lang w:eastAsia="ru-RU"/>
              </w:rPr>
              <w:t>18</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E46181"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1</w:t>
            </w:r>
          </w:p>
          <w:p w:rsidR="00E46181" w:rsidRPr="00511CA5" w:rsidRDefault="00E46181" w:rsidP="00057A68">
            <w:pPr>
              <w:autoSpaceDN w:val="0"/>
              <w:snapToGrid w:val="0"/>
              <w:spacing w:line="100" w:lineRule="atLeast"/>
              <w:rPr>
                <w:b/>
                <w:i/>
                <w:sz w:val="24"/>
                <w:szCs w:val="24"/>
                <w:lang w:eastAsia="ru-RU"/>
              </w:rPr>
            </w:pPr>
            <w:r w:rsidRPr="00511CA5">
              <w:rPr>
                <w:b/>
                <w:i/>
                <w:sz w:val="24"/>
                <w:szCs w:val="24"/>
                <w:lang w:eastAsia="ru-RU"/>
              </w:rPr>
              <w:t>Приобретение жилья гражданам, нуждающимся в улучшении жилищных условий</w:t>
            </w:r>
            <w:r w:rsidRPr="00511CA5">
              <w:rPr>
                <w:b/>
                <w:i/>
                <w:lang w:eastAsia="ru-RU"/>
              </w:rPr>
              <w:t>, всего, в том числе</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967ED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5352,0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C2250F"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95238A"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95238A"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w:t>
            </w:r>
            <w:r w:rsidR="00E46181">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95238A"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w:t>
            </w:r>
            <w:r w:rsidR="00E46181">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95238A"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w:t>
            </w:r>
            <w:r w:rsidR="00E46181">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95238A"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1338,0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E46181" w:rsidP="00057A68">
            <w:pPr>
              <w:autoSpaceDN w:val="0"/>
              <w:snapToGrid w:val="0"/>
              <w:spacing w:line="100" w:lineRule="atLeast"/>
              <w:jc w:val="center"/>
              <w:rPr>
                <w:rFonts w:eastAsia="Calibri"/>
                <w:b/>
                <w:sz w:val="24"/>
                <w:szCs w:val="24"/>
                <w:lang w:eastAsia="ru-RU"/>
              </w:rPr>
            </w:pPr>
          </w:p>
        </w:tc>
        <w:tc>
          <w:tcPr>
            <w:tcW w:w="1878" w:type="dxa"/>
            <w:gridSpan w:val="2"/>
            <w:vMerge w:val="restart"/>
            <w:tcBorders>
              <w:top w:val="single" w:sz="4" w:space="0" w:color="auto"/>
              <w:left w:val="single" w:sz="4" w:space="0" w:color="auto"/>
              <w:right w:val="single" w:sz="4" w:space="0" w:color="auto"/>
            </w:tcBorders>
            <w:shd w:val="clear" w:color="auto" w:fill="FFFFFF"/>
            <w:vAlign w:val="center"/>
          </w:tcPr>
          <w:p w:rsidR="00E46181" w:rsidRPr="00511CA5" w:rsidRDefault="00E46181" w:rsidP="007F34B2">
            <w:pPr>
              <w:autoSpaceDN w:val="0"/>
              <w:snapToGrid w:val="0"/>
              <w:spacing w:line="100" w:lineRule="atLeast"/>
              <w:jc w:val="center"/>
              <w:rPr>
                <w:rFonts w:eastAsia="Calibri"/>
                <w:sz w:val="24"/>
                <w:szCs w:val="24"/>
                <w:lang w:eastAsia="ru-RU"/>
              </w:rPr>
            </w:pPr>
            <w:r w:rsidRPr="00511CA5">
              <w:rPr>
                <w:spacing w:val="-2"/>
                <w:sz w:val="24"/>
                <w:szCs w:val="24"/>
                <w:lang w:eastAsia="ru-RU"/>
              </w:rPr>
              <w:t xml:space="preserve">Стр. </w:t>
            </w:r>
            <w:r>
              <w:rPr>
                <w:spacing w:val="-2"/>
                <w:sz w:val="24"/>
                <w:szCs w:val="24"/>
                <w:lang w:eastAsia="ru-RU"/>
              </w:rPr>
              <w:t>1</w:t>
            </w:r>
            <w:r w:rsidR="007F34B2">
              <w:rPr>
                <w:spacing w:val="-2"/>
                <w:sz w:val="24"/>
                <w:szCs w:val="24"/>
                <w:lang w:eastAsia="ru-RU"/>
              </w:rPr>
              <w:t>3</w:t>
            </w:r>
          </w:p>
        </w:tc>
      </w:tr>
      <w:tr w:rsidR="00E46181" w:rsidRPr="00511CA5" w:rsidTr="006B5C7E">
        <w:trPr>
          <w:jc w:val="center"/>
        </w:trPr>
        <w:tc>
          <w:tcPr>
            <w:tcW w:w="710" w:type="dxa"/>
            <w:shd w:val="clear" w:color="auto" w:fill="auto"/>
          </w:tcPr>
          <w:p w:rsidR="00E46181" w:rsidRPr="00511CA5" w:rsidRDefault="00AD5ADF" w:rsidP="00AD5ADF">
            <w:pPr>
              <w:autoSpaceDN w:val="0"/>
              <w:jc w:val="center"/>
              <w:rPr>
                <w:spacing w:val="-1"/>
                <w:sz w:val="24"/>
                <w:szCs w:val="24"/>
                <w:lang w:eastAsia="ru-RU"/>
              </w:rPr>
            </w:pPr>
            <w:r>
              <w:rPr>
                <w:spacing w:val="-1"/>
                <w:sz w:val="24"/>
                <w:szCs w:val="24"/>
                <w:lang w:eastAsia="ru-RU"/>
              </w:rPr>
              <w:t>19</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E46181"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967ED1" w:rsidP="00FC6CBE">
            <w:pPr>
              <w:autoSpaceDN w:val="0"/>
              <w:snapToGrid w:val="0"/>
              <w:spacing w:line="100" w:lineRule="atLeast"/>
              <w:jc w:val="center"/>
              <w:rPr>
                <w:rFonts w:eastAsia="Calibri"/>
                <w:sz w:val="24"/>
                <w:szCs w:val="24"/>
                <w:lang w:eastAsia="ru-RU"/>
              </w:rPr>
            </w:pPr>
            <w:r>
              <w:rPr>
                <w:rFonts w:eastAsia="Calibri"/>
                <w:sz w:val="24"/>
                <w:szCs w:val="24"/>
                <w:lang w:eastAsia="ru-RU"/>
              </w:rPr>
              <w:t>5352,0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E46181" w:rsidP="00FC6CBE">
            <w:pPr>
              <w:autoSpaceDN w:val="0"/>
              <w:snapToGrid w:val="0"/>
              <w:spacing w:line="100" w:lineRule="atLeast"/>
              <w:jc w:val="center"/>
              <w:rPr>
                <w:rFonts w:eastAsia="Calibri"/>
                <w:sz w:val="24"/>
                <w:szCs w:val="24"/>
                <w:lang w:eastAsia="ru-RU"/>
              </w:rPr>
            </w:pPr>
            <w:r w:rsidRPr="00E46181">
              <w:rPr>
                <w:rFonts w:eastAsia="Calibri"/>
                <w:sz w:val="24"/>
                <w:szCs w:val="24"/>
                <w:lang w:eastAsia="ru-RU"/>
              </w:rPr>
              <w:t>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w:t>
            </w:r>
            <w:r w:rsidR="00E46181" w:rsidRPr="00E46181">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w:t>
            </w:r>
            <w:r w:rsidR="00E46181" w:rsidRPr="00E46181">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w:t>
            </w:r>
            <w:r w:rsidR="00E46181" w:rsidRPr="00E46181">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785C8A"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1338,0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E46181" w:rsidP="00057A68">
            <w:pPr>
              <w:autoSpaceDN w:val="0"/>
              <w:snapToGrid w:val="0"/>
              <w:spacing w:line="100" w:lineRule="atLeast"/>
              <w:jc w:val="center"/>
              <w:rPr>
                <w:rFonts w:eastAsia="Calibri"/>
                <w:sz w:val="24"/>
                <w:szCs w:val="24"/>
                <w:lang w:eastAsia="ru-RU"/>
              </w:rPr>
            </w:pPr>
          </w:p>
        </w:tc>
        <w:tc>
          <w:tcPr>
            <w:tcW w:w="1878" w:type="dxa"/>
            <w:gridSpan w:val="2"/>
            <w:vMerge/>
            <w:tcBorders>
              <w:left w:val="single" w:sz="4" w:space="0" w:color="auto"/>
              <w:bottom w:val="single" w:sz="4" w:space="0" w:color="auto"/>
              <w:right w:val="single" w:sz="4" w:space="0" w:color="auto"/>
            </w:tcBorders>
            <w:shd w:val="clear" w:color="auto" w:fill="FFFFFF"/>
            <w:vAlign w:val="center"/>
          </w:tcPr>
          <w:p w:rsidR="00E46181" w:rsidRPr="00511CA5" w:rsidRDefault="00E46181" w:rsidP="00057A68">
            <w:pPr>
              <w:autoSpaceDN w:val="0"/>
              <w:snapToGrid w:val="0"/>
              <w:spacing w:line="100" w:lineRule="atLeast"/>
              <w:jc w:val="center"/>
              <w:rPr>
                <w:spacing w:val="-2"/>
                <w:sz w:val="24"/>
                <w:szCs w:val="24"/>
                <w:lang w:eastAsia="ru-RU"/>
              </w:rPr>
            </w:pPr>
          </w:p>
        </w:tc>
      </w:tr>
      <w:tr w:rsidR="00E46181" w:rsidRPr="00511CA5" w:rsidTr="006B5C7E">
        <w:trPr>
          <w:jc w:val="center"/>
        </w:trPr>
        <w:tc>
          <w:tcPr>
            <w:tcW w:w="710" w:type="dxa"/>
            <w:shd w:val="clear" w:color="auto" w:fill="auto"/>
          </w:tcPr>
          <w:p w:rsidR="00E46181" w:rsidRPr="006227B5" w:rsidRDefault="00AD5ADF" w:rsidP="00AD5ADF">
            <w:pPr>
              <w:autoSpaceDN w:val="0"/>
              <w:jc w:val="center"/>
              <w:rPr>
                <w:spacing w:val="-1"/>
                <w:sz w:val="24"/>
                <w:szCs w:val="24"/>
                <w:lang w:eastAsia="ru-RU"/>
              </w:rPr>
            </w:pPr>
            <w:r>
              <w:rPr>
                <w:spacing w:val="-1"/>
                <w:sz w:val="24"/>
                <w:szCs w:val="24"/>
                <w:lang w:eastAsia="ru-RU"/>
              </w:rPr>
              <w:t>20</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E46181" w:rsidP="00057A68">
            <w:pPr>
              <w:autoSpaceDN w:val="0"/>
              <w:snapToGrid w:val="0"/>
              <w:spacing w:line="100" w:lineRule="atLeast"/>
              <w:rPr>
                <w:b/>
                <w:i/>
                <w:sz w:val="24"/>
                <w:szCs w:val="24"/>
                <w:lang w:eastAsia="ru-RU"/>
              </w:rPr>
            </w:pPr>
            <w:r w:rsidRPr="006227B5">
              <w:rPr>
                <w:b/>
                <w:i/>
                <w:sz w:val="24"/>
                <w:szCs w:val="24"/>
                <w:lang w:eastAsia="ru-RU"/>
              </w:rPr>
              <w:t>Мероприятие 2</w:t>
            </w:r>
          </w:p>
          <w:p w:rsidR="00E46181" w:rsidRPr="006227B5" w:rsidRDefault="00E46181" w:rsidP="00057A68">
            <w:pPr>
              <w:autoSpaceDN w:val="0"/>
              <w:snapToGrid w:val="0"/>
              <w:spacing w:line="100" w:lineRule="atLeast"/>
              <w:rPr>
                <w:b/>
                <w:i/>
                <w:sz w:val="24"/>
                <w:szCs w:val="24"/>
                <w:lang w:eastAsia="ru-RU"/>
              </w:rPr>
            </w:pPr>
            <w:r w:rsidRPr="006227B5">
              <w:rPr>
                <w:b/>
                <w:i/>
                <w:sz w:val="24"/>
                <w:szCs w:val="24"/>
                <w:lang w:eastAsia="ru-RU"/>
              </w:rPr>
              <w:t>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967ED1" w:rsidP="001655B8">
            <w:pPr>
              <w:autoSpaceDN w:val="0"/>
              <w:snapToGrid w:val="0"/>
              <w:spacing w:line="100" w:lineRule="atLeast"/>
              <w:jc w:val="center"/>
              <w:rPr>
                <w:rFonts w:eastAsia="Calibri"/>
                <w:b/>
                <w:sz w:val="24"/>
                <w:szCs w:val="24"/>
                <w:lang w:eastAsia="ru-RU"/>
              </w:rPr>
            </w:pPr>
            <w:r>
              <w:rPr>
                <w:rFonts w:eastAsia="Calibri"/>
                <w:b/>
                <w:sz w:val="24"/>
                <w:szCs w:val="24"/>
                <w:lang w:eastAsia="ru-RU"/>
              </w:rPr>
              <w:t>2</w:t>
            </w:r>
            <w:r w:rsidR="001655B8">
              <w:rPr>
                <w:rFonts w:eastAsia="Calibri"/>
                <w:b/>
                <w:sz w:val="24"/>
                <w:szCs w:val="24"/>
                <w:lang w:eastAsia="ru-RU"/>
              </w:rPr>
              <w:t>3776,</w:t>
            </w:r>
            <w:r w:rsidR="00A33225">
              <w:rPr>
                <w:rFonts w:eastAsia="Calibri"/>
                <w:b/>
                <w:sz w:val="24"/>
                <w:szCs w:val="24"/>
                <w:lang w:eastAsia="ru-RU"/>
              </w:rPr>
              <w:t>6</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225F3D" w:rsidP="00225F3D">
            <w:pPr>
              <w:autoSpaceDN w:val="0"/>
              <w:snapToGrid w:val="0"/>
              <w:spacing w:line="100" w:lineRule="atLeast"/>
              <w:jc w:val="center"/>
              <w:rPr>
                <w:rFonts w:eastAsia="Calibri"/>
                <w:b/>
                <w:sz w:val="24"/>
                <w:szCs w:val="24"/>
                <w:lang w:eastAsia="ru-RU"/>
              </w:rPr>
            </w:pPr>
            <w:r>
              <w:rPr>
                <w:rFonts w:eastAsia="Calibri"/>
                <w:b/>
                <w:sz w:val="24"/>
                <w:szCs w:val="24"/>
                <w:lang w:eastAsia="ru-RU"/>
              </w:rPr>
              <w:t>7780,6</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DC3806"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1596,0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E4618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E4618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E4618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3600,0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6227B5" w:rsidRDefault="00E46181" w:rsidP="00057A68">
            <w:pPr>
              <w:autoSpaceDN w:val="0"/>
              <w:snapToGrid w:val="0"/>
              <w:spacing w:line="100" w:lineRule="atLeast"/>
              <w:jc w:val="center"/>
              <w:rPr>
                <w:rFonts w:eastAsia="Calibri"/>
                <w:b/>
                <w:sz w:val="24"/>
                <w:szCs w:val="24"/>
                <w:lang w:eastAsia="ru-RU"/>
              </w:rPr>
            </w:pPr>
          </w:p>
        </w:tc>
        <w:tc>
          <w:tcPr>
            <w:tcW w:w="1878" w:type="dxa"/>
            <w:gridSpan w:val="2"/>
            <w:vMerge w:val="restart"/>
            <w:tcBorders>
              <w:top w:val="single" w:sz="4" w:space="0" w:color="auto"/>
              <w:left w:val="single" w:sz="4" w:space="0" w:color="auto"/>
              <w:right w:val="single" w:sz="4" w:space="0" w:color="auto"/>
            </w:tcBorders>
            <w:shd w:val="clear" w:color="auto" w:fill="FFFFFF"/>
            <w:vAlign w:val="center"/>
          </w:tcPr>
          <w:p w:rsidR="00E46181" w:rsidRPr="006227B5" w:rsidRDefault="00E46181" w:rsidP="00057A68">
            <w:pPr>
              <w:autoSpaceDN w:val="0"/>
              <w:snapToGrid w:val="0"/>
              <w:spacing w:line="100" w:lineRule="atLeast"/>
              <w:jc w:val="center"/>
              <w:rPr>
                <w:spacing w:val="-2"/>
                <w:sz w:val="24"/>
                <w:szCs w:val="24"/>
                <w:lang w:eastAsia="ru-RU"/>
              </w:rPr>
            </w:pPr>
          </w:p>
          <w:p w:rsidR="00E46181" w:rsidRPr="006227B5" w:rsidRDefault="00E46181" w:rsidP="007F34B2">
            <w:pPr>
              <w:autoSpaceDN w:val="0"/>
              <w:snapToGrid w:val="0"/>
              <w:spacing w:line="100" w:lineRule="atLeast"/>
              <w:jc w:val="center"/>
              <w:rPr>
                <w:spacing w:val="-2"/>
                <w:sz w:val="24"/>
                <w:szCs w:val="24"/>
                <w:lang w:eastAsia="ru-RU"/>
              </w:rPr>
            </w:pPr>
            <w:r w:rsidRPr="006227B5">
              <w:rPr>
                <w:spacing w:val="-2"/>
                <w:sz w:val="24"/>
                <w:szCs w:val="24"/>
                <w:lang w:eastAsia="ru-RU"/>
              </w:rPr>
              <w:t>Стр. 1</w:t>
            </w:r>
            <w:r w:rsidR="007F34B2">
              <w:rPr>
                <w:spacing w:val="-2"/>
                <w:sz w:val="24"/>
                <w:szCs w:val="24"/>
                <w:lang w:eastAsia="ru-RU"/>
              </w:rPr>
              <w:t>3</w:t>
            </w:r>
          </w:p>
        </w:tc>
      </w:tr>
      <w:tr w:rsidR="00E46181" w:rsidRPr="00511CA5" w:rsidTr="006B5C7E">
        <w:trPr>
          <w:jc w:val="center"/>
        </w:trPr>
        <w:tc>
          <w:tcPr>
            <w:tcW w:w="710" w:type="dxa"/>
            <w:shd w:val="clear" w:color="auto" w:fill="auto"/>
          </w:tcPr>
          <w:p w:rsidR="00E46181" w:rsidRPr="00511CA5" w:rsidRDefault="00AD5ADF" w:rsidP="00AD5ADF">
            <w:pPr>
              <w:autoSpaceDN w:val="0"/>
              <w:jc w:val="center"/>
              <w:rPr>
                <w:spacing w:val="-1"/>
                <w:sz w:val="24"/>
                <w:szCs w:val="24"/>
                <w:lang w:eastAsia="ru-RU"/>
              </w:rPr>
            </w:pPr>
            <w:r>
              <w:rPr>
                <w:spacing w:val="-1"/>
                <w:sz w:val="24"/>
                <w:szCs w:val="24"/>
                <w:lang w:eastAsia="ru-RU"/>
              </w:rPr>
              <w:t>21</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E46181"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967ED1" w:rsidP="001655B8">
            <w:pPr>
              <w:autoSpaceDN w:val="0"/>
              <w:snapToGrid w:val="0"/>
              <w:spacing w:line="100" w:lineRule="atLeast"/>
              <w:jc w:val="center"/>
              <w:rPr>
                <w:rFonts w:eastAsia="Calibri"/>
                <w:sz w:val="24"/>
                <w:szCs w:val="24"/>
                <w:lang w:eastAsia="ru-RU"/>
              </w:rPr>
            </w:pPr>
            <w:r>
              <w:rPr>
                <w:rFonts w:eastAsia="Calibri"/>
                <w:sz w:val="24"/>
                <w:szCs w:val="24"/>
                <w:lang w:eastAsia="ru-RU"/>
              </w:rPr>
              <w:t>2</w:t>
            </w:r>
            <w:r w:rsidR="001655B8">
              <w:rPr>
                <w:rFonts w:eastAsia="Calibri"/>
                <w:sz w:val="24"/>
                <w:szCs w:val="24"/>
                <w:lang w:eastAsia="ru-RU"/>
              </w:rPr>
              <w:t>3776</w:t>
            </w:r>
            <w:r w:rsidR="00225F3D">
              <w:rPr>
                <w:rFonts w:eastAsia="Calibri"/>
                <w:sz w:val="24"/>
                <w:szCs w:val="24"/>
                <w:lang w:eastAsia="ru-RU"/>
              </w:rPr>
              <w:t>,6</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225F3D" w:rsidP="00225F3D">
            <w:pPr>
              <w:autoSpaceDN w:val="0"/>
              <w:snapToGrid w:val="0"/>
              <w:spacing w:line="100" w:lineRule="atLeast"/>
              <w:jc w:val="center"/>
              <w:rPr>
                <w:rFonts w:eastAsia="Calibri"/>
                <w:sz w:val="24"/>
                <w:szCs w:val="24"/>
                <w:lang w:eastAsia="ru-RU"/>
              </w:rPr>
            </w:pPr>
            <w:r>
              <w:rPr>
                <w:rFonts w:eastAsia="Calibri"/>
                <w:sz w:val="24"/>
                <w:szCs w:val="24"/>
                <w:lang w:eastAsia="ru-RU"/>
              </w:rPr>
              <w:t>7780,6</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DC3806" w:rsidP="00FC6CBE">
            <w:pPr>
              <w:autoSpaceDN w:val="0"/>
              <w:snapToGrid w:val="0"/>
              <w:spacing w:line="100" w:lineRule="atLeast"/>
              <w:jc w:val="center"/>
              <w:rPr>
                <w:rFonts w:eastAsia="Calibri"/>
                <w:sz w:val="24"/>
                <w:szCs w:val="24"/>
                <w:lang w:eastAsia="ru-RU"/>
              </w:rPr>
            </w:pPr>
            <w:r>
              <w:rPr>
                <w:rFonts w:eastAsia="Calibri"/>
                <w:sz w:val="24"/>
                <w:szCs w:val="24"/>
                <w:lang w:eastAsia="ru-RU"/>
              </w:rPr>
              <w:t>1596,0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E46181" w:rsidP="00FC6CBE">
            <w:pPr>
              <w:autoSpaceDN w:val="0"/>
              <w:snapToGrid w:val="0"/>
              <w:spacing w:line="100" w:lineRule="atLeast"/>
              <w:jc w:val="center"/>
              <w:rPr>
                <w:rFonts w:eastAsia="Calibri"/>
                <w:sz w:val="24"/>
                <w:szCs w:val="24"/>
                <w:lang w:eastAsia="ru-RU"/>
              </w:rPr>
            </w:pPr>
            <w:r w:rsidRPr="00E46181">
              <w:rPr>
                <w:rFonts w:eastAsia="Calibri"/>
                <w:sz w:val="24"/>
                <w:szCs w:val="24"/>
                <w:lang w:eastAsia="ru-RU"/>
              </w:rPr>
              <w:t>3600,0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E46181" w:rsidP="00FC6CBE">
            <w:pPr>
              <w:autoSpaceDN w:val="0"/>
              <w:snapToGrid w:val="0"/>
              <w:spacing w:line="100" w:lineRule="atLeast"/>
              <w:jc w:val="center"/>
              <w:rPr>
                <w:rFonts w:eastAsia="Calibri"/>
                <w:sz w:val="24"/>
                <w:szCs w:val="24"/>
                <w:lang w:eastAsia="ru-RU"/>
              </w:rPr>
            </w:pPr>
            <w:r w:rsidRPr="00E46181">
              <w:rPr>
                <w:rFonts w:eastAsia="Calibri"/>
                <w:sz w:val="24"/>
                <w:szCs w:val="24"/>
                <w:lang w:eastAsia="ru-RU"/>
              </w:rPr>
              <w:t>3600,0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E46181" w:rsidRDefault="00E46181" w:rsidP="00FC6CBE">
            <w:pPr>
              <w:autoSpaceDN w:val="0"/>
              <w:snapToGrid w:val="0"/>
              <w:spacing w:line="100" w:lineRule="atLeast"/>
              <w:jc w:val="center"/>
              <w:rPr>
                <w:rFonts w:eastAsia="Calibri"/>
                <w:sz w:val="24"/>
                <w:szCs w:val="24"/>
                <w:lang w:eastAsia="ru-RU"/>
              </w:rPr>
            </w:pPr>
            <w:r w:rsidRPr="00E46181">
              <w:rPr>
                <w:rFonts w:eastAsia="Calibri"/>
                <w:sz w:val="24"/>
                <w:szCs w:val="24"/>
                <w:lang w:eastAsia="ru-RU"/>
              </w:rPr>
              <w:t>3600,0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3600,0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E46181" w:rsidRPr="00511CA5" w:rsidRDefault="00E46181" w:rsidP="00057A68">
            <w:pPr>
              <w:autoSpaceDN w:val="0"/>
              <w:snapToGrid w:val="0"/>
              <w:spacing w:line="100" w:lineRule="atLeast"/>
              <w:jc w:val="center"/>
              <w:rPr>
                <w:rFonts w:eastAsia="Calibri"/>
                <w:sz w:val="24"/>
                <w:szCs w:val="24"/>
                <w:lang w:eastAsia="ru-RU"/>
              </w:rPr>
            </w:pPr>
          </w:p>
        </w:tc>
        <w:tc>
          <w:tcPr>
            <w:tcW w:w="1878" w:type="dxa"/>
            <w:gridSpan w:val="2"/>
            <w:vMerge/>
            <w:tcBorders>
              <w:left w:val="single" w:sz="4" w:space="0" w:color="auto"/>
              <w:right w:val="single" w:sz="4" w:space="0" w:color="auto"/>
            </w:tcBorders>
            <w:shd w:val="clear" w:color="auto" w:fill="FFFFFF"/>
            <w:vAlign w:val="center"/>
          </w:tcPr>
          <w:p w:rsidR="00E46181" w:rsidRPr="00511CA5" w:rsidRDefault="00E46181" w:rsidP="00057A68">
            <w:pPr>
              <w:autoSpaceDN w:val="0"/>
              <w:snapToGrid w:val="0"/>
              <w:spacing w:line="100" w:lineRule="atLeast"/>
              <w:jc w:val="center"/>
              <w:rPr>
                <w:spacing w:val="-2"/>
                <w:sz w:val="24"/>
                <w:szCs w:val="24"/>
                <w:lang w:eastAsia="ru-RU"/>
              </w:rPr>
            </w:pPr>
          </w:p>
        </w:tc>
      </w:tr>
      <w:tr w:rsidR="00E46181" w:rsidRPr="00511CA5" w:rsidTr="00057A68">
        <w:trPr>
          <w:jc w:val="center"/>
        </w:trPr>
        <w:tc>
          <w:tcPr>
            <w:tcW w:w="710" w:type="dxa"/>
            <w:shd w:val="clear" w:color="auto" w:fill="auto"/>
          </w:tcPr>
          <w:p w:rsidR="00E46181" w:rsidRPr="00511CA5" w:rsidRDefault="00E46181" w:rsidP="00AD5ADF">
            <w:pPr>
              <w:autoSpaceDN w:val="0"/>
              <w:jc w:val="center"/>
              <w:rPr>
                <w:spacing w:val="-1"/>
                <w:sz w:val="24"/>
                <w:szCs w:val="24"/>
                <w:lang w:eastAsia="ru-RU"/>
              </w:rPr>
            </w:pPr>
            <w:r>
              <w:rPr>
                <w:spacing w:val="-1"/>
                <w:sz w:val="24"/>
                <w:szCs w:val="24"/>
                <w:lang w:eastAsia="ru-RU"/>
              </w:rPr>
              <w:t>2</w:t>
            </w:r>
            <w:r w:rsidR="00AD5ADF">
              <w:rPr>
                <w:spacing w:val="-1"/>
                <w:sz w:val="24"/>
                <w:szCs w:val="24"/>
                <w:lang w:eastAsia="ru-RU"/>
              </w:rPr>
              <w:t>2</w:t>
            </w:r>
          </w:p>
        </w:tc>
        <w:tc>
          <w:tcPr>
            <w:tcW w:w="14540" w:type="dxa"/>
            <w:gridSpan w:val="13"/>
            <w:shd w:val="clear" w:color="auto" w:fill="auto"/>
          </w:tcPr>
          <w:p w:rsidR="00E46181" w:rsidRPr="00511CA5" w:rsidRDefault="00E46181" w:rsidP="00FC6CBE">
            <w:pPr>
              <w:autoSpaceDN w:val="0"/>
              <w:jc w:val="center"/>
              <w:rPr>
                <w:spacing w:val="-1"/>
                <w:sz w:val="24"/>
                <w:szCs w:val="24"/>
                <w:lang w:eastAsia="ru-RU"/>
              </w:rPr>
            </w:pPr>
            <w:r w:rsidRPr="00511CA5">
              <w:rPr>
                <w:b/>
                <w:spacing w:val="-1"/>
                <w:sz w:val="24"/>
                <w:szCs w:val="24"/>
                <w:lang w:eastAsia="ru-RU"/>
              </w:rPr>
              <w:t>2. Прочие нужды</w:t>
            </w:r>
          </w:p>
        </w:tc>
      </w:tr>
      <w:tr w:rsidR="00E46181" w:rsidRPr="00511CA5" w:rsidTr="006B5C7E">
        <w:trPr>
          <w:jc w:val="center"/>
        </w:trPr>
        <w:tc>
          <w:tcPr>
            <w:tcW w:w="710" w:type="dxa"/>
            <w:shd w:val="clear" w:color="auto" w:fill="auto"/>
          </w:tcPr>
          <w:p w:rsidR="00E46181" w:rsidRPr="00511CA5" w:rsidRDefault="00AD5ADF" w:rsidP="00416412">
            <w:pPr>
              <w:autoSpaceDN w:val="0"/>
              <w:jc w:val="center"/>
              <w:rPr>
                <w:spacing w:val="-1"/>
                <w:sz w:val="24"/>
                <w:szCs w:val="24"/>
                <w:lang w:eastAsia="ru-RU"/>
              </w:rPr>
            </w:pPr>
            <w:r>
              <w:rPr>
                <w:spacing w:val="-1"/>
                <w:sz w:val="24"/>
                <w:szCs w:val="24"/>
                <w:lang w:eastAsia="ru-RU"/>
              </w:rPr>
              <w:t>23</w:t>
            </w:r>
          </w:p>
        </w:tc>
        <w:tc>
          <w:tcPr>
            <w:tcW w:w="4166" w:type="dxa"/>
            <w:shd w:val="clear" w:color="auto" w:fill="auto"/>
          </w:tcPr>
          <w:p w:rsidR="00E46181" w:rsidRPr="00511CA5" w:rsidRDefault="00E46181" w:rsidP="00057A68">
            <w:pPr>
              <w:autoSpaceDN w:val="0"/>
              <w:rPr>
                <w:b/>
                <w:spacing w:val="-1"/>
                <w:sz w:val="24"/>
                <w:szCs w:val="24"/>
                <w:lang w:eastAsia="ru-RU"/>
              </w:rPr>
            </w:pPr>
            <w:r w:rsidRPr="00511CA5">
              <w:rPr>
                <w:b/>
                <w:spacing w:val="-1"/>
                <w:sz w:val="24"/>
                <w:szCs w:val="24"/>
                <w:lang w:eastAsia="ru-RU"/>
              </w:rPr>
              <w:t>Всего по направлению «Прочие нужды», в том числе:</w:t>
            </w:r>
          </w:p>
        </w:tc>
        <w:tc>
          <w:tcPr>
            <w:tcW w:w="1116" w:type="dxa"/>
            <w:tcBorders>
              <w:top w:val="single" w:sz="4" w:space="0" w:color="000000"/>
              <w:left w:val="single" w:sz="4" w:space="0" w:color="000000"/>
              <w:bottom w:val="single" w:sz="4" w:space="0" w:color="000000"/>
              <w:right w:val="nil"/>
            </w:tcBorders>
            <w:shd w:val="clear" w:color="auto" w:fill="FFFFFF"/>
            <w:vAlign w:val="center"/>
          </w:tcPr>
          <w:p w:rsidR="00E46181" w:rsidRPr="00D7061B" w:rsidRDefault="00536D45" w:rsidP="001655B8">
            <w:pPr>
              <w:autoSpaceDN w:val="0"/>
              <w:snapToGrid w:val="0"/>
              <w:spacing w:line="100" w:lineRule="atLeast"/>
              <w:jc w:val="center"/>
              <w:rPr>
                <w:rFonts w:eastAsia="Calibri"/>
                <w:b/>
                <w:sz w:val="24"/>
                <w:szCs w:val="24"/>
                <w:lang w:eastAsia="ru-RU"/>
              </w:rPr>
            </w:pPr>
            <w:r>
              <w:rPr>
                <w:rFonts w:eastAsia="Calibri"/>
                <w:b/>
                <w:sz w:val="24"/>
                <w:szCs w:val="24"/>
                <w:lang w:eastAsia="ru-RU"/>
              </w:rPr>
              <w:t>1</w:t>
            </w:r>
            <w:r w:rsidR="00372B25">
              <w:rPr>
                <w:rFonts w:eastAsia="Calibri"/>
                <w:b/>
                <w:sz w:val="24"/>
                <w:szCs w:val="24"/>
                <w:lang w:eastAsia="ru-RU"/>
              </w:rPr>
              <w:t>4</w:t>
            </w:r>
            <w:r w:rsidR="001655B8">
              <w:rPr>
                <w:rFonts w:eastAsia="Calibri"/>
                <w:b/>
                <w:sz w:val="24"/>
                <w:szCs w:val="24"/>
                <w:lang w:eastAsia="ru-RU"/>
              </w:rPr>
              <w:t>166,6</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E46181" w:rsidRPr="00D7061B" w:rsidRDefault="00536D45" w:rsidP="00536D45">
            <w:pPr>
              <w:autoSpaceDN w:val="0"/>
              <w:snapToGrid w:val="0"/>
              <w:spacing w:line="100" w:lineRule="atLeast"/>
              <w:jc w:val="center"/>
              <w:rPr>
                <w:rFonts w:eastAsia="Calibri"/>
                <w:b/>
                <w:sz w:val="24"/>
                <w:szCs w:val="24"/>
                <w:lang w:eastAsia="ru-RU"/>
              </w:rPr>
            </w:pPr>
            <w:r>
              <w:rPr>
                <w:rFonts w:eastAsia="Calibri"/>
                <w:b/>
                <w:sz w:val="24"/>
                <w:szCs w:val="24"/>
                <w:lang w:eastAsia="ru-RU"/>
              </w:rPr>
              <w:t>4073,8</w:t>
            </w:r>
          </w:p>
        </w:tc>
        <w:tc>
          <w:tcPr>
            <w:tcW w:w="1182" w:type="dxa"/>
            <w:gridSpan w:val="2"/>
            <w:tcBorders>
              <w:top w:val="single" w:sz="4" w:space="0" w:color="000000"/>
              <w:left w:val="single" w:sz="4" w:space="0" w:color="000000"/>
              <w:bottom w:val="single" w:sz="4" w:space="0" w:color="000000"/>
              <w:right w:val="nil"/>
            </w:tcBorders>
            <w:shd w:val="clear" w:color="auto" w:fill="FFFFFF"/>
            <w:vAlign w:val="center"/>
          </w:tcPr>
          <w:p w:rsidR="00E46181" w:rsidRPr="00D7061B" w:rsidRDefault="0095490D" w:rsidP="00372B25">
            <w:pPr>
              <w:autoSpaceDN w:val="0"/>
              <w:snapToGrid w:val="0"/>
              <w:spacing w:line="100" w:lineRule="atLeast"/>
              <w:jc w:val="center"/>
              <w:rPr>
                <w:rFonts w:eastAsia="Calibri"/>
                <w:b/>
                <w:sz w:val="24"/>
                <w:szCs w:val="24"/>
                <w:lang w:eastAsia="ru-RU"/>
              </w:rPr>
            </w:pPr>
            <w:r>
              <w:rPr>
                <w:rFonts w:eastAsia="Calibri"/>
                <w:b/>
                <w:sz w:val="24"/>
                <w:szCs w:val="24"/>
                <w:lang w:eastAsia="ru-RU"/>
              </w:rPr>
              <w:t>3105,2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E46181" w:rsidRPr="00D7061B" w:rsidRDefault="004A7809" w:rsidP="00DD2110">
            <w:pPr>
              <w:autoSpaceDN w:val="0"/>
              <w:snapToGrid w:val="0"/>
              <w:spacing w:line="100" w:lineRule="atLeast"/>
              <w:jc w:val="center"/>
              <w:rPr>
                <w:rFonts w:eastAsia="Calibri"/>
                <w:b/>
                <w:sz w:val="24"/>
                <w:szCs w:val="24"/>
                <w:lang w:eastAsia="ru-RU"/>
              </w:rPr>
            </w:pPr>
            <w:r>
              <w:rPr>
                <w:rFonts w:eastAsia="Calibri"/>
                <w:b/>
                <w:sz w:val="24"/>
                <w:szCs w:val="24"/>
                <w:lang w:eastAsia="ru-RU"/>
              </w:rPr>
              <w:t>17</w:t>
            </w:r>
            <w:r w:rsidR="00DD2110">
              <w:rPr>
                <w:rFonts w:eastAsia="Calibri"/>
                <w:b/>
                <w:sz w:val="24"/>
                <w:szCs w:val="24"/>
                <w:lang w:eastAsia="ru-RU"/>
              </w:rPr>
              <w:t>46,9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6181" w:rsidRPr="00D7061B" w:rsidRDefault="004A7809" w:rsidP="00DD2110">
            <w:pPr>
              <w:autoSpaceDN w:val="0"/>
              <w:snapToGrid w:val="0"/>
              <w:spacing w:line="100" w:lineRule="atLeast"/>
              <w:jc w:val="center"/>
              <w:rPr>
                <w:rFonts w:eastAsia="Calibri"/>
                <w:b/>
                <w:sz w:val="24"/>
                <w:szCs w:val="24"/>
                <w:lang w:eastAsia="ru-RU"/>
              </w:rPr>
            </w:pPr>
            <w:r>
              <w:rPr>
                <w:rFonts w:eastAsia="Calibri"/>
                <w:b/>
                <w:sz w:val="24"/>
                <w:szCs w:val="24"/>
                <w:lang w:eastAsia="ru-RU"/>
              </w:rPr>
              <w:t>17</w:t>
            </w:r>
            <w:r w:rsidR="00DD2110">
              <w:rPr>
                <w:rFonts w:eastAsia="Calibri"/>
                <w:b/>
                <w:sz w:val="24"/>
                <w:szCs w:val="24"/>
                <w:lang w:eastAsia="ru-RU"/>
              </w:rPr>
              <w:t>46,9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6181" w:rsidRPr="00D7061B" w:rsidRDefault="004A7809" w:rsidP="00DD2110">
            <w:pPr>
              <w:autoSpaceDN w:val="0"/>
              <w:snapToGrid w:val="0"/>
              <w:spacing w:line="100" w:lineRule="atLeast"/>
              <w:jc w:val="center"/>
              <w:rPr>
                <w:rFonts w:eastAsia="Calibri"/>
                <w:b/>
                <w:sz w:val="24"/>
                <w:szCs w:val="24"/>
                <w:lang w:eastAsia="ru-RU"/>
              </w:rPr>
            </w:pPr>
            <w:r>
              <w:rPr>
                <w:rFonts w:eastAsia="Calibri"/>
                <w:b/>
                <w:sz w:val="24"/>
                <w:szCs w:val="24"/>
                <w:lang w:eastAsia="ru-RU"/>
              </w:rPr>
              <w:t>17</w:t>
            </w:r>
            <w:r w:rsidR="00DD2110">
              <w:rPr>
                <w:rFonts w:eastAsia="Calibri"/>
                <w:b/>
                <w:sz w:val="24"/>
                <w:szCs w:val="24"/>
                <w:lang w:eastAsia="ru-RU"/>
              </w:rPr>
              <w:t>46,9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6181" w:rsidRPr="00D7061B" w:rsidRDefault="00667C34" w:rsidP="00DD2110">
            <w:pPr>
              <w:autoSpaceDN w:val="0"/>
              <w:snapToGrid w:val="0"/>
              <w:spacing w:line="100" w:lineRule="atLeast"/>
              <w:jc w:val="center"/>
              <w:rPr>
                <w:rFonts w:eastAsia="Calibri"/>
                <w:b/>
                <w:sz w:val="24"/>
                <w:szCs w:val="24"/>
                <w:lang w:eastAsia="ru-RU"/>
              </w:rPr>
            </w:pPr>
            <w:r>
              <w:rPr>
                <w:rFonts w:eastAsia="Calibri"/>
                <w:b/>
                <w:sz w:val="24"/>
                <w:szCs w:val="24"/>
                <w:lang w:eastAsia="ru-RU"/>
              </w:rPr>
              <w:t>17</w:t>
            </w:r>
            <w:r w:rsidR="00DD2110">
              <w:rPr>
                <w:rFonts w:eastAsia="Calibri"/>
                <w:b/>
                <w:sz w:val="24"/>
                <w:szCs w:val="24"/>
                <w:lang w:eastAsia="ru-RU"/>
              </w:rPr>
              <w:t>46,9</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6181" w:rsidRPr="00511CA5" w:rsidRDefault="00E46181" w:rsidP="00057A68">
            <w:pPr>
              <w:autoSpaceDN w:val="0"/>
              <w:snapToGrid w:val="0"/>
              <w:spacing w:line="100" w:lineRule="atLeast"/>
              <w:rPr>
                <w:rFonts w:eastAsia="Calibri"/>
                <w:b/>
                <w:sz w:val="24"/>
                <w:szCs w:val="24"/>
                <w:lang w:eastAsia="ru-RU"/>
              </w:rPr>
            </w:pPr>
          </w:p>
        </w:tc>
        <w:tc>
          <w:tcPr>
            <w:tcW w:w="1878" w:type="dxa"/>
            <w:gridSpan w:val="2"/>
            <w:vMerge w:val="restart"/>
            <w:shd w:val="clear" w:color="auto" w:fill="auto"/>
            <w:vAlign w:val="center"/>
          </w:tcPr>
          <w:p w:rsidR="00E46181" w:rsidRPr="00511CA5" w:rsidRDefault="00E46181" w:rsidP="00057A68">
            <w:pPr>
              <w:autoSpaceDN w:val="0"/>
              <w:jc w:val="center"/>
              <w:rPr>
                <w:b/>
                <w:spacing w:val="-1"/>
                <w:sz w:val="24"/>
                <w:szCs w:val="24"/>
                <w:lang w:eastAsia="ru-RU"/>
              </w:rPr>
            </w:pPr>
            <w:r w:rsidRPr="00511CA5">
              <w:rPr>
                <w:b/>
                <w:spacing w:val="-1"/>
                <w:sz w:val="24"/>
                <w:szCs w:val="24"/>
                <w:lang w:eastAsia="ru-RU"/>
              </w:rPr>
              <w:t>Х</w:t>
            </w:r>
          </w:p>
        </w:tc>
      </w:tr>
      <w:tr w:rsidR="00C95E03" w:rsidRPr="00511CA5" w:rsidTr="006B5C7E">
        <w:trPr>
          <w:jc w:val="center"/>
        </w:trPr>
        <w:tc>
          <w:tcPr>
            <w:tcW w:w="710" w:type="dxa"/>
            <w:shd w:val="clear" w:color="auto" w:fill="auto"/>
          </w:tcPr>
          <w:p w:rsidR="00C95E03" w:rsidRPr="00511CA5" w:rsidRDefault="00AD5ADF" w:rsidP="00416412">
            <w:pPr>
              <w:autoSpaceDN w:val="0"/>
              <w:jc w:val="center"/>
              <w:rPr>
                <w:spacing w:val="-1"/>
                <w:sz w:val="24"/>
                <w:szCs w:val="24"/>
                <w:lang w:eastAsia="ru-RU"/>
              </w:rPr>
            </w:pPr>
            <w:r>
              <w:rPr>
                <w:spacing w:val="-1"/>
                <w:sz w:val="24"/>
                <w:szCs w:val="24"/>
                <w:lang w:eastAsia="ru-RU"/>
              </w:rPr>
              <w:t>24</w:t>
            </w:r>
          </w:p>
        </w:tc>
        <w:tc>
          <w:tcPr>
            <w:tcW w:w="4166" w:type="dxa"/>
            <w:shd w:val="clear" w:color="auto" w:fill="auto"/>
            <w:vAlign w:val="center"/>
          </w:tcPr>
          <w:p w:rsidR="00C95E03" w:rsidRPr="00511CA5" w:rsidRDefault="00C95E03" w:rsidP="00057A68">
            <w:pPr>
              <w:autoSpaceDN w:val="0"/>
              <w:rPr>
                <w:spacing w:val="-1"/>
                <w:sz w:val="24"/>
                <w:szCs w:val="24"/>
                <w:lang w:eastAsia="ru-RU"/>
              </w:rPr>
            </w:pPr>
            <w:r w:rsidRPr="00511CA5">
              <w:rPr>
                <w:spacing w:val="-1"/>
                <w:sz w:val="24"/>
                <w:szCs w:val="24"/>
                <w:lang w:eastAsia="ru-RU"/>
              </w:rPr>
              <w:t>Местный бюджет</w:t>
            </w:r>
          </w:p>
        </w:tc>
        <w:tc>
          <w:tcPr>
            <w:tcW w:w="1116" w:type="dxa"/>
            <w:tcBorders>
              <w:top w:val="single" w:sz="4" w:space="0" w:color="000000"/>
              <w:left w:val="single" w:sz="4" w:space="0" w:color="000000"/>
              <w:bottom w:val="single" w:sz="4" w:space="0" w:color="000000"/>
              <w:right w:val="nil"/>
            </w:tcBorders>
            <w:shd w:val="clear" w:color="auto" w:fill="FFFFFF"/>
            <w:vAlign w:val="center"/>
          </w:tcPr>
          <w:p w:rsidR="00C95E03" w:rsidRPr="00C95E03" w:rsidRDefault="00536D45" w:rsidP="001655B8">
            <w:pPr>
              <w:autoSpaceDN w:val="0"/>
              <w:snapToGrid w:val="0"/>
              <w:spacing w:line="100" w:lineRule="atLeast"/>
              <w:jc w:val="center"/>
              <w:rPr>
                <w:rFonts w:eastAsia="Calibri"/>
                <w:sz w:val="24"/>
                <w:szCs w:val="24"/>
                <w:lang w:eastAsia="ru-RU"/>
              </w:rPr>
            </w:pPr>
            <w:r>
              <w:rPr>
                <w:rFonts w:eastAsia="Calibri"/>
                <w:sz w:val="24"/>
                <w:szCs w:val="24"/>
                <w:lang w:eastAsia="ru-RU"/>
              </w:rPr>
              <w:t>1</w:t>
            </w:r>
            <w:r w:rsidR="00372B25">
              <w:rPr>
                <w:rFonts w:eastAsia="Calibri"/>
                <w:sz w:val="24"/>
                <w:szCs w:val="24"/>
                <w:lang w:eastAsia="ru-RU"/>
              </w:rPr>
              <w:t>4</w:t>
            </w:r>
            <w:r w:rsidR="001655B8">
              <w:rPr>
                <w:rFonts w:eastAsia="Calibri"/>
                <w:sz w:val="24"/>
                <w:szCs w:val="24"/>
                <w:lang w:eastAsia="ru-RU"/>
              </w:rPr>
              <w:t>166,6</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C95E03" w:rsidRPr="00C95E03" w:rsidRDefault="00536D45" w:rsidP="00536D45">
            <w:pPr>
              <w:autoSpaceDN w:val="0"/>
              <w:snapToGrid w:val="0"/>
              <w:spacing w:line="100" w:lineRule="atLeast"/>
              <w:jc w:val="center"/>
              <w:rPr>
                <w:rFonts w:eastAsia="Calibri"/>
                <w:sz w:val="24"/>
                <w:szCs w:val="24"/>
                <w:lang w:eastAsia="ru-RU"/>
              </w:rPr>
            </w:pPr>
            <w:r>
              <w:rPr>
                <w:rFonts w:eastAsia="Calibri"/>
                <w:sz w:val="24"/>
                <w:szCs w:val="24"/>
                <w:lang w:eastAsia="ru-RU"/>
              </w:rPr>
              <w:t>4073,8</w:t>
            </w:r>
          </w:p>
        </w:tc>
        <w:tc>
          <w:tcPr>
            <w:tcW w:w="1182" w:type="dxa"/>
            <w:gridSpan w:val="2"/>
            <w:tcBorders>
              <w:top w:val="single" w:sz="4" w:space="0" w:color="000000"/>
              <w:left w:val="single" w:sz="4" w:space="0" w:color="000000"/>
              <w:bottom w:val="single" w:sz="4" w:space="0" w:color="000000"/>
              <w:right w:val="nil"/>
            </w:tcBorders>
            <w:shd w:val="clear" w:color="auto" w:fill="FFFFFF"/>
            <w:vAlign w:val="center"/>
          </w:tcPr>
          <w:p w:rsidR="00C95E03" w:rsidRPr="00C95E03" w:rsidRDefault="0095490D" w:rsidP="00372B25">
            <w:pPr>
              <w:autoSpaceDN w:val="0"/>
              <w:snapToGrid w:val="0"/>
              <w:spacing w:line="100" w:lineRule="atLeast"/>
              <w:jc w:val="center"/>
              <w:rPr>
                <w:rFonts w:eastAsia="Calibri"/>
                <w:sz w:val="24"/>
                <w:szCs w:val="24"/>
                <w:lang w:eastAsia="ru-RU"/>
              </w:rPr>
            </w:pPr>
            <w:r>
              <w:rPr>
                <w:rFonts w:eastAsia="Calibri"/>
                <w:sz w:val="24"/>
                <w:szCs w:val="24"/>
                <w:lang w:eastAsia="ru-RU"/>
              </w:rPr>
              <w:t>3105,2</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95E03" w:rsidRPr="00C95E03" w:rsidRDefault="004A7809" w:rsidP="00DD2110">
            <w:pPr>
              <w:autoSpaceDN w:val="0"/>
              <w:snapToGrid w:val="0"/>
              <w:spacing w:line="100" w:lineRule="atLeast"/>
              <w:jc w:val="center"/>
              <w:rPr>
                <w:rFonts w:eastAsia="Calibri"/>
                <w:sz w:val="24"/>
                <w:szCs w:val="24"/>
                <w:lang w:eastAsia="ru-RU"/>
              </w:rPr>
            </w:pPr>
            <w:r>
              <w:rPr>
                <w:rFonts w:eastAsia="Calibri"/>
                <w:sz w:val="24"/>
                <w:szCs w:val="24"/>
                <w:lang w:eastAsia="ru-RU"/>
              </w:rPr>
              <w:t>17</w:t>
            </w:r>
            <w:r w:rsidR="00DD2110">
              <w:rPr>
                <w:rFonts w:eastAsia="Calibri"/>
                <w:sz w:val="24"/>
                <w:szCs w:val="24"/>
                <w:lang w:eastAsia="ru-RU"/>
              </w:rPr>
              <w:t>46,9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E03" w:rsidRPr="00C95E03" w:rsidRDefault="004A7809" w:rsidP="00DD2110">
            <w:pPr>
              <w:autoSpaceDN w:val="0"/>
              <w:snapToGrid w:val="0"/>
              <w:spacing w:line="100" w:lineRule="atLeast"/>
              <w:jc w:val="center"/>
              <w:rPr>
                <w:rFonts w:eastAsia="Calibri"/>
                <w:sz w:val="24"/>
                <w:szCs w:val="24"/>
                <w:lang w:eastAsia="ru-RU"/>
              </w:rPr>
            </w:pPr>
            <w:r>
              <w:rPr>
                <w:rFonts w:eastAsia="Calibri"/>
                <w:sz w:val="24"/>
                <w:szCs w:val="24"/>
                <w:lang w:eastAsia="ru-RU"/>
              </w:rPr>
              <w:t>17</w:t>
            </w:r>
            <w:r w:rsidR="00DD2110">
              <w:rPr>
                <w:rFonts w:eastAsia="Calibri"/>
                <w:sz w:val="24"/>
                <w:szCs w:val="24"/>
                <w:lang w:eastAsia="ru-RU"/>
              </w:rPr>
              <w:t>46,9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E03" w:rsidRPr="00C95E03" w:rsidRDefault="004A7809" w:rsidP="00DD2110">
            <w:pPr>
              <w:autoSpaceDN w:val="0"/>
              <w:snapToGrid w:val="0"/>
              <w:spacing w:line="100" w:lineRule="atLeast"/>
              <w:jc w:val="center"/>
              <w:rPr>
                <w:rFonts w:eastAsia="Calibri"/>
                <w:sz w:val="24"/>
                <w:szCs w:val="24"/>
                <w:lang w:eastAsia="ru-RU"/>
              </w:rPr>
            </w:pPr>
            <w:r>
              <w:rPr>
                <w:rFonts w:eastAsia="Calibri"/>
                <w:sz w:val="24"/>
                <w:szCs w:val="24"/>
                <w:lang w:eastAsia="ru-RU"/>
              </w:rPr>
              <w:t>17</w:t>
            </w:r>
            <w:r w:rsidR="00DD2110">
              <w:rPr>
                <w:rFonts w:eastAsia="Calibri"/>
                <w:sz w:val="24"/>
                <w:szCs w:val="24"/>
                <w:lang w:eastAsia="ru-RU"/>
              </w:rPr>
              <w:t>46,9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E03" w:rsidRPr="00511CA5" w:rsidRDefault="00667C34" w:rsidP="00DD2110">
            <w:pPr>
              <w:autoSpaceDN w:val="0"/>
              <w:snapToGrid w:val="0"/>
              <w:spacing w:line="100" w:lineRule="atLeast"/>
              <w:jc w:val="center"/>
              <w:rPr>
                <w:rFonts w:eastAsia="Calibri"/>
                <w:sz w:val="24"/>
                <w:szCs w:val="24"/>
                <w:lang w:eastAsia="ru-RU"/>
              </w:rPr>
            </w:pPr>
            <w:r>
              <w:rPr>
                <w:rFonts w:eastAsia="Calibri"/>
                <w:sz w:val="24"/>
                <w:szCs w:val="24"/>
                <w:lang w:eastAsia="ru-RU"/>
              </w:rPr>
              <w:t>17</w:t>
            </w:r>
            <w:r w:rsidR="00DD2110">
              <w:rPr>
                <w:rFonts w:eastAsia="Calibri"/>
                <w:sz w:val="24"/>
                <w:szCs w:val="24"/>
                <w:lang w:eastAsia="ru-RU"/>
              </w:rPr>
              <w:t>46,9</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E03" w:rsidRPr="00511CA5" w:rsidRDefault="00C95E03" w:rsidP="00057A68">
            <w:pPr>
              <w:autoSpaceDN w:val="0"/>
              <w:snapToGrid w:val="0"/>
              <w:spacing w:line="100" w:lineRule="atLeast"/>
              <w:rPr>
                <w:rFonts w:eastAsia="Calibri"/>
                <w:sz w:val="24"/>
                <w:szCs w:val="24"/>
                <w:lang w:eastAsia="ru-RU"/>
              </w:rPr>
            </w:pPr>
          </w:p>
        </w:tc>
        <w:tc>
          <w:tcPr>
            <w:tcW w:w="1878" w:type="dxa"/>
            <w:gridSpan w:val="2"/>
            <w:vMerge/>
            <w:shd w:val="clear" w:color="auto" w:fill="auto"/>
            <w:vAlign w:val="center"/>
          </w:tcPr>
          <w:p w:rsidR="00C95E03" w:rsidRPr="00511CA5" w:rsidRDefault="00C95E03" w:rsidP="00057A68">
            <w:pPr>
              <w:autoSpaceDN w:val="0"/>
              <w:jc w:val="center"/>
              <w:rPr>
                <w:b/>
                <w:spacing w:val="-1"/>
                <w:sz w:val="24"/>
                <w:szCs w:val="24"/>
                <w:lang w:eastAsia="ru-RU"/>
              </w:rPr>
            </w:pPr>
          </w:p>
        </w:tc>
      </w:tr>
      <w:tr w:rsidR="00C95E03" w:rsidRPr="00511CA5" w:rsidTr="006B5C7E">
        <w:trPr>
          <w:jc w:val="center"/>
        </w:trPr>
        <w:tc>
          <w:tcPr>
            <w:tcW w:w="710" w:type="dxa"/>
            <w:shd w:val="clear" w:color="auto" w:fill="auto"/>
          </w:tcPr>
          <w:p w:rsidR="00C95E03" w:rsidRPr="006227B5" w:rsidRDefault="00AD5ADF" w:rsidP="00416412">
            <w:pPr>
              <w:autoSpaceDN w:val="0"/>
              <w:jc w:val="center"/>
              <w:rPr>
                <w:spacing w:val="-1"/>
                <w:sz w:val="24"/>
                <w:szCs w:val="24"/>
                <w:lang w:eastAsia="ru-RU"/>
              </w:rPr>
            </w:pPr>
            <w:r>
              <w:rPr>
                <w:spacing w:val="-1"/>
                <w:sz w:val="24"/>
                <w:szCs w:val="24"/>
                <w:lang w:eastAsia="ru-RU"/>
              </w:rPr>
              <w:t>25</w:t>
            </w:r>
          </w:p>
        </w:tc>
        <w:tc>
          <w:tcPr>
            <w:tcW w:w="4166" w:type="dxa"/>
            <w:shd w:val="clear" w:color="auto" w:fill="auto"/>
            <w:vAlign w:val="center"/>
          </w:tcPr>
          <w:p w:rsidR="00C95E03" w:rsidRPr="006227B5" w:rsidRDefault="00C95E03" w:rsidP="00057A68">
            <w:pPr>
              <w:autoSpaceDN w:val="0"/>
              <w:snapToGrid w:val="0"/>
              <w:spacing w:line="100" w:lineRule="atLeast"/>
              <w:rPr>
                <w:b/>
                <w:i/>
                <w:sz w:val="24"/>
                <w:szCs w:val="24"/>
                <w:lang w:eastAsia="ru-RU"/>
              </w:rPr>
            </w:pPr>
            <w:r w:rsidRPr="006227B5">
              <w:rPr>
                <w:b/>
                <w:i/>
                <w:sz w:val="24"/>
                <w:szCs w:val="24"/>
                <w:lang w:eastAsia="ru-RU"/>
              </w:rPr>
              <w:t>Мероприятие 3.</w:t>
            </w:r>
          </w:p>
          <w:p w:rsidR="00C95E03" w:rsidRDefault="0036322A" w:rsidP="001D5375">
            <w:pPr>
              <w:autoSpaceDN w:val="0"/>
              <w:snapToGrid w:val="0"/>
              <w:spacing w:line="100" w:lineRule="atLeast"/>
              <w:rPr>
                <w:b/>
                <w:i/>
                <w:sz w:val="24"/>
                <w:szCs w:val="24"/>
                <w:lang w:eastAsia="ru-RU"/>
              </w:rPr>
            </w:pPr>
            <w:r w:rsidRPr="0036322A">
              <w:rPr>
                <w:b/>
                <w:i/>
                <w:sz w:val="24"/>
                <w:szCs w:val="24"/>
                <w:lang w:eastAsia="ru-RU"/>
              </w:rPr>
              <w:t>Обеспечение приватизации и проведение предпродажной подготовки объектов приватизации всего, в том числе:</w:t>
            </w:r>
          </w:p>
          <w:p w:rsidR="0036322A" w:rsidRPr="006227B5" w:rsidRDefault="0036322A" w:rsidP="001D5375">
            <w:pPr>
              <w:autoSpaceDN w:val="0"/>
              <w:snapToGrid w:val="0"/>
              <w:spacing w:line="100" w:lineRule="atLeast"/>
              <w:rPr>
                <w:b/>
                <w:i/>
                <w:sz w:val="24"/>
                <w:szCs w:val="24"/>
                <w:lang w:eastAsia="ru-RU"/>
              </w:rPr>
            </w:pPr>
          </w:p>
        </w:tc>
        <w:tc>
          <w:tcPr>
            <w:tcW w:w="1116" w:type="dxa"/>
            <w:tcBorders>
              <w:top w:val="single" w:sz="4" w:space="0" w:color="000000"/>
              <w:left w:val="single" w:sz="4" w:space="0" w:color="000000"/>
              <w:bottom w:val="single" w:sz="4" w:space="0" w:color="000000"/>
              <w:right w:val="nil"/>
            </w:tcBorders>
            <w:shd w:val="clear" w:color="auto" w:fill="FFFFFF"/>
            <w:vAlign w:val="center"/>
          </w:tcPr>
          <w:p w:rsidR="00C95E03" w:rsidRPr="00C95E03" w:rsidRDefault="00A33225"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1929</w:t>
            </w:r>
            <w:r w:rsidR="00967ED1">
              <w:rPr>
                <w:rFonts w:eastAsia="Calibri"/>
                <w:b/>
                <w:sz w:val="24"/>
                <w:szCs w:val="24"/>
                <w:lang w:eastAsia="ru-RU"/>
              </w:rPr>
              <w:t>,0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C95E03" w:rsidRPr="00C95E03" w:rsidRDefault="00A33225"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44</w:t>
            </w:r>
            <w:r w:rsidR="00C2250F">
              <w:rPr>
                <w:rFonts w:eastAsia="Calibri"/>
                <w:b/>
                <w:sz w:val="24"/>
                <w:szCs w:val="24"/>
                <w:lang w:eastAsia="ru-RU"/>
              </w:rPr>
              <w:t>9,0</w:t>
            </w:r>
          </w:p>
        </w:tc>
        <w:tc>
          <w:tcPr>
            <w:tcW w:w="1182" w:type="dxa"/>
            <w:gridSpan w:val="2"/>
            <w:tcBorders>
              <w:top w:val="single" w:sz="4" w:space="0" w:color="000000"/>
              <w:left w:val="single" w:sz="4" w:space="0" w:color="000000"/>
              <w:bottom w:val="single" w:sz="4" w:space="0" w:color="000000"/>
              <w:right w:val="nil"/>
            </w:tcBorders>
            <w:shd w:val="clear" w:color="auto" w:fill="FFFFFF"/>
            <w:vAlign w:val="center"/>
          </w:tcPr>
          <w:p w:rsidR="00C95E03" w:rsidRPr="00C95E03"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w:t>
            </w: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C95E03" w:rsidRPr="00C95E03"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170</w:t>
            </w:r>
            <w:r w:rsidR="00C95E03" w:rsidRPr="00C95E03">
              <w:rPr>
                <w:rFonts w:eastAsia="Calibri"/>
                <w:b/>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E03" w:rsidRPr="00C95E03"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170</w:t>
            </w:r>
            <w:r w:rsidR="00C95E03" w:rsidRPr="00C95E03">
              <w:rPr>
                <w:rFonts w:eastAsia="Calibri"/>
                <w:b/>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E03" w:rsidRPr="00C95E03"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170</w:t>
            </w:r>
            <w:r w:rsidR="00C95E03" w:rsidRPr="00C95E03">
              <w:rPr>
                <w:rFonts w:eastAsia="Calibri"/>
                <w:b/>
                <w:sz w:val="24"/>
                <w:szCs w:val="24"/>
                <w:lang w:eastAsia="ru-RU"/>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E03" w:rsidRPr="006227B5"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170,0</w:t>
            </w:r>
          </w:p>
        </w:tc>
        <w:tc>
          <w:tcPr>
            <w:tcW w:w="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5E03" w:rsidRPr="006227B5" w:rsidRDefault="00C95E03" w:rsidP="00057A68">
            <w:pPr>
              <w:autoSpaceDN w:val="0"/>
              <w:snapToGrid w:val="0"/>
              <w:spacing w:line="100" w:lineRule="atLeast"/>
              <w:jc w:val="center"/>
              <w:rPr>
                <w:rFonts w:eastAsia="Calibri"/>
                <w:b/>
                <w:sz w:val="24"/>
                <w:szCs w:val="24"/>
                <w:lang w:eastAsia="ru-RU"/>
              </w:rPr>
            </w:pPr>
          </w:p>
        </w:tc>
        <w:tc>
          <w:tcPr>
            <w:tcW w:w="1878" w:type="dxa"/>
            <w:gridSpan w:val="2"/>
            <w:vMerge w:val="restart"/>
            <w:shd w:val="clear" w:color="auto" w:fill="auto"/>
            <w:vAlign w:val="center"/>
          </w:tcPr>
          <w:p w:rsidR="00C95E03" w:rsidRPr="006227B5" w:rsidRDefault="00C95E03" w:rsidP="003665BA">
            <w:pPr>
              <w:autoSpaceDN w:val="0"/>
              <w:snapToGrid w:val="0"/>
              <w:spacing w:line="100" w:lineRule="atLeast"/>
              <w:jc w:val="center"/>
              <w:rPr>
                <w:rFonts w:eastAsia="Calibri"/>
                <w:sz w:val="24"/>
                <w:szCs w:val="24"/>
                <w:lang w:eastAsia="ru-RU"/>
              </w:rPr>
            </w:pPr>
            <w:r w:rsidRPr="006227B5">
              <w:rPr>
                <w:rFonts w:eastAsia="Calibri"/>
                <w:sz w:val="24"/>
                <w:szCs w:val="24"/>
                <w:lang w:eastAsia="ru-RU"/>
              </w:rPr>
              <w:t>Стр. 6</w:t>
            </w:r>
          </w:p>
        </w:tc>
      </w:tr>
      <w:tr w:rsidR="00C95E03" w:rsidRPr="00511CA5" w:rsidTr="006B5C7E">
        <w:trPr>
          <w:trHeight w:val="296"/>
          <w:jc w:val="center"/>
        </w:trPr>
        <w:tc>
          <w:tcPr>
            <w:tcW w:w="710" w:type="dxa"/>
            <w:tcBorders>
              <w:bottom w:val="single" w:sz="4" w:space="0" w:color="auto"/>
            </w:tcBorders>
            <w:shd w:val="clear" w:color="auto" w:fill="auto"/>
          </w:tcPr>
          <w:p w:rsidR="00C95E03" w:rsidRPr="00511CA5" w:rsidRDefault="00AD5ADF" w:rsidP="00416412">
            <w:pPr>
              <w:autoSpaceDN w:val="0"/>
              <w:jc w:val="center"/>
              <w:rPr>
                <w:spacing w:val="-1"/>
                <w:sz w:val="24"/>
                <w:szCs w:val="24"/>
                <w:lang w:eastAsia="ru-RU"/>
              </w:rPr>
            </w:pPr>
            <w:r>
              <w:rPr>
                <w:spacing w:val="-1"/>
                <w:sz w:val="24"/>
                <w:szCs w:val="24"/>
                <w:lang w:eastAsia="ru-RU"/>
              </w:rPr>
              <w:t>26</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Default="00C95E03" w:rsidP="00057A68">
            <w:pPr>
              <w:autoSpaceDN w:val="0"/>
              <w:snapToGrid w:val="0"/>
              <w:spacing w:line="100" w:lineRule="atLeast"/>
              <w:rPr>
                <w:sz w:val="24"/>
                <w:szCs w:val="24"/>
                <w:lang w:eastAsia="ru-RU"/>
              </w:rPr>
            </w:pPr>
            <w:r w:rsidRPr="00511CA5">
              <w:rPr>
                <w:sz w:val="24"/>
                <w:szCs w:val="24"/>
                <w:lang w:eastAsia="ru-RU"/>
              </w:rPr>
              <w:t>Местный бюджет</w:t>
            </w:r>
          </w:p>
          <w:p w:rsidR="0036322A" w:rsidRPr="00511CA5" w:rsidRDefault="0036322A" w:rsidP="00057A68">
            <w:pPr>
              <w:autoSpaceDN w:val="0"/>
              <w:snapToGrid w:val="0"/>
              <w:spacing w:line="100" w:lineRule="atLeast"/>
              <w:rPr>
                <w:i/>
                <w:sz w:val="24"/>
                <w:szCs w:val="24"/>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EA59B1" w:rsidRDefault="00A33225" w:rsidP="00A33225">
            <w:pPr>
              <w:autoSpaceDN w:val="0"/>
              <w:snapToGrid w:val="0"/>
              <w:spacing w:line="100" w:lineRule="atLeast"/>
              <w:jc w:val="center"/>
              <w:rPr>
                <w:rFonts w:eastAsia="Calibri"/>
                <w:sz w:val="24"/>
                <w:szCs w:val="24"/>
                <w:lang w:eastAsia="ru-RU"/>
              </w:rPr>
            </w:pPr>
            <w:r>
              <w:rPr>
                <w:rFonts w:eastAsia="Calibri"/>
                <w:sz w:val="24"/>
                <w:szCs w:val="24"/>
                <w:lang w:eastAsia="ru-RU"/>
              </w:rPr>
              <w:t>1929</w:t>
            </w:r>
            <w:r w:rsidR="00967ED1">
              <w:rPr>
                <w:rFonts w:eastAsia="Calibri"/>
                <w:sz w:val="24"/>
                <w:szCs w:val="24"/>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A33225" w:rsidP="00A33225">
            <w:pPr>
              <w:autoSpaceDN w:val="0"/>
              <w:snapToGrid w:val="0"/>
              <w:spacing w:line="100" w:lineRule="atLeast"/>
              <w:jc w:val="center"/>
              <w:rPr>
                <w:rFonts w:eastAsia="Calibri"/>
                <w:sz w:val="24"/>
                <w:szCs w:val="24"/>
                <w:lang w:eastAsia="ru-RU"/>
              </w:rPr>
            </w:pPr>
            <w:r>
              <w:rPr>
                <w:rFonts w:eastAsia="Calibri"/>
                <w:sz w:val="24"/>
                <w:szCs w:val="24"/>
                <w:lang w:eastAsia="ru-RU"/>
              </w:rPr>
              <w:t>449</w:t>
            </w:r>
            <w:r w:rsidR="00C2250F">
              <w:rPr>
                <w:rFonts w:eastAsia="Calibri"/>
                <w:sz w:val="24"/>
                <w:szCs w:val="24"/>
                <w:lang w:eastAsia="ru-RU"/>
              </w:rPr>
              <w:t>,0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170</w:t>
            </w:r>
            <w:r w:rsidR="00C95E03">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170</w:t>
            </w:r>
            <w:r w:rsidR="00C95E03">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170</w:t>
            </w:r>
            <w:r w:rsidR="00C95E03">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170,0</w:t>
            </w:r>
          </w:p>
        </w:tc>
        <w:tc>
          <w:tcPr>
            <w:tcW w:w="558" w:type="dxa"/>
            <w:tcBorders>
              <w:top w:val="single" w:sz="4" w:space="0" w:color="auto"/>
              <w:left w:val="single" w:sz="4" w:space="0" w:color="auto"/>
              <w:bottom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rFonts w:eastAsia="Calibri"/>
                <w:sz w:val="24"/>
                <w:szCs w:val="24"/>
                <w:lang w:eastAsia="ru-RU"/>
              </w:rPr>
            </w:pPr>
          </w:p>
        </w:tc>
        <w:tc>
          <w:tcPr>
            <w:tcW w:w="1878" w:type="dxa"/>
            <w:gridSpan w:val="2"/>
            <w:vMerge/>
            <w:shd w:val="clear" w:color="auto" w:fill="FFFFFF"/>
            <w:vAlign w:val="center"/>
          </w:tcPr>
          <w:p w:rsidR="00C95E03" w:rsidRPr="00511CA5" w:rsidRDefault="00C95E03" w:rsidP="00057A68">
            <w:pPr>
              <w:autoSpaceDN w:val="0"/>
              <w:snapToGrid w:val="0"/>
              <w:spacing w:line="100" w:lineRule="atLeast"/>
              <w:jc w:val="center"/>
              <w:rPr>
                <w:rFonts w:eastAsia="Calibri"/>
                <w:sz w:val="24"/>
                <w:szCs w:val="24"/>
                <w:lang w:eastAsia="ru-RU"/>
              </w:rPr>
            </w:pPr>
          </w:p>
        </w:tc>
      </w:tr>
      <w:tr w:rsidR="00C95E03" w:rsidRPr="00511CA5" w:rsidTr="006B5C7E">
        <w:trPr>
          <w:trHeight w:val="267"/>
          <w:jc w:val="center"/>
        </w:trPr>
        <w:tc>
          <w:tcPr>
            <w:tcW w:w="710" w:type="dxa"/>
            <w:shd w:val="clear" w:color="auto" w:fill="auto"/>
          </w:tcPr>
          <w:p w:rsidR="00C95E03" w:rsidRPr="00514C6D" w:rsidRDefault="00C95E03" w:rsidP="00057A68">
            <w:pPr>
              <w:autoSpaceDN w:val="0"/>
              <w:jc w:val="center"/>
              <w:rPr>
                <w:spacing w:val="-1"/>
                <w:sz w:val="24"/>
                <w:szCs w:val="24"/>
                <w:lang w:eastAsia="ru-RU"/>
              </w:rPr>
            </w:pPr>
          </w:p>
          <w:p w:rsidR="00C95E03" w:rsidRPr="00514C6D" w:rsidRDefault="00AD5ADF" w:rsidP="00416412">
            <w:pPr>
              <w:autoSpaceDN w:val="0"/>
              <w:jc w:val="center"/>
              <w:rPr>
                <w:spacing w:val="-1"/>
                <w:sz w:val="24"/>
                <w:szCs w:val="24"/>
                <w:lang w:eastAsia="ru-RU"/>
              </w:rPr>
            </w:pPr>
            <w:r>
              <w:rPr>
                <w:spacing w:val="-1"/>
                <w:sz w:val="24"/>
                <w:szCs w:val="24"/>
                <w:lang w:eastAsia="ru-RU"/>
              </w:rPr>
              <w:t>27</w:t>
            </w:r>
          </w:p>
        </w:tc>
        <w:tc>
          <w:tcPr>
            <w:tcW w:w="4166" w:type="dxa"/>
            <w:tcBorders>
              <w:top w:val="single" w:sz="4" w:space="0" w:color="auto"/>
              <w:left w:val="single" w:sz="4" w:space="0" w:color="auto"/>
              <w:right w:val="single" w:sz="4" w:space="0" w:color="auto"/>
            </w:tcBorders>
            <w:shd w:val="clear" w:color="auto" w:fill="FFFFFF"/>
            <w:vAlign w:val="center"/>
          </w:tcPr>
          <w:p w:rsidR="00C95E03" w:rsidRPr="00514C6D" w:rsidRDefault="00C95E03" w:rsidP="00057A68">
            <w:pPr>
              <w:autoSpaceDN w:val="0"/>
              <w:snapToGrid w:val="0"/>
              <w:spacing w:line="100" w:lineRule="atLeast"/>
              <w:rPr>
                <w:i/>
                <w:sz w:val="24"/>
                <w:szCs w:val="24"/>
                <w:lang w:eastAsia="ru-RU"/>
              </w:rPr>
            </w:pPr>
            <w:r w:rsidRPr="00514C6D">
              <w:rPr>
                <w:b/>
                <w:i/>
                <w:sz w:val="24"/>
                <w:szCs w:val="24"/>
                <w:lang w:eastAsia="ru-RU"/>
              </w:rPr>
              <w:t>Мероприятие 4</w:t>
            </w:r>
            <w:r w:rsidRPr="00514C6D">
              <w:rPr>
                <w:i/>
                <w:sz w:val="24"/>
                <w:szCs w:val="24"/>
                <w:lang w:eastAsia="ru-RU"/>
              </w:rPr>
              <w:t>.</w:t>
            </w:r>
          </w:p>
          <w:p w:rsidR="00C95E03" w:rsidRPr="00514C6D" w:rsidRDefault="00C95E03" w:rsidP="00057A68">
            <w:pPr>
              <w:autoSpaceDN w:val="0"/>
              <w:snapToGrid w:val="0"/>
              <w:spacing w:line="100" w:lineRule="atLeast"/>
              <w:rPr>
                <w:b/>
                <w:i/>
                <w:sz w:val="24"/>
                <w:szCs w:val="24"/>
                <w:lang w:eastAsia="ru-RU"/>
              </w:rPr>
            </w:pPr>
            <w:r w:rsidRPr="00514C6D">
              <w:rPr>
                <w:b/>
                <w:i/>
                <w:sz w:val="24"/>
                <w:szCs w:val="24"/>
                <w:lang w:eastAsia="ru-RU"/>
              </w:rPr>
              <w:t xml:space="preserve">Мероприятия  по управлению и распоряжению  муниципальным </w:t>
            </w:r>
            <w:r w:rsidRPr="00514C6D">
              <w:rPr>
                <w:b/>
                <w:i/>
                <w:sz w:val="24"/>
                <w:szCs w:val="24"/>
                <w:lang w:eastAsia="ru-RU"/>
              </w:rPr>
              <w:lastRenderedPageBreak/>
              <w:t>имуществом ( содержание объектов  и обеспечение сохранности объектов муниципальной собственности) всего,</w:t>
            </w:r>
          </w:p>
          <w:p w:rsidR="00C95E03" w:rsidRPr="00514C6D" w:rsidRDefault="00C95E03" w:rsidP="00057A68">
            <w:pPr>
              <w:autoSpaceDN w:val="0"/>
              <w:snapToGrid w:val="0"/>
              <w:spacing w:line="100" w:lineRule="atLeast"/>
              <w:rPr>
                <w:b/>
                <w:i/>
                <w:sz w:val="24"/>
                <w:szCs w:val="24"/>
                <w:lang w:eastAsia="ru-RU"/>
              </w:rPr>
            </w:pPr>
            <w:r w:rsidRPr="00514C6D">
              <w:rPr>
                <w:b/>
                <w:i/>
                <w:sz w:val="24"/>
                <w:szCs w:val="24"/>
                <w:lang w:eastAsia="ru-RU"/>
              </w:rPr>
              <w:t xml:space="preserve"> в том числе:</w:t>
            </w:r>
          </w:p>
        </w:tc>
        <w:tc>
          <w:tcPr>
            <w:tcW w:w="1116" w:type="dxa"/>
            <w:tcBorders>
              <w:top w:val="single" w:sz="4" w:space="0" w:color="auto"/>
              <w:left w:val="single" w:sz="4" w:space="0" w:color="auto"/>
              <w:right w:val="single" w:sz="4" w:space="0" w:color="auto"/>
            </w:tcBorders>
            <w:shd w:val="clear" w:color="auto" w:fill="FFFFFF"/>
            <w:vAlign w:val="center"/>
          </w:tcPr>
          <w:p w:rsidR="00C95E03" w:rsidRPr="00514C6D" w:rsidRDefault="007F345E"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lastRenderedPageBreak/>
              <w:t>10207,5</w:t>
            </w:r>
          </w:p>
        </w:tc>
        <w:tc>
          <w:tcPr>
            <w:tcW w:w="1104" w:type="dxa"/>
            <w:gridSpan w:val="2"/>
            <w:tcBorders>
              <w:top w:val="single" w:sz="4" w:space="0" w:color="auto"/>
              <w:left w:val="single" w:sz="4" w:space="0" w:color="auto"/>
              <w:right w:val="single" w:sz="4" w:space="0" w:color="auto"/>
            </w:tcBorders>
            <w:shd w:val="clear" w:color="auto" w:fill="FFFFFF"/>
            <w:vAlign w:val="center"/>
          </w:tcPr>
          <w:p w:rsidR="00C95E03" w:rsidRPr="00514C6D" w:rsidRDefault="00C2250F" w:rsidP="00A33225">
            <w:pPr>
              <w:autoSpaceDN w:val="0"/>
              <w:snapToGrid w:val="0"/>
              <w:spacing w:line="100" w:lineRule="atLeast"/>
              <w:jc w:val="center"/>
              <w:rPr>
                <w:rFonts w:eastAsia="Calibri"/>
                <w:b/>
                <w:sz w:val="24"/>
                <w:szCs w:val="24"/>
                <w:lang w:eastAsia="ru-RU"/>
              </w:rPr>
            </w:pPr>
            <w:r>
              <w:rPr>
                <w:rFonts w:eastAsia="Calibri"/>
                <w:b/>
                <w:sz w:val="24"/>
                <w:szCs w:val="24"/>
                <w:lang w:eastAsia="ru-RU"/>
              </w:rPr>
              <w:t>2</w:t>
            </w:r>
            <w:r w:rsidR="00A33225">
              <w:rPr>
                <w:rFonts w:eastAsia="Calibri"/>
                <w:b/>
                <w:sz w:val="24"/>
                <w:szCs w:val="24"/>
                <w:lang w:eastAsia="ru-RU"/>
              </w:rPr>
              <w:t>254,3</w:t>
            </w:r>
          </w:p>
        </w:tc>
        <w:tc>
          <w:tcPr>
            <w:tcW w:w="1182" w:type="dxa"/>
            <w:gridSpan w:val="2"/>
            <w:tcBorders>
              <w:top w:val="single" w:sz="4" w:space="0" w:color="auto"/>
              <w:left w:val="single" w:sz="4" w:space="0" w:color="auto"/>
              <w:right w:val="single" w:sz="4" w:space="0" w:color="auto"/>
            </w:tcBorders>
            <w:shd w:val="clear" w:color="auto" w:fill="FFFFFF"/>
            <w:vAlign w:val="center"/>
          </w:tcPr>
          <w:p w:rsidR="00C95E03" w:rsidRPr="00514C6D" w:rsidRDefault="00DC3806" w:rsidP="009953CC">
            <w:pPr>
              <w:autoSpaceDN w:val="0"/>
              <w:snapToGrid w:val="0"/>
              <w:spacing w:line="100" w:lineRule="atLeast"/>
              <w:jc w:val="center"/>
              <w:rPr>
                <w:rFonts w:eastAsia="Calibri"/>
                <w:b/>
                <w:sz w:val="24"/>
                <w:szCs w:val="24"/>
                <w:lang w:eastAsia="ru-RU"/>
              </w:rPr>
            </w:pPr>
            <w:r>
              <w:rPr>
                <w:rFonts w:eastAsia="Calibri"/>
                <w:b/>
                <w:sz w:val="24"/>
                <w:szCs w:val="24"/>
                <w:lang w:eastAsia="ru-RU"/>
              </w:rPr>
              <w:t>2103,2</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514C6D"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1462,5</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514C6D"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1462,5</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514C6D" w:rsidRDefault="008B3D4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1462,5</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514C6D"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1462,5</w:t>
            </w:r>
          </w:p>
        </w:tc>
        <w:tc>
          <w:tcPr>
            <w:tcW w:w="558" w:type="dxa"/>
            <w:tcBorders>
              <w:top w:val="single" w:sz="4" w:space="0" w:color="auto"/>
              <w:left w:val="single" w:sz="4" w:space="0" w:color="auto"/>
              <w:right w:val="single" w:sz="4" w:space="0" w:color="auto"/>
            </w:tcBorders>
            <w:shd w:val="clear" w:color="auto" w:fill="FFFFFF"/>
            <w:vAlign w:val="center"/>
          </w:tcPr>
          <w:p w:rsidR="00C95E03" w:rsidRPr="00514C6D" w:rsidRDefault="00C95E03" w:rsidP="00057A68">
            <w:pPr>
              <w:autoSpaceDN w:val="0"/>
              <w:snapToGrid w:val="0"/>
              <w:spacing w:line="100" w:lineRule="atLeast"/>
              <w:rPr>
                <w:rFonts w:eastAsia="Calibri"/>
                <w:b/>
                <w:sz w:val="24"/>
                <w:szCs w:val="24"/>
                <w:lang w:eastAsia="ru-RU"/>
              </w:rPr>
            </w:pPr>
          </w:p>
        </w:tc>
        <w:tc>
          <w:tcPr>
            <w:tcW w:w="1878" w:type="dxa"/>
            <w:gridSpan w:val="2"/>
            <w:vMerge w:val="restart"/>
            <w:tcBorders>
              <w:top w:val="single" w:sz="4" w:space="0" w:color="auto"/>
              <w:left w:val="single" w:sz="4" w:space="0" w:color="auto"/>
              <w:right w:val="single" w:sz="4" w:space="0" w:color="auto"/>
            </w:tcBorders>
            <w:shd w:val="clear" w:color="auto" w:fill="FFFFFF"/>
            <w:vAlign w:val="center"/>
          </w:tcPr>
          <w:p w:rsidR="00C95E03" w:rsidRPr="00514C6D" w:rsidRDefault="00C95E03" w:rsidP="007F34B2">
            <w:pPr>
              <w:autoSpaceDN w:val="0"/>
              <w:snapToGrid w:val="0"/>
              <w:spacing w:line="100" w:lineRule="atLeast"/>
              <w:jc w:val="center"/>
              <w:rPr>
                <w:rFonts w:eastAsia="Calibri"/>
                <w:sz w:val="24"/>
                <w:szCs w:val="24"/>
                <w:lang w:eastAsia="ru-RU"/>
              </w:rPr>
            </w:pPr>
            <w:r w:rsidRPr="00514C6D">
              <w:rPr>
                <w:rFonts w:eastAsia="Calibri"/>
                <w:sz w:val="24"/>
                <w:szCs w:val="24"/>
                <w:lang w:eastAsia="ru-RU"/>
              </w:rPr>
              <w:t xml:space="preserve">Стр. </w:t>
            </w:r>
            <w:r w:rsidR="007F34B2">
              <w:rPr>
                <w:rFonts w:eastAsia="Calibri"/>
                <w:sz w:val="24"/>
                <w:szCs w:val="24"/>
                <w:lang w:eastAsia="ru-RU"/>
              </w:rPr>
              <w:t>7</w:t>
            </w:r>
            <w:r w:rsidRPr="00514C6D">
              <w:rPr>
                <w:rFonts w:eastAsia="Calibri"/>
                <w:sz w:val="24"/>
                <w:szCs w:val="24"/>
                <w:lang w:eastAsia="ru-RU"/>
              </w:rPr>
              <w:t>,9</w:t>
            </w:r>
          </w:p>
        </w:tc>
      </w:tr>
      <w:tr w:rsidR="00C95E03" w:rsidRPr="00511CA5" w:rsidTr="006B5C7E">
        <w:trPr>
          <w:trHeight w:val="310"/>
          <w:jc w:val="center"/>
        </w:trPr>
        <w:tc>
          <w:tcPr>
            <w:tcW w:w="710" w:type="dxa"/>
            <w:shd w:val="clear" w:color="auto" w:fill="auto"/>
          </w:tcPr>
          <w:p w:rsidR="00C95E03" w:rsidRPr="00511CA5" w:rsidRDefault="00C95E03" w:rsidP="00AD5ADF">
            <w:pPr>
              <w:autoSpaceDN w:val="0"/>
              <w:jc w:val="center"/>
              <w:rPr>
                <w:spacing w:val="-1"/>
                <w:sz w:val="24"/>
                <w:szCs w:val="24"/>
                <w:lang w:eastAsia="ru-RU"/>
              </w:rPr>
            </w:pPr>
            <w:r>
              <w:rPr>
                <w:spacing w:val="-1"/>
                <w:sz w:val="24"/>
                <w:szCs w:val="24"/>
                <w:lang w:eastAsia="ru-RU"/>
              </w:rPr>
              <w:lastRenderedPageBreak/>
              <w:t>2</w:t>
            </w:r>
            <w:r w:rsidR="00AD5ADF">
              <w:rPr>
                <w:spacing w:val="-1"/>
                <w:sz w:val="24"/>
                <w:szCs w:val="24"/>
                <w:lang w:eastAsia="ru-RU"/>
              </w:rPr>
              <w:t>8</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7F345E" w:rsidP="00A33225">
            <w:pPr>
              <w:autoSpaceDN w:val="0"/>
              <w:snapToGrid w:val="0"/>
              <w:spacing w:line="100" w:lineRule="atLeast"/>
              <w:jc w:val="center"/>
              <w:rPr>
                <w:rFonts w:eastAsia="Calibri"/>
                <w:sz w:val="24"/>
                <w:szCs w:val="24"/>
                <w:lang w:eastAsia="ru-RU"/>
              </w:rPr>
            </w:pPr>
            <w:r>
              <w:rPr>
                <w:rFonts w:eastAsia="Calibri"/>
                <w:sz w:val="24"/>
                <w:szCs w:val="24"/>
                <w:lang w:eastAsia="ru-RU"/>
              </w:rPr>
              <w:t>10207,5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C2250F" w:rsidP="00A33225">
            <w:pPr>
              <w:autoSpaceDN w:val="0"/>
              <w:snapToGrid w:val="0"/>
              <w:spacing w:line="100" w:lineRule="atLeast"/>
              <w:jc w:val="center"/>
              <w:rPr>
                <w:rFonts w:eastAsia="Calibri"/>
                <w:sz w:val="24"/>
                <w:szCs w:val="24"/>
                <w:lang w:eastAsia="ru-RU"/>
              </w:rPr>
            </w:pPr>
            <w:r>
              <w:rPr>
                <w:rFonts w:eastAsia="Calibri"/>
                <w:sz w:val="24"/>
                <w:szCs w:val="24"/>
                <w:lang w:eastAsia="ru-RU"/>
              </w:rPr>
              <w:t>2</w:t>
            </w:r>
            <w:r w:rsidR="00A33225">
              <w:rPr>
                <w:rFonts w:eastAsia="Calibri"/>
                <w:sz w:val="24"/>
                <w:szCs w:val="24"/>
                <w:lang w:eastAsia="ru-RU"/>
              </w:rPr>
              <w:t>254,3</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DC3806" w:rsidP="009953CC">
            <w:pPr>
              <w:autoSpaceDN w:val="0"/>
              <w:snapToGrid w:val="0"/>
              <w:spacing w:line="100" w:lineRule="atLeast"/>
              <w:jc w:val="center"/>
              <w:rPr>
                <w:rFonts w:eastAsia="Calibri"/>
                <w:sz w:val="24"/>
                <w:szCs w:val="24"/>
                <w:lang w:eastAsia="ru-RU"/>
              </w:rPr>
            </w:pPr>
            <w:r>
              <w:rPr>
                <w:rFonts w:eastAsia="Calibri"/>
                <w:sz w:val="24"/>
                <w:szCs w:val="24"/>
                <w:lang w:eastAsia="ru-RU"/>
              </w:rPr>
              <w:t>2103,2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1462,5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1462,5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8B3D43" w:rsidP="00FC6CBE">
            <w:pPr>
              <w:autoSpaceDN w:val="0"/>
              <w:snapToGrid w:val="0"/>
              <w:spacing w:line="100" w:lineRule="atLeast"/>
              <w:jc w:val="center"/>
              <w:rPr>
                <w:rFonts w:eastAsia="Calibri"/>
                <w:sz w:val="24"/>
                <w:szCs w:val="24"/>
                <w:lang w:eastAsia="ru-RU"/>
              </w:rPr>
            </w:pPr>
            <w:r>
              <w:rPr>
                <w:rFonts w:eastAsia="Calibri"/>
                <w:sz w:val="24"/>
                <w:szCs w:val="24"/>
                <w:lang w:eastAsia="ru-RU"/>
              </w:rPr>
              <w:t>1462,5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D7061B"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1462,5</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C95E03" w:rsidP="00B010BD">
            <w:pPr>
              <w:autoSpaceDN w:val="0"/>
              <w:snapToGrid w:val="0"/>
              <w:spacing w:line="100" w:lineRule="atLeast"/>
              <w:jc w:val="center"/>
              <w:rPr>
                <w:rFonts w:eastAsia="Calibri"/>
                <w:sz w:val="24"/>
                <w:szCs w:val="24"/>
                <w:lang w:eastAsia="ru-RU"/>
              </w:rPr>
            </w:pPr>
          </w:p>
        </w:tc>
        <w:tc>
          <w:tcPr>
            <w:tcW w:w="1878" w:type="dxa"/>
            <w:gridSpan w:val="2"/>
            <w:vMerge/>
            <w:tcBorders>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rFonts w:eastAsia="Calibri"/>
                <w:sz w:val="24"/>
                <w:szCs w:val="24"/>
                <w:lang w:eastAsia="ru-RU"/>
              </w:rPr>
            </w:pPr>
          </w:p>
        </w:tc>
      </w:tr>
      <w:tr w:rsidR="00C95E03" w:rsidRPr="00511CA5" w:rsidTr="006B5C7E">
        <w:trPr>
          <w:jc w:val="center"/>
        </w:trPr>
        <w:tc>
          <w:tcPr>
            <w:tcW w:w="710" w:type="dxa"/>
            <w:shd w:val="clear" w:color="auto" w:fill="auto"/>
          </w:tcPr>
          <w:p w:rsidR="00C95E03" w:rsidRPr="00511CA5" w:rsidRDefault="00C95E03" w:rsidP="00AD5ADF">
            <w:pPr>
              <w:autoSpaceDN w:val="0"/>
              <w:jc w:val="center"/>
              <w:rPr>
                <w:spacing w:val="-1"/>
                <w:sz w:val="24"/>
                <w:szCs w:val="24"/>
                <w:lang w:eastAsia="ru-RU"/>
              </w:rPr>
            </w:pPr>
            <w:r>
              <w:rPr>
                <w:spacing w:val="-1"/>
                <w:sz w:val="24"/>
                <w:szCs w:val="24"/>
                <w:lang w:eastAsia="ru-RU"/>
              </w:rPr>
              <w:t>2</w:t>
            </w:r>
            <w:r w:rsidR="00AD5ADF">
              <w:rPr>
                <w:spacing w:val="-1"/>
                <w:sz w:val="24"/>
                <w:szCs w:val="24"/>
                <w:lang w:eastAsia="ru-RU"/>
              </w:rPr>
              <w:t>9</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5</w:t>
            </w:r>
            <w:r w:rsidRPr="00511CA5">
              <w:rPr>
                <w:b/>
                <w:i/>
                <w:sz w:val="24"/>
                <w:szCs w:val="24"/>
                <w:lang w:eastAsia="ru-RU"/>
              </w:rPr>
              <w:t>.</w:t>
            </w:r>
          </w:p>
          <w:p w:rsidR="00C95E03" w:rsidRPr="00511CA5" w:rsidRDefault="00C95E03" w:rsidP="00257E14">
            <w:pPr>
              <w:autoSpaceDN w:val="0"/>
              <w:snapToGrid w:val="0"/>
              <w:spacing w:line="100" w:lineRule="atLeast"/>
              <w:rPr>
                <w:b/>
                <w:sz w:val="24"/>
                <w:szCs w:val="24"/>
                <w:lang w:eastAsia="ru-RU"/>
              </w:rPr>
            </w:pPr>
            <w:r w:rsidRPr="00511CA5">
              <w:rPr>
                <w:b/>
                <w:i/>
                <w:sz w:val="24"/>
                <w:szCs w:val="24"/>
                <w:lang w:eastAsia="ru-RU"/>
              </w:rPr>
              <w:t>Осуществление мероприятий по постановке на учет бесхозяйных автомобильных дорог, находящихся на территории С</w:t>
            </w:r>
            <w:r>
              <w:rPr>
                <w:b/>
                <w:i/>
                <w:sz w:val="24"/>
                <w:szCs w:val="24"/>
                <w:lang w:eastAsia="ru-RU"/>
              </w:rPr>
              <w:t xml:space="preserve">евероуральского городского округа, </w:t>
            </w:r>
            <w:r w:rsidRPr="00511CA5">
              <w:rPr>
                <w:b/>
                <w:i/>
                <w:sz w:val="24"/>
                <w:szCs w:val="24"/>
                <w:lang w:eastAsia="ru-RU"/>
              </w:rPr>
              <w:t xml:space="preserve">и оформление права собственности на них  всего, </w:t>
            </w:r>
            <w:r>
              <w:rPr>
                <w:b/>
                <w:i/>
                <w:sz w:val="24"/>
                <w:szCs w:val="24"/>
                <w:lang w:eastAsia="ru-RU"/>
              </w:rPr>
              <w:t xml:space="preserve">в </w:t>
            </w:r>
            <w:r w:rsidRPr="00511CA5">
              <w:rPr>
                <w:b/>
                <w:i/>
                <w:sz w:val="24"/>
                <w:szCs w:val="24"/>
                <w:lang w:eastAsia="ru-RU"/>
              </w:rPr>
              <w:t>том числе:</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AC2E6A" w:rsidP="00AC2E6A">
            <w:pPr>
              <w:autoSpaceDN w:val="0"/>
              <w:snapToGrid w:val="0"/>
              <w:spacing w:line="100" w:lineRule="atLeast"/>
              <w:jc w:val="center"/>
              <w:rPr>
                <w:rFonts w:eastAsia="Calibri"/>
                <w:b/>
                <w:sz w:val="24"/>
                <w:szCs w:val="24"/>
                <w:lang w:eastAsia="ru-RU"/>
              </w:rPr>
            </w:pPr>
            <w:r>
              <w:rPr>
                <w:rFonts w:eastAsia="Calibri"/>
                <w:b/>
                <w:sz w:val="24"/>
                <w:szCs w:val="24"/>
                <w:lang w:eastAsia="ru-RU"/>
              </w:rPr>
              <w:t>16,5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C2250F"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16,5</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AC2E6A"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AC2E6A"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AC2E6A"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AC2E6A"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rFonts w:eastAsia="Calibri"/>
                <w:b/>
                <w:sz w:val="24"/>
                <w:szCs w:val="24"/>
                <w:lang w:eastAsia="ru-RU"/>
              </w:rPr>
            </w:pPr>
          </w:p>
        </w:tc>
        <w:tc>
          <w:tcPr>
            <w:tcW w:w="1878" w:type="dxa"/>
            <w:gridSpan w:val="2"/>
            <w:vMerge w:val="restart"/>
            <w:tcBorders>
              <w:left w:val="single" w:sz="4" w:space="0" w:color="auto"/>
              <w:right w:val="single" w:sz="4" w:space="0" w:color="auto"/>
            </w:tcBorders>
            <w:shd w:val="clear" w:color="auto" w:fill="FFFFFF"/>
            <w:vAlign w:val="center"/>
          </w:tcPr>
          <w:p w:rsidR="00C95E03" w:rsidRPr="00511CA5" w:rsidRDefault="00C95E03" w:rsidP="00D97D22">
            <w:pPr>
              <w:autoSpaceDN w:val="0"/>
              <w:snapToGrid w:val="0"/>
              <w:spacing w:line="100" w:lineRule="atLeast"/>
              <w:jc w:val="center"/>
              <w:rPr>
                <w:spacing w:val="-2"/>
                <w:sz w:val="24"/>
                <w:szCs w:val="24"/>
                <w:lang w:eastAsia="ru-RU"/>
              </w:rPr>
            </w:pPr>
            <w:r w:rsidRPr="00511CA5">
              <w:rPr>
                <w:spacing w:val="-2"/>
                <w:sz w:val="24"/>
                <w:szCs w:val="24"/>
                <w:lang w:eastAsia="ru-RU"/>
              </w:rPr>
              <w:t xml:space="preserve">Стр. </w:t>
            </w:r>
            <w:r>
              <w:rPr>
                <w:spacing w:val="-2"/>
                <w:sz w:val="24"/>
                <w:szCs w:val="24"/>
                <w:lang w:eastAsia="ru-RU"/>
              </w:rPr>
              <w:t>4</w:t>
            </w:r>
          </w:p>
        </w:tc>
      </w:tr>
      <w:tr w:rsidR="00C95E03" w:rsidRPr="00511CA5" w:rsidTr="006B5C7E">
        <w:trPr>
          <w:jc w:val="center"/>
        </w:trPr>
        <w:tc>
          <w:tcPr>
            <w:tcW w:w="710" w:type="dxa"/>
            <w:shd w:val="clear" w:color="auto" w:fill="auto"/>
          </w:tcPr>
          <w:p w:rsidR="00C95E03" w:rsidRPr="00511CA5" w:rsidRDefault="00AD5ADF" w:rsidP="00416412">
            <w:pPr>
              <w:autoSpaceDN w:val="0"/>
              <w:jc w:val="center"/>
              <w:rPr>
                <w:spacing w:val="-1"/>
                <w:sz w:val="24"/>
                <w:szCs w:val="24"/>
                <w:lang w:eastAsia="ru-RU"/>
              </w:rPr>
            </w:pPr>
            <w:r>
              <w:rPr>
                <w:spacing w:val="-1"/>
                <w:sz w:val="24"/>
                <w:szCs w:val="24"/>
                <w:lang w:eastAsia="ru-RU"/>
              </w:rPr>
              <w:t>30</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rPr>
                <w:sz w:val="24"/>
                <w:szCs w:val="24"/>
                <w:lang w:eastAsia="ru-RU"/>
              </w:rPr>
            </w:pPr>
            <w:r w:rsidRPr="00511CA5">
              <w:rPr>
                <w:sz w:val="24"/>
                <w:szCs w:val="24"/>
                <w:lang w:eastAsia="ru-RU"/>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967ED1" w:rsidP="00A33225">
            <w:pPr>
              <w:autoSpaceDN w:val="0"/>
              <w:snapToGrid w:val="0"/>
              <w:spacing w:line="100" w:lineRule="atLeast"/>
              <w:jc w:val="center"/>
              <w:rPr>
                <w:rFonts w:eastAsia="Calibri"/>
                <w:sz w:val="24"/>
                <w:szCs w:val="24"/>
                <w:lang w:eastAsia="ru-RU"/>
              </w:rPr>
            </w:pPr>
            <w:r>
              <w:rPr>
                <w:rFonts w:eastAsia="Calibri"/>
                <w:sz w:val="24"/>
                <w:szCs w:val="24"/>
                <w:lang w:eastAsia="ru-RU"/>
              </w:rPr>
              <w:t>1</w:t>
            </w:r>
            <w:r w:rsidR="00A33225">
              <w:rPr>
                <w:rFonts w:eastAsia="Calibri"/>
                <w:sz w:val="24"/>
                <w:szCs w:val="24"/>
                <w:lang w:eastAsia="ru-RU"/>
              </w:rPr>
              <w:t>6,5</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C2250F" w:rsidP="00FC6CBE">
            <w:pPr>
              <w:autoSpaceDN w:val="0"/>
              <w:snapToGrid w:val="0"/>
              <w:spacing w:line="100" w:lineRule="atLeast"/>
              <w:jc w:val="center"/>
              <w:rPr>
                <w:rFonts w:eastAsia="Calibri"/>
                <w:sz w:val="24"/>
                <w:szCs w:val="24"/>
                <w:lang w:eastAsia="ru-RU"/>
              </w:rPr>
            </w:pPr>
            <w:r>
              <w:rPr>
                <w:rFonts w:eastAsia="Calibri"/>
                <w:sz w:val="24"/>
                <w:szCs w:val="24"/>
                <w:lang w:eastAsia="ru-RU"/>
              </w:rPr>
              <w:t>16,5</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AC2E6A"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AC2E6A"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AC2E6A"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AC2E6A"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rFonts w:eastAsia="Calibri"/>
                <w:sz w:val="24"/>
                <w:szCs w:val="24"/>
                <w:lang w:eastAsia="ru-RU"/>
              </w:rPr>
            </w:pPr>
          </w:p>
        </w:tc>
        <w:tc>
          <w:tcPr>
            <w:tcW w:w="1878" w:type="dxa"/>
            <w:gridSpan w:val="2"/>
            <w:vMerge/>
            <w:tcBorders>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spacing w:val="-2"/>
                <w:sz w:val="24"/>
                <w:szCs w:val="24"/>
                <w:lang w:eastAsia="ru-RU"/>
              </w:rPr>
            </w:pPr>
          </w:p>
        </w:tc>
      </w:tr>
      <w:tr w:rsidR="00C95E03" w:rsidRPr="00511CA5" w:rsidTr="006B5C7E">
        <w:trPr>
          <w:trHeight w:val="2128"/>
          <w:jc w:val="center"/>
        </w:trPr>
        <w:tc>
          <w:tcPr>
            <w:tcW w:w="710" w:type="dxa"/>
            <w:shd w:val="clear" w:color="auto" w:fill="auto"/>
          </w:tcPr>
          <w:p w:rsidR="00C95E03" w:rsidRPr="00511CA5" w:rsidRDefault="00AD5ADF" w:rsidP="001310FA">
            <w:pPr>
              <w:autoSpaceDN w:val="0"/>
              <w:jc w:val="center"/>
              <w:rPr>
                <w:spacing w:val="-1"/>
                <w:sz w:val="24"/>
                <w:szCs w:val="24"/>
                <w:lang w:eastAsia="ru-RU"/>
              </w:rPr>
            </w:pPr>
            <w:r>
              <w:rPr>
                <w:spacing w:val="-1"/>
                <w:sz w:val="24"/>
                <w:szCs w:val="24"/>
                <w:lang w:eastAsia="ru-RU"/>
              </w:rPr>
              <w:t>31</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6</w:t>
            </w:r>
            <w:r w:rsidRPr="00511CA5">
              <w:rPr>
                <w:b/>
                <w:i/>
                <w:sz w:val="24"/>
                <w:szCs w:val="24"/>
                <w:lang w:eastAsia="ru-RU"/>
              </w:rPr>
              <w:t>.</w:t>
            </w:r>
          </w:p>
          <w:p w:rsidR="00C95E03" w:rsidRPr="00511CA5" w:rsidRDefault="00C95E03" w:rsidP="000D6C1A">
            <w:pPr>
              <w:autoSpaceDN w:val="0"/>
              <w:snapToGrid w:val="0"/>
              <w:spacing w:line="100" w:lineRule="atLeast"/>
              <w:rPr>
                <w:b/>
                <w:i/>
                <w:sz w:val="24"/>
                <w:szCs w:val="24"/>
                <w:lang w:eastAsia="ru-RU"/>
              </w:rPr>
            </w:pPr>
            <w:r w:rsidRPr="00511CA5">
              <w:rPr>
                <w:b/>
                <w:i/>
                <w:sz w:val="24"/>
                <w:szCs w:val="24"/>
                <w:lang w:eastAsia="ru-RU"/>
              </w:rPr>
              <w:t>Проведение технической инвентаризации объектов недвижимости, находящихся в муниципальной собственности С</w:t>
            </w:r>
            <w:r>
              <w:rPr>
                <w:b/>
                <w:i/>
                <w:sz w:val="24"/>
                <w:szCs w:val="24"/>
                <w:lang w:eastAsia="ru-RU"/>
              </w:rPr>
              <w:t>евероуральского городского округа</w:t>
            </w:r>
            <w:r w:rsidRPr="00511CA5">
              <w:rPr>
                <w:b/>
                <w:i/>
                <w:sz w:val="24"/>
                <w:szCs w:val="24"/>
                <w:lang w:eastAsia="ru-RU"/>
              </w:rPr>
              <w:t xml:space="preserve"> всего, в том числе:</w:t>
            </w:r>
            <w:r w:rsidRPr="00511CA5">
              <w:rPr>
                <w:b/>
                <w:i/>
                <w:lang w:eastAsia="ru-RU"/>
              </w:rPr>
              <w:t xml:space="preserve"> </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7F345E"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573</w:t>
            </w:r>
            <w:r w:rsidR="00967ED1">
              <w:rPr>
                <w:rFonts w:eastAsia="Calibri"/>
                <w:b/>
                <w:sz w:val="24"/>
                <w:szCs w:val="24"/>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6D07D2"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449</w:t>
            </w:r>
            <w:r w:rsidR="00C2250F">
              <w:rPr>
                <w:rFonts w:eastAsia="Calibri"/>
                <w:b/>
                <w:sz w:val="24"/>
                <w:szCs w:val="24"/>
                <w:lang w:eastAsia="ru-RU"/>
              </w:rPr>
              <w:t>,0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DC3806"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124</w:t>
            </w:r>
            <w:r w:rsidR="00667C34">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1B477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1B477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1B477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C5FFB" w:rsidRDefault="00667C34" w:rsidP="00FC6CBE">
            <w:pPr>
              <w:autoSpaceDN w:val="0"/>
              <w:jc w:val="center"/>
              <w:rPr>
                <w:rFonts w:eastAsia="Calibri"/>
                <w:b/>
                <w:sz w:val="24"/>
                <w:szCs w:val="24"/>
                <w:lang w:eastAsia="ru-RU"/>
              </w:rPr>
            </w:pPr>
            <w:r>
              <w:rPr>
                <w:rFonts w:eastAsia="Calibri"/>
                <w:b/>
                <w:sz w:val="24"/>
                <w:szCs w:val="24"/>
                <w:lang w:eastAsia="ru-RU"/>
              </w:rPr>
              <w:t>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rFonts w:eastAsia="Calibri"/>
                <w:b/>
                <w:sz w:val="24"/>
                <w:szCs w:val="24"/>
                <w:lang w:eastAsia="ru-RU"/>
              </w:rPr>
            </w:pPr>
          </w:p>
        </w:tc>
        <w:tc>
          <w:tcPr>
            <w:tcW w:w="1878" w:type="dxa"/>
            <w:gridSpan w:val="2"/>
            <w:vMerge w:val="restart"/>
            <w:tcBorders>
              <w:left w:val="single" w:sz="4" w:space="0" w:color="auto"/>
              <w:right w:val="single" w:sz="4" w:space="0" w:color="auto"/>
            </w:tcBorders>
            <w:shd w:val="clear" w:color="auto" w:fill="FFFFFF"/>
            <w:vAlign w:val="center"/>
          </w:tcPr>
          <w:p w:rsidR="00C95E03" w:rsidRPr="00511CA5" w:rsidRDefault="00C95E03" w:rsidP="003665BA">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5</w:t>
            </w:r>
          </w:p>
        </w:tc>
      </w:tr>
      <w:tr w:rsidR="00C95E03" w:rsidRPr="00511CA5" w:rsidTr="006B5C7E">
        <w:trPr>
          <w:jc w:val="center"/>
        </w:trPr>
        <w:tc>
          <w:tcPr>
            <w:tcW w:w="710" w:type="dxa"/>
            <w:shd w:val="clear" w:color="auto" w:fill="auto"/>
          </w:tcPr>
          <w:p w:rsidR="00C95E03" w:rsidRPr="00511CA5" w:rsidRDefault="00AD5ADF" w:rsidP="001310FA">
            <w:pPr>
              <w:autoSpaceDN w:val="0"/>
              <w:jc w:val="center"/>
              <w:rPr>
                <w:spacing w:val="-1"/>
                <w:sz w:val="24"/>
                <w:szCs w:val="24"/>
                <w:lang w:eastAsia="ru-RU"/>
              </w:rPr>
            </w:pPr>
            <w:r>
              <w:rPr>
                <w:spacing w:val="-1"/>
                <w:sz w:val="24"/>
                <w:szCs w:val="24"/>
                <w:lang w:eastAsia="ru-RU"/>
              </w:rPr>
              <w:t>32</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tabs>
                <w:tab w:val="left" w:pos="317"/>
              </w:tabs>
              <w:snapToGrid w:val="0"/>
              <w:spacing w:line="100" w:lineRule="atLeast"/>
              <w:rPr>
                <w:i/>
                <w:lang w:eastAsia="ru-RU"/>
              </w:rPr>
            </w:pPr>
            <w:r w:rsidRPr="00511CA5">
              <w:rPr>
                <w:sz w:val="24"/>
                <w:szCs w:val="24"/>
                <w:lang w:eastAsia="ru-RU"/>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7F345E" w:rsidP="006D07D2">
            <w:pPr>
              <w:autoSpaceDN w:val="0"/>
              <w:snapToGrid w:val="0"/>
              <w:spacing w:line="100" w:lineRule="atLeast"/>
              <w:jc w:val="center"/>
              <w:rPr>
                <w:rFonts w:eastAsia="Calibri"/>
                <w:sz w:val="24"/>
                <w:szCs w:val="24"/>
                <w:lang w:eastAsia="ru-RU"/>
              </w:rPr>
            </w:pPr>
            <w:r>
              <w:rPr>
                <w:rFonts w:eastAsia="Calibri"/>
                <w:sz w:val="24"/>
                <w:szCs w:val="24"/>
                <w:lang w:eastAsia="ru-RU"/>
              </w:rPr>
              <w:t>573</w:t>
            </w:r>
            <w:r w:rsidR="00967ED1">
              <w:rPr>
                <w:rFonts w:eastAsia="Calibri"/>
                <w:sz w:val="24"/>
                <w:szCs w:val="24"/>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6D07D2" w:rsidP="006D07D2">
            <w:pPr>
              <w:autoSpaceDN w:val="0"/>
              <w:snapToGrid w:val="0"/>
              <w:spacing w:line="100" w:lineRule="atLeast"/>
              <w:jc w:val="center"/>
              <w:rPr>
                <w:rFonts w:eastAsia="Calibri"/>
                <w:sz w:val="24"/>
                <w:szCs w:val="24"/>
                <w:lang w:eastAsia="ru-RU"/>
              </w:rPr>
            </w:pPr>
            <w:r>
              <w:rPr>
                <w:rFonts w:eastAsia="Calibri"/>
                <w:sz w:val="24"/>
                <w:szCs w:val="24"/>
                <w:lang w:eastAsia="ru-RU"/>
              </w:rPr>
              <w:t>449</w:t>
            </w:r>
            <w:r w:rsidR="00C2250F">
              <w:rPr>
                <w:rFonts w:eastAsia="Calibri"/>
                <w:sz w:val="24"/>
                <w:szCs w:val="24"/>
                <w:lang w:eastAsia="ru-RU"/>
              </w:rPr>
              <w:t>,0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DC3806" w:rsidP="00FC6CBE">
            <w:pPr>
              <w:autoSpaceDN w:val="0"/>
              <w:snapToGrid w:val="0"/>
              <w:spacing w:line="100" w:lineRule="atLeast"/>
              <w:jc w:val="center"/>
              <w:rPr>
                <w:rFonts w:eastAsia="Calibri"/>
                <w:sz w:val="24"/>
                <w:szCs w:val="24"/>
                <w:lang w:eastAsia="ru-RU"/>
              </w:rPr>
            </w:pPr>
            <w:r>
              <w:rPr>
                <w:rFonts w:eastAsia="Calibri"/>
                <w:sz w:val="24"/>
                <w:szCs w:val="24"/>
                <w:lang w:eastAsia="ru-RU"/>
              </w:rPr>
              <w:t>124</w:t>
            </w:r>
            <w:r w:rsidR="00667C34">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3B5A5C"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667C34" w:rsidP="00FC6CBE">
            <w:pPr>
              <w:autoSpaceDN w:val="0"/>
              <w:jc w:val="center"/>
              <w:rPr>
                <w:rFonts w:eastAsia="Calibri"/>
                <w:sz w:val="24"/>
                <w:szCs w:val="24"/>
                <w:lang w:eastAsia="ru-RU"/>
              </w:rPr>
            </w:pPr>
            <w:r>
              <w:rPr>
                <w:rFonts w:eastAsia="Calibri"/>
                <w:sz w:val="24"/>
                <w:szCs w:val="24"/>
                <w:lang w:eastAsia="ru-RU"/>
              </w:rPr>
              <w:t>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jc w:val="center"/>
              <w:rPr>
                <w:rFonts w:eastAsia="Calibri"/>
                <w:sz w:val="24"/>
                <w:szCs w:val="24"/>
                <w:lang w:eastAsia="ru-RU"/>
              </w:rPr>
            </w:pPr>
          </w:p>
        </w:tc>
        <w:tc>
          <w:tcPr>
            <w:tcW w:w="1878" w:type="dxa"/>
            <w:gridSpan w:val="2"/>
            <w:vMerge/>
            <w:tcBorders>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spacing w:val="-2"/>
                <w:sz w:val="24"/>
                <w:szCs w:val="24"/>
                <w:lang w:eastAsia="ru-RU"/>
              </w:rPr>
            </w:pPr>
          </w:p>
        </w:tc>
      </w:tr>
      <w:tr w:rsidR="00C95E03" w:rsidRPr="00511CA5" w:rsidTr="006B5C7E">
        <w:trPr>
          <w:trHeight w:val="2032"/>
          <w:jc w:val="center"/>
        </w:trPr>
        <w:tc>
          <w:tcPr>
            <w:tcW w:w="710" w:type="dxa"/>
            <w:shd w:val="clear" w:color="auto" w:fill="auto"/>
          </w:tcPr>
          <w:p w:rsidR="00C95E03" w:rsidRDefault="00AD5ADF" w:rsidP="001310FA">
            <w:pPr>
              <w:autoSpaceDN w:val="0"/>
              <w:jc w:val="center"/>
              <w:rPr>
                <w:spacing w:val="-1"/>
                <w:sz w:val="24"/>
                <w:szCs w:val="24"/>
                <w:lang w:eastAsia="ru-RU"/>
              </w:rPr>
            </w:pPr>
            <w:r>
              <w:rPr>
                <w:spacing w:val="-1"/>
                <w:sz w:val="24"/>
                <w:szCs w:val="24"/>
                <w:lang w:eastAsia="ru-RU"/>
              </w:rPr>
              <w:t>33</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AC0E8C" w:rsidRDefault="00C95E03" w:rsidP="00057A68">
            <w:pPr>
              <w:tabs>
                <w:tab w:val="left" w:pos="317"/>
              </w:tabs>
              <w:snapToGrid w:val="0"/>
              <w:spacing w:line="100" w:lineRule="atLeast"/>
              <w:rPr>
                <w:b/>
                <w:i/>
                <w:sz w:val="24"/>
                <w:szCs w:val="24"/>
                <w:lang w:eastAsia="ru-RU"/>
              </w:rPr>
            </w:pPr>
            <w:r w:rsidRPr="00AC0E8C">
              <w:rPr>
                <w:b/>
                <w:i/>
                <w:sz w:val="24"/>
                <w:szCs w:val="24"/>
                <w:lang w:eastAsia="ru-RU"/>
              </w:rPr>
              <w:t>Мероприятие 7.</w:t>
            </w:r>
          </w:p>
          <w:p w:rsidR="00C95E03" w:rsidRPr="00AC0E8C" w:rsidRDefault="00C95E03" w:rsidP="00057A68">
            <w:pPr>
              <w:tabs>
                <w:tab w:val="left" w:pos="317"/>
              </w:tabs>
              <w:snapToGrid w:val="0"/>
              <w:spacing w:line="100" w:lineRule="atLeast"/>
              <w:rPr>
                <w:b/>
                <w:i/>
                <w:sz w:val="24"/>
                <w:szCs w:val="24"/>
                <w:lang w:eastAsia="ru-RU"/>
              </w:rPr>
            </w:pPr>
            <w:r w:rsidRPr="00AC0E8C">
              <w:rPr>
                <w:b/>
                <w:i/>
                <w:sz w:val="24"/>
                <w:szCs w:val="24"/>
                <w:lang w:eastAsia="ru-RU"/>
              </w:rPr>
              <w:t>Паспортизация автомобильных дорог общего пользования местного значения (улично-дорожная сеть),расположенных на территории Североуральского городского округа</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D7061B" w:rsidRDefault="00967ED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D7061B" w:rsidRDefault="00967ED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800,0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D7061B" w:rsidRDefault="009953CC"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D7061B" w:rsidRDefault="00C95E0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D7061B" w:rsidRDefault="00C95E0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D7061B" w:rsidRDefault="00C95E03"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D7061B" w:rsidRDefault="00667C34" w:rsidP="00FC6CBE">
            <w:pPr>
              <w:autoSpaceDN w:val="0"/>
              <w:jc w:val="center"/>
              <w:rPr>
                <w:rFonts w:eastAsia="Calibri"/>
                <w:b/>
                <w:sz w:val="24"/>
                <w:szCs w:val="24"/>
                <w:lang w:eastAsia="ru-RU"/>
              </w:rPr>
            </w:pPr>
            <w:r>
              <w:rPr>
                <w:rFonts w:eastAsia="Calibri"/>
                <w:b/>
                <w:sz w:val="24"/>
                <w:szCs w:val="24"/>
                <w:lang w:eastAsia="ru-RU"/>
              </w:rPr>
              <w:t>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jc w:val="center"/>
              <w:rPr>
                <w:rFonts w:eastAsia="Calibri"/>
                <w:sz w:val="24"/>
                <w:szCs w:val="24"/>
                <w:lang w:eastAsia="ru-RU"/>
              </w:rPr>
            </w:pPr>
          </w:p>
        </w:tc>
        <w:tc>
          <w:tcPr>
            <w:tcW w:w="1878" w:type="dxa"/>
            <w:gridSpan w:val="2"/>
            <w:vMerge w:val="restart"/>
            <w:tcBorders>
              <w:left w:val="single" w:sz="4" w:space="0" w:color="auto"/>
              <w:right w:val="single" w:sz="4" w:space="0" w:color="auto"/>
            </w:tcBorders>
            <w:shd w:val="clear" w:color="auto" w:fill="FFFFFF"/>
            <w:vAlign w:val="center"/>
          </w:tcPr>
          <w:p w:rsidR="00C95E03" w:rsidRPr="00511CA5" w:rsidRDefault="00C95E03" w:rsidP="007F34B2">
            <w:pPr>
              <w:autoSpaceDN w:val="0"/>
              <w:snapToGrid w:val="0"/>
              <w:spacing w:line="100" w:lineRule="atLeast"/>
              <w:jc w:val="center"/>
              <w:rPr>
                <w:spacing w:val="-2"/>
                <w:sz w:val="24"/>
                <w:szCs w:val="24"/>
                <w:lang w:eastAsia="ru-RU"/>
              </w:rPr>
            </w:pPr>
            <w:r>
              <w:rPr>
                <w:spacing w:val="-2"/>
                <w:sz w:val="24"/>
                <w:szCs w:val="24"/>
                <w:lang w:eastAsia="ru-RU"/>
              </w:rPr>
              <w:t>Стр.1</w:t>
            </w:r>
            <w:r w:rsidR="007F34B2">
              <w:rPr>
                <w:spacing w:val="-2"/>
                <w:sz w:val="24"/>
                <w:szCs w:val="24"/>
                <w:lang w:eastAsia="ru-RU"/>
              </w:rPr>
              <w:t>1</w:t>
            </w:r>
          </w:p>
        </w:tc>
      </w:tr>
      <w:tr w:rsidR="00C95E03" w:rsidRPr="00511CA5" w:rsidTr="006B5C7E">
        <w:trPr>
          <w:jc w:val="center"/>
        </w:trPr>
        <w:tc>
          <w:tcPr>
            <w:tcW w:w="710" w:type="dxa"/>
            <w:shd w:val="clear" w:color="auto" w:fill="auto"/>
          </w:tcPr>
          <w:p w:rsidR="00C95E03" w:rsidRDefault="00AD5ADF" w:rsidP="001310FA">
            <w:pPr>
              <w:autoSpaceDN w:val="0"/>
              <w:jc w:val="center"/>
              <w:rPr>
                <w:spacing w:val="-1"/>
                <w:sz w:val="24"/>
                <w:szCs w:val="24"/>
                <w:lang w:eastAsia="ru-RU"/>
              </w:rPr>
            </w:pPr>
            <w:r>
              <w:rPr>
                <w:spacing w:val="-1"/>
                <w:sz w:val="24"/>
                <w:szCs w:val="24"/>
                <w:lang w:eastAsia="ru-RU"/>
              </w:rPr>
              <w:t>34</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D7061B">
            <w:pPr>
              <w:tabs>
                <w:tab w:val="left" w:pos="317"/>
              </w:tabs>
              <w:snapToGrid w:val="0"/>
              <w:spacing w:line="100" w:lineRule="atLeast"/>
              <w:rPr>
                <w:i/>
                <w:lang w:eastAsia="ru-RU"/>
              </w:rPr>
            </w:pPr>
            <w:r w:rsidRPr="00511CA5">
              <w:rPr>
                <w:sz w:val="24"/>
                <w:szCs w:val="24"/>
                <w:lang w:eastAsia="ru-RU"/>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967ED1"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967ED1" w:rsidP="00FC6CBE">
            <w:pPr>
              <w:autoSpaceDN w:val="0"/>
              <w:snapToGrid w:val="0"/>
              <w:spacing w:line="100" w:lineRule="atLeast"/>
              <w:jc w:val="center"/>
              <w:rPr>
                <w:rFonts w:eastAsia="Calibri"/>
                <w:sz w:val="24"/>
                <w:szCs w:val="24"/>
                <w:lang w:eastAsia="ru-RU"/>
              </w:rPr>
            </w:pPr>
            <w:r>
              <w:rPr>
                <w:rFonts w:eastAsia="Calibri"/>
                <w:sz w:val="24"/>
                <w:szCs w:val="24"/>
                <w:lang w:eastAsia="ru-RU"/>
              </w:rPr>
              <w:t>800,0</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9953CC"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Default="00667C34" w:rsidP="00FC6CBE">
            <w:pPr>
              <w:autoSpaceDN w:val="0"/>
              <w:jc w:val="center"/>
              <w:rPr>
                <w:rFonts w:eastAsia="Calibri"/>
                <w:sz w:val="24"/>
                <w:szCs w:val="24"/>
                <w:lang w:eastAsia="ru-RU"/>
              </w:rPr>
            </w:pPr>
            <w:r>
              <w:rPr>
                <w:rFonts w:eastAsia="Calibri"/>
                <w:sz w:val="24"/>
                <w:szCs w:val="24"/>
                <w:lang w:eastAsia="ru-RU"/>
              </w:rPr>
              <w:t>0</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jc w:val="center"/>
              <w:rPr>
                <w:rFonts w:eastAsia="Calibri"/>
                <w:sz w:val="24"/>
                <w:szCs w:val="24"/>
                <w:lang w:eastAsia="ru-RU"/>
              </w:rPr>
            </w:pPr>
          </w:p>
        </w:tc>
        <w:tc>
          <w:tcPr>
            <w:tcW w:w="1878" w:type="dxa"/>
            <w:gridSpan w:val="2"/>
            <w:vMerge/>
            <w:tcBorders>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spacing w:val="-2"/>
                <w:sz w:val="24"/>
                <w:szCs w:val="24"/>
                <w:lang w:eastAsia="ru-RU"/>
              </w:rPr>
            </w:pPr>
          </w:p>
        </w:tc>
      </w:tr>
      <w:tr w:rsidR="00C95E03" w:rsidRPr="00511CA5" w:rsidTr="006B5C7E">
        <w:trPr>
          <w:trHeight w:val="868"/>
          <w:jc w:val="center"/>
        </w:trPr>
        <w:tc>
          <w:tcPr>
            <w:tcW w:w="710" w:type="dxa"/>
            <w:shd w:val="clear" w:color="auto" w:fill="auto"/>
          </w:tcPr>
          <w:p w:rsidR="00C95E03" w:rsidRPr="00511CA5" w:rsidRDefault="00AD5ADF" w:rsidP="001310FA">
            <w:pPr>
              <w:autoSpaceDN w:val="0"/>
              <w:jc w:val="center"/>
              <w:rPr>
                <w:spacing w:val="-1"/>
                <w:sz w:val="24"/>
                <w:szCs w:val="24"/>
                <w:lang w:eastAsia="ru-RU"/>
              </w:rPr>
            </w:pPr>
            <w:r>
              <w:rPr>
                <w:spacing w:val="-1"/>
                <w:sz w:val="24"/>
                <w:szCs w:val="24"/>
                <w:lang w:eastAsia="ru-RU"/>
              </w:rPr>
              <w:t>35</w:t>
            </w:r>
          </w:p>
        </w:tc>
        <w:tc>
          <w:tcPr>
            <w:tcW w:w="4166" w:type="dxa"/>
            <w:tcBorders>
              <w:top w:val="single" w:sz="4" w:space="0" w:color="auto"/>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rPr>
                <w:b/>
                <w:i/>
                <w:sz w:val="24"/>
                <w:szCs w:val="24"/>
                <w:lang w:eastAsia="ru-RU"/>
              </w:rPr>
            </w:pPr>
            <w:r w:rsidRPr="00511CA5">
              <w:rPr>
                <w:b/>
                <w:i/>
                <w:sz w:val="24"/>
                <w:szCs w:val="24"/>
                <w:lang w:eastAsia="ru-RU"/>
              </w:rPr>
              <w:t xml:space="preserve">Мероприятие </w:t>
            </w:r>
            <w:r>
              <w:rPr>
                <w:b/>
                <w:i/>
                <w:sz w:val="24"/>
                <w:szCs w:val="24"/>
                <w:lang w:eastAsia="ru-RU"/>
              </w:rPr>
              <w:t>8</w:t>
            </w:r>
            <w:r w:rsidRPr="00511CA5">
              <w:rPr>
                <w:b/>
                <w:i/>
                <w:sz w:val="24"/>
                <w:szCs w:val="24"/>
                <w:lang w:eastAsia="ru-RU"/>
              </w:rPr>
              <w:t>.</w:t>
            </w:r>
          </w:p>
          <w:p w:rsidR="00C95E03" w:rsidRPr="00511CA5" w:rsidRDefault="00C95E03" w:rsidP="00057A68">
            <w:pPr>
              <w:tabs>
                <w:tab w:val="left" w:pos="317"/>
              </w:tabs>
              <w:snapToGrid w:val="0"/>
              <w:spacing w:line="100" w:lineRule="atLeast"/>
              <w:rPr>
                <w:b/>
                <w:i/>
                <w:lang w:eastAsia="ru-RU"/>
              </w:rPr>
            </w:pPr>
            <w:r w:rsidRPr="00511CA5">
              <w:rPr>
                <w:b/>
                <w:i/>
                <w:sz w:val="24"/>
                <w:szCs w:val="24"/>
                <w:lang w:eastAsia="ru-RU"/>
              </w:rPr>
              <w:t>Автоматизация системы учета муниципального имущества</w:t>
            </w:r>
            <w:r>
              <w:rPr>
                <w:b/>
                <w:i/>
                <w:sz w:val="24"/>
                <w:szCs w:val="24"/>
                <w:lang w:eastAsia="ru-RU"/>
              </w:rPr>
              <w:t xml:space="preserve"> </w:t>
            </w:r>
            <w:r>
              <w:rPr>
                <w:b/>
                <w:i/>
                <w:sz w:val="24"/>
                <w:szCs w:val="24"/>
                <w:lang w:eastAsia="ru-RU"/>
              </w:rPr>
              <w:lastRenderedPageBreak/>
              <w:t>(программное обслуживание)</w:t>
            </w:r>
            <w:r w:rsidRPr="00511CA5">
              <w:rPr>
                <w:b/>
                <w:i/>
                <w:sz w:val="24"/>
                <w:szCs w:val="24"/>
                <w:lang w:eastAsia="ru-RU"/>
              </w:rPr>
              <w:t xml:space="preserve"> всего, в том числе:</w:t>
            </w:r>
          </w:p>
        </w:tc>
        <w:tc>
          <w:tcPr>
            <w:tcW w:w="1116" w:type="dxa"/>
            <w:tcBorders>
              <w:top w:val="single" w:sz="4" w:space="0" w:color="auto"/>
              <w:left w:val="single" w:sz="4" w:space="0" w:color="auto"/>
              <w:right w:val="single" w:sz="4" w:space="0" w:color="auto"/>
            </w:tcBorders>
            <w:shd w:val="clear" w:color="auto" w:fill="FFFFFF"/>
            <w:vAlign w:val="center"/>
          </w:tcPr>
          <w:p w:rsidR="00C95E03" w:rsidRPr="00DB46B3" w:rsidRDefault="00967ED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lastRenderedPageBreak/>
              <w:t>640,6</w:t>
            </w:r>
          </w:p>
        </w:tc>
        <w:tc>
          <w:tcPr>
            <w:tcW w:w="1104" w:type="dxa"/>
            <w:gridSpan w:val="2"/>
            <w:tcBorders>
              <w:top w:val="single" w:sz="4" w:space="0" w:color="auto"/>
              <w:left w:val="single" w:sz="4" w:space="0" w:color="auto"/>
              <w:right w:val="single" w:sz="4" w:space="0" w:color="auto"/>
            </w:tcBorders>
            <w:shd w:val="clear" w:color="auto" w:fill="FFFFFF"/>
            <w:vAlign w:val="center"/>
          </w:tcPr>
          <w:p w:rsidR="00C95E03" w:rsidRPr="00DB46B3" w:rsidRDefault="00967ED1"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105,0</w:t>
            </w:r>
          </w:p>
        </w:tc>
        <w:tc>
          <w:tcPr>
            <w:tcW w:w="1182" w:type="dxa"/>
            <w:gridSpan w:val="2"/>
            <w:tcBorders>
              <w:top w:val="single" w:sz="4" w:space="0" w:color="auto"/>
              <w:left w:val="single" w:sz="4" w:space="0" w:color="auto"/>
              <w:right w:val="single" w:sz="4" w:space="0" w:color="auto"/>
            </w:tcBorders>
            <w:shd w:val="clear" w:color="auto" w:fill="FFFFFF"/>
            <w:vAlign w:val="center"/>
          </w:tcPr>
          <w:p w:rsidR="00C95E03" w:rsidRPr="00DB46B3"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78,0</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B46B3" w:rsidRDefault="001B477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114,4</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B46B3" w:rsidRDefault="001B477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114,4</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B46B3" w:rsidRDefault="001B477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114,4</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B46B3" w:rsidRDefault="00667C34" w:rsidP="00FC6CBE">
            <w:pPr>
              <w:autoSpaceDN w:val="0"/>
              <w:jc w:val="center"/>
              <w:rPr>
                <w:rFonts w:eastAsia="Calibri"/>
                <w:b/>
                <w:sz w:val="24"/>
                <w:szCs w:val="24"/>
                <w:lang w:eastAsia="ru-RU"/>
              </w:rPr>
            </w:pPr>
            <w:r>
              <w:rPr>
                <w:rFonts w:eastAsia="Calibri"/>
                <w:b/>
                <w:sz w:val="24"/>
                <w:szCs w:val="24"/>
                <w:lang w:eastAsia="ru-RU"/>
              </w:rPr>
              <w:t>114,4</w:t>
            </w:r>
          </w:p>
        </w:tc>
        <w:tc>
          <w:tcPr>
            <w:tcW w:w="558" w:type="dxa"/>
            <w:tcBorders>
              <w:top w:val="single" w:sz="4" w:space="0" w:color="auto"/>
              <w:left w:val="single" w:sz="4" w:space="0" w:color="auto"/>
              <w:right w:val="single" w:sz="4" w:space="0" w:color="auto"/>
            </w:tcBorders>
            <w:shd w:val="clear" w:color="auto" w:fill="FFFFFF"/>
            <w:vAlign w:val="center"/>
          </w:tcPr>
          <w:p w:rsidR="00C95E03" w:rsidRPr="00511CA5" w:rsidRDefault="00C95E03" w:rsidP="00057A68">
            <w:pPr>
              <w:autoSpaceDN w:val="0"/>
              <w:jc w:val="center"/>
              <w:rPr>
                <w:rFonts w:eastAsia="Calibri"/>
                <w:b/>
                <w:sz w:val="24"/>
                <w:szCs w:val="24"/>
                <w:lang w:eastAsia="ru-RU"/>
              </w:rPr>
            </w:pPr>
          </w:p>
        </w:tc>
        <w:tc>
          <w:tcPr>
            <w:tcW w:w="1878" w:type="dxa"/>
            <w:gridSpan w:val="2"/>
            <w:vMerge w:val="restart"/>
            <w:tcBorders>
              <w:left w:val="single" w:sz="4" w:space="0" w:color="auto"/>
              <w:right w:val="single" w:sz="4" w:space="0" w:color="auto"/>
            </w:tcBorders>
            <w:shd w:val="clear" w:color="auto" w:fill="FFFFFF"/>
            <w:vAlign w:val="center"/>
          </w:tcPr>
          <w:p w:rsidR="00C95E03" w:rsidRPr="00511CA5" w:rsidRDefault="00C95E03" w:rsidP="007F34B2">
            <w:pPr>
              <w:autoSpaceDN w:val="0"/>
              <w:snapToGrid w:val="0"/>
              <w:spacing w:line="100" w:lineRule="atLeast"/>
              <w:jc w:val="center"/>
              <w:rPr>
                <w:spacing w:val="-2"/>
                <w:sz w:val="24"/>
                <w:szCs w:val="24"/>
                <w:lang w:eastAsia="ru-RU"/>
              </w:rPr>
            </w:pPr>
            <w:r w:rsidRPr="00511CA5">
              <w:rPr>
                <w:spacing w:val="-2"/>
                <w:sz w:val="24"/>
                <w:szCs w:val="24"/>
                <w:lang w:eastAsia="ru-RU"/>
              </w:rPr>
              <w:t>Стр.</w:t>
            </w:r>
            <w:r>
              <w:rPr>
                <w:spacing w:val="-2"/>
                <w:sz w:val="24"/>
                <w:szCs w:val="24"/>
                <w:lang w:eastAsia="ru-RU"/>
              </w:rPr>
              <w:t>1</w:t>
            </w:r>
            <w:r w:rsidR="007F34B2">
              <w:rPr>
                <w:spacing w:val="-2"/>
                <w:sz w:val="24"/>
                <w:szCs w:val="24"/>
                <w:lang w:eastAsia="ru-RU"/>
              </w:rPr>
              <w:t>5</w:t>
            </w:r>
          </w:p>
        </w:tc>
      </w:tr>
      <w:tr w:rsidR="00C95E03" w:rsidRPr="00511CA5" w:rsidTr="006B5C7E">
        <w:trPr>
          <w:trHeight w:val="342"/>
          <w:jc w:val="center"/>
        </w:trPr>
        <w:tc>
          <w:tcPr>
            <w:tcW w:w="710" w:type="dxa"/>
            <w:shd w:val="clear" w:color="auto" w:fill="auto"/>
          </w:tcPr>
          <w:p w:rsidR="00C95E03" w:rsidRPr="00511CA5" w:rsidRDefault="00AD5ADF" w:rsidP="001310FA">
            <w:pPr>
              <w:autoSpaceDN w:val="0"/>
              <w:jc w:val="center"/>
              <w:rPr>
                <w:spacing w:val="-1"/>
                <w:sz w:val="24"/>
                <w:szCs w:val="24"/>
                <w:lang w:eastAsia="ru-RU"/>
              </w:rPr>
            </w:pPr>
            <w:r>
              <w:rPr>
                <w:spacing w:val="-1"/>
                <w:sz w:val="24"/>
                <w:szCs w:val="24"/>
                <w:lang w:eastAsia="ru-RU"/>
              </w:rPr>
              <w:lastRenderedPageBreak/>
              <w:t>36</w:t>
            </w:r>
          </w:p>
        </w:tc>
        <w:tc>
          <w:tcPr>
            <w:tcW w:w="4166" w:type="dxa"/>
            <w:tcBorders>
              <w:top w:val="single" w:sz="4" w:space="0" w:color="auto"/>
              <w:left w:val="single" w:sz="4" w:space="0" w:color="auto"/>
              <w:right w:val="single" w:sz="4" w:space="0" w:color="auto"/>
            </w:tcBorders>
            <w:shd w:val="clear" w:color="auto" w:fill="FFFFFF"/>
            <w:vAlign w:val="center"/>
          </w:tcPr>
          <w:p w:rsidR="00C95E03" w:rsidRPr="00511CA5" w:rsidRDefault="00C95E03" w:rsidP="00057A68">
            <w:pPr>
              <w:tabs>
                <w:tab w:val="left" w:pos="317"/>
              </w:tabs>
              <w:snapToGrid w:val="0"/>
              <w:spacing w:line="100" w:lineRule="atLeast"/>
              <w:rPr>
                <w:i/>
                <w:lang w:eastAsia="ru-RU"/>
              </w:rPr>
            </w:pPr>
            <w:r w:rsidRPr="00511CA5">
              <w:rPr>
                <w:sz w:val="24"/>
                <w:szCs w:val="24"/>
                <w:lang w:eastAsia="ru-RU"/>
              </w:rPr>
              <w:t>Местный бюджет</w:t>
            </w:r>
          </w:p>
        </w:tc>
        <w:tc>
          <w:tcPr>
            <w:tcW w:w="1116" w:type="dxa"/>
            <w:tcBorders>
              <w:top w:val="single" w:sz="4" w:space="0" w:color="auto"/>
              <w:left w:val="single" w:sz="4" w:space="0" w:color="auto"/>
              <w:right w:val="single" w:sz="4" w:space="0" w:color="auto"/>
            </w:tcBorders>
            <w:shd w:val="clear" w:color="auto" w:fill="FFFFFF"/>
            <w:vAlign w:val="center"/>
          </w:tcPr>
          <w:p w:rsidR="00C95E03" w:rsidRPr="003B5A5C" w:rsidRDefault="00967ED1" w:rsidP="00FC6CBE">
            <w:pPr>
              <w:autoSpaceDN w:val="0"/>
              <w:snapToGrid w:val="0"/>
              <w:spacing w:line="100" w:lineRule="atLeast"/>
              <w:jc w:val="center"/>
              <w:rPr>
                <w:rFonts w:eastAsia="Calibri"/>
                <w:sz w:val="24"/>
                <w:szCs w:val="24"/>
                <w:lang w:eastAsia="ru-RU"/>
              </w:rPr>
            </w:pPr>
            <w:r>
              <w:rPr>
                <w:rFonts w:eastAsia="Calibri"/>
                <w:sz w:val="24"/>
                <w:szCs w:val="24"/>
                <w:lang w:eastAsia="ru-RU"/>
              </w:rPr>
              <w:t>640,6</w:t>
            </w:r>
          </w:p>
        </w:tc>
        <w:tc>
          <w:tcPr>
            <w:tcW w:w="1104" w:type="dxa"/>
            <w:gridSpan w:val="2"/>
            <w:tcBorders>
              <w:top w:val="single" w:sz="4" w:space="0" w:color="auto"/>
              <w:left w:val="single" w:sz="4" w:space="0" w:color="auto"/>
              <w:right w:val="single" w:sz="4" w:space="0" w:color="auto"/>
            </w:tcBorders>
            <w:shd w:val="clear" w:color="auto" w:fill="FFFFFF"/>
            <w:vAlign w:val="center"/>
          </w:tcPr>
          <w:p w:rsidR="00C95E03" w:rsidRPr="003B5A5C" w:rsidRDefault="00967ED1" w:rsidP="00FC6CBE">
            <w:pPr>
              <w:autoSpaceDN w:val="0"/>
              <w:snapToGrid w:val="0"/>
              <w:spacing w:line="100" w:lineRule="atLeast"/>
              <w:jc w:val="center"/>
              <w:rPr>
                <w:rFonts w:eastAsia="Calibri"/>
                <w:sz w:val="24"/>
                <w:szCs w:val="24"/>
                <w:lang w:eastAsia="ru-RU"/>
              </w:rPr>
            </w:pPr>
            <w:r>
              <w:rPr>
                <w:rFonts w:eastAsia="Calibri"/>
                <w:sz w:val="24"/>
                <w:szCs w:val="24"/>
                <w:lang w:eastAsia="ru-RU"/>
              </w:rPr>
              <w:t>105,0</w:t>
            </w:r>
          </w:p>
        </w:tc>
        <w:tc>
          <w:tcPr>
            <w:tcW w:w="1182" w:type="dxa"/>
            <w:gridSpan w:val="2"/>
            <w:tcBorders>
              <w:top w:val="single" w:sz="4" w:space="0" w:color="auto"/>
              <w:left w:val="single" w:sz="4" w:space="0" w:color="auto"/>
              <w:right w:val="single" w:sz="4" w:space="0" w:color="auto"/>
            </w:tcBorders>
            <w:shd w:val="clear" w:color="auto" w:fill="FFFFFF"/>
            <w:vAlign w:val="center"/>
          </w:tcPr>
          <w:p w:rsidR="00C95E03" w:rsidRPr="003B5A5C"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78,0</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3B5A5C"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114,4</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3B5A5C"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114,4</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3B5A5C" w:rsidRDefault="001B4774" w:rsidP="00FC6CBE">
            <w:pPr>
              <w:autoSpaceDN w:val="0"/>
              <w:snapToGrid w:val="0"/>
              <w:spacing w:line="100" w:lineRule="atLeast"/>
              <w:jc w:val="center"/>
              <w:rPr>
                <w:rFonts w:eastAsia="Calibri"/>
                <w:sz w:val="24"/>
                <w:szCs w:val="24"/>
                <w:lang w:eastAsia="ru-RU"/>
              </w:rPr>
            </w:pPr>
            <w:r>
              <w:rPr>
                <w:rFonts w:eastAsia="Calibri"/>
                <w:sz w:val="24"/>
                <w:szCs w:val="24"/>
                <w:lang w:eastAsia="ru-RU"/>
              </w:rPr>
              <w:t>114,4</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511CA5" w:rsidRDefault="00667C34" w:rsidP="00FC6CBE">
            <w:pPr>
              <w:autoSpaceDN w:val="0"/>
              <w:jc w:val="center"/>
              <w:rPr>
                <w:rFonts w:eastAsia="Calibri"/>
                <w:sz w:val="24"/>
                <w:szCs w:val="24"/>
                <w:lang w:eastAsia="ru-RU"/>
              </w:rPr>
            </w:pPr>
            <w:r>
              <w:rPr>
                <w:rFonts w:eastAsia="Calibri"/>
                <w:sz w:val="24"/>
                <w:szCs w:val="24"/>
                <w:lang w:eastAsia="ru-RU"/>
              </w:rPr>
              <w:t>114,4</w:t>
            </w:r>
          </w:p>
        </w:tc>
        <w:tc>
          <w:tcPr>
            <w:tcW w:w="558" w:type="dxa"/>
            <w:tcBorders>
              <w:top w:val="single" w:sz="4" w:space="0" w:color="auto"/>
              <w:left w:val="single" w:sz="4" w:space="0" w:color="auto"/>
              <w:right w:val="single" w:sz="4" w:space="0" w:color="auto"/>
            </w:tcBorders>
            <w:shd w:val="clear" w:color="auto" w:fill="FFFFFF"/>
            <w:vAlign w:val="center"/>
          </w:tcPr>
          <w:p w:rsidR="00C95E03" w:rsidRPr="00511CA5" w:rsidRDefault="00C95E03" w:rsidP="00057A68">
            <w:pPr>
              <w:autoSpaceDN w:val="0"/>
              <w:jc w:val="center"/>
              <w:rPr>
                <w:rFonts w:eastAsia="Calibri"/>
                <w:sz w:val="24"/>
                <w:szCs w:val="24"/>
                <w:lang w:eastAsia="ru-RU"/>
              </w:rPr>
            </w:pPr>
          </w:p>
        </w:tc>
        <w:tc>
          <w:tcPr>
            <w:tcW w:w="1878" w:type="dxa"/>
            <w:gridSpan w:val="2"/>
            <w:vMerge/>
            <w:tcBorders>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spacing w:val="-2"/>
                <w:sz w:val="24"/>
                <w:szCs w:val="24"/>
                <w:lang w:eastAsia="ru-RU"/>
              </w:rPr>
            </w:pPr>
          </w:p>
        </w:tc>
      </w:tr>
      <w:tr w:rsidR="00C95E03" w:rsidRPr="00511CA5" w:rsidTr="00480E3A">
        <w:trPr>
          <w:trHeight w:val="342"/>
          <w:jc w:val="center"/>
        </w:trPr>
        <w:tc>
          <w:tcPr>
            <w:tcW w:w="710" w:type="dxa"/>
            <w:shd w:val="clear" w:color="auto" w:fill="auto"/>
          </w:tcPr>
          <w:p w:rsidR="00C95E03" w:rsidRDefault="00AD5ADF" w:rsidP="001310FA">
            <w:pPr>
              <w:autoSpaceDN w:val="0"/>
              <w:jc w:val="center"/>
              <w:rPr>
                <w:spacing w:val="-1"/>
                <w:sz w:val="24"/>
                <w:szCs w:val="24"/>
                <w:lang w:eastAsia="ru-RU"/>
              </w:rPr>
            </w:pPr>
            <w:r>
              <w:rPr>
                <w:spacing w:val="-1"/>
                <w:sz w:val="24"/>
                <w:szCs w:val="24"/>
                <w:lang w:eastAsia="ru-RU"/>
              </w:rPr>
              <w:t>37</w:t>
            </w:r>
          </w:p>
        </w:tc>
        <w:tc>
          <w:tcPr>
            <w:tcW w:w="14540" w:type="dxa"/>
            <w:gridSpan w:val="13"/>
            <w:tcBorders>
              <w:top w:val="single" w:sz="4" w:space="0" w:color="auto"/>
              <w:left w:val="single" w:sz="4" w:space="0" w:color="auto"/>
              <w:right w:val="single" w:sz="4" w:space="0" w:color="auto"/>
            </w:tcBorders>
            <w:shd w:val="clear" w:color="auto" w:fill="FFFFFF"/>
            <w:vAlign w:val="center"/>
          </w:tcPr>
          <w:p w:rsidR="00C95E03" w:rsidRPr="00EC2D36" w:rsidRDefault="00C95E03" w:rsidP="00FC6CBE">
            <w:pPr>
              <w:autoSpaceDN w:val="0"/>
              <w:snapToGrid w:val="0"/>
              <w:spacing w:line="100" w:lineRule="atLeast"/>
              <w:jc w:val="center"/>
              <w:rPr>
                <w:b/>
                <w:spacing w:val="-2"/>
                <w:sz w:val="24"/>
                <w:szCs w:val="24"/>
                <w:lang w:eastAsia="ru-RU"/>
              </w:rPr>
            </w:pPr>
            <w:r w:rsidRPr="00EC2D36">
              <w:rPr>
                <w:b/>
                <w:spacing w:val="-2"/>
                <w:sz w:val="24"/>
                <w:szCs w:val="24"/>
                <w:lang w:eastAsia="ru-RU"/>
              </w:rPr>
              <w:t>3.Общепрограммные расходы</w:t>
            </w:r>
          </w:p>
        </w:tc>
      </w:tr>
      <w:tr w:rsidR="00C95E03" w:rsidRPr="00511CA5" w:rsidTr="006B5C7E">
        <w:trPr>
          <w:trHeight w:val="342"/>
          <w:jc w:val="center"/>
        </w:trPr>
        <w:tc>
          <w:tcPr>
            <w:tcW w:w="710" w:type="dxa"/>
            <w:shd w:val="clear" w:color="auto" w:fill="auto"/>
          </w:tcPr>
          <w:p w:rsidR="00C95E03" w:rsidRDefault="00AD5ADF" w:rsidP="001310FA">
            <w:pPr>
              <w:autoSpaceDN w:val="0"/>
              <w:jc w:val="center"/>
              <w:rPr>
                <w:spacing w:val="-1"/>
                <w:sz w:val="24"/>
                <w:szCs w:val="24"/>
                <w:lang w:eastAsia="ru-RU"/>
              </w:rPr>
            </w:pPr>
            <w:r>
              <w:rPr>
                <w:spacing w:val="-1"/>
                <w:sz w:val="24"/>
                <w:szCs w:val="24"/>
                <w:lang w:eastAsia="ru-RU"/>
              </w:rPr>
              <w:t>38</w:t>
            </w:r>
          </w:p>
        </w:tc>
        <w:tc>
          <w:tcPr>
            <w:tcW w:w="4166" w:type="dxa"/>
            <w:tcBorders>
              <w:top w:val="single" w:sz="4" w:space="0" w:color="auto"/>
              <w:left w:val="single" w:sz="4" w:space="0" w:color="auto"/>
              <w:right w:val="single" w:sz="4" w:space="0" w:color="auto"/>
            </w:tcBorders>
            <w:shd w:val="clear" w:color="auto" w:fill="FFFFFF"/>
            <w:vAlign w:val="center"/>
          </w:tcPr>
          <w:p w:rsidR="00C95E03" w:rsidRPr="00EC2D36" w:rsidRDefault="00C95E03" w:rsidP="00EC2D36">
            <w:pPr>
              <w:tabs>
                <w:tab w:val="left" w:pos="317"/>
              </w:tabs>
              <w:snapToGrid w:val="0"/>
              <w:spacing w:line="100" w:lineRule="atLeast"/>
              <w:rPr>
                <w:b/>
                <w:sz w:val="24"/>
                <w:szCs w:val="24"/>
                <w:lang w:eastAsia="ru-RU"/>
              </w:rPr>
            </w:pPr>
            <w:r w:rsidRPr="00EC2D36">
              <w:rPr>
                <w:b/>
                <w:sz w:val="24"/>
                <w:szCs w:val="24"/>
                <w:lang w:eastAsia="ru-RU"/>
              </w:rPr>
              <w:t>Всего по направлению  «Общепрограммные расходы», в том числе</w:t>
            </w:r>
            <w:r>
              <w:rPr>
                <w:b/>
                <w:sz w:val="24"/>
                <w:szCs w:val="24"/>
                <w:lang w:eastAsia="ru-RU"/>
              </w:rPr>
              <w:t>:</w:t>
            </w:r>
          </w:p>
        </w:tc>
        <w:tc>
          <w:tcPr>
            <w:tcW w:w="1116" w:type="dxa"/>
            <w:tcBorders>
              <w:top w:val="single" w:sz="4" w:space="0" w:color="auto"/>
              <w:left w:val="single" w:sz="4" w:space="0" w:color="auto"/>
              <w:right w:val="single" w:sz="4" w:space="0" w:color="auto"/>
            </w:tcBorders>
            <w:shd w:val="clear" w:color="auto" w:fill="FFFFFF"/>
            <w:vAlign w:val="center"/>
          </w:tcPr>
          <w:p w:rsidR="00C95E03" w:rsidRPr="00D7061B" w:rsidRDefault="00967ED1" w:rsidP="009953CC">
            <w:pPr>
              <w:autoSpaceDN w:val="0"/>
              <w:snapToGrid w:val="0"/>
              <w:spacing w:line="100" w:lineRule="atLeast"/>
              <w:jc w:val="center"/>
              <w:rPr>
                <w:rFonts w:eastAsia="Calibri"/>
                <w:b/>
                <w:sz w:val="24"/>
                <w:szCs w:val="24"/>
                <w:lang w:eastAsia="ru-RU"/>
              </w:rPr>
            </w:pPr>
            <w:r>
              <w:rPr>
                <w:rFonts w:eastAsia="Calibri"/>
                <w:b/>
                <w:sz w:val="24"/>
                <w:szCs w:val="24"/>
                <w:lang w:eastAsia="ru-RU"/>
              </w:rPr>
              <w:t>24</w:t>
            </w:r>
            <w:r w:rsidR="006D07D2">
              <w:rPr>
                <w:rFonts w:eastAsia="Calibri"/>
                <w:b/>
                <w:sz w:val="24"/>
                <w:szCs w:val="24"/>
                <w:lang w:eastAsia="ru-RU"/>
              </w:rPr>
              <w:t>1</w:t>
            </w:r>
            <w:r w:rsidR="009953CC">
              <w:rPr>
                <w:rFonts w:eastAsia="Calibri"/>
                <w:b/>
                <w:sz w:val="24"/>
                <w:szCs w:val="24"/>
                <w:lang w:eastAsia="ru-RU"/>
              </w:rPr>
              <w:t>02,8</w:t>
            </w:r>
          </w:p>
        </w:tc>
        <w:tc>
          <w:tcPr>
            <w:tcW w:w="1104" w:type="dxa"/>
            <w:gridSpan w:val="2"/>
            <w:tcBorders>
              <w:top w:val="single" w:sz="4" w:space="0" w:color="auto"/>
              <w:left w:val="single" w:sz="4" w:space="0" w:color="auto"/>
              <w:right w:val="single" w:sz="4" w:space="0" w:color="auto"/>
            </w:tcBorders>
            <w:shd w:val="clear" w:color="auto" w:fill="FFFFFF"/>
            <w:vAlign w:val="center"/>
          </w:tcPr>
          <w:p w:rsidR="00C95E03" w:rsidRPr="00D7061B" w:rsidRDefault="00967ED1"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w:t>
            </w:r>
            <w:r w:rsidR="006D07D2">
              <w:rPr>
                <w:rFonts w:eastAsia="Calibri"/>
                <w:b/>
                <w:sz w:val="24"/>
                <w:szCs w:val="24"/>
                <w:lang w:eastAsia="ru-RU"/>
              </w:rPr>
              <w:t>031,6</w:t>
            </w:r>
          </w:p>
        </w:tc>
        <w:tc>
          <w:tcPr>
            <w:tcW w:w="1182" w:type="dxa"/>
            <w:gridSpan w:val="2"/>
            <w:tcBorders>
              <w:top w:val="single" w:sz="4" w:space="0" w:color="auto"/>
              <w:left w:val="single" w:sz="4" w:space="0" w:color="auto"/>
              <w:right w:val="single" w:sz="4" w:space="0" w:color="auto"/>
            </w:tcBorders>
            <w:shd w:val="clear" w:color="auto" w:fill="FFFFFF"/>
            <w:vAlign w:val="center"/>
          </w:tcPr>
          <w:p w:rsidR="00C95E03" w:rsidRPr="00D7061B" w:rsidRDefault="00667C34" w:rsidP="009953CC">
            <w:pPr>
              <w:autoSpaceDN w:val="0"/>
              <w:snapToGrid w:val="0"/>
              <w:spacing w:line="100" w:lineRule="atLeast"/>
              <w:jc w:val="center"/>
              <w:rPr>
                <w:rFonts w:eastAsia="Calibri"/>
                <w:b/>
                <w:sz w:val="24"/>
                <w:szCs w:val="24"/>
                <w:lang w:eastAsia="ru-RU"/>
              </w:rPr>
            </w:pPr>
            <w:r>
              <w:rPr>
                <w:rFonts w:eastAsia="Calibri"/>
                <w:b/>
                <w:sz w:val="24"/>
                <w:szCs w:val="24"/>
                <w:lang w:eastAsia="ru-RU"/>
              </w:rPr>
              <w:t>4</w:t>
            </w:r>
            <w:r w:rsidR="009953CC">
              <w:rPr>
                <w:rFonts w:eastAsia="Calibri"/>
                <w:b/>
                <w:sz w:val="24"/>
                <w:szCs w:val="24"/>
                <w:lang w:eastAsia="ru-RU"/>
              </w:rPr>
              <w:t>031,6</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7061B" w:rsidRDefault="004A7809"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7061B" w:rsidRDefault="004A7809"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7061B" w:rsidRDefault="004A7809"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7061B"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4009,9</w:t>
            </w:r>
          </w:p>
        </w:tc>
        <w:tc>
          <w:tcPr>
            <w:tcW w:w="558" w:type="dxa"/>
            <w:tcBorders>
              <w:top w:val="single" w:sz="4" w:space="0" w:color="auto"/>
              <w:left w:val="single" w:sz="4" w:space="0" w:color="auto"/>
              <w:right w:val="single" w:sz="4" w:space="0" w:color="auto"/>
            </w:tcBorders>
            <w:shd w:val="clear" w:color="auto" w:fill="FFFFFF"/>
            <w:vAlign w:val="center"/>
          </w:tcPr>
          <w:p w:rsidR="00C95E03" w:rsidRPr="00511CA5" w:rsidRDefault="00C95E03" w:rsidP="00057A68">
            <w:pPr>
              <w:autoSpaceDN w:val="0"/>
              <w:jc w:val="center"/>
              <w:rPr>
                <w:rFonts w:eastAsia="Calibri"/>
                <w:sz w:val="24"/>
                <w:szCs w:val="24"/>
                <w:lang w:eastAsia="ru-RU"/>
              </w:rPr>
            </w:pPr>
          </w:p>
        </w:tc>
        <w:tc>
          <w:tcPr>
            <w:tcW w:w="1878" w:type="dxa"/>
            <w:gridSpan w:val="2"/>
            <w:vMerge w:val="restart"/>
            <w:tcBorders>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spacing w:val="-2"/>
                <w:sz w:val="24"/>
                <w:szCs w:val="24"/>
                <w:lang w:eastAsia="ru-RU"/>
              </w:rPr>
            </w:pPr>
          </w:p>
        </w:tc>
      </w:tr>
      <w:tr w:rsidR="00C95E03" w:rsidRPr="00511CA5" w:rsidTr="006B5C7E">
        <w:trPr>
          <w:trHeight w:val="342"/>
          <w:jc w:val="center"/>
        </w:trPr>
        <w:tc>
          <w:tcPr>
            <w:tcW w:w="710" w:type="dxa"/>
            <w:shd w:val="clear" w:color="auto" w:fill="auto"/>
          </w:tcPr>
          <w:p w:rsidR="00C95E03" w:rsidRDefault="00AD5ADF" w:rsidP="001310FA">
            <w:pPr>
              <w:autoSpaceDN w:val="0"/>
              <w:jc w:val="center"/>
              <w:rPr>
                <w:spacing w:val="-1"/>
                <w:sz w:val="24"/>
                <w:szCs w:val="24"/>
                <w:lang w:eastAsia="ru-RU"/>
              </w:rPr>
            </w:pPr>
            <w:r>
              <w:rPr>
                <w:spacing w:val="-1"/>
                <w:sz w:val="24"/>
                <w:szCs w:val="24"/>
                <w:lang w:eastAsia="ru-RU"/>
              </w:rPr>
              <w:t>39</w:t>
            </w:r>
          </w:p>
        </w:tc>
        <w:tc>
          <w:tcPr>
            <w:tcW w:w="4166" w:type="dxa"/>
            <w:tcBorders>
              <w:top w:val="single" w:sz="4" w:space="0" w:color="auto"/>
              <w:left w:val="single" w:sz="4" w:space="0" w:color="auto"/>
              <w:right w:val="single" w:sz="4" w:space="0" w:color="auto"/>
            </w:tcBorders>
            <w:shd w:val="clear" w:color="auto" w:fill="FFFFFF"/>
            <w:vAlign w:val="center"/>
          </w:tcPr>
          <w:p w:rsidR="00C95E03" w:rsidRDefault="00C95E03" w:rsidP="00EC2D36">
            <w:pPr>
              <w:tabs>
                <w:tab w:val="left" w:pos="317"/>
              </w:tabs>
              <w:snapToGrid w:val="0"/>
              <w:spacing w:line="100" w:lineRule="atLeast"/>
              <w:rPr>
                <w:sz w:val="24"/>
                <w:szCs w:val="24"/>
                <w:lang w:eastAsia="ru-RU"/>
              </w:rPr>
            </w:pPr>
            <w:r>
              <w:rPr>
                <w:sz w:val="24"/>
                <w:szCs w:val="24"/>
                <w:lang w:eastAsia="ru-RU"/>
              </w:rPr>
              <w:t>Местный бюджет</w:t>
            </w:r>
          </w:p>
        </w:tc>
        <w:tc>
          <w:tcPr>
            <w:tcW w:w="1116" w:type="dxa"/>
            <w:tcBorders>
              <w:top w:val="single" w:sz="4" w:space="0" w:color="auto"/>
              <w:left w:val="single" w:sz="4" w:space="0" w:color="auto"/>
              <w:right w:val="single" w:sz="4" w:space="0" w:color="auto"/>
            </w:tcBorders>
            <w:shd w:val="clear" w:color="auto" w:fill="FFFFFF"/>
            <w:vAlign w:val="center"/>
          </w:tcPr>
          <w:p w:rsidR="00C95E03" w:rsidRPr="00C95E03" w:rsidRDefault="00967ED1" w:rsidP="009953CC">
            <w:pPr>
              <w:autoSpaceDN w:val="0"/>
              <w:snapToGrid w:val="0"/>
              <w:spacing w:line="100" w:lineRule="atLeast"/>
              <w:jc w:val="center"/>
              <w:rPr>
                <w:rFonts w:eastAsia="Calibri"/>
                <w:sz w:val="24"/>
                <w:szCs w:val="24"/>
                <w:lang w:eastAsia="ru-RU"/>
              </w:rPr>
            </w:pPr>
            <w:r>
              <w:rPr>
                <w:rFonts w:eastAsia="Calibri"/>
                <w:sz w:val="24"/>
                <w:szCs w:val="24"/>
                <w:lang w:eastAsia="ru-RU"/>
              </w:rPr>
              <w:t>24</w:t>
            </w:r>
            <w:r w:rsidR="006D07D2">
              <w:rPr>
                <w:rFonts w:eastAsia="Calibri"/>
                <w:sz w:val="24"/>
                <w:szCs w:val="24"/>
                <w:lang w:eastAsia="ru-RU"/>
              </w:rPr>
              <w:t>1</w:t>
            </w:r>
            <w:r w:rsidR="009953CC">
              <w:rPr>
                <w:rFonts w:eastAsia="Calibri"/>
                <w:sz w:val="24"/>
                <w:szCs w:val="24"/>
                <w:lang w:eastAsia="ru-RU"/>
              </w:rPr>
              <w:t>02,8</w:t>
            </w:r>
          </w:p>
        </w:tc>
        <w:tc>
          <w:tcPr>
            <w:tcW w:w="1104" w:type="dxa"/>
            <w:gridSpan w:val="2"/>
            <w:tcBorders>
              <w:top w:val="single" w:sz="4" w:space="0" w:color="auto"/>
              <w:left w:val="single" w:sz="4" w:space="0" w:color="auto"/>
              <w:right w:val="single" w:sz="4" w:space="0" w:color="auto"/>
            </w:tcBorders>
            <w:shd w:val="clear" w:color="auto" w:fill="FFFFFF"/>
            <w:vAlign w:val="center"/>
          </w:tcPr>
          <w:p w:rsidR="00C95E03" w:rsidRPr="00C95E03" w:rsidRDefault="00967ED1" w:rsidP="006D07D2">
            <w:pPr>
              <w:autoSpaceDN w:val="0"/>
              <w:snapToGrid w:val="0"/>
              <w:spacing w:line="100" w:lineRule="atLeast"/>
              <w:jc w:val="center"/>
              <w:rPr>
                <w:rFonts w:eastAsia="Calibri"/>
                <w:sz w:val="24"/>
                <w:szCs w:val="24"/>
                <w:lang w:eastAsia="ru-RU"/>
              </w:rPr>
            </w:pPr>
            <w:r>
              <w:rPr>
                <w:rFonts w:eastAsia="Calibri"/>
                <w:sz w:val="24"/>
                <w:szCs w:val="24"/>
                <w:lang w:eastAsia="ru-RU"/>
              </w:rPr>
              <w:t>4</w:t>
            </w:r>
            <w:r w:rsidR="006D07D2">
              <w:rPr>
                <w:rFonts w:eastAsia="Calibri"/>
                <w:sz w:val="24"/>
                <w:szCs w:val="24"/>
                <w:lang w:eastAsia="ru-RU"/>
              </w:rPr>
              <w:t>031,6</w:t>
            </w:r>
          </w:p>
        </w:tc>
        <w:tc>
          <w:tcPr>
            <w:tcW w:w="1182" w:type="dxa"/>
            <w:gridSpan w:val="2"/>
            <w:tcBorders>
              <w:top w:val="single" w:sz="4" w:space="0" w:color="auto"/>
              <w:left w:val="single" w:sz="4" w:space="0" w:color="auto"/>
              <w:right w:val="single" w:sz="4" w:space="0" w:color="auto"/>
            </w:tcBorders>
            <w:shd w:val="clear" w:color="auto" w:fill="FFFFFF"/>
            <w:vAlign w:val="center"/>
          </w:tcPr>
          <w:p w:rsidR="00C95E03" w:rsidRPr="00C95E03" w:rsidRDefault="00667C34" w:rsidP="009953CC">
            <w:pPr>
              <w:autoSpaceDN w:val="0"/>
              <w:snapToGrid w:val="0"/>
              <w:spacing w:line="100" w:lineRule="atLeast"/>
              <w:jc w:val="center"/>
              <w:rPr>
                <w:rFonts w:eastAsia="Calibri"/>
                <w:sz w:val="24"/>
                <w:szCs w:val="24"/>
                <w:lang w:eastAsia="ru-RU"/>
              </w:rPr>
            </w:pPr>
            <w:r>
              <w:rPr>
                <w:rFonts w:eastAsia="Calibri"/>
                <w:sz w:val="24"/>
                <w:szCs w:val="24"/>
                <w:lang w:eastAsia="ru-RU"/>
              </w:rPr>
              <w:t>4</w:t>
            </w:r>
            <w:r w:rsidR="009953CC">
              <w:rPr>
                <w:rFonts w:eastAsia="Calibri"/>
                <w:sz w:val="24"/>
                <w:szCs w:val="24"/>
                <w:lang w:eastAsia="ru-RU"/>
              </w:rPr>
              <w:t>031,6</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4A7809" w:rsidRDefault="004A7809" w:rsidP="00FC6CBE">
            <w:pPr>
              <w:autoSpaceDN w:val="0"/>
              <w:snapToGrid w:val="0"/>
              <w:spacing w:line="100" w:lineRule="atLeast"/>
              <w:jc w:val="center"/>
              <w:rPr>
                <w:rFonts w:eastAsia="Calibri"/>
                <w:sz w:val="24"/>
                <w:szCs w:val="24"/>
                <w:lang w:eastAsia="ru-RU"/>
              </w:rPr>
            </w:pPr>
            <w:r w:rsidRPr="004A7809">
              <w:rPr>
                <w:rFonts w:eastAsia="Calibri"/>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4A7809" w:rsidRDefault="004A7809" w:rsidP="00FC6CBE">
            <w:pPr>
              <w:autoSpaceDN w:val="0"/>
              <w:snapToGrid w:val="0"/>
              <w:spacing w:line="100" w:lineRule="atLeast"/>
              <w:jc w:val="center"/>
              <w:rPr>
                <w:rFonts w:eastAsia="Calibri"/>
                <w:sz w:val="24"/>
                <w:szCs w:val="24"/>
                <w:lang w:eastAsia="ru-RU"/>
              </w:rPr>
            </w:pPr>
            <w:r w:rsidRPr="004A7809">
              <w:rPr>
                <w:rFonts w:eastAsia="Calibri"/>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4A7809" w:rsidRDefault="004A7809" w:rsidP="00FC6CBE">
            <w:pPr>
              <w:autoSpaceDN w:val="0"/>
              <w:snapToGrid w:val="0"/>
              <w:spacing w:line="100" w:lineRule="atLeast"/>
              <w:jc w:val="center"/>
              <w:rPr>
                <w:rFonts w:eastAsia="Calibri"/>
                <w:sz w:val="24"/>
                <w:szCs w:val="24"/>
                <w:lang w:eastAsia="ru-RU"/>
              </w:rPr>
            </w:pPr>
            <w:r w:rsidRPr="004A7809">
              <w:rPr>
                <w:rFonts w:eastAsia="Calibri"/>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511CA5" w:rsidRDefault="00667C34" w:rsidP="00FC6CBE">
            <w:pPr>
              <w:autoSpaceDN w:val="0"/>
              <w:snapToGrid w:val="0"/>
              <w:spacing w:line="100" w:lineRule="atLeast"/>
              <w:jc w:val="center"/>
              <w:rPr>
                <w:rFonts w:eastAsia="Calibri"/>
                <w:sz w:val="24"/>
                <w:szCs w:val="24"/>
                <w:lang w:eastAsia="ru-RU"/>
              </w:rPr>
            </w:pPr>
            <w:r>
              <w:rPr>
                <w:rFonts w:eastAsia="Calibri"/>
                <w:sz w:val="24"/>
                <w:szCs w:val="24"/>
                <w:lang w:eastAsia="ru-RU"/>
              </w:rPr>
              <w:t>4009,9</w:t>
            </w:r>
          </w:p>
        </w:tc>
        <w:tc>
          <w:tcPr>
            <w:tcW w:w="558" w:type="dxa"/>
            <w:tcBorders>
              <w:top w:val="single" w:sz="4" w:space="0" w:color="auto"/>
              <w:left w:val="single" w:sz="4" w:space="0" w:color="auto"/>
              <w:right w:val="single" w:sz="4" w:space="0" w:color="auto"/>
            </w:tcBorders>
            <w:shd w:val="clear" w:color="auto" w:fill="FFFFFF"/>
            <w:vAlign w:val="center"/>
          </w:tcPr>
          <w:p w:rsidR="00C95E03" w:rsidRPr="00511CA5" w:rsidRDefault="00C95E03" w:rsidP="00057A68">
            <w:pPr>
              <w:autoSpaceDN w:val="0"/>
              <w:jc w:val="center"/>
              <w:rPr>
                <w:rFonts w:eastAsia="Calibri"/>
                <w:sz w:val="24"/>
                <w:szCs w:val="24"/>
                <w:lang w:eastAsia="ru-RU"/>
              </w:rPr>
            </w:pPr>
          </w:p>
        </w:tc>
        <w:tc>
          <w:tcPr>
            <w:tcW w:w="1878" w:type="dxa"/>
            <w:gridSpan w:val="2"/>
            <w:vMerge/>
            <w:tcBorders>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spacing w:val="-2"/>
                <w:sz w:val="24"/>
                <w:szCs w:val="24"/>
                <w:lang w:eastAsia="ru-RU"/>
              </w:rPr>
            </w:pPr>
          </w:p>
        </w:tc>
      </w:tr>
      <w:tr w:rsidR="00C95E03" w:rsidRPr="00511CA5" w:rsidTr="006B5C7E">
        <w:trPr>
          <w:trHeight w:val="1347"/>
          <w:jc w:val="center"/>
        </w:trPr>
        <w:tc>
          <w:tcPr>
            <w:tcW w:w="710" w:type="dxa"/>
            <w:shd w:val="clear" w:color="auto" w:fill="auto"/>
          </w:tcPr>
          <w:p w:rsidR="00C95E03" w:rsidRPr="00511CA5" w:rsidRDefault="00AD5ADF" w:rsidP="00EC2D36">
            <w:pPr>
              <w:autoSpaceDN w:val="0"/>
              <w:jc w:val="center"/>
              <w:rPr>
                <w:spacing w:val="-1"/>
                <w:sz w:val="24"/>
                <w:szCs w:val="24"/>
                <w:lang w:eastAsia="ru-RU"/>
              </w:rPr>
            </w:pPr>
            <w:r>
              <w:rPr>
                <w:spacing w:val="-1"/>
                <w:sz w:val="24"/>
                <w:szCs w:val="24"/>
                <w:lang w:eastAsia="ru-RU"/>
              </w:rPr>
              <w:t>40</w:t>
            </w:r>
          </w:p>
        </w:tc>
        <w:tc>
          <w:tcPr>
            <w:tcW w:w="4166" w:type="dxa"/>
            <w:tcBorders>
              <w:top w:val="single" w:sz="4" w:space="0" w:color="auto"/>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rPr>
                <w:b/>
                <w:i/>
                <w:sz w:val="24"/>
                <w:szCs w:val="24"/>
                <w:lang w:eastAsia="ru-RU"/>
              </w:rPr>
            </w:pPr>
            <w:r w:rsidRPr="00511CA5">
              <w:rPr>
                <w:b/>
                <w:i/>
                <w:sz w:val="24"/>
                <w:szCs w:val="24"/>
                <w:lang w:eastAsia="ru-RU"/>
              </w:rPr>
              <w:t xml:space="preserve">Мероприятия </w:t>
            </w:r>
            <w:r>
              <w:rPr>
                <w:b/>
                <w:i/>
                <w:sz w:val="24"/>
                <w:szCs w:val="24"/>
                <w:lang w:eastAsia="ru-RU"/>
              </w:rPr>
              <w:t>9</w:t>
            </w:r>
            <w:r w:rsidRPr="00511CA5">
              <w:rPr>
                <w:b/>
                <w:i/>
                <w:sz w:val="24"/>
                <w:szCs w:val="24"/>
                <w:lang w:eastAsia="ru-RU"/>
              </w:rPr>
              <w:t>.</w:t>
            </w:r>
          </w:p>
          <w:p w:rsidR="00C95E03" w:rsidRPr="00511CA5" w:rsidRDefault="0036322A" w:rsidP="00EC2D36">
            <w:pPr>
              <w:autoSpaceDN w:val="0"/>
              <w:snapToGrid w:val="0"/>
              <w:spacing w:line="100" w:lineRule="atLeast"/>
              <w:rPr>
                <w:b/>
                <w:i/>
                <w:sz w:val="24"/>
                <w:szCs w:val="24"/>
                <w:lang w:eastAsia="ru-RU"/>
              </w:rPr>
            </w:pPr>
            <w:r w:rsidRPr="0036322A">
              <w:rPr>
                <w:b/>
                <w:i/>
                <w:sz w:val="24"/>
                <w:szCs w:val="24"/>
                <w:lang w:eastAsia="ru-RU"/>
              </w:rPr>
              <w:t>Обеспечение деятельности муниципальных органов (центральный аппарат) всего, в том числе</w:t>
            </w:r>
          </w:p>
        </w:tc>
        <w:tc>
          <w:tcPr>
            <w:tcW w:w="1116" w:type="dxa"/>
            <w:tcBorders>
              <w:top w:val="single" w:sz="4" w:space="0" w:color="auto"/>
              <w:left w:val="single" w:sz="4" w:space="0" w:color="auto"/>
              <w:right w:val="single" w:sz="4" w:space="0" w:color="auto"/>
            </w:tcBorders>
            <w:shd w:val="clear" w:color="auto" w:fill="FFFFFF"/>
            <w:vAlign w:val="center"/>
          </w:tcPr>
          <w:p w:rsidR="00C95E03" w:rsidRPr="00D7061B" w:rsidRDefault="00967ED1" w:rsidP="0071791F">
            <w:pPr>
              <w:autoSpaceDN w:val="0"/>
              <w:snapToGrid w:val="0"/>
              <w:spacing w:line="100" w:lineRule="atLeast"/>
              <w:jc w:val="center"/>
              <w:rPr>
                <w:rFonts w:eastAsia="Calibri"/>
                <w:b/>
                <w:sz w:val="24"/>
                <w:szCs w:val="24"/>
                <w:lang w:eastAsia="ru-RU"/>
              </w:rPr>
            </w:pPr>
            <w:r>
              <w:rPr>
                <w:rFonts w:eastAsia="Calibri"/>
                <w:b/>
                <w:sz w:val="24"/>
                <w:szCs w:val="24"/>
                <w:lang w:eastAsia="ru-RU"/>
              </w:rPr>
              <w:t>24</w:t>
            </w:r>
            <w:r w:rsidR="006D07D2">
              <w:rPr>
                <w:rFonts w:eastAsia="Calibri"/>
                <w:b/>
                <w:sz w:val="24"/>
                <w:szCs w:val="24"/>
                <w:lang w:eastAsia="ru-RU"/>
              </w:rPr>
              <w:t>1</w:t>
            </w:r>
            <w:r w:rsidR="0071791F">
              <w:rPr>
                <w:rFonts w:eastAsia="Calibri"/>
                <w:b/>
                <w:sz w:val="24"/>
                <w:szCs w:val="24"/>
                <w:lang w:eastAsia="ru-RU"/>
              </w:rPr>
              <w:t>02</w:t>
            </w:r>
            <w:r w:rsidR="006D07D2">
              <w:rPr>
                <w:rFonts w:eastAsia="Calibri"/>
                <w:b/>
                <w:sz w:val="24"/>
                <w:szCs w:val="24"/>
                <w:lang w:eastAsia="ru-RU"/>
              </w:rPr>
              <w:t>,</w:t>
            </w:r>
            <w:r w:rsidR="0071791F">
              <w:rPr>
                <w:rFonts w:eastAsia="Calibri"/>
                <w:b/>
                <w:sz w:val="24"/>
                <w:szCs w:val="24"/>
                <w:lang w:eastAsia="ru-RU"/>
              </w:rPr>
              <w:t>8</w:t>
            </w:r>
          </w:p>
        </w:tc>
        <w:tc>
          <w:tcPr>
            <w:tcW w:w="1104" w:type="dxa"/>
            <w:gridSpan w:val="2"/>
            <w:tcBorders>
              <w:top w:val="single" w:sz="4" w:space="0" w:color="auto"/>
              <w:left w:val="single" w:sz="4" w:space="0" w:color="auto"/>
              <w:right w:val="single" w:sz="4" w:space="0" w:color="auto"/>
            </w:tcBorders>
            <w:shd w:val="clear" w:color="auto" w:fill="FFFFFF"/>
            <w:vAlign w:val="center"/>
          </w:tcPr>
          <w:p w:rsidR="00C95E03" w:rsidRPr="00D7061B" w:rsidRDefault="00967ED1" w:rsidP="006D07D2">
            <w:pPr>
              <w:autoSpaceDN w:val="0"/>
              <w:snapToGrid w:val="0"/>
              <w:spacing w:line="100" w:lineRule="atLeast"/>
              <w:jc w:val="center"/>
              <w:rPr>
                <w:rFonts w:eastAsia="Calibri"/>
                <w:b/>
                <w:sz w:val="24"/>
                <w:szCs w:val="24"/>
                <w:lang w:eastAsia="ru-RU"/>
              </w:rPr>
            </w:pPr>
            <w:r>
              <w:rPr>
                <w:rFonts w:eastAsia="Calibri"/>
                <w:b/>
                <w:sz w:val="24"/>
                <w:szCs w:val="24"/>
                <w:lang w:eastAsia="ru-RU"/>
              </w:rPr>
              <w:t>4</w:t>
            </w:r>
            <w:r w:rsidR="006D07D2">
              <w:rPr>
                <w:rFonts w:eastAsia="Calibri"/>
                <w:b/>
                <w:sz w:val="24"/>
                <w:szCs w:val="24"/>
                <w:lang w:eastAsia="ru-RU"/>
              </w:rPr>
              <w:t>031,6</w:t>
            </w:r>
          </w:p>
        </w:tc>
        <w:tc>
          <w:tcPr>
            <w:tcW w:w="1182" w:type="dxa"/>
            <w:gridSpan w:val="2"/>
            <w:tcBorders>
              <w:top w:val="single" w:sz="4" w:space="0" w:color="auto"/>
              <w:left w:val="single" w:sz="4" w:space="0" w:color="auto"/>
              <w:right w:val="single" w:sz="4" w:space="0" w:color="auto"/>
            </w:tcBorders>
            <w:shd w:val="clear" w:color="auto" w:fill="FFFFFF"/>
            <w:vAlign w:val="center"/>
          </w:tcPr>
          <w:p w:rsidR="00C95E03" w:rsidRPr="00D7061B" w:rsidRDefault="00667C34" w:rsidP="0071791F">
            <w:pPr>
              <w:autoSpaceDN w:val="0"/>
              <w:snapToGrid w:val="0"/>
              <w:spacing w:line="100" w:lineRule="atLeast"/>
              <w:jc w:val="center"/>
              <w:rPr>
                <w:rFonts w:eastAsia="Calibri"/>
                <w:b/>
                <w:sz w:val="24"/>
                <w:szCs w:val="24"/>
                <w:lang w:eastAsia="ru-RU"/>
              </w:rPr>
            </w:pPr>
            <w:r>
              <w:rPr>
                <w:rFonts w:eastAsia="Calibri"/>
                <w:b/>
                <w:sz w:val="24"/>
                <w:szCs w:val="24"/>
                <w:lang w:eastAsia="ru-RU"/>
              </w:rPr>
              <w:t>4</w:t>
            </w:r>
            <w:r w:rsidR="0071791F">
              <w:rPr>
                <w:rFonts w:eastAsia="Calibri"/>
                <w:b/>
                <w:sz w:val="24"/>
                <w:szCs w:val="24"/>
                <w:lang w:eastAsia="ru-RU"/>
              </w:rPr>
              <w:t>031,6</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7061B" w:rsidRDefault="004A7809"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7061B" w:rsidRDefault="004A7809"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7061B" w:rsidRDefault="004A7809"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4009,9</w:t>
            </w:r>
          </w:p>
        </w:tc>
        <w:tc>
          <w:tcPr>
            <w:tcW w:w="1134" w:type="dxa"/>
            <w:tcBorders>
              <w:top w:val="single" w:sz="4" w:space="0" w:color="auto"/>
              <w:left w:val="single" w:sz="4" w:space="0" w:color="auto"/>
              <w:right w:val="single" w:sz="4" w:space="0" w:color="auto"/>
            </w:tcBorders>
            <w:shd w:val="clear" w:color="auto" w:fill="FFFFFF"/>
            <w:vAlign w:val="center"/>
          </w:tcPr>
          <w:p w:rsidR="00C95E03" w:rsidRPr="00D7061B" w:rsidRDefault="00667C34" w:rsidP="00FC6CBE">
            <w:pPr>
              <w:autoSpaceDN w:val="0"/>
              <w:snapToGrid w:val="0"/>
              <w:spacing w:line="100" w:lineRule="atLeast"/>
              <w:jc w:val="center"/>
              <w:rPr>
                <w:rFonts w:eastAsia="Calibri"/>
                <w:b/>
                <w:sz w:val="24"/>
                <w:szCs w:val="24"/>
                <w:lang w:eastAsia="ru-RU"/>
              </w:rPr>
            </w:pPr>
            <w:r>
              <w:rPr>
                <w:rFonts w:eastAsia="Calibri"/>
                <w:b/>
                <w:sz w:val="24"/>
                <w:szCs w:val="24"/>
                <w:lang w:eastAsia="ru-RU"/>
              </w:rPr>
              <w:t>4009,9</w:t>
            </w:r>
          </w:p>
        </w:tc>
        <w:tc>
          <w:tcPr>
            <w:tcW w:w="558" w:type="dxa"/>
            <w:tcBorders>
              <w:top w:val="single" w:sz="4" w:space="0" w:color="auto"/>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rFonts w:eastAsia="Calibri"/>
                <w:b/>
                <w:sz w:val="24"/>
                <w:szCs w:val="24"/>
                <w:lang w:eastAsia="ru-RU"/>
              </w:rPr>
            </w:pPr>
          </w:p>
        </w:tc>
        <w:tc>
          <w:tcPr>
            <w:tcW w:w="1878" w:type="dxa"/>
            <w:gridSpan w:val="2"/>
            <w:vMerge w:val="restart"/>
            <w:tcBorders>
              <w:top w:val="single" w:sz="4" w:space="0" w:color="auto"/>
              <w:left w:val="single" w:sz="4" w:space="0" w:color="auto"/>
              <w:right w:val="single" w:sz="4" w:space="0" w:color="auto"/>
            </w:tcBorders>
            <w:shd w:val="clear" w:color="auto" w:fill="FFFFFF"/>
            <w:vAlign w:val="center"/>
          </w:tcPr>
          <w:p w:rsidR="00C95E03" w:rsidRPr="00511CA5" w:rsidRDefault="00C95E03" w:rsidP="00BD089D">
            <w:pPr>
              <w:autoSpaceDN w:val="0"/>
              <w:snapToGrid w:val="0"/>
              <w:spacing w:line="100" w:lineRule="atLeast"/>
              <w:jc w:val="center"/>
              <w:rPr>
                <w:rFonts w:eastAsia="Calibri"/>
                <w:sz w:val="24"/>
                <w:szCs w:val="24"/>
                <w:lang w:eastAsia="ru-RU"/>
              </w:rPr>
            </w:pPr>
            <w:r w:rsidRPr="00511CA5">
              <w:rPr>
                <w:spacing w:val="-2"/>
                <w:sz w:val="24"/>
                <w:szCs w:val="24"/>
                <w:lang w:eastAsia="ru-RU"/>
              </w:rPr>
              <w:t>С</w:t>
            </w:r>
            <w:r>
              <w:rPr>
                <w:spacing w:val="-2"/>
                <w:sz w:val="24"/>
                <w:szCs w:val="24"/>
                <w:lang w:eastAsia="ru-RU"/>
              </w:rPr>
              <w:t>тр.5,6,9,</w:t>
            </w:r>
            <w:r w:rsidR="00292F5D">
              <w:rPr>
                <w:spacing w:val="-2"/>
                <w:sz w:val="24"/>
                <w:szCs w:val="24"/>
                <w:lang w:eastAsia="ru-RU"/>
              </w:rPr>
              <w:t>11,</w:t>
            </w:r>
            <w:r>
              <w:rPr>
                <w:spacing w:val="-2"/>
                <w:sz w:val="24"/>
                <w:szCs w:val="24"/>
                <w:lang w:eastAsia="ru-RU"/>
              </w:rPr>
              <w:t>1</w:t>
            </w:r>
            <w:r w:rsidR="007F34B2">
              <w:rPr>
                <w:spacing w:val="-2"/>
                <w:sz w:val="24"/>
                <w:szCs w:val="24"/>
                <w:lang w:eastAsia="ru-RU"/>
              </w:rPr>
              <w:t>3</w:t>
            </w:r>
            <w:r>
              <w:rPr>
                <w:spacing w:val="-2"/>
                <w:sz w:val="24"/>
                <w:szCs w:val="24"/>
                <w:lang w:eastAsia="ru-RU"/>
              </w:rPr>
              <w:t>,1</w:t>
            </w:r>
            <w:r w:rsidR="007F34B2">
              <w:rPr>
                <w:spacing w:val="-2"/>
                <w:sz w:val="24"/>
                <w:szCs w:val="24"/>
                <w:lang w:eastAsia="ru-RU"/>
              </w:rPr>
              <w:t>5</w:t>
            </w:r>
            <w:r>
              <w:rPr>
                <w:spacing w:val="-2"/>
                <w:sz w:val="24"/>
                <w:szCs w:val="24"/>
                <w:lang w:eastAsia="ru-RU"/>
              </w:rPr>
              <w:t xml:space="preserve"> </w:t>
            </w:r>
          </w:p>
        </w:tc>
      </w:tr>
      <w:tr w:rsidR="00C95E03" w:rsidRPr="00511CA5" w:rsidTr="006B5C7E">
        <w:trPr>
          <w:trHeight w:val="339"/>
          <w:jc w:val="center"/>
        </w:trPr>
        <w:tc>
          <w:tcPr>
            <w:tcW w:w="710" w:type="dxa"/>
            <w:shd w:val="clear" w:color="auto" w:fill="auto"/>
          </w:tcPr>
          <w:p w:rsidR="00C95E03" w:rsidRPr="00511CA5" w:rsidRDefault="00AD5ADF" w:rsidP="00EC2D36">
            <w:pPr>
              <w:autoSpaceDN w:val="0"/>
              <w:jc w:val="center"/>
              <w:rPr>
                <w:spacing w:val="-1"/>
                <w:sz w:val="24"/>
                <w:szCs w:val="24"/>
                <w:lang w:eastAsia="ru-RU"/>
              </w:rPr>
            </w:pPr>
            <w:r>
              <w:rPr>
                <w:spacing w:val="-1"/>
                <w:sz w:val="24"/>
                <w:szCs w:val="24"/>
                <w:lang w:eastAsia="ru-RU"/>
              </w:rPr>
              <w:t>41</w:t>
            </w:r>
          </w:p>
        </w:tc>
        <w:tc>
          <w:tcPr>
            <w:tcW w:w="416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rPr>
                <w:i/>
                <w:sz w:val="24"/>
                <w:szCs w:val="24"/>
                <w:lang w:eastAsia="ru-RU"/>
              </w:rPr>
            </w:pPr>
            <w:r w:rsidRPr="00511CA5">
              <w:rPr>
                <w:sz w:val="24"/>
                <w:szCs w:val="24"/>
                <w:lang w:eastAsia="ru-RU"/>
              </w:rPr>
              <w:t>Местный бюджет</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967ED1" w:rsidP="0071791F">
            <w:pPr>
              <w:autoSpaceDN w:val="0"/>
              <w:snapToGrid w:val="0"/>
              <w:spacing w:line="100" w:lineRule="atLeast"/>
              <w:jc w:val="center"/>
              <w:rPr>
                <w:rFonts w:eastAsia="Calibri"/>
                <w:sz w:val="24"/>
                <w:szCs w:val="24"/>
                <w:lang w:eastAsia="ru-RU"/>
              </w:rPr>
            </w:pPr>
            <w:r>
              <w:rPr>
                <w:rFonts w:eastAsia="Calibri"/>
                <w:sz w:val="24"/>
                <w:szCs w:val="24"/>
                <w:lang w:eastAsia="ru-RU"/>
              </w:rPr>
              <w:t>24</w:t>
            </w:r>
            <w:r w:rsidR="006D07D2">
              <w:rPr>
                <w:rFonts w:eastAsia="Calibri"/>
                <w:sz w:val="24"/>
                <w:szCs w:val="24"/>
                <w:lang w:eastAsia="ru-RU"/>
              </w:rPr>
              <w:t>1</w:t>
            </w:r>
            <w:r w:rsidR="0071791F">
              <w:rPr>
                <w:rFonts w:eastAsia="Calibri"/>
                <w:sz w:val="24"/>
                <w:szCs w:val="24"/>
                <w:lang w:eastAsia="ru-RU"/>
              </w:rPr>
              <w:t>02,8</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C95E03" w:rsidRDefault="00967ED1" w:rsidP="006D07D2">
            <w:pPr>
              <w:autoSpaceDN w:val="0"/>
              <w:snapToGrid w:val="0"/>
              <w:spacing w:line="100" w:lineRule="atLeast"/>
              <w:jc w:val="center"/>
              <w:rPr>
                <w:rFonts w:eastAsia="Calibri"/>
                <w:sz w:val="24"/>
                <w:szCs w:val="24"/>
                <w:lang w:eastAsia="ru-RU"/>
              </w:rPr>
            </w:pPr>
            <w:r>
              <w:rPr>
                <w:rFonts w:eastAsia="Calibri"/>
                <w:sz w:val="24"/>
                <w:szCs w:val="24"/>
                <w:lang w:eastAsia="ru-RU"/>
              </w:rPr>
              <w:t>4</w:t>
            </w:r>
            <w:r w:rsidR="006D07D2">
              <w:rPr>
                <w:rFonts w:eastAsia="Calibri"/>
                <w:sz w:val="24"/>
                <w:szCs w:val="24"/>
                <w:lang w:eastAsia="ru-RU"/>
              </w:rPr>
              <w:t>031,6</w:t>
            </w:r>
          </w:p>
        </w:tc>
        <w:tc>
          <w:tcPr>
            <w:tcW w:w="11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4A7809" w:rsidRDefault="00667C34" w:rsidP="0071791F">
            <w:pPr>
              <w:autoSpaceDN w:val="0"/>
              <w:snapToGrid w:val="0"/>
              <w:spacing w:line="100" w:lineRule="atLeast"/>
              <w:jc w:val="center"/>
              <w:rPr>
                <w:rFonts w:eastAsia="Calibri"/>
                <w:sz w:val="24"/>
                <w:szCs w:val="24"/>
                <w:lang w:eastAsia="ru-RU"/>
              </w:rPr>
            </w:pPr>
            <w:r>
              <w:rPr>
                <w:rFonts w:eastAsia="Calibri"/>
                <w:sz w:val="24"/>
                <w:szCs w:val="24"/>
                <w:lang w:eastAsia="ru-RU"/>
              </w:rPr>
              <w:t>4</w:t>
            </w:r>
            <w:r w:rsidR="0071791F">
              <w:rPr>
                <w:rFonts w:eastAsia="Calibri"/>
                <w:sz w:val="24"/>
                <w:szCs w:val="24"/>
                <w:lang w:eastAsia="ru-RU"/>
              </w:rPr>
              <w:t>031,6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4A7809" w:rsidRDefault="004A7809" w:rsidP="00FC6CBE">
            <w:pPr>
              <w:autoSpaceDN w:val="0"/>
              <w:snapToGrid w:val="0"/>
              <w:spacing w:line="100" w:lineRule="atLeast"/>
              <w:jc w:val="center"/>
              <w:rPr>
                <w:rFonts w:eastAsia="Calibri"/>
                <w:sz w:val="24"/>
                <w:szCs w:val="24"/>
                <w:lang w:eastAsia="ru-RU"/>
              </w:rPr>
            </w:pPr>
            <w:r w:rsidRPr="004A7809">
              <w:rPr>
                <w:rFonts w:eastAsia="Calibri"/>
                <w:sz w:val="24"/>
                <w:szCs w:val="24"/>
                <w:lang w:eastAsia="ru-RU"/>
              </w:rPr>
              <w:t>4009,9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4A7809" w:rsidRDefault="004A7809" w:rsidP="00FC6CBE">
            <w:pPr>
              <w:autoSpaceDN w:val="0"/>
              <w:snapToGrid w:val="0"/>
              <w:spacing w:line="100" w:lineRule="atLeast"/>
              <w:jc w:val="center"/>
              <w:rPr>
                <w:rFonts w:eastAsia="Calibri"/>
                <w:sz w:val="24"/>
                <w:szCs w:val="24"/>
                <w:lang w:eastAsia="ru-RU"/>
              </w:rPr>
            </w:pPr>
            <w:r w:rsidRPr="004A7809">
              <w:rPr>
                <w:rFonts w:eastAsia="Calibri"/>
                <w:sz w:val="24"/>
                <w:szCs w:val="24"/>
                <w:lang w:eastAsia="ru-RU"/>
              </w:rPr>
              <w:t>4009,9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4A7809" w:rsidRDefault="004A7809" w:rsidP="00FC6CBE">
            <w:pPr>
              <w:autoSpaceDN w:val="0"/>
              <w:snapToGrid w:val="0"/>
              <w:spacing w:line="100" w:lineRule="atLeast"/>
              <w:jc w:val="center"/>
              <w:rPr>
                <w:rFonts w:eastAsia="Calibri"/>
                <w:sz w:val="24"/>
                <w:szCs w:val="24"/>
                <w:lang w:eastAsia="ru-RU"/>
              </w:rPr>
            </w:pPr>
            <w:r w:rsidRPr="004A7809">
              <w:rPr>
                <w:rFonts w:eastAsia="Calibri"/>
                <w:sz w:val="24"/>
                <w:szCs w:val="24"/>
                <w:lang w:eastAsia="ru-RU"/>
              </w:rPr>
              <w:t>4009,9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2250F" w:rsidP="00FC6CBE">
            <w:pPr>
              <w:autoSpaceDN w:val="0"/>
              <w:snapToGrid w:val="0"/>
              <w:spacing w:line="100" w:lineRule="atLeast"/>
              <w:jc w:val="center"/>
              <w:rPr>
                <w:rFonts w:eastAsia="Calibri"/>
                <w:sz w:val="24"/>
                <w:szCs w:val="24"/>
                <w:lang w:eastAsia="ru-RU"/>
              </w:rPr>
            </w:pPr>
            <w:r>
              <w:rPr>
                <w:rFonts w:eastAsia="Calibri"/>
                <w:sz w:val="24"/>
                <w:szCs w:val="24"/>
                <w:lang w:eastAsia="ru-RU"/>
              </w:rPr>
              <w:t>4009,9</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rFonts w:eastAsia="Calibri"/>
                <w:sz w:val="24"/>
                <w:szCs w:val="24"/>
                <w:lang w:eastAsia="ru-RU"/>
              </w:rPr>
            </w:pPr>
          </w:p>
        </w:tc>
        <w:tc>
          <w:tcPr>
            <w:tcW w:w="1878" w:type="dxa"/>
            <w:gridSpan w:val="2"/>
            <w:vMerge/>
            <w:tcBorders>
              <w:left w:val="single" w:sz="4" w:space="0" w:color="auto"/>
              <w:right w:val="single" w:sz="4" w:space="0" w:color="auto"/>
            </w:tcBorders>
            <w:shd w:val="clear" w:color="auto" w:fill="FFFFFF"/>
            <w:vAlign w:val="center"/>
          </w:tcPr>
          <w:p w:rsidR="00C95E03" w:rsidRPr="00511CA5" w:rsidRDefault="00C95E03" w:rsidP="00057A68">
            <w:pPr>
              <w:autoSpaceDN w:val="0"/>
              <w:snapToGrid w:val="0"/>
              <w:spacing w:line="100" w:lineRule="atLeast"/>
              <w:jc w:val="center"/>
              <w:rPr>
                <w:spacing w:val="-2"/>
                <w:sz w:val="24"/>
                <w:szCs w:val="24"/>
                <w:lang w:eastAsia="ru-RU"/>
              </w:rPr>
            </w:pPr>
          </w:p>
        </w:tc>
      </w:tr>
    </w:tbl>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p w:rsidR="00237FB2" w:rsidRDefault="00237FB2" w:rsidP="00237FB2">
      <w:pPr>
        <w:widowControl w:val="0"/>
        <w:autoSpaceDN w:val="0"/>
        <w:adjustRightInd w:val="0"/>
        <w:jc w:val="right"/>
        <w:outlineLvl w:val="1"/>
        <w:rPr>
          <w:rFonts w:cs="Calibri"/>
        </w:rPr>
      </w:pPr>
    </w:p>
    <w:sectPr w:rsidR="00237FB2" w:rsidSect="00A978EB">
      <w:pgSz w:w="16840" w:h="11907" w:orient="landscape" w:code="9"/>
      <w:pgMar w:top="567" w:right="1134" w:bottom="1134"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0A" w:rsidRDefault="00375A0A" w:rsidP="00BF5221">
      <w:r>
        <w:separator/>
      </w:r>
    </w:p>
  </w:endnote>
  <w:endnote w:type="continuationSeparator" w:id="0">
    <w:p w:rsidR="00375A0A" w:rsidRDefault="00375A0A" w:rsidP="00BF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0A" w:rsidRDefault="00375A0A" w:rsidP="00BF5221">
      <w:r>
        <w:separator/>
      </w:r>
    </w:p>
  </w:footnote>
  <w:footnote w:type="continuationSeparator" w:id="0">
    <w:p w:rsidR="00375A0A" w:rsidRDefault="00375A0A" w:rsidP="00BF5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nsid w:val="05ED0680"/>
    <w:multiLevelType w:val="hybridMultilevel"/>
    <w:tmpl w:val="4180394C"/>
    <w:lvl w:ilvl="0" w:tplc="B57A837A">
      <w:start w:val="1"/>
      <w:numFmt w:val="decimal"/>
      <w:lvlText w:val="%1)"/>
      <w:lvlJc w:val="left"/>
      <w:pPr>
        <w:ind w:left="1556" w:hanging="989"/>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6C90F3E"/>
    <w:multiLevelType w:val="multilevel"/>
    <w:tmpl w:val="9BBE3CCA"/>
    <w:lvl w:ilvl="0">
      <w:start w:val="1"/>
      <w:numFmt w:val="decimal"/>
      <w:lvlText w:val="%1."/>
      <w:lvlJc w:val="left"/>
      <w:pPr>
        <w:ind w:left="928" w:hanging="360"/>
      </w:pPr>
      <w:rPr>
        <w:rFonts w:hint="default"/>
        <w:b/>
      </w:rPr>
    </w:lvl>
    <w:lvl w:ilvl="1">
      <w:start w:val="1"/>
      <w:numFmt w:val="decimal"/>
      <w:isLgl/>
      <w:lvlText w:val="%1.%2."/>
      <w:lvlJc w:val="left"/>
      <w:pPr>
        <w:ind w:left="1571" w:hanging="720"/>
      </w:pPr>
      <w:rPr>
        <w:rFonts w:ascii="Times New Roman" w:hAnsi="Times New Roman" w:cs="Times New Roman" w:hint="default"/>
        <w:b/>
        <w:i/>
        <w:sz w:val="28"/>
        <w:szCs w:val="28"/>
      </w:rPr>
    </w:lvl>
    <w:lvl w:ilvl="2">
      <w:start w:val="1"/>
      <w:numFmt w:val="decimal"/>
      <w:isLgl/>
      <w:lvlText w:val="%1.%2.%3."/>
      <w:lvlJc w:val="left"/>
      <w:pPr>
        <w:ind w:left="1854" w:hanging="720"/>
      </w:pPr>
      <w:rPr>
        <w:rFonts w:ascii="Calibri" w:hAnsi="Calibri" w:hint="default"/>
        <w:sz w:val="24"/>
      </w:rPr>
    </w:lvl>
    <w:lvl w:ilvl="3">
      <w:start w:val="1"/>
      <w:numFmt w:val="decimal"/>
      <w:isLgl/>
      <w:lvlText w:val="%1.%2.%3.%4."/>
      <w:lvlJc w:val="left"/>
      <w:pPr>
        <w:ind w:left="2497" w:hanging="1080"/>
      </w:pPr>
      <w:rPr>
        <w:rFonts w:ascii="Calibri" w:hAnsi="Calibri" w:hint="default"/>
        <w:sz w:val="24"/>
      </w:rPr>
    </w:lvl>
    <w:lvl w:ilvl="4">
      <w:start w:val="1"/>
      <w:numFmt w:val="decimal"/>
      <w:isLgl/>
      <w:lvlText w:val="%1.%2.%3.%4.%5."/>
      <w:lvlJc w:val="left"/>
      <w:pPr>
        <w:ind w:left="2780" w:hanging="1080"/>
      </w:pPr>
      <w:rPr>
        <w:rFonts w:ascii="Calibri" w:hAnsi="Calibri" w:hint="default"/>
        <w:sz w:val="24"/>
      </w:rPr>
    </w:lvl>
    <w:lvl w:ilvl="5">
      <w:start w:val="1"/>
      <w:numFmt w:val="decimal"/>
      <w:isLgl/>
      <w:lvlText w:val="%1.%2.%3.%4.%5.%6."/>
      <w:lvlJc w:val="left"/>
      <w:pPr>
        <w:ind w:left="3423" w:hanging="1440"/>
      </w:pPr>
      <w:rPr>
        <w:rFonts w:ascii="Calibri" w:hAnsi="Calibri" w:hint="default"/>
        <w:sz w:val="24"/>
      </w:rPr>
    </w:lvl>
    <w:lvl w:ilvl="6">
      <w:start w:val="1"/>
      <w:numFmt w:val="decimal"/>
      <w:isLgl/>
      <w:lvlText w:val="%1.%2.%3.%4.%5.%6.%7."/>
      <w:lvlJc w:val="left"/>
      <w:pPr>
        <w:ind w:left="4066" w:hanging="1800"/>
      </w:pPr>
      <w:rPr>
        <w:rFonts w:ascii="Calibri" w:hAnsi="Calibri" w:hint="default"/>
        <w:sz w:val="24"/>
      </w:rPr>
    </w:lvl>
    <w:lvl w:ilvl="7">
      <w:start w:val="1"/>
      <w:numFmt w:val="decimal"/>
      <w:isLgl/>
      <w:lvlText w:val="%1.%2.%3.%4.%5.%6.%7.%8."/>
      <w:lvlJc w:val="left"/>
      <w:pPr>
        <w:ind w:left="4349" w:hanging="1800"/>
      </w:pPr>
      <w:rPr>
        <w:rFonts w:ascii="Calibri" w:hAnsi="Calibri" w:hint="default"/>
        <w:sz w:val="24"/>
      </w:rPr>
    </w:lvl>
    <w:lvl w:ilvl="8">
      <w:start w:val="1"/>
      <w:numFmt w:val="decimal"/>
      <w:isLgl/>
      <w:lvlText w:val="%1.%2.%3.%4.%5.%6.%7.%8.%9."/>
      <w:lvlJc w:val="left"/>
      <w:pPr>
        <w:ind w:left="4992" w:hanging="2160"/>
      </w:pPr>
      <w:rPr>
        <w:rFonts w:ascii="Calibri" w:hAnsi="Calibri" w:hint="default"/>
        <w:sz w:val="24"/>
      </w:rPr>
    </w:lvl>
  </w:abstractNum>
  <w:abstractNum w:abstractNumId="3">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5">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9">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1">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2">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6">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7">
    <w:nsid w:val="4EDE5BC6"/>
    <w:multiLevelType w:val="multilevel"/>
    <w:tmpl w:val="B1628FC4"/>
    <w:lvl w:ilvl="0">
      <w:start w:val="1"/>
      <w:numFmt w:val="decimal"/>
      <w:lvlText w:val="%1."/>
      <w:lvlJc w:val="left"/>
      <w:pPr>
        <w:ind w:left="1455" w:hanging="888"/>
      </w:pPr>
      <w:rPr>
        <w:rFonts w:hint="default"/>
      </w:rPr>
    </w:lvl>
    <w:lvl w:ilvl="1">
      <w:start w:val="2"/>
      <w:numFmt w:val="decimal"/>
      <w:isLgl/>
      <w:lvlText w:val="%1.%2."/>
      <w:lvlJc w:val="left"/>
      <w:pPr>
        <w:ind w:left="2175" w:hanging="720"/>
      </w:pPr>
      <w:rPr>
        <w:rFonts w:hint="default"/>
      </w:rPr>
    </w:lvl>
    <w:lvl w:ilvl="2">
      <w:start w:val="1"/>
      <w:numFmt w:val="decimal"/>
      <w:isLgl/>
      <w:lvlText w:val="%1.%2.%3."/>
      <w:lvlJc w:val="left"/>
      <w:pPr>
        <w:ind w:left="3063" w:hanging="720"/>
      </w:pPr>
      <w:rPr>
        <w:rFonts w:hint="default"/>
      </w:rPr>
    </w:lvl>
    <w:lvl w:ilvl="3">
      <w:start w:val="1"/>
      <w:numFmt w:val="decimal"/>
      <w:isLgl/>
      <w:lvlText w:val="%1.%2.%3.%4."/>
      <w:lvlJc w:val="left"/>
      <w:pPr>
        <w:ind w:left="4311" w:hanging="1080"/>
      </w:pPr>
      <w:rPr>
        <w:rFonts w:hint="default"/>
      </w:rPr>
    </w:lvl>
    <w:lvl w:ilvl="4">
      <w:start w:val="1"/>
      <w:numFmt w:val="decimal"/>
      <w:isLgl/>
      <w:lvlText w:val="%1.%2.%3.%4.%5."/>
      <w:lvlJc w:val="left"/>
      <w:pPr>
        <w:ind w:left="5199" w:hanging="1080"/>
      </w:pPr>
      <w:rPr>
        <w:rFonts w:hint="default"/>
      </w:rPr>
    </w:lvl>
    <w:lvl w:ilvl="5">
      <w:start w:val="1"/>
      <w:numFmt w:val="decimal"/>
      <w:isLgl/>
      <w:lvlText w:val="%1.%2.%3.%4.%5.%6."/>
      <w:lvlJc w:val="left"/>
      <w:pPr>
        <w:ind w:left="6447" w:hanging="1440"/>
      </w:pPr>
      <w:rPr>
        <w:rFonts w:hint="default"/>
      </w:rPr>
    </w:lvl>
    <w:lvl w:ilvl="6">
      <w:start w:val="1"/>
      <w:numFmt w:val="decimal"/>
      <w:isLgl/>
      <w:lvlText w:val="%1.%2.%3.%4.%5.%6.%7."/>
      <w:lvlJc w:val="left"/>
      <w:pPr>
        <w:ind w:left="7695" w:hanging="1800"/>
      </w:pPr>
      <w:rPr>
        <w:rFonts w:hint="default"/>
      </w:rPr>
    </w:lvl>
    <w:lvl w:ilvl="7">
      <w:start w:val="1"/>
      <w:numFmt w:val="decimal"/>
      <w:isLgl/>
      <w:lvlText w:val="%1.%2.%3.%4.%5.%6.%7.%8."/>
      <w:lvlJc w:val="left"/>
      <w:pPr>
        <w:ind w:left="8583" w:hanging="1800"/>
      </w:pPr>
      <w:rPr>
        <w:rFonts w:hint="default"/>
      </w:rPr>
    </w:lvl>
    <w:lvl w:ilvl="8">
      <w:start w:val="1"/>
      <w:numFmt w:val="decimal"/>
      <w:isLgl/>
      <w:lvlText w:val="%1.%2.%3.%4.%5.%6.%7.%8.%9."/>
      <w:lvlJc w:val="left"/>
      <w:pPr>
        <w:ind w:left="9831" w:hanging="2160"/>
      </w:pPr>
      <w:rPr>
        <w:rFonts w:hint="default"/>
      </w:rPr>
    </w:lvl>
  </w:abstractNum>
  <w:abstractNum w:abstractNumId="18">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9">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1">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1572"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8">
    <w:nsid w:val="7C187DEF"/>
    <w:multiLevelType w:val="multilevel"/>
    <w:tmpl w:val="2D9628E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DED4BFC"/>
    <w:multiLevelType w:val="hybridMultilevel"/>
    <w:tmpl w:val="AC7E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12"/>
  </w:num>
  <w:num w:numId="4">
    <w:abstractNumId w:val="21"/>
  </w:num>
  <w:num w:numId="5">
    <w:abstractNumId w:val="25"/>
  </w:num>
  <w:num w:numId="6">
    <w:abstractNumId w:val="26"/>
  </w:num>
  <w:num w:numId="7">
    <w:abstractNumId w:val="23"/>
  </w:num>
  <w:num w:numId="8">
    <w:abstractNumId w:val="8"/>
  </w:num>
  <w:num w:numId="9">
    <w:abstractNumId w:val="9"/>
  </w:num>
  <w:num w:numId="10">
    <w:abstractNumId w:val="15"/>
  </w:num>
  <w:num w:numId="11">
    <w:abstractNumId w:val="7"/>
  </w:num>
  <w:num w:numId="12">
    <w:abstractNumId w:val="14"/>
  </w:num>
  <w:num w:numId="13">
    <w:abstractNumId w:val="2"/>
  </w:num>
  <w:num w:numId="14">
    <w:abstractNumId w:val="27"/>
  </w:num>
  <w:num w:numId="15">
    <w:abstractNumId w:val="4"/>
  </w:num>
  <w:num w:numId="16">
    <w:abstractNumId w:val="3"/>
  </w:num>
  <w:num w:numId="17">
    <w:abstractNumId w:val="6"/>
  </w:num>
  <w:num w:numId="18">
    <w:abstractNumId w:val="24"/>
  </w:num>
  <w:num w:numId="19">
    <w:abstractNumId w:val="18"/>
  </w:num>
  <w:num w:numId="20">
    <w:abstractNumId w:val="16"/>
  </w:num>
  <w:num w:numId="21">
    <w:abstractNumId w:val="11"/>
  </w:num>
  <w:num w:numId="22">
    <w:abstractNumId w:val="10"/>
  </w:num>
  <w:num w:numId="23">
    <w:abstractNumId w:val="20"/>
  </w:num>
  <w:num w:numId="24">
    <w:abstractNumId w:val="0"/>
  </w:num>
  <w:num w:numId="25">
    <w:abstractNumId w:val="5"/>
  </w:num>
  <w:num w:numId="26">
    <w:abstractNumId w:val="19"/>
  </w:num>
  <w:num w:numId="27">
    <w:abstractNumId w:val="17"/>
  </w:num>
  <w:num w:numId="28">
    <w:abstractNumId w:val="28"/>
  </w:num>
  <w:num w:numId="29">
    <w:abstractNumId w:val="2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7812"/>
    <w:rsid w:val="00004A8C"/>
    <w:rsid w:val="00012947"/>
    <w:rsid w:val="00013D8E"/>
    <w:rsid w:val="000177E9"/>
    <w:rsid w:val="0002504C"/>
    <w:rsid w:val="00025859"/>
    <w:rsid w:val="0002678B"/>
    <w:rsid w:val="000319F7"/>
    <w:rsid w:val="00035077"/>
    <w:rsid w:val="00037FCB"/>
    <w:rsid w:val="00040AD1"/>
    <w:rsid w:val="00041118"/>
    <w:rsid w:val="00041638"/>
    <w:rsid w:val="00050677"/>
    <w:rsid w:val="00053EA4"/>
    <w:rsid w:val="00056D47"/>
    <w:rsid w:val="00057A68"/>
    <w:rsid w:val="0006037D"/>
    <w:rsid w:val="00064AAF"/>
    <w:rsid w:val="00064DE2"/>
    <w:rsid w:val="00067696"/>
    <w:rsid w:val="0007040E"/>
    <w:rsid w:val="00070EE8"/>
    <w:rsid w:val="000838BF"/>
    <w:rsid w:val="0009159B"/>
    <w:rsid w:val="0009419A"/>
    <w:rsid w:val="000B326C"/>
    <w:rsid w:val="000C01C9"/>
    <w:rsid w:val="000C0572"/>
    <w:rsid w:val="000C63D2"/>
    <w:rsid w:val="000D2D51"/>
    <w:rsid w:val="000D40DC"/>
    <w:rsid w:val="000D6C1A"/>
    <w:rsid w:val="000E251A"/>
    <w:rsid w:val="000E3494"/>
    <w:rsid w:val="000E383E"/>
    <w:rsid w:val="000E4C71"/>
    <w:rsid w:val="000E51B0"/>
    <w:rsid w:val="000F08D2"/>
    <w:rsid w:val="000F192D"/>
    <w:rsid w:val="00100BE6"/>
    <w:rsid w:val="00105388"/>
    <w:rsid w:val="0010674D"/>
    <w:rsid w:val="00116E3B"/>
    <w:rsid w:val="00120A6A"/>
    <w:rsid w:val="00121DA9"/>
    <w:rsid w:val="0012464D"/>
    <w:rsid w:val="00126976"/>
    <w:rsid w:val="001310FA"/>
    <w:rsid w:val="001367F0"/>
    <w:rsid w:val="00137B78"/>
    <w:rsid w:val="00140C79"/>
    <w:rsid w:val="0014171E"/>
    <w:rsid w:val="00157812"/>
    <w:rsid w:val="001655B8"/>
    <w:rsid w:val="00167767"/>
    <w:rsid w:val="00167D94"/>
    <w:rsid w:val="00170B91"/>
    <w:rsid w:val="00173E1D"/>
    <w:rsid w:val="00175F31"/>
    <w:rsid w:val="00182B4A"/>
    <w:rsid w:val="00183E58"/>
    <w:rsid w:val="001859B4"/>
    <w:rsid w:val="001A3988"/>
    <w:rsid w:val="001B4774"/>
    <w:rsid w:val="001B6059"/>
    <w:rsid w:val="001C08E2"/>
    <w:rsid w:val="001D5375"/>
    <w:rsid w:val="001E4645"/>
    <w:rsid w:val="001E67D5"/>
    <w:rsid w:val="001F0E17"/>
    <w:rsid w:val="001F7C40"/>
    <w:rsid w:val="00205FF2"/>
    <w:rsid w:val="0020616C"/>
    <w:rsid w:val="0021521B"/>
    <w:rsid w:val="0021586B"/>
    <w:rsid w:val="00220CA7"/>
    <w:rsid w:val="00225F3D"/>
    <w:rsid w:val="00237FB2"/>
    <w:rsid w:val="00240FD7"/>
    <w:rsid w:val="00247782"/>
    <w:rsid w:val="00251A82"/>
    <w:rsid w:val="00257E14"/>
    <w:rsid w:val="00260137"/>
    <w:rsid w:val="00262AF3"/>
    <w:rsid w:val="002650A3"/>
    <w:rsid w:val="002653C5"/>
    <w:rsid w:val="00266B40"/>
    <w:rsid w:val="002678AB"/>
    <w:rsid w:val="002731C8"/>
    <w:rsid w:val="00274C9C"/>
    <w:rsid w:val="00282812"/>
    <w:rsid w:val="00292F5D"/>
    <w:rsid w:val="002A0A59"/>
    <w:rsid w:val="002A1318"/>
    <w:rsid w:val="002A44A4"/>
    <w:rsid w:val="002A4906"/>
    <w:rsid w:val="002A4F87"/>
    <w:rsid w:val="002A7DAD"/>
    <w:rsid w:val="002C151D"/>
    <w:rsid w:val="002D0EEC"/>
    <w:rsid w:val="002E1895"/>
    <w:rsid w:val="002E6866"/>
    <w:rsid w:val="002F157D"/>
    <w:rsid w:val="002F3539"/>
    <w:rsid w:val="002F44BC"/>
    <w:rsid w:val="002F4F2F"/>
    <w:rsid w:val="00304861"/>
    <w:rsid w:val="003057DF"/>
    <w:rsid w:val="003075EA"/>
    <w:rsid w:val="00307804"/>
    <w:rsid w:val="00315A3E"/>
    <w:rsid w:val="003321C0"/>
    <w:rsid w:val="00332C68"/>
    <w:rsid w:val="0034211A"/>
    <w:rsid w:val="003421F9"/>
    <w:rsid w:val="003541E6"/>
    <w:rsid w:val="003606BA"/>
    <w:rsid w:val="00360C3C"/>
    <w:rsid w:val="0036322A"/>
    <w:rsid w:val="003642F7"/>
    <w:rsid w:val="003665BA"/>
    <w:rsid w:val="00372B25"/>
    <w:rsid w:val="00374E5E"/>
    <w:rsid w:val="00375A0A"/>
    <w:rsid w:val="00380616"/>
    <w:rsid w:val="00381C84"/>
    <w:rsid w:val="00394407"/>
    <w:rsid w:val="003A299E"/>
    <w:rsid w:val="003A2CF3"/>
    <w:rsid w:val="003B47CD"/>
    <w:rsid w:val="003B5A5C"/>
    <w:rsid w:val="003B63EF"/>
    <w:rsid w:val="003C7F9F"/>
    <w:rsid w:val="003D05E3"/>
    <w:rsid w:val="003D1A87"/>
    <w:rsid w:val="003D3705"/>
    <w:rsid w:val="003E1193"/>
    <w:rsid w:val="003E4A68"/>
    <w:rsid w:val="003E4F08"/>
    <w:rsid w:val="003E765B"/>
    <w:rsid w:val="003F4864"/>
    <w:rsid w:val="00402657"/>
    <w:rsid w:val="0041266D"/>
    <w:rsid w:val="00412C59"/>
    <w:rsid w:val="004130AC"/>
    <w:rsid w:val="00414D10"/>
    <w:rsid w:val="00416412"/>
    <w:rsid w:val="0042097A"/>
    <w:rsid w:val="0042314C"/>
    <w:rsid w:val="00427355"/>
    <w:rsid w:val="00434256"/>
    <w:rsid w:val="00434CDE"/>
    <w:rsid w:val="004421D7"/>
    <w:rsid w:val="00452DD9"/>
    <w:rsid w:val="00457B1D"/>
    <w:rsid w:val="004708BF"/>
    <w:rsid w:val="00480E3A"/>
    <w:rsid w:val="004811C6"/>
    <w:rsid w:val="00483823"/>
    <w:rsid w:val="00484B1E"/>
    <w:rsid w:val="004867F7"/>
    <w:rsid w:val="0048721D"/>
    <w:rsid w:val="00491EAA"/>
    <w:rsid w:val="00492687"/>
    <w:rsid w:val="00497F0E"/>
    <w:rsid w:val="004A23C2"/>
    <w:rsid w:val="004A2C3F"/>
    <w:rsid w:val="004A3063"/>
    <w:rsid w:val="004A5980"/>
    <w:rsid w:val="004A7809"/>
    <w:rsid w:val="004B17F9"/>
    <w:rsid w:val="004B6783"/>
    <w:rsid w:val="004C0912"/>
    <w:rsid w:val="004D009F"/>
    <w:rsid w:val="004D02A2"/>
    <w:rsid w:val="004D3FEF"/>
    <w:rsid w:val="004D6BEC"/>
    <w:rsid w:val="004E2BBF"/>
    <w:rsid w:val="004E4656"/>
    <w:rsid w:val="004E6CDE"/>
    <w:rsid w:val="004E6E89"/>
    <w:rsid w:val="005018DA"/>
    <w:rsid w:val="0050517A"/>
    <w:rsid w:val="00510F0E"/>
    <w:rsid w:val="00512BC9"/>
    <w:rsid w:val="00514C6D"/>
    <w:rsid w:val="00515A80"/>
    <w:rsid w:val="00516325"/>
    <w:rsid w:val="005209E7"/>
    <w:rsid w:val="005215BE"/>
    <w:rsid w:val="005217DC"/>
    <w:rsid w:val="00522D0E"/>
    <w:rsid w:val="0052407A"/>
    <w:rsid w:val="00524622"/>
    <w:rsid w:val="00527C78"/>
    <w:rsid w:val="00531F4B"/>
    <w:rsid w:val="005321D8"/>
    <w:rsid w:val="005335EB"/>
    <w:rsid w:val="00536D45"/>
    <w:rsid w:val="00545644"/>
    <w:rsid w:val="00547841"/>
    <w:rsid w:val="00553B6C"/>
    <w:rsid w:val="00555F48"/>
    <w:rsid w:val="00556620"/>
    <w:rsid w:val="00556FCE"/>
    <w:rsid w:val="00561BA7"/>
    <w:rsid w:val="0056258F"/>
    <w:rsid w:val="00564BDC"/>
    <w:rsid w:val="005668CF"/>
    <w:rsid w:val="005742DA"/>
    <w:rsid w:val="005744FC"/>
    <w:rsid w:val="00581319"/>
    <w:rsid w:val="005921CE"/>
    <w:rsid w:val="00592785"/>
    <w:rsid w:val="005A0ADA"/>
    <w:rsid w:val="005A3B80"/>
    <w:rsid w:val="005B008D"/>
    <w:rsid w:val="005B3BAA"/>
    <w:rsid w:val="005B50BE"/>
    <w:rsid w:val="005B598B"/>
    <w:rsid w:val="005B6E7A"/>
    <w:rsid w:val="005B751D"/>
    <w:rsid w:val="005C0A90"/>
    <w:rsid w:val="005C5935"/>
    <w:rsid w:val="005D5DCE"/>
    <w:rsid w:val="005E324F"/>
    <w:rsid w:val="005E4B16"/>
    <w:rsid w:val="005E5F54"/>
    <w:rsid w:val="005E7219"/>
    <w:rsid w:val="005F1E67"/>
    <w:rsid w:val="005F6FBB"/>
    <w:rsid w:val="0060548C"/>
    <w:rsid w:val="006056A1"/>
    <w:rsid w:val="00607729"/>
    <w:rsid w:val="006131AB"/>
    <w:rsid w:val="006217C8"/>
    <w:rsid w:val="006227B5"/>
    <w:rsid w:val="00625995"/>
    <w:rsid w:val="00626565"/>
    <w:rsid w:val="006267B0"/>
    <w:rsid w:val="00632121"/>
    <w:rsid w:val="0063495A"/>
    <w:rsid w:val="006452E9"/>
    <w:rsid w:val="0064630E"/>
    <w:rsid w:val="0065074D"/>
    <w:rsid w:val="006521F0"/>
    <w:rsid w:val="00660AAC"/>
    <w:rsid w:val="00667C34"/>
    <w:rsid w:val="0067021D"/>
    <w:rsid w:val="00684B66"/>
    <w:rsid w:val="00694941"/>
    <w:rsid w:val="006B5873"/>
    <w:rsid w:val="006B5C7E"/>
    <w:rsid w:val="006B69D8"/>
    <w:rsid w:val="006B6CFD"/>
    <w:rsid w:val="006C1521"/>
    <w:rsid w:val="006D07D2"/>
    <w:rsid w:val="006D622A"/>
    <w:rsid w:val="006D6DD2"/>
    <w:rsid w:val="006E1019"/>
    <w:rsid w:val="006F2E72"/>
    <w:rsid w:val="00704E0A"/>
    <w:rsid w:val="00707C58"/>
    <w:rsid w:val="00710B1C"/>
    <w:rsid w:val="00717549"/>
    <w:rsid w:val="0071791F"/>
    <w:rsid w:val="0072111A"/>
    <w:rsid w:val="00722F8E"/>
    <w:rsid w:val="00726C2D"/>
    <w:rsid w:val="00735680"/>
    <w:rsid w:val="007533D2"/>
    <w:rsid w:val="0075457E"/>
    <w:rsid w:val="00760281"/>
    <w:rsid w:val="00761250"/>
    <w:rsid w:val="00763372"/>
    <w:rsid w:val="007653F4"/>
    <w:rsid w:val="0077339B"/>
    <w:rsid w:val="0077463C"/>
    <w:rsid w:val="007824EE"/>
    <w:rsid w:val="00783B31"/>
    <w:rsid w:val="00785C8A"/>
    <w:rsid w:val="00785DE3"/>
    <w:rsid w:val="00790BD6"/>
    <w:rsid w:val="007A38BC"/>
    <w:rsid w:val="007A4C78"/>
    <w:rsid w:val="007B0307"/>
    <w:rsid w:val="007B2DFB"/>
    <w:rsid w:val="007B587A"/>
    <w:rsid w:val="007C0341"/>
    <w:rsid w:val="007D0B24"/>
    <w:rsid w:val="007D1BC2"/>
    <w:rsid w:val="007D2D22"/>
    <w:rsid w:val="007E0326"/>
    <w:rsid w:val="007E0EEA"/>
    <w:rsid w:val="007E16ED"/>
    <w:rsid w:val="007E3E64"/>
    <w:rsid w:val="007E4E97"/>
    <w:rsid w:val="007F1A83"/>
    <w:rsid w:val="007F345E"/>
    <w:rsid w:val="007F34B2"/>
    <w:rsid w:val="007F3B95"/>
    <w:rsid w:val="007F5811"/>
    <w:rsid w:val="007F7062"/>
    <w:rsid w:val="00802ADC"/>
    <w:rsid w:val="00804D81"/>
    <w:rsid w:val="00805006"/>
    <w:rsid w:val="008107AF"/>
    <w:rsid w:val="0081190B"/>
    <w:rsid w:val="008123CB"/>
    <w:rsid w:val="00814F11"/>
    <w:rsid w:val="008212AC"/>
    <w:rsid w:val="00823BD6"/>
    <w:rsid w:val="00830D48"/>
    <w:rsid w:val="00835B64"/>
    <w:rsid w:val="00836109"/>
    <w:rsid w:val="00836971"/>
    <w:rsid w:val="00837174"/>
    <w:rsid w:val="008409C2"/>
    <w:rsid w:val="008441C4"/>
    <w:rsid w:val="008455DB"/>
    <w:rsid w:val="00856B76"/>
    <w:rsid w:val="00867C54"/>
    <w:rsid w:val="00873194"/>
    <w:rsid w:val="0087552D"/>
    <w:rsid w:val="00875771"/>
    <w:rsid w:val="008805D2"/>
    <w:rsid w:val="00884626"/>
    <w:rsid w:val="00891B38"/>
    <w:rsid w:val="0089595C"/>
    <w:rsid w:val="008A14B3"/>
    <w:rsid w:val="008B3D43"/>
    <w:rsid w:val="008B43DB"/>
    <w:rsid w:val="008C362A"/>
    <w:rsid w:val="008D3685"/>
    <w:rsid w:val="008D736A"/>
    <w:rsid w:val="008E016E"/>
    <w:rsid w:val="008E2D5A"/>
    <w:rsid w:val="008F205B"/>
    <w:rsid w:val="008F46E7"/>
    <w:rsid w:val="008F66D4"/>
    <w:rsid w:val="009025DA"/>
    <w:rsid w:val="00906B46"/>
    <w:rsid w:val="00912ABF"/>
    <w:rsid w:val="00916BD7"/>
    <w:rsid w:val="00916F65"/>
    <w:rsid w:val="0092281A"/>
    <w:rsid w:val="00934B48"/>
    <w:rsid w:val="00941B79"/>
    <w:rsid w:val="00942905"/>
    <w:rsid w:val="00945DAA"/>
    <w:rsid w:val="009514C1"/>
    <w:rsid w:val="0095238A"/>
    <w:rsid w:val="0095413B"/>
    <w:rsid w:val="0095490D"/>
    <w:rsid w:val="00963DC5"/>
    <w:rsid w:val="00964B4E"/>
    <w:rsid w:val="00964C5A"/>
    <w:rsid w:val="00964D49"/>
    <w:rsid w:val="00967ED1"/>
    <w:rsid w:val="00971BB6"/>
    <w:rsid w:val="009728CF"/>
    <w:rsid w:val="00976582"/>
    <w:rsid w:val="00985FFA"/>
    <w:rsid w:val="00987952"/>
    <w:rsid w:val="009936ED"/>
    <w:rsid w:val="009953CC"/>
    <w:rsid w:val="009A0191"/>
    <w:rsid w:val="009B016D"/>
    <w:rsid w:val="009B45CD"/>
    <w:rsid w:val="009B7DC2"/>
    <w:rsid w:val="009C04BA"/>
    <w:rsid w:val="009C0FD2"/>
    <w:rsid w:val="009D3C43"/>
    <w:rsid w:val="009D42B2"/>
    <w:rsid w:val="009E2155"/>
    <w:rsid w:val="009E272F"/>
    <w:rsid w:val="009F233E"/>
    <w:rsid w:val="00A01B1B"/>
    <w:rsid w:val="00A053F1"/>
    <w:rsid w:val="00A06DD6"/>
    <w:rsid w:val="00A10598"/>
    <w:rsid w:val="00A14FB2"/>
    <w:rsid w:val="00A23A3A"/>
    <w:rsid w:val="00A2425F"/>
    <w:rsid w:val="00A256C5"/>
    <w:rsid w:val="00A31787"/>
    <w:rsid w:val="00A33225"/>
    <w:rsid w:val="00A34085"/>
    <w:rsid w:val="00A35B65"/>
    <w:rsid w:val="00A36950"/>
    <w:rsid w:val="00A36AD9"/>
    <w:rsid w:val="00A37768"/>
    <w:rsid w:val="00A41C2D"/>
    <w:rsid w:val="00A4361D"/>
    <w:rsid w:val="00A45823"/>
    <w:rsid w:val="00A45BD3"/>
    <w:rsid w:val="00A45CFD"/>
    <w:rsid w:val="00A46BBD"/>
    <w:rsid w:val="00A55B38"/>
    <w:rsid w:val="00A57C96"/>
    <w:rsid w:val="00A637BF"/>
    <w:rsid w:val="00A6706E"/>
    <w:rsid w:val="00A83C42"/>
    <w:rsid w:val="00A84B0C"/>
    <w:rsid w:val="00A870D6"/>
    <w:rsid w:val="00A87A85"/>
    <w:rsid w:val="00A87E61"/>
    <w:rsid w:val="00A915F0"/>
    <w:rsid w:val="00A92378"/>
    <w:rsid w:val="00A92A85"/>
    <w:rsid w:val="00A93E41"/>
    <w:rsid w:val="00A978EB"/>
    <w:rsid w:val="00AA234C"/>
    <w:rsid w:val="00AB5900"/>
    <w:rsid w:val="00AB5DF5"/>
    <w:rsid w:val="00AC09AE"/>
    <w:rsid w:val="00AC0E8C"/>
    <w:rsid w:val="00AC2E6A"/>
    <w:rsid w:val="00AD3175"/>
    <w:rsid w:val="00AD5ADF"/>
    <w:rsid w:val="00AD760A"/>
    <w:rsid w:val="00AD7CEE"/>
    <w:rsid w:val="00AE18E9"/>
    <w:rsid w:val="00AE2800"/>
    <w:rsid w:val="00AE40B7"/>
    <w:rsid w:val="00B010BD"/>
    <w:rsid w:val="00B01807"/>
    <w:rsid w:val="00B021FA"/>
    <w:rsid w:val="00B04F90"/>
    <w:rsid w:val="00B06612"/>
    <w:rsid w:val="00B07713"/>
    <w:rsid w:val="00B10380"/>
    <w:rsid w:val="00B1194D"/>
    <w:rsid w:val="00B14ADF"/>
    <w:rsid w:val="00B152CD"/>
    <w:rsid w:val="00B157A5"/>
    <w:rsid w:val="00B172B6"/>
    <w:rsid w:val="00B20896"/>
    <w:rsid w:val="00B233A9"/>
    <w:rsid w:val="00B240FF"/>
    <w:rsid w:val="00B360DF"/>
    <w:rsid w:val="00B36117"/>
    <w:rsid w:val="00B36D87"/>
    <w:rsid w:val="00B4465E"/>
    <w:rsid w:val="00B44DA1"/>
    <w:rsid w:val="00B46ECC"/>
    <w:rsid w:val="00B51648"/>
    <w:rsid w:val="00B51DA6"/>
    <w:rsid w:val="00B52247"/>
    <w:rsid w:val="00B64337"/>
    <w:rsid w:val="00B66AED"/>
    <w:rsid w:val="00B67CCE"/>
    <w:rsid w:val="00B71464"/>
    <w:rsid w:val="00B76E02"/>
    <w:rsid w:val="00B818D8"/>
    <w:rsid w:val="00BA2DB0"/>
    <w:rsid w:val="00BA7CF9"/>
    <w:rsid w:val="00BB1219"/>
    <w:rsid w:val="00BB18A0"/>
    <w:rsid w:val="00BB1F82"/>
    <w:rsid w:val="00BB48A4"/>
    <w:rsid w:val="00BC45E7"/>
    <w:rsid w:val="00BC6174"/>
    <w:rsid w:val="00BD089D"/>
    <w:rsid w:val="00BD1A7E"/>
    <w:rsid w:val="00BD4B67"/>
    <w:rsid w:val="00BE21B7"/>
    <w:rsid w:val="00BE3849"/>
    <w:rsid w:val="00BF5221"/>
    <w:rsid w:val="00C01B83"/>
    <w:rsid w:val="00C04B3A"/>
    <w:rsid w:val="00C07E64"/>
    <w:rsid w:val="00C1189F"/>
    <w:rsid w:val="00C13AC9"/>
    <w:rsid w:val="00C2250F"/>
    <w:rsid w:val="00C24D91"/>
    <w:rsid w:val="00C34057"/>
    <w:rsid w:val="00C34D5E"/>
    <w:rsid w:val="00C528E0"/>
    <w:rsid w:val="00C61545"/>
    <w:rsid w:val="00C621AA"/>
    <w:rsid w:val="00C645C2"/>
    <w:rsid w:val="00C9044C"/>
    <w:rsid w:val="00C947CB"/>
    <w:rsid w:val="00C95875"/>
    <w:rsid w:val="00C95E03"/>
    <w:rsid w:val="00CA0755"/>
    <w:rsid w:val="00CA4AE3"/>
    <w:rsid w:val="00CB3ACB"/>
    <w:rsid w:val="00CB6652"/>
    <w:rsid w:val="00CC0D07"/>
    <w:rsid w:val="00CC234B"/>
    <w:rsid w:val="00CC5FFB"/>
    <w:rsid w:val="00CC6883"/>
    <w:rsid w:val="00CD0D8F"/>
    <w:rsid w:val="00CD256C"/>
    <w:rsid w:val="00CD3AE8"/>
    <w:rsid w:val="00CD5579"/>
    <w:rsid w:val="00CD5ABD"/>
    <w:rsid w:val="00CD7946"/>
    <w:rsid w:val="00CE7533"/>
    <w:rsid w:val="00CF0974"/>
    <w:rsid w:val="00CF19DA"/>
    <w:rsid w:val="00CF1BEE"/>
    <w:rsid w:val="00CF2246"/>
    <w:rsid w:val="00CF5109"/>
    <w:rsid w:val="00D02572"/>
    <w:rsid w:val="00D10FFB"/>
    <w:rsid w:val="00D11C8C"/>
    <w:rsid w:val="00D11D98"/>
    <w:rsid w:val="00D21359"/>
    <w:rsid w:val="00D22CE4"/>
    <w:rsid w:val="00D25251"/>
    <w:rsid w:val="00D31BFD"/>
    <w:rsid w:val="00D31ED0"/>
    <w:rsid w:val="00D357CF"/>
    <w:rsid w:val="00D37212"/>
    <w:rsid w:val="00D40C84"/>
    <w:rsid w:val="00D40D0A"/>
    <w:rsid w:val="00D41CE0"/>
    <w:rsid w:val="00D44AA3"/>
    <w:rsid w:val="00D45200"/>
    <w:rsid w:val="00D45441"/>
    <w:rsid w:val="00D605E7"/>
    <w:rsid w:val="00D648AE"/>
    <w:rsid w:val="00D7061B"/>
    <w:rsid w:val="00D71051"/>
    <w:rsid w:val="00D76907"/>
    <w:rsid w:val="00D81120"/>
    <w:rsid w:val="00D82256"/>
    <w:rsid w:val="00D823DB"/>
    <w:rsid w:val="00D82F7C"/>
    <w:rsid w:val="00D8480F"/>
    <w:rsid w:val="00D85F82"/>
    <w:rsid w:val="00D90751"/>
    <w:rsid w:val="00D90939"/>
    <w:rsid w:val="00D97D22"/>
    <w:rsid w:val="00DA2C9F"/>
    <w:rsid w:val="00DA6049"/>
    <w:rsid w:val="00DB46B3"/>
    <w:rsid w:val="00DC2CE3"/>
    <w:rsid w:val="00DC3806"/>
    <w:rsid w:val="00DD2110"/>
    <w:rsid w:val="00DD664C"/>
    <w:rsid w:val="00DD724E"/>
    <w:rsid w:val="00E004A9"/>
    <w:rsid w:val="00E01DD2"/>
    <w:rsid w:val="00E02616"/>
    <w:rsid w:val="00E05E49"/>
    <w:rsid w:val="00E06765"/>
    <w:rsid w:val="00E110E5"/>
    <w:rsid w:val="00E1207A"/>
    <w:rsid w:val="00E1310E"/>
    <w:rsid w:val="00E1426E"/>
    <w:rsid w:val="00E24FA1"/>
    <w:rsid w:val="00E31872"/>
    <w:rsid w:val="00E433CA"/>
    <w:rsid w:val="00E45A63"/>
    <w:rsid w:val="00E45C15"/>
    <w:rsid w:val="00E45E0C"/>
    <w:rsid w:val="00E46181"/>
    <w:rsid w:val="00E5456C"/>
    <w:rsid w:val="00E64083"/>
    <w:rsid w:val="00E661C7"/>
    <w:rsid w:val="00E66DFB"/>
    <w:rsid w:val="00E66F43"/>
    <w:rsid w:val="00E80B51"/>
    <w:rsid w:val="00E83280"/>
    <w:rsid w:val="00E83BB6"/>
    <w:rsid w:val="00E848BD"/>
    <w:rsid w:val="00E86D09"/>
    <w:rsid w:val="00E90A2A"/>
    <w:rsid w:val="00E90CDE"/>
    <w:rsid w:val="00E92DE6"/>
    <w:rsid w:val="00E95E37"/>
    <w:rsid w:val="00EA0836"/>
    <w:rsid w:val="00EA499A"/>
    <w:rsid w:val="00EA5450"/>
    <w:rsid w:val="00EA59B1"/>
    <w:rsid w:val="00EC2D36"/>
    <w:rsid w:val="00ED6C7C"/>
    <w:rsid w:val="00EE26E9"/>
    <w:rsid w:val="00EE4A12"/>
    <w:rsid w:val="00EE6B84"/>
    <w:rsid w:val="00EF12CF"/>
    <w:rsid w:val="00EF2F26"/>
    <w:rsid w:val="00EF4A87"/>
    <w:rsid w:val="00EF5138"/>
    <w:rsid w:val="00F0100C"/>
    <w:rsid w:val="00F0315C"/>
    <w:rsid w:val="00F033EE"/>
    <w:rsid w:val="00F06FB9"/>
    <w:rsid w:val="00F07F4D"/>
    <w:rsid w:val="00F15FF9"/>
    <w:rsid w:val="00F24104"/>
    <w:rsid w:val="00F25DCB"/>
    <w:rsid w:val="00F30C29"/>
    <w:rsid w:val="00F30E11"/>
    <w:rsid w:val="00F33937"/>
    <w:rsid w:val="00F34EC9"/>
    <w:rsid w:val="00F35495"/>
    <w:rsid w:val="00F44DA1"/>
    <w:rsid w:val="00F45727"/>
    <w:rsid w:val="00F55619"/>
    <w:rsid w:val="00F55B97"/>
    <w:rsid w:val="00F62937"/>
    <w:rsid w:val="00F653CD"/>
    <w:rsid w:val="00F672AE"/>
    <w:rsid w:val="00F76267"/>
    <w:rsid w:val="00F77EA4"/>
    <w:rsid w:val="00F82CED"/>
    <w:rsid w:val="00F8588D"/>
    <w:rsid w:val="00F9280F"/>
    <w:rsid w:val="00F93D75"/>
    <w:rsid w:val="00F966CF"/>
    <w:rsid w:val="00F97C21"/>
    <w:rsid w:val="00FA2C1D"/>
    <w:rsid w:val="00FA497C"/>
    <w:rsid w:val="00FA6714"/>
    <w:rsid w:val="00FB5862"/>
    <w:rsid w:val="00FC6CBE"/>
    <w:rsid w:val="00FD1061"/>
    <w:rsid w:val="00FD18C4"/>
    <w:rsid w:val="00FE2E61"/>
    <w:rsid w:val="00FE35FF"/>
    <w:rsid w:val="00FE3AFC"/>
    <w:rsid w:val="00FE4AA7"/>
    <w:rsid w:val="00FF0971"/>
    <w:rsid w:val="00FF0F3A"/>
    <w:rsid w:val="00FF3927"/>
    <w:rsid w:val="00FF4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AE40B7"/>
  </w:style>
  <w:style w:type="table" w:styleId="12">
    <w:name w:val="Table Simple 1"/>
    <w:basedOn w:val="a1"/>
    <w:rsid w:val="00AE40B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AE40B7"/>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AA293-B20A-4240-9E86-A403B9F5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13</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user</cp:lastModifiedBy>
  <cp:revision>24</cp:revision>
  <cp:lastPrinted>2016-06-27T12:02:00Z</cp:lastPrinted>
  <dcterms:created xsi:type="dcterms:W3CDTF">2016-05-13T03:35:00Z</dcterms:created>
  <dcterms:modified xsi:type="dcterms:W3CDTF">2016-08-29T06:03:00Z</dcterms:modified>
</cp:coreProperties>
</file>