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98" w:rsidRPr="00BD20D0" w:rsidRDefault="00DB3698" w:rsidP="00DB3698">
      <w:pPr>
        <w:jc w:val="center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5697143D" wp14:editId="7CF0403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98" w:rsidRPr="00BD20D0" w:rsidRDefault="00DB3698" w:rsidP="00DB3698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B3698" w:rsidRPr="00BD20D0" w:rsidRDefault="00DB3698" w:rsidP="00DB369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DB3698" w:rsidRPr="00BD20D0" w:rsidRDefault="00DB3698" w:rsidP="00DB369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DB3698" w:rsidRPr="00BD20D0" w:rsidRDefault="00DB3698" w:rsidP="00DB369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DB3698" w:rsidRPr="00BD20D0" w:rsidRDefault="00DB3698" w:rsidP="00DB369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DB3698" w:rsidRPr="00BD20D0" w:rsidRDefault="00DB3698" w:rsidP="00DB3698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DB3698" w:rsidRPr="00BD20D0" w:rsidRDefault="00DB3698" w:rsidP="00DB3698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b/>
          <w:sz w:val="28"/>
          <w:szCs w:val="28"/>
        </w:rPr>
        <w:t>РЕШЕНИЕ</w:t>
      </w:r>
    </w:p>
    <w:p w:rsidR="00DB3698" w:rsidRPr="00BD20D0" w:rsidRDefault="00DB3698" w:rsidP="00DB3698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DB3698" w:rsidRPr="00BD20D0" w:rsidRDefault="00DB3698" w:rsidP="00DB3698">
      <w:pPr>
        <w:ind w:right="11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 xml:space="preserve">от </w:t>
      </w:r>
      <w:r w:rsidR="004C4880">
        <w:rPr>
          <w:rFonts w:ascii="PT Astra Serif" w:hAnsi="PT Astra Serif"/>
          <w:sz w:val="28"/>
          <w:szCs w:val="28"/>
        </w:rPr>
        <w:t>16 февраля</w:t>
      </w:r>
      <w:r w:rsidRPr="00BD20D0">
        <w:rPr>
          <w:rFonts w:ascii="PT Astra Serif" w:hAnsi="PT Astra Serif"/>
          <w:sz w:val="28"/>
          <w:szCs w:val="28"/>
        </w:rPr>
        <w:t xml:space="preserve"> 202</w:t>
      </w:r>
      <w:r w:rsidR="004C4880">
        <w:rPr>
          <w:rFonts w:ascii="PT Astra Serif" w:hAnsi="PT Astra Serif"/>
          <w:sz w:val="28"/>
          <w:szCs w:val="28"/>
        </w:rPr>
        <w:t>2</w:t>
      </w:r>
      <w:r w:rsidRPr="00BD20D0">
        <w:rPr>
          <w:rFonts w:ascii="PT Astra Serif" w:hAnsi="PT Astra Serif"/>
          <w:sz w:val="28"/>
          <w:szCs w:val="28"/>
        </w:rPr>
        <w:t xml:space="preserve"> года</w:t>
      </w:r>
      <w:r w:rsidRPr="00BD20D0">
        <w:rPr>
          <w:rFonts w:ascii="PT Astra Serif" w:hAnsi="PT Astra Serif"/>
          <w:sz w:val="28"/>
          <w:szCs w:val="28"/>
        </w:rPr>
        <w:tab/>
        <w:t xml:space="preserve">          </w:t>
      </w:r>
      <w:r w:rsidRPr="00BD20D0">
        <w:rPr>
          <w:rFonts w:ascii="PT Astra Serif" w:hAnsi="PT Astra Serif"/>
          <w:b/>
          <w:sz w:val="28"/>
          <w:szCs w:val="28"/>
        </w:rPr>
        <w:t xml:space="preserve"> № </w:t>
      </w:r>
      <w:r w:rsidR="0048134F">
        <w:rPr>
          <w:rFonts w:ascii="PT Astra Serif" w:hAnsi="PT Astra Serif"/>
          <w:b/>
          <w:sz w:val="28"/>
          <w:szCs w:val="28"/>
        </w:rPr>
        <w:t>9</w:t>
      </w:r>
    </w:p>
    <w:p w:rsidR="00DB3698" w:rsidRPr="00BD20D0" w:rsidRDefault="00DB3698" w:rsidP="00DB3698">
      <w:pPr>
        <w:ind w:right="11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>г. Североуральск</w:t>
      </w:r>
    </w:p>
    <w:p w:rsidR="00DB3698" w:rsidRPr="00BD20D0" w:rsidRDefault="00DB3698" w:rsidP="00DB3698">
      <w:pPr>
        <w:pStyle w:val="a3"/>
        <w:widowControl/>
        <w:ind w:left="0" w:right="4298" w:firstLine="284"/>
        <w:jc w:val="both"/>
        <w:rPr>
          <w:rFonts w:ascii="PT Astra Serif" w:hAnsi="PT Astra Serif"/>
          <w:sz w:val="28"/>
          <w:szCs w:val="28"/>
        </w:rPr>
      </w:pPr>
    </w:p>
    <w:p w:rsidR="00DB3698" w:rsidRPr="00BD20D0" w:rsidRDefault="00DB3698" w:rsidP="00DB3698">
      <w:pPr>
        <w:ind w:right="4676" w:firstLine="426"/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 xml:space="preserve">Об </w:t>
      </w:r>
      <w:r w:rsidR="004C4880">
        <w:rPr>
          <w:rFonts w:ascii="PT Astra Serif" w:hAnsi="PT Astra Serif"/>
          <w:sz w:val="28"/>
          <w:szCs w:val="28"/>
        </w:rPr>
        <w:t>о</w:t>
      </w:r>
      <w:r w:rsidRPr="00BD20D0">
        <w:rPr>
          <w:rFonts w:ascii="PT Astra Serif" w:hAnsi="PT Astra Serif"/>
          <w:sz w:val="28"/>
          <w:szCs w:val="28"/>
        </w:rPr>
        <w:t xml:space="preserve">тчете </w:t>
      </w:r>
      <w:r w:rsidR="004C4880">
        <w:rPr>
          <w:rFonts w:ascii="PT Astra Serif" w:hAnsi="PT Astra Serif"/>
          <w:sz w:val="28"/>
          <w:szCs w:val="28"/>
        </w:rPr>
        <w:t>Управления образования Администрации</w:t>
      </w:r>
      <w:r w:rsidRPr="00BD20D0">
        <w:rPr>
          <w:rFonts w:ascii="PT Astra Serif" w:hAnsi="PT Astra Serif"/>
          <w:sz w:val="28"/>
          <w:szCs w:val="28"/>
        </w:rPr>
        <w:t xml:space="preserve"> Североуральского городского округа за 202</w:t>
      </w:r>
      <w:r w:rsidR="004C4880">
        <w:rPr>
          <w:rFonts w:ascii="PT Astra Serif" w:hAnsi="PT Astra Serif"/>
          <w:sz w:val="28"/>
          <w:szCs w:val="28"/>
        </w:rPr>
        <w:t>1</w:t>
      </w:r>
      <w:r w:rsidRPr="00BD20D0">
        <w:rPr>
          <w:rFonts w:ascii="PT Astra Serif" w:hAnsi="PT Astra Serif"/>
          <w:sz w:val="28"/>
          <w:szCs w:val="28"/>
        </w:rPr>
        <w:t xml:space="preserve"> год </w:t>
      </w:r>
    </w:p>
    <w:p w:rsidR="00DB3698" w:rsidRPr="00BD20D0" w:rsidRDefault="00DB3698" w:rsidP="00DB3698">
      <w:pPr>
        <w:jc w:val="both"/>
        <w:rPr>
          <w:rFonts w:ascii="PT Astra Serif" w:hAnsi="PT Astra Serif"/>
          <w:sz w:val="28"/>
          <w:szCs w:val="28"/>
        </w:rPr>
      </w:pPr>
    </w:p>
    <w:p w:rsidR="00DB3698" w:rsidRPr="00BD20D0" w:rsidRDefault="00DB3698" w:rsidP="00DB369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рассмотрев представленный </w:t>
      </w:r>
      <w:r w:rsidR="004C4880">
        <w:rPr>
          <w:rFonts w:ascii="PT Astra Serif" w:hAnsi="PT Astra Serif"/>
          <w:sz w:val="28"/>
          <w:szCs w:val="28"/>
        </w:rPr>
        <w:t>начальником Управления образования Администрации</w:t>
      </w:r>
      <w:r w:rsidRPr="00BD20D0">
        <w:rPr>
          <w:rFonts w:ascii="PT Astra Serif" w:hAnsi="PT Astra Serif"/>
          <w:sz w:val="28"/>
          <w:szCs w:val="28"/>
        </w:rPr>
        <w:t xml:space="preserve"> Североуральского городского округа </w:t>
      </w:r>
      <w:r w:rsidR="000E5955">
        <w:rPr>
          <w:rFonts w:ascii="PT Astra Serif" w:hAnsi="PT Astra Serif"/>
          <w:sz w:val="28"/>
          <w:szCs w:val="28"/>
        </w:rPr>
        <w:t xml:space="preserve">(И.Н. Ощепкова) </w:t>
      </w:r>
      <w:r w:rsidRPr="00BD20D0">
        <w:rPr>
          <w:rFonts w:ascii="PT Astra Serif" w:hAnsi="PT Astra Serif"/>
          <w:sz w:val="28"/>
          <w:szCs w:val="28"/>
        </w:rPr>
        <w:t>отчет</w:t>
      </w:r>
      <w:r w:rsidR="004C4880">
        <w:rPr>
          <w:rFonts w:ascii="PT Astra Serif" w:hAnsi="PT Astra Serif"/>
          <w:sz w:val="28"/>
          <w:szCs w:val="28"/>
        </w:rPr>
        <w:t xml:space="preserve"> о результатах деятельности, Дума</w:t>
      </w:r>
      <w:r w:rsidRPr="00BD20D0">
        <w:rPr>
          <w:rFonts w:ascii="PT Astra Serif" w:hAnsi="PT Astra Serif"/>
          <w:sz w:val="28"/>
          <w:szCs w:val="28"/>
        </w:rPr>
        <w:t xml:space="preserve"> Североуральского городского округа </w:t>
      </w:r>
    </w:p>
    <w:p w:rsidR="00DB3698" w:rsidRPr="0097302A" w:rsidRDefault="00DB3698" w:rsidP="00DB3698">
      <w:pPr>
        <w:ind w:right="11" w:firstLine="709"/>
        <w:jc w:val="both"/>
        <w:rPr>
          <w:rFonts w:ascii="PT Astra Serif" w:hAnsi="PT Astra Serif"/>
          <w:sz w:val="16"/>
          <w:szCs w:val="16"/>
        </w:rPr>
      </w:pPr>
    </w:p>
    <w:p w:rsidR="00DB3698" w:rsidRPr="00BD20D0" w:rsidRDefault="00DB3698" w:rsidP="00DB3698">
      <w:pPr>
        <w:ind w:right="11" w:firstLine="567"/>
        <w:jc w:val="both"/>
        <w:rPr>
          <w:rFonts w:ascii="PT Astra Serif" w:hAnsi="PT Astra Serif"/>
          <w:b/>
          <w:sz w:val="28"/>
          <w:szCs w:val="28"/>
        </w:rPr>
      </w:pPr>
      <w:r w:rsidRPr="00BD20D0">
        <w:rPr>
          <w:rFonts w:ascii="PT Astra Serif" w:hAnsi="PT Astra Serif"/>
          <w:b/>
          <w:sz w:val="28"/>
          <w:szCs w:val="28"/>
        </w:rPr>
        <w:t xml:space="preserve">РЕШИЛА: </w:t>
      </w:r>
    </w:p>
    <w:p w:rsidR="00DB3698" w:rsidRPr="0097302A" w:rsidRDefault="00DB3698" w:rsidP="00DB369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16"/>
          <w:szCs w:val="16"/>
        </w:rPr>
      </w:pPr>
    </w:p>
    <w:p w:rsidR="00DB3698" w:rsidRPr="00BD20D0" w:rsidRDefault="00DB3698" w:rsidP="00DB369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 xml:space="preserve">1. Отчет «О </w:t>
      </w:r>
      <w:r w:rsidR="00436238">
        <w:rPr>
          <w:rFonts w:ascii="PT Astra Serif" w:hAnsi="PT Astra Serif"/>
          <w:sz w:val="28"/>
          <w:szCs w:val="28"/>
        </w:rPr>
        <w:t>деятельности Управления образования Администрации</w:t>
      </w:r>
      <w:r w:rsidRPr="00BD20D0">
        <w:rPr>
          <w:rFonts w:ascii="PT Astra Serif" w:hAnsi="PT Astra Serif"/>
          <w:sz w:val="28"/>
          <w:szCs w:val="28"/>
        </w:rPr>
        <w:t xml:space="preserve"> Североуральского городского округа за 202</w:t>
      </w:r>
      <w:r w:rsidR="00436238">
        <w:rPr>
          <w:rFonts w:ascii="PT Astra Serif" w:hAnsi="PT Astra Serif"/>
          <w:sz w:val="28"/>
          <w:szCs w:val="28"/>
        </w:rPr>
        <w:t>1</w:t>
      </w:r>
      <w:r w:rsidRPr="00BD20D0">
        <w:rPr>
          <w:rFonts w:ascii="PT Astra Serif" w:hAnsi="PT Astra Serif"/>
          <w:sz w:val="28"/>
          <w:szCs w:val="28"/>
        </w:rPr>
        <w:t xml:space="preserve"> год» принять к сведению (прилагается).</w:t>
      </w:r>
    </w:p>
    <w:p w:rsidR="00DB3698" w:rsidRPr="00BD20D0" w:rsidRDefault="00DB3698" w:rsidP="00DB369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B3698" w:rsidRPr="00BD20D0" w:rsidRDefault="00895F30" w:rsidP="00DB369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B3698" w:rsidRPr="00BD20D0">
        <w:rPr>
          <w:rFonts w:ascii="PT Astra Serif" w:hAnsi="PT Astra Serif"/>
          <w:sz w:val="28"/>
          <w:szCs w:val="28"/>
        </w:rPr>
        <w:t xml:space="preserve">. Контроль </w:t>
      </w:r>
      <w:r w:rsidR="000E5955">
        <w:rPr>
          <w:rFonts w:ascii="PT Astra Serif" w:hAnsi="PT Astra Serif"/>
          <w:sz w:val="28"/>
          <w:szCs w:val="28"/>
        </w:rPr>
        <w:t xml:space="preserve">за </w:t>
      </w:r>
      <w:r w:rsidR="00DB3698" w:rsidRPr="00BD20D0">
        <w:rPr>
          <w:rFonts w:ascii="PT Astra Serif" w:hAnsi="PT Astra Serif"/>
          <w:sz w:val="28"/>
          <w:szCs w:val="28"/>
        </w:rPr>
        <w:t>исполнени</w:t>
      </w:r>
      <w:r w:rsidR="000E5955">
        <w:rPr>
          <w:rFonts w:ascii="PT Astra Serif" w:hAnsi="PT Astra Serif"/>
          <w:sz w:val="28"/>
          <w:szCs w:val="28"/>
        </w:rPr>
        <w:t>ем</w:t>
      </w:r>
      <w:r w:rsidR="00DB3698" w:rsidRPr="00BD20D0">
        <w:rPr>
          <w:rFonts w:ascii="PT Astra Serif" w:hAnsi="PT Astra Serif"/>
          <w:sz w:val="28"/>
          <w:szCs w:val="28"/>
        </w:rPr>
        <w:t xml:space="preserve"> настоящего Решения возложить на постоянную депутатскую комиссию Думы Североуральского городского округа по </w:t>
      </w:r>
      <w:r w:rsidR="00436238">
        <w:rPr>
          <w:rFonts w:ascii="PT Astra Serif" w:hAnsi="PT Astra Serif"/>
          <w:sz w:val="28"/>
          <w:szCs w:val="28"/>
        </w:rPr>
        <w:t>социальной политике</w:t>
      </w:r>
      <w:r w:rsidR="00DB3698" w:rsidRPr="00BD20D0">
        <w:rPr>
          <w:rFonts w:ascii="PT Astra Serif" w:hAnsi="PT Astra Serif"/>
          <w:sz w:val="28"/>
          <w:szCs w:val="28"/>
        </w:rPr>
        <w:t xml:space="preserve"> (</w:t>
      </w:r>
      <w:r w:rsidR="00436238">
        <w:rPr>
          <w:rFonts w:ascii="PT Astra Serif" w:hAnsi="PT Astra Serif"/>
          <w:sz w:val="28"/>
          <w:szCs w:val="28"/>
        </w:rPr>
        <w:t>Копылов А.Н.</w:t>
      </w:r>
      <w:r w:rsidR="00DB3698" w:rsidRPr="00BD20D0">
        <w:rPr>
          <w:rFonts w:ascii="PT Astra Serif" w:hAnsi="PT Astra Serif"/>
          <w:sz w:val="28"/>
          <w:szCs w:val="28"/>
        </w:rPr>
        <w:t>).</w:t>
      </w:r>
    </w:p>
    <w:p w:rsidR="00DB3698" w:rsidRPr="00BD20D0" w:rsidRDefault="00DB3698" w:rsidP="00DB3698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C55B7C" w:rsidRDefault="00C55B7C" w:rsidP="00DB3698">
      <w:pPr>
        <w:jc w:val="both"/>
        <w:rPr>
          <w:rFonts w:ascii="PT Astra Serif" w:hAnsi="PT Astra Serif"/>
          <w:sz w:val="28"/>
          <w:szCs w:val="28"/>
        </w:rPr>
      </w:pPr>
    </w:p>
    <w:p w:rsidR="00C55B7C" w:rsidRDefault="00C55B7C" w:rsidP="00DB3698">
      <w:pPr>
        <w:jc w:val="both"/>
        <w:rPr>
          <w:rFonts w:ascii="PT Astra Serif" w:hAnsi="PT Astra Serif"/>
          <w:sz w:val="28"/>
          <w:szCs w:val="28"/>
        </w:rPr>
      </w:pPr>
    </w:p>
    <w:p w:rsidR="00DB3698" w:rsidRPr="00BD20D0" w:rsidRDefault="00DB3698" w:rsidP="00DB3698">
      <w:pPr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>Председатель Думы</w:t>
      </w:r>
    </w:p>
    <w:p w:rsidR="00DB3698" w:rsidRPr="00BD20D0" w:rsidRDefault="00DB3698" w:rsidP="00DB3698">
      <w:pPr>
        <w:jc w:val="both"/>
        <w:rPr>
          <w:rFonts w:ascii="PT Astra Serif" w:hAnsi="PT Astra Serif"/>
          <w:sz w:val="28"/>
          <w:szCs w:val="28"/>
        </w:rPr>
      </w:pPr>
      <w:r w:rsidRPr="00BD20D0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              </w:t>
      </w:r>
      <w:r w:rsidR="00436238">
        <w:rPr>
          <w:rFonts w:ascii="PT Astra Serif" w:hAnsi="PT Astra Serif"/>
          <w:sz w:val="28"/>
          <w:szCs w:val="28"/>
        </w:rPr>
        <w:t>А.А. Злобин</w:t>
      </w:r>
    </w:p>
    <w:p w:rsidR="00DB3698" w:rsidRPr="00BD20D0" w:rsidRDefault="00DB3698" w:rsidP="00DB3698">
      <w:pPr>
        <w:ind w:right="11"/>
        <w:jc w:val="right"/>
        <w:rPr>
          <w:rFonts w:ascii="PT Astra Serif" w:hAnsi="PT Astra Serif"/>
          <w:sz w:val="28"/>
          <w:szCs w:val="28"/>
        </w:rPr>
      </w:pPr>
    </w:p>
    <w:p w:rsidR="00DB3698" w:rsidRDefault="00DB3698" w:rsidP="00DB3698">
      <w:pPr>
        <w:ind w:right="11"/>
        <w:jc w:val="right"/>
        <w:rPr>
          <w:rFonts w:ascii="PT Astra Serif" w:hAnsi="PT Astra Serif"/>
          <w:sz w:val="22"/>
          <w:szCs w:val="22"/>
        </w:rPr>
      </w:pPr>
    </w:p>
    <w:p w:rsidR="00DB3698" w:rsidRDefault="00DB3698" w:rsidP="00DB3698">
      <w:pPr>
        <w:ind w:right="11"/>
        <w:jc w:val="right"/>
        <w:rPr>
          <w:rFonts w:ascii="PT Astra Serif" w:hAnsi="PT Astra Serif"/>
          <w:sz w:val="22"/>
          <w:szCs w:val="22"/>
        </w:rPr>
      </w:pPr>
    </w:p>
    <w:p w:rsidR="00436238" w:rsidRDefault="00436238" w:rsidP="00DB3698">
      <w:pPr>
        <w:ind w:right="11"/>
        <w:jc w:val="right"/>
        <w:rPr>
          <w:rFonts w:ascii="PT Astra Serif" w:hAnsi="PT Astra Serif"/>
          <w:sz w:val="22"/>
          <w:szCs w:val="22"/>
        </w:rPr>
      </w:pPr>
    </w:p>
    <w:p w:rsidR="00436238" w:rsidRDefault="00436238" w:rsidP="00DB3698">
      <w:pPr>
        <w:ind w:right="11"/>
        <w:jc w:val="right"/>
        <w:rPr>
          <w:rFonts w:ascii="PT Astra Serif" w:hAnsi="PT Astra Serif"/>
          <w:sz w:val="22"/>
          <w:szCs w:val="22"/>
        </w:rPr>
      </w:pPr>
    </w:p>
    <w:p w:rsidR="00895F30" w:rsidRDefault="00895F30" w:rsidP="00DB3698">
      <w:pPr>
        <w:ind w:right="11"/>
        <w:jc w:val="right"/>
        <w:rPr>
          <w:rFonts w:ascii="PT Astra Serif" w:hAnsi="PT Astra Serif"/>
          <w:sz w:val="22"/>
          <w:szCs w:val="22"/>
        </w:rPr>
      </w:pPr>
    </w:p>
    <w:p w:rsidR="00895F30" w:rsidRDefault="00895F30" w:rsidP="00DB3698">
      <w:pPr>
        <w:ind w:right="11"/>
        <w:jc w:val="right"/>
        <w:rPr>
          <w:rFonts w:ascii="PT Astra Serif" w:hAnsi="PT Astra Serif"/>
          <w:sz w:val="22"/>
          <w:szCs w:val="22"/>
        </w:rPr>
      </w:pPr>
    </w:p>
    <w:p w:rsidR="00DB3698" w:rsidRPr="00C342AE" w:rsidRDefault="00DB3698" w:rsidP="00DB3698">
      <w:pPr>
        <w:ind w:right="11"/>
        <w:jc w:val="right"/>
        <w:rPr>
          <w:rFonts w:ascii="PT Astra Serif" w:hAnsi="PT Astra Serif"/>
          <w:sz w:val="22"/>
          <w:szCs w:val="22"/>
        </w:rPr>
      </w:pPr>
      <w:r w:rsidRPr="00C342AE">
        <w:rPr>
          <w:rFonts w:ascii="PT Astra Serif" w:hAnsi="PT Astra Serif"/>
          <w:sz w:val="22"/>
          <w:szCs w:val="22"/>
        </w:rPr>
        <w:lastRenderedPageBreak/>
        <w:t>Приложение № 1</w:t>
      </w:r>
    </w:p>
    <w:p w:rsidR="00DB3698" w:rsidRPr="00C342AE" w:rsidRDefault="00DB3698" w:rsidP="00DB3698">
      <w:pPr>
        <w:ind w:right="11"/>
        <w:jc w:val="right"/>
        <w:rPr>
          <w:rFonts w:ascii="PT Astra Serif" w:hAnsi="PT Astra Serif"/>
          <w:sz w:val="22"/>
          <w:szCs w:val="22"/>
        </w:rPr>
      </w:pPr>
      <w:r w:rsidRPr="00C342A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DB3698" w:rsidRPr="00C342AE" w:rsidRDefault="00DB3698" w:rsidP="00DB3698">
      <w:pPr>
        <w:ind w:right="11"/>
        <w:jc w:val="right"/>
        <w:rPr>
          <w:rFonts w:ascii="PT Astra Serif" w:hAnsi="PT Astra Serif"/>
          <w:sz w:val="22"/>
          <w:szCs w:val="22"/>
        </w:rPr>
      </w:pPr>
      <w:r w:rsidRPr="00C342A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DB3698" w:rsidRPr="00C342AE" w:rsidRDefault="00DB3698" w:rsidP="00DB3698">
      <w:pPr>
        <w:ind w:right="11"/>
        <w:jc w:val="right"/>
        <w:rPr>
          <w:rFonts w:ascii="PT Astra Serif" w:hAnsi="PT Astra Serif"/>
          <w:sz w:val="20"/>
          <w:szCs w:val="20"/>
        </w:rPr>
      </w:pPr>
      <w:r w:rsidRPr="00C342AE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от </w:t>
      </w:r>
      <w:r w:rsidR="00436238">
        <w:rPr>
          <w:rFonts w:ascii="PT Astra Serif" w:hAnsi="PT Astra Serif"/>
          <w:sz w:val="22"/>
          <w:szCs w:val="22"/>
        </w:rPr>
        <w:t>16 февраля</w:t>
      </w:r>
      <w:r>
        <w:rPr>
          <w:rFonts w:ascii="PT Astra Serif" w:hAnsi="PT Astra Serif"/>
          <w:sz w:val="22"/>
          <w:szCs w:val="22"/>
        </w:rPr>
        <w:t xml:space="preserve"> </w:t>
      </w:r>
      <w:r w:rsidRPr="00C342AE">
        <w:rPr>
          <w:rFonts w:ascii="PT Astra Serif" w:hAnsi="PT Astra Serif"/>
          <w:sz w:val="22"/>
          <w:szCs w:val="22"/>
        </w:rPr>
        <w:t>202</w:t>
      </w:r>
      <w:r w:rsidR="00436238">
        <w:rPr>
          <w:rFonts w:ascii="PT Astra Serif" w:hAnsi="PT Astra Serif"/>
          <w:sz w:val="22"/>
          <w:szCs w:val="22"/>
        </w:rPr>
        <w:t>2</w:t>
      </w:r>
      <w:r w:rsidRPr="00C342AE">
        <w:rPr>
          <w:rFonts w:ascii="PT Astra Serif" w:hAnsi="PT Astra Serif"/>
          <w:sz w:val="22"/>
          <w:szCs w:val="22"/>
        </w:rPr>
        <w:t xml:space="preserve"> года № </w:t>
      </w:r>
      <w:r w:rsidR="007C5F18">
        <w:rPr>
          <w:rFonts w:ascii="PT Astra Serif" w:hAnsi="PT Astra Serif"/>
          <w:sz w:val="22"/>
          <w:szCs w:val="22"/>
        </w:rPr>
        <w:t>9</w:t>
      </w:r>
      <w:bookmarkStart w:id="0" w:name="_GoBack"/>
      <w:bookmarkEnd w:id="0"/>
      <w:r w:rsidRPr="00C342AE">
        <w:rPr>
          <w:rFonts w:ascii="PT Astra Serif" w:hAnsi="PT Astra Serif"/>
          <w:sz w:val="20"/>
          <w:szCs w:val="20"/>
        </w:rPr>
        <w:t xml:space="preserve">    </w:t>
      </w:r>
    </w:p>
    <w:p w:rsidR="00B40B4E" w:rsidRDefault="00B40B4E" w:rsidP="00B40B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B4E" w:rsidRPr="00B40B4E" w:rsidRDefault="00B40B4E" w:rsidP="00B40B4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О</w:t>
      </w:r>
      <w:r w:rsidRPr="004F714C">
        <w:rPr>
          <w:rFonts w:ascii="PT Astra Serif" w:hAnsi="PT Astra Serif"/>
          <w:b/>
          <w:sz w:val="28"/>
          <w:szCs w:val="28"/>
        </w:rPr>
        <w:t>тчет о</w:t>
      </w:r>
      <w:r w:rsidRPr="00B40B4E">
        <w:rPr>
          <w:rFonts w:ascii="PT Astra Serif" w:hAnsi="PT Astra Serif"/>
          <w:b/>
          <w:sz w:val="28"/>
          <w:szCs w:val="28"/>
        </w:rPr>
        <w:t xml:space="preserve"> деятельности Управления образования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Администрации Североуральского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городского округа за 2021 год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Управление образования Администрации Североуральского городского округа (далее – Управление образования) предоставляет отчет о деятельности за 2021 год.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Управление образования является отраслевым органом Администрации Североуральского городского округа, входит в структуру Администрации Североуральского городского округа и осуществляет полномочия Администрации Североуральского городского округа по решению вопросов местного значения в сфере образования в соответствии с Уставом Североуральского городского округа и Положением об Управлении образования Администрации Североуральского городского округа.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Управление образования осуществляет от имени Администрации Североуральского городского округа функции и полномочия учредителя в отношении девяти общеобразовательных учреждений, девяти дошкольных образовательных учреждений, трёх учреждений дополнительного образования и иных учреждений, используемых в целях обеспечения функционирования и развития системы образования (МАУ СГО ХЭК, МАУ «ДОЗЛ им. </w:t>
      </w:r>
      <w:proofErr w:type="spellStart"/>
      <w:r w:rsidRPr="00B40B4E">
        <w:rPr>
          <w:rFonts w:ascii="PT Astra Serif" w:hAnsi="PT Astra Serif"/>
          <w:sz w:val="28"/>
          <w:szCs w:val="28"/>
        </w:rPr>
        <w:t>В.Дубинина</w:t>
      </w:r>
      <w:proofErr w:type="spellEnd"/>
      <w:r w:rsidRPr="00B40B4E">
        <w:rPr>
          <w:rFonts w:ascii="PT Astra Serif" w:hAnsi="PT Astra Serif"/>
          <w:sz w:val="28"/>
          <w:szCs w:val="28"/>
        </w:rPr>
        <w:t>», МКУ «ЦБУО», МБУ СГО «ИМЦ»).</w:t>
      </w:r>
    </w:p>
    <w:p w:rsidR="00B40B4E" w:rsidRPr="00B40B4E" w:rsidRDefault="00B40B4E" w:rsidP="00B40B4E">
      <w:pPr>
        <w:tabs>
          <w:tab w:val="num" w:pos="567"/>
        </w:tabs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Управление образования является главным распорядителем бюджетных средств Североуральского городского округа, выделяемых на осуществление полномочий.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Согласно ст.  9 ФЗ № 273-ФЗ «Об образовании в Российской Федерации»,</w:t>
      </w:r>
      <w:bookmarkStart w:id="1" w:name="sub_1091"/>
      <w:r w:rsidRPr="00B40B4E">
        <w:rPr>
          <w:rFonts w:ascii="PT Astra Serif" w:hAnsi="PT Astra Serif"/>
          <w:sz w:val="28"/>
          <w:szCs w:val="28"/>
        </w:rPr>
        <w:t xml:space="preserve"> к полномочиям органов местного самоуправления по решению вопросов местного значения в сфере образования относятся:</w:t>
      </w:r>
    </w:p>
    <w:bookmarkEnd w:id="1"/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b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1)</w:t>
      </w:r>
      <w:r w:rsidRPr="00B40B4E">
        <w:rPr>
          <w:rFonts w:ascii="PT Astra Serif" w:hAnsi="PT Astra Serif"/>
          <w:sz w:val="28"/>
          <w:szCs w:val="28"/>
        </w:rPr>
        <w:t xml:space="preserve"> </w:t>
      </w:r>
      <w:r w:rsidRPr="00B40B4E">
        <w:rPr>
          <w:rFonts w:ascii="PT Astra Serif" w:hAnsi="PT Astra Serif"/>
          <w:b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1.1.</w:t>
      </w:r>
      <w:r w:rsidRPr="00B40B4E">
        <w:rPr>
          <w:rFonts w:ascii="PT Astra Serif" w:hAnsi="PT Astra Serif"/>
          <w:sz w:val="28"/>
          <w:szCs w:val="28"/>
        </w:rPr>
        <w:t xml:space="preserve"> Все подведомственные образовательные организации имеют лицензии на право ведения образовательной деятельности, более того, в 2021 году прошли лицензирование на право обучения по дополнительным образовательным программам МАОУ «СОШ № 2» и МАДОУ № 3, и теперь 100% школ и два детских сада имеют лицензию на реализацию дополнительных образовательных программ. Созданы необходимые материально-технические и кадровые условия для реализации образовательных программ.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1.2</w:t>
      </w:r>
      <w:r w:rsidRPr="00B40B4E">
        <w:rPr>
          <w:rFonts w:ascii="PT Astra Serif" w:hAnsi="PT Astra Serif"/>
          <w:sz w:val="28"/>
          <w:szCs w:val="28"/>
        </w:rPr>
        <w:t xml:space="preserve">. В дошкольных и общеобразовательных организациях в 2021 году </w:t>
      </w:r>
      <w:r w:rsidRPr="00B40B4E">
        <w:rPr>
          <w:rFonts w:ascii="PT Astra Serif" w:hAnsi="PT Astra Serif"/>
          <w:sz w:val="28"/>
          <w:szCs w:val="28"/>
        </w:rPr>
        <w:lastRenderedPageBreak/>
        <w:t xml:space="preserve">работало 545 педагогических работников. Проблемой остается старение кадров и большая учебная нагрузка педагогических работников школ. В 2021 году более 37% работающих педагогических работников школ являлись пенсионерами, причем 21 человек из них -  в возрасте старше 65 лет. Потребность обеспечивается за счет внутреннего и </w:t>
      </w:r>
      <w:proofErr w:type="spellStart"/>
      <w:r w:rsidRPr="00B40B4E">
        <w:rPr>
          <w:rFonts w:ascii="PT Astra Serif" w:hAnsi="PT Astra Serif"/>
          <w:sz w:val="28"/>
          <w:szCs w:val="28"/>
        </w:rPr>
        <w:t>внешного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(21 человек) совместительства и высокой учебной нагрузки учителей, что не может не сказываться на качестве обучения. В 2021 году имелись вакансии: 3 учителя русского языка, 4 – английского языка, по 1 - физики, химии, истории, 3 учителя-логопеда, 1 учитель-дефектолог, 2 педагога-психолога, 3 педагога дополнительного образования.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>С целью решения данного вопроса во исполнение Постановления Администрации Североуральского городского округа от 27.12.2018 года № 1248 «О мерах, направленных на обеспечение квалифицированными педагогическими кадрами муниципальных общеобразовательных учреждений Североуральского городского округа» реализовывались меры социальной поддержки при целевом обучении по педагогическим специальностям</w:t>
      </w:r>
      <w:r w:rsidRPr="00B40B4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. </w:t>
      </w:r>
    </w:p>
    <w:p w:rsidR="00B40B4E" w:rsidRPr="00B40B4E" w:rsidRDefault="00B40B4E" w:rsidP="00B40B4E">
      <w:pPr>
        <w:widowControl w:val="0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2021 году в соответствии с планом на 2021-2022 учебный год выполнялись обязательства по 16-ти договорам (на оплату обучения - 10 студентов, на выплату стипендии - 6 студентов). Еще одна мера - выплата на обзаведение хозяйством в размере 100 000,00 рублей (производится после заключения договоров с молодыми специалистами, </w:t>
      </w:r>
      <w:proofErr w:type="spellStart"/>
      <w:r w:rsidRPr="00B40B4E">
        <w:rPr>
          <w:rFonts w:ascii="PT Astra Serif" w:hAnsi="PT Astra Serif"/>
          <w:sz w:val="28"/>
          <w:szCs w:val="28"/>
        </w:rPr>
        <w:t>трудоустоенными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в общеобразовательные учреждения) - 5 человек.</w:t>
      </w:r>
    </w:p>
    <w:p w:rsidR="00B40B4E" w:rsidRPr="00B40B4E" w:rsidRDefault="00B40B4E" w:rsidP="00B40B4E">
      <w:pPr>
        <w:widowControl w:val="0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2021 году 10 человек получали высшее профессиональное образование по направлениям: «Биология, химия», «Английский, немецкий язык», «Начальное образование», «Физика, информатика», «История, обществознание», «История и обществознание», «Специальное (дефектологическое) образование. Логопедия», «Математика и информатика», 6 человек - среднее профессиональное образование по программе «Начальные классы».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2021 году муниципалитет впервые участвовал в программе «Земский учитель». В </w:t>
      </w:r>
      <w:proofErr w:type="spellStart"/>
      <w:r w:rsidRPr="00B40B4E">
        <w:rPr>
          <w:rFonts w:ascii="PT Astra Serif" w:hAnsi="PT Astra Serif"/>
          <w:sz w:val="28"/>
          <w:szCs w:val="28"/>
        </w:rPr>
        <w:t>Североуральский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городской округ приехали 2 педагога: один работает учителем начальных классов в школе № 9. Помимо миллиона рублей подъемных в рамках проекта, город обеспечил специалиста муниципальным жильем. Второй учитель приехал в школу № 14, будет преподавать химию после выхода из декретного отпуска. При переезде педагог с семьей приобрели квартиру в поселке Калья.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hAnsi="PT Astra Serif"/>
          <w:sz w:val="28"/>
          <w:szCs w:val="28"/>
        </w:rPr>
        <w:t>Также первый «</w:t>
      </w:r>
      <w:proofErr w:type="spellStart"/>
      <w:r w:rsidRPr="00B40B4E">
        <w:rPr>
          <w:rFonts w:ascii="PT Astra Serif" w:hAnsi="PT Astra Serif"/>
          <w:sz w:val="28"/>
          <w:szCs w:val="28"/>
        </w:rPr>
        <w:t>целевик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», который обучался в рамках муниципальной программы по развитию кадрового потенциала (ему ежемесячно выплачивалась именная стипендия), с 1 сентября приступил к работе учителем начальных классов в школе № 9.  Вне программ к нам приехали и приступили к работе еще 6 молодых специалистов: в школу № 1 – учитель английского языка, два учителя русского языка и литературы, в школу № 9 – учитель начальных классов, в школу № 8 – 1 учитель истории, в детский </w:t>
      </w:r>
      <w:r w:rsidRPr="00B40B4E">
        <w:rPr>
          <w:rFonts w:ascii="PT Astra Serif" w:hAnsi="PT Astra Serif"/>
          <w:sz w:val="28"/>
          <w:szCs w:val="28"/>
        </w:rPr>
        <w:lastRenderedPageBreak/>
        <w:t xml:space="preserve">садик № 18 – воспитатель. </w:t>
      </w: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Общеобразовательными организациями предоставлены гарантийные письма о последующем трудоустройстве и закреплении наставников, о готовности сопровождения и прохождения учебной и </w:t>
      </w:r>
      <w:proofErr w:type="gramStart"/>
      <w:r w:rsidRPr="00B40B4E">
        <w:rPr>
          <w:rFonts w:ascii="PT Astra Serif" w:eastAsia="Calibri" w:hAnsi="PT Astra Serif"/>
          <w:sz w:val="28"/>
          <w:szCs w:val="28"/>
          <w:lang w:eastAsia="en-US"/>
        </w:rPr>
        <w:t>производственной  практики</w:t>
      </w:r>
      <w:proofErr w:type="gramEnd"/>
      <w:r w:rsidRPr="00B40B4E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1.3.</w:t>
      </w:r>
      <w:r w:rsidRPr="00B40B4E">
        <w:rPr>
          <w:rFonts w:ascii="PT Astra Serif" w:hAnsi="PT Astra Serif"/>
          <w:sz w:val="28"/>
          <w:szCs w:val="28"/>
        </w:rPr>
        <w:t xml:space="preserve"> В 2020 - 2021 году в школах обучалось 4672 учащихся. В школах №№ 1,11,13 было сформировано 7 специальных классов для обучения детей с ОВЗ (для детей с ЗПР), в них обучалось 54 ученика, в том числе 3 ребенка-инвалида, помимо них инклюзивно в обычных классах обучалось 110 учащихся с </w:t>
      </w:r>
      <w:proofErr w:type="gramStart"/>
      <w:r w:rsidRPr="00B40B4E">
        <w:rPr>
          <w:rFonts w:ascii="PT Astra Serif" w:hAnsi="PT Astra Serif"/>
          <w:sz w:val="28"/>
          <w:szCs w:val="28"/>
        </w:rPr>
        <w:t>ОВЗ,  детей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-инвалидов – 60, в том числе индивидуально на дому – 10 человек. В МАОУ СОШ № 1 также обучение организовано еще и в очно-заочной форме (с десятого по двенадцатый вечерние классы) для учащихся старше 18 лет, впервые получающих среднее общее образование, таких учащихся в 2021 </w:t>
      </w:r>
      <w:proofErr w:type="gramStart"/>
      <w:r w:rsidRPr="00B40B4E">
        <w:rPr>
          <w:rFonts w:ascii="PT Astra Serif" w:hAnsi="PT Astra Serif"/>
          <w:sz w:val="28"/>
          <w:szCs w:val="28"/>
        </w:rPr>
        <w:t>году  было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46 человек. В школах обучалось 154 опекаемых ребенка.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b/>
          <w:sz w:val="28"/>
          <w:szCs w:val="28"/>
          <w:lang w:eastAsia="en-US"/>
        </w:rPr>
        <w:t>1.4</w:t>
      </w: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. В 2020-2021 учебном году впервые мы достигли показателя 100% </w:t>
      </w:r>
      <w:proofErr w:type="gramStart"/>
      <w:r w:rsidRPr="00B40B4E">
        <w:rPr>
          <w:rFonts w:ascii="PT Astra Serif" w:eastAsia="Calibri" w:hAnsi="PT Astra Serif"/>
          <w:sz w:val="28"/>
          <w:szCs w:val="28"/>
          <w:lang w:eastAsia="en-US"/>
        </w:rPr>
        <w:t>детей,  обучающихся</w:t>
      </w:r>
      <w:proofErr w:type="gramEnd"/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в первую смену. Благодаря завершению в 2020 году капитального </w:t>
      </w:r>
      <w:proofErr w:type="gramStart"/>
      <w:r w:rsidRPr="00B40B4E">
        <w:rPr>
          <w:rFonts w:ascii="PT Astra Serif" w:eastAsia="Calibri" w:hAnsi="PT Astra Serif"/>
          <w:sz w:val="28"/>
          <w:szCs w:val="28"/>
          <w:lang w:eastAsia="en-US"/>
        </w:rPr>
        <w:t>ремонта  и</w:t>
      </w:r>
      <w:proofErr w:type="gramEnd"/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оснащения здания бывшей школы № 7, было введено 300 дополнительных мест, что позволило всем учащимся городского округа обучаться в 1 смену. 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b/>
          <w:sz w:val="28"/>
          <w:szCs w:val="28"/>
          <w:lang w:eastAsia="en-US"/>
        </w:rPr>
        <w:t>1.5.</w:t>
      </w: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Отсутствуют проблемы обеспечения подвоза детей школьными автобусами к месту учебы. Перевозку организованных групп детей осуществляет МАУ СГО ХЭК на основании лицензии на осуществление деятельности по перевозкам пассажиров и иных лиц автобусами от 27 апреля 2019 года. Восемь автобусов включены в реестр лицензий транспортных средств. Это 5 автобусов марки ПАЗ 32053-70, 2 -  марки «Газель» 322121 и автобус НЕФАЗ (на 45 посадочных мест).  Все водители соответствуют квалификационным требованиям, прошли повышение квалификации. Все автобусы регулярно проходят технический осмотр, оборудованы аппаратурой спутниковой навигации ГЛОНАСС и оснащены </w:t>
      </w:r>
      <w:proofErr w:type="spellStart"/>
      <w:r w:rsidRPr="00B40B4E">
        <w:rPr>
          <w:rFonts w:ascii="PT Astra Serif" w:eastAsia="Calibri" w:hAnsi="PT Astra Serif"/>
          <w:sz w:val="28"/>
          <w:szCs w:val="28"/>
          <w:lang w:eastAsia="en-US"/>
        </w:rPr>
        <w:t>тахографами</w:t>
      </w:r>
      <w:proofErr w:type="spellEnd"/>
      <w:r w:rsidRPr="00B40B4E">
        <w:rPr>
          <w:rFonts w:ascii="PT Astra Serif" w:eastAsia="Calibri" w:hAnsi="PT Astra Serif"/>
          <w:sz w:val="28"/>
          <w:szCs w:val="28"/>
          <w:lang w:eastAsia="en-US"/>
        </w:rPr>
        <w:t>. Для организованной перевозки группы детей используются автобусы, с года выпуска которых прошло не более 10 лет, соответствующие назначению и техническим требованиям к перевозкам пассажиров. В 2021 году был организован регулярный подвоз для 97 учащихся, помимо этого был организован подвоз учащихся МАОУ «СОШ № 2» и МАОУ «ООШ № 4» в МАОУ «СОШ № 15»</w:t>
      </w:r>
      <w:r w:rsidRPr="00B40B4E">
        <w:rPr>
          <w:rFonts w:ascii="PT Astra Serif" w:hAnsi="PT Astra Serif"/>
          <w:sz w:val="28"/>
          <w:szCs w:val="28"/>
        </w:rPr>
        <w:t xml:space="preserve"> </w:t>
      </w: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в рамках сетевого </w:t>
      </w:r>
      <w:proofErr w:type="gramStart"/>
      <w:r w:rsidRPr="00B40B4E">
        <w:rPr>
          <w:rFonts w:ascii="PT Astra Serif" w:eastAsia="Calibri" w:hAnsi="PT Astra Serif"/>
          <w:sz w:val="28"/>
          <w:szCs w:val="28"/>
          <w:lang w:eastAsia="en-US"/>
        </w:rPr>
        <w:t>взаимодействия  на</w:t>
      </w:r>
      <w:proofErr w:type="gramEnd"/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уроки технологии, а также на уроки физической культуры в бассейн «Нептун».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1.6</w:t>
      </w:r>
      <w:r w:rsidRPr="00B40B4E">
        <w:rPr>
          <w:rFonts w:ascii="PT Astra Serif" w:hAnsi="PT Astra Serif"/>
          <w:sz w:val="28"/>
          <w:szCs w:val="28"/>
        </w:rPr>
        <w:t>. Состояние качества образования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Управлением образования был разработан План </w:t>
      </w:r>
      <w:r w:rsidRPr="00B40B4E">
        <w:rPr>
          <w:rFonts w:ascii="PT Astra Serif" w:hAnsi="PT Astra Serif"/>
          <w:sz w:val="28"/>
          <w:szCs w:val="28"/>
          <w:lang w:eastAsia="ar-SA"/>
        </w:rPr>
        <w:t xml:space="preserve">мероприятий («дорожная карта») по развитию муниципальной системы оценки качества образования и механизмов управления качеством </w:t>
      </w:r>
      <w:proofErr w:type="gramStart"/>
      <w:r w:rsidRPr="00B40B4E">
        <w:rPr>
          <w:rFonts w:ascii="PT Astra Serif" w:hAnsi="PT Astra Serif"/>
          <w:sz w:val="28"/>
          <w:szCs w:val="28"/>
          <w:lang w:eastAsia="ar-SA"/>
        </w:rPr>
        <w:t xml:space="preserve">образования,  </w:t>
      </w:r>
      <w:r w:rsidRPr="00B40B4E">
        <w:rPr>
          <w:rFonts w:ascii="PT Astra Serif" w:hAnsi="PT Astra Serif"/>
          <w:sz w:val="28"/>
          <w:szCs w:val="28"/>
        </w:rPr>
        <w:t>с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целью перехода школ в эффективный режим функционирования. Основная цель «дорожной карты»: создание условий для преодоления разрыва в образовательных возможностях и достижениях обучающихся, обусловленных социально-экономическими, территориальным, психолого-</w:t>
      </w:r>
      <w:r w:rsidRPr="00B40B4E">
        <w:rPr>
          <w:rFonts w:ascii="PT Astra Serif" w:hAnsi="PT Astra Serif"/>
          <w:sz w:val="28"/>
          <w:szCs w:val="28"/>
        </w:rPr>
        <w:lastRenderedPageBreak/>
        <w:t xml:space="preserve">педагогическими факторами за счет повышения ресурсного потенциала школ. В Североуральском городском округе в 2021 году выделено 5 школ, имеющих как низкий уровень качества, так и низкий уровень социального благополучия. </w:t>
      </w:r>
      <w:r w:rsidRPr="00B40B4E">
        <w:rPr>
          <w:rFonts w:ascii="PT Astra Serif" w:hAnsi="PT Astra Serif"/>
          <w:sz w:val="28"/>
          <w:szCs w:val="28"/>
        </w:rPr>
        <w:tab/>
        <w:t xml:space="preserve">Также сформированы «пограничные» группы: выделяется группа школ, которые можно отнести к группе относительно социально благополучных, но демонстрирующих низкие результаты на государственных экзаменах (ниже среднего показателя по Свердловской области) – таких школ 4.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40B4E">
        <w:rPr>
          <w:rFonts w:ascii="PT Astra Serif" w:hAnsi="PT Astra Serif"/>
          <w:sz w:val="28"/>
          <w:szCs w:val="28"/>
        </w:rPr>
        <w:t xml:space="preserve">Одним из механизмов повышения качества образования в школах с низкими результатами обучения и в школах, функционирующих в неблагоприятных социальных условиях, являлось участие </w:t>
      </w:r>
      <w:proofErr w:type="gramStart"/>
      <w:r w:rsidRPr="00B40B4E">
        <w:rPr>
          <w:rFonts w:ascii="PT Astra Serif" w:hAnsi="PT Astra Serif"/>
          <w:sz w:val="28"/>
          <w:szCs w:val="28"/>
        </w:rPr>
        <w:t>в  региональных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проектах и распространение их результатов.  </w:t>
      </w:r>
      <w:r w:rsidRPr="00B40B4E">
        <w:rPr>
          <w:rFonts w:ascii="PT Astra Serif" w:hAnsi="PT Astra Serif"/>
          <w:sz w:val="28"/>
          <w:szCs w:val="28"/>
          <w:lang w:eastAsia="ar-SA"/>
        </w:rPr>
        <w:t>В проект «500+», реализуемый</w:t>
      </w:r>
      <w:r w:rsidRPr="00B40B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Федеральным институтом оценки качества образования (ФИОКО),</w:t>
      </w:r>
      <w:r w:rsidRPr="00B40B4E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Pr="00B40B4E">
        <w:rPr>
          <w:rFonts w:ascii="PT Astra Serif" w:hAnsi="PT Astra Serif"/>
          <w:sz w:val="28"/>
          <w:szCs w:val="28"/>
          <w:lang w:eastAsia="ar-SA"/>
        </w:rPr>
        <w:t>вошли  школы</w:t>
      </w:r>
      <w:proofErr w:type="gramEnd"/>
      <w:r w:rsidRPr="00B40B4E">
        <w:rPr>
          <w:rFonts w:ascii="PT Astra Serif" w:hAnsi="PT Astra Serif"/>
          <w:sz w:val="28"/>
          <w:szCs w:val="28"/>
          <w:lang w:eastAsia="ar-SA"/>
        </w:rPr>
        <w:t xml:space="preserve"> 1,2,4,11 и 15.</w:t>
      </w:r>
      <w:r w:rsidRPr="00B40B4E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</w:t>
      </w:r>
      <w:r w:rsidRPr="00B40B4E">
        <w:rPr>
          <w:rFonts w:ascii="PT Astra Serif" w:hAnsi="PT Astra Serif"/>
          <w:sz w:val="28"/>
          <w:szCs w:val="28"/>
          <w:lang w:eastAsia="ar-SA"/>
        </w:rPr>
        <w:t>Проект предполагает методическую и ресурсную поддержку школам с низкими результатами и работающими в неблагоприятных  социальных условиях. В качестве поддержки была привлечена административная команда кураторов из ресурсной школы № 17 ГО Краснотурьинск. Школы-участники проделали большую работу: проанализировав выявленные по результатам диагностики рисковые профили, провели самоанализ и разработали стратегию управленческих действий и планы мероприятий (дорожные карты) отдельно по каждому риску. Мероприятия 1 этапа реализованы в первом полугодии, второй этап был завершен в декабре 2021 года.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40B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Также в рамках федерального проекта «Учитель будущего» 21 педагог из школ с низкими образовательными результатами прошёл обучение по программе Академии </w:t>
      </w:r>
      <w:proofErr w:type="spellStart"/>
      <w:r w:rsidRPr="00B40B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B40B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России «Совершенствование предметных и методических компетенций педагогических работников», в том числе в области формирования функциональной грамотности.</w:t>
      </w:r>
      <w:r w:rsidRPr="00B40B4E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</w:t>
      </w:r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 А 6 педагогов из школ</w:t>
      </w:r>
      <w:r w:rsidRPr="00B40B4E">
        <w:rPr>
          <w:rFonts w:ascii="PT Astra Serif" w:hAnsi="PT Astra Serif"/>
          <w:sz w:val="28"/>
          <w:szCs w:val="28"/>
          <w:lang w:eastAsia="ar-SA"/>
        </w:rPr>
        <w:t xml:space="preserve"> № 9, 13,14 прошли процедуру </w:t>
      </w:r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оценки предметных и методических компетенций учителей – кандидатов в методический актив (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тьюторы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), в рамках реализации дополнительной профессиональной программы повышения квалификации Академии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России «Школа современного учителя».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Одним из показателей </w:t>
      </w:r>
      <w:proofErr w:type="gramStart"/>
      <w:r w:rsidRPr="00B40B4E">
        <w:rPr>
          <w:rFonts w:ascii="PT Astra Serif" w:hAnsi="PT Astra Serif"/>
          <w:sz w:val="28"/>
          <w:szCs w:val="28"/>
        </w:rPr>
        <w:t>качества  образования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являются результаты независимых оценочных процедур: всероссийских проверочных работ, основного государственного экзамена (далее – ОГЭ), единого государственного экзамена (далее – ЕГЭ), повышение квалификации педагогов, мониторинг эффективности руководителей образовательных организаций.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Результаты Государственной итоговой аттестации.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2" w:name="sub_10912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В 2021 году проведение ОГЭ по предметам по выбору было отменено. Для получения аттестата об основном общем образовании девятиклассникам было достаточно сдать два обязательных экзамена по русскому языку и математике в форме ОГЭ. Удовлетворительный результат экзаменов (от 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lastRenderedPageBreak/>
        <w:t>отметки «3» и выше) являлся основанием для выдачи аттестата.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Обучающиеся с ограниченными возможностями здоровья и обучающиеся дети-инвалиды имели право сдать в 9-м классе только один экзамен: по математике или по русскому языку. При этом могли выбрать форму экзамена: ОГЭ или государственный выпускной экзамен. 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ab/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В 9-ых классах в школах Североуральского городского округа обучалось 381 учащихся, из них 9 - выпускники с ОВЗ, </w:t>
      </w:r>
      <w:r w:rsidRPr="00B40B4E">
        <w:rPr>
          <w:rFonts w:ascii="PT Astra Serif" w:hAnsi="PT Astra Serif"/>
          <w:sz w:val="28"/>
          <w:szCs w:val="28"/>
        </w:rPr>
        <w:t xml:space="preserve">сдающие только 1 экзамен (3 человека – русский язык, 6 – математику). 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>Удовлетворительный результат по одному экзамену (только для этих обучающихся) являлся основанием для выдачи аттестата.</w:t>
      </w:r>
      <w:r w:rsidRPr="00B40B4E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Математику сдавали 378 человек, из них 4 человека – ГВЭ. 367 человек получили удовлетворительный результат, 11 человек не преодолели минимальный порог.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Русский язык сдавали 375 человек, из них 2 человека – ГВЭ. Не </w:t>
      </w:r>
      <w:proofErr w:type="gramStart"/>
      <w:r w:rsidRPr="00B40B4E">
        <w:rPr>
          <w:rFonts w:ascii="PT Astra Serif" w:hAnsi="PT Astra Serif"/>
          <w:sz w:val="28"/>
          <w:szCs w:val="28"/>
        </w:rPr>
        <w:t>преодолели  минимальный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порог 9 человек.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Таким образом, в сентябре 2021 года пересдавали русский язык и математику 11 человек. Из них 2 человека не преодолели минимальны порог и перешли на семейное образование, будут сдавать в текущем году. 379 обучающихся получили аттестаты основного общего образования.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Проведение государственной итоговой аттестации по образовательным программам среднего общего </w:t>
      </w:r>
      <w:proofErr w:type="gramStart"/>
      <w:r w:rsidRPr="00B40B4E">
        <w:rPr>
          <w:rFonts w:ascii="PT Astra Serif" w:hAnsi="PT Astra Serif"/>
          <w:sz w:val="28"/>
          <w:szCs w:val="28"/>
        </w:rPr>
        <w:t>образования  (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11-12 классы).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40B4E">
        <w:rPr>
          <w:rFonts w:ascii="PT Astra Serif" w:hAnsi="PT Astra Serif"/>
          <w:color w:val="000000"/>
          <w:sz w:val="28"/>
          <w:szCs w:val="28"/>
        </w:rPr>
        <w:t>В 2021 году сдавали экзамены 190 обучающихся 11(12) классов. В связи с неблагоприятной санитарно-эпидемиологической обстановкой также имелся ряд особенностей проведения ГИА: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40B4E">
        <w:rPr>
          <w:rFonts w:ascii="PT Astra Serif" w:hAnsi="PT Astra Serif"/>
          <w:color w:val="000000"/>
          <w:sz w:val="28"/>
          <w:szCs w:val="28"/>
        </w:rPr>
        <w:t>- Выпускники 11(12) классов не сдавали ЕГЭ по математике базового уровня, так как такой экзамен был отменен.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40B4E">
        <w:rPr>
          <w:rFonts w:ascii="PT Astra Serif" w:hAnsi="PT Astra Serif"/>
          <w:color w:val="000000"/>
          <w:sz w:val="28"/>
          <w:szCs w:val="28"/>
        </w:rPr>
        <w:t xml:space="preserve">- Выпускники, не планирующие поступать в ВУЗы, то есть выпускники, которым необходим только аттестат о среднем общем образовании, в 2021 году могли сдать только 2 экзамена в форме государственного выпускного экзамена по русскому языку и математике. Удовлетворительный результат экзаменов, от отметки «3» и выше, являлся основанием для выдачи аттестата. </w:t>
      </w:r>
      <w:r w:rsidRPr="00B40B4E">
        <w:rPr>
          <w:rFonts w:ascii="PT Astra Serif" w:hAnsi="PT Astra Serif"/>
          <w:color w:val="000000"/>
          <w:sz w:val="28"/>
          <w:szCs w:val="28"/>
        </w:rPr>
        <w:tab/>
        <w:t>Результаты государственного выпускного экзамена не учитывались для поступления на обучение по образовательным программам высшего образования.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/>
          <w:sz w:val="28"/>
          <w:szCs w:val="28"/>
        </w:rPr>
        <w:t xml:space="preserve">Таких выпускников, сдающих ГВЭ для получения аттестата о среднем общем образовании, было 28 человек. 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>Из них получили аттестат 27 человек. Один человек (12 класс) пересдал в сентябрьские сроки, получил аттестат.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/>
          <w:sz w:val="28"/>
          <w:szCs w:val="28"/>
        </w:rPr>
        <w:t xml:space="preserve">- Выпускники, планирующие в 2021 году поступление в ВУЗы (162 человека), сдавали ЕГЭ по русскому языку, а также ЕГЭ по тем учебным предметам по выбору, которые им необходимы для поступления. Результаты ЕГЭ и по русскому языку, и по другим выбранным предметам выпускник предъявляет в ВУЗ для 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поступления.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lastRenderedPageBreak/>
        <w:t xml:space="preserve">ЕГЭ по математике (профильный уровень) в муниципальных общеобразовательных организациях в 2021 году сдавали 72 человека. </w:t>
      </w:r>
      <w:r w:rsidRPr="00B40B4E">
        <w:rPr>
          <w:rFonts w:ascii="PT Astra Serif" w:hAnsi="PT Astra Serif"/>
          <w:sz w:val="28"/>
          <w:szCs w:val="28"/>
        </w:rPr>
        <w:tab/>
        <w:t>Ниже минимального балла получили 5 учащихся (два - из школы № 1, три человека из школы № 8).  Повышенные баллы (более 82) получили 5 человек (3 выпускника из школы № 8, по одному человеку из школ № 13и 15).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ЕГЭ по русскому языку в муниципальных общеобразовательных организациях в 2021 году сдавали 162 человека. Не преодолел минимальный порог 1 человек: выпускница 12 класса из МАОУ СОШ № 1. Повышенный балл от 82 и выше получили 24 человека (по одному выпускнику школ № 1,</w:t>
      </w:r>
      <w:proofErr w:type="gramStart"/>
      <w:r w:rsidRPr="00B40B4E">
        <w:rPr>
          <w:rFonts w:ascii="PT Astra Serif" w:eastAsia="Calibri" w:hAnsi="PT Astra Serif"/>
          <w:sz w:val="28"/>
          <w:szCs w:val="28"/>
          <w:lang w:eastAsia="en-US"/>
        </w:rPr>
        <w:t>13,  восемь</w:t>
      </w:r>
      <w:proofErr w:type="gramEnd"/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человек - школа № 8,  семь человек – из девятой школы, четыре человека – из одиннадцатой, 3 человека из школы № 14).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35 человек сдавали ЕГЭ по физике. Не преодолели минимальный порог 4 человека (по 2 человека из школ № 1, 15). Повышенный балл от 81 и выше получил 1 </w:t>
      </w:r>
      <w:proofErr w:type="gramStart"/>
      <w:r w:rsidRPr="00B40B4E">
        <w:rPr>
          <w:rFonts w:ascii="PT Astra Serif" w:eastAsia="Calibri" w:hAnsi="PT Astra Serif"/>
          <w:sz w:val="28"/>
          <w:szCs w:val="28"/>
          <w:lang w:eastAsia="en-US"/>
        </w:rPr>
        <w:t>выпускник  из</w:t>
      </w:r>
      <w:proofErr w:type="gramEnd"/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восьмой школы.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ЕГЭ по химии сдавал 21 человек. Не преодолели минимальный порог 6 человек (по одному выпускнику из школ № 1 и 9, по 2 человека из школ № </w:t>
      </w:r>
      <w:proofErr w:type="gramStart"/>
      <w:r w:rsidRPr="00B40B4E">
        <w:rPr>
          <w:rFonts w:ascii="PT Astra Serif" w:eastAsia="Calibri" w:hAnsi="PT Astra Serif"/>
          <w:sz w:val="28"/>
          <w:szCs w:val="28"/>
          <w:lang w:eastAsia="en-US"/>
        </w:rPr>
        <w:t>8  и</w:t>
      </w:r>
      <w:proofErr w:type="gramEnd"/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13). Повышенный балл получили 3 человека (по одному выпускнику из школ № № 9, 11и 14).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>ЕГЭ по биологии выбрали 42 человека. Не преодолели минимальный порог 4 человека (по одному выпускнику из школы № 8 и 9, два человека из 14-ой школы). 2 человека (из № 8 и № 13») набрали повышенные баллы.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>5 человек сдавали ЕГЭ по географии. Все участники преодолели минимальный порог. С высокими баллами нет участников.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>ЕГЭ по обществознанию сдавали 87 человек. Не преодолели минимальный порог 18 человек (по 3 человека из школ № 1, 14, по 2 выпускника из школ №№ 8, 9 и 15, шесть человек из школы № 11). Повышенный балл получили 10 учащихся (по 2 человека из школ № 1, 9 и 14, четыре выпускника из МАОУ СОШ № 8).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26 выпускников сдавали ЕГЭ по истории. Не преодолели </w:t>
      </w:r>
      <w:proofErr w:type="gramStart"/>
      <w:r w:rsidRPr="00B40B4E">
        <w:rPr>
          <w:rFonts w:ascii="PT Astra Serif" w:eastAsia="Calibri" w:hAnsi="PT Astra Serif"/>
          <w:sz w:val="28"/>
          <w:szCs w:val="28"/>
          <w:lang w:eastAsia="en-US"/>
        </w:rPr>
        <w:t>минимальный  порог</w:t>
      </w:r>
      <w:proofErr w:type="gramEnd"/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2 человека (по выпускнику из школ №№ 1  и  8). Повышенный балл от 82 и выше получили 2 выпускника (школы 8 и 13). 81 балл получил учащийся из школы № 9.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>ЕГЭ по информатике и ИКТ сдавали 30 человек. Не преодолели минимальный порог 4 человека (3 человека из МАОУ СОШ № 11, 1 человек из МАОУ СОШ № 8.) Повышенный балл от 82 и выше получили 2 человека (из школ 8 и 13).  Повышенный балл 81 получили 2 учащихся (из школ №№ 8 и 14). По информатике имеется учащийся, набравший 100 баллов, школа № 8.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>9 человек сдавали ЕГЭ по литературе. Все участники преодолели минимальный порог. Повышенный балл от 82 и выше получили 3 человека из МАОУ СОШ № 8.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ЕГЭ по английскому языку сдавали 10 человек. Все участники преодолели минимальный порог. Повышенный балл от 82 и выше получили 3 человека (1 человек из МАОУ СОШ № 11, 2 выпускника из МАОУ СОШ </w:t>
      </w:r>
      <w:r w:rsidRPr="00B40B4E">
        <w:rPr>
          <w:rFonts w:ascii="PT Astra Serif" w:hAnsi="PT Astra Serif"/>
          <w:sz w:val="28"/>
          <w:szCs w:val="28"/>
        </w:rPr>
        <w:lastRenderedPageBreak/>
        <w:t>№ 13»).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>Девять выпускников получили медаль «За особые успехи в учении» (по одному медалисту из школ № 8,11 и 13, четыре медалиста из МАОУ СОШ № 9, 2 медалиста из МАОУ «СОШ № 14»).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При проведении ЕГЭ в 2021 году была обеспечена безопасность участников и лиц, привлекаемых к проведению ЕГЭ. Во всех ППЭ выполнялись рекомендации </w:t>
      </w:r>
      <w:proofErr w:type="spellStart"/>
      <w:r w:rsidRPr="00B40B4E">
        <w:rPr>
          <w:rFonts w:ascii="PT Astra Serif" w:eastAsia="Calibri" w:hAnsi="PT Astra Serif"/>
          <w:sz w:val="28"/>
          <w:szCs w:val="28"/>
          <w:lang w:eastAsia="en-US"/>
        </w:rPr>
        <w:t>Рособрнадзора</w:t>
      </w:r>
      <w:proofErr w:type="spellEnd"/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по подготовке и проведению единого государственного экзамена в условиях распространения новой </w:t>
      </w:r>
      <w:proofErr w:type="spellStart"/>
      <w:r w:rsidRPr="00B40B4E">
        <w:rPr>
          <w:rFonts w:ascii="PT Astra Serif" w:eastAsia="Calibri" w:hAnsi="PT Astra Serif"/>
          <w:sz w:val="28"/>
          <w:szCs w:val="28"/>
          <w:lang w:eastAsia="en-US"/>
        </w:rPr>
        <w:t>коронавирусной</w:t>
      </w:r>
      <w:proofErr w:type="spellEnd"/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инфекции (2019-nCoV).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В 2021 году были обеспечены необходимые организационные, технические и технологические условия для проведения честного и объективного ЕГЭ и внедрения современных технологий в пунктах проведения экзаменов Североуральского городского округа.  Во всех пунктах проведения ЕГЭ использовалась технология «Передача экзаменационных материалов по информационно-телекоммуникационной сети «Интернет». Для работы в ППЭ (на базе МАОУ СОШ № 1 и впервые в МАОУ СОШ № 9</w:t>
      </w:r>
      <w:proofErr w:type="gramStart"/>
      <w:r w:rsidRPr="00B40B4E">
        <w:rPr>
          <w:rFonts w:ascii="PT Astra Serif" w:hAnsi="PT Astra Serif"/>
          <w:sz w:val="28"/>
          <w:szCs w:val="28"/>
        </w:rPr>
        <w:t>)  были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привлечены педагогические работники, каждый из которых прошел обучение на платформе дистанционного обучения федерального государственного бюджетного учреждения «Федеральный центр тестирования». Для обеспечения онлайн-наблюдения за ходом проведения ЕГЭ был привлечен онлайн-наблюдатель.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  <w:lang w:eastAsia="ar-SA"/>
        </w:rPr>
        <w:t>1.7.</w:t>
      </w:r>
      <w:r w:rsidRPr="00B40B4E">
        <w:rPr>
          <w:rFonts w:ascii="PT Astra Serif" w:hAnsi="PT Astra Serif"/>
          <w:sz w:val="28"/>
          <w:szCs w:val="28"/>
          <w:lang w:eastAsia="ar-SA"/>
        </w:rPr>
        <w:t xml:space="preserve"> Одним из важных условий повышения качества образования является работа по выявлению и сопровождению одарённых детей и п</w:t>
      </w:r>
      <w:r w:rsidRPr="00B40B4E">
        <w:rPr>
          <w:rFonts w:ascii="PT Astra Serif" w:hAnsi="PT Astra Serif"/>
          <w:sz w:val="28"/>
          <w:szCs w:val="28"/>
        </w:rPr>
        <w:t>рофессиональная ориентация школьников.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2021 году в Североуральском городском округе продолжалась работа по реализации проектов, направленных на раннюю профессиональную ориентацию школьников, в том числе в рамках национального проекта «Образование», регионального проекта «Успех каждого ребенка».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Обучающиеся приняли участие в 6 всероссийских онлайн-уроках «</w:t>
      </w:r>
      <w:proofErr w:type="spellStart"/>
      <w:r w:rsidRPr="00B40B4E">
        <w:rPr>
          <w:rFonts w:ascii="PT Astra Serif" w:hAnsi="PT Astra Serif"/>
          <w:sz w:val="28"/>
          <w:szCs w:val="28"/>
        </w:rPr>
        <w:t>ПроеКТОриЯ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», направленных на раннюю профессиональную ориентацию. </w:t>
      </w:r>
      <w:r w:rsidRPr="00B40B4E">
        <w:rPr>
          <w:rFonts w:ascii="PT Astra Serif" w:hAnsi="PT Astra Serif"/>
          <w:sz w:val="28"/>
          <w:szCs w:val="28"/>
        </w:rPr>
        <w:tab/>
        <w:t xml:space="preserve">Количество участников всероссийских открытых уроков составило 534 человека. Наибольшее количество участников было при просмотре открытых уроков «Инженеры 2.0» и «Моя профессия - моя история». Продолжалась и реализация проекта по ранней профессиональной ориентации обучающихся «Большая перемена». 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На платформе проекта «Большая перемена» было зарегистрировано 942 ребенка. Ученица школы № 1 </w:t>
      </w:r>
      <w:r w:rsidRPr="00B40B4E">
        <w:rPr>
          <w:rFonts w:ascii="PT Astra Serif" w:hAnsi="PT Astra Serif"/>
          <w:sz w:val="28"/>
          <w:szCs w:val="28"/>
        </w:rPr>
        <w:t xml:space="preserve">стала победителем и прошла отбор в оздоровительный центр «Артек».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B40B4E">
        <w:rPr>
          <w:rFonts w:ascii="PT Astra Serif" w:hAnsi="PT Astra Serif"/>
          <w:sz w:val="28"/>
          <w:szCs w:val="28"/>
        </w:rPr>
        <w:t xml:space="preserve"> </w:t>
      </w:r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Два ученика Североуральского городского округа приняли участие в Уральской проектной смене, организованной Образовательным Фондом «Талант и успех» в Образовательном центре «Сириус», федеральным государственным бюджетным учреждением высшего образования «Уральский федеральный университет имени первого Президента России Б.Н. Ельцина».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образовательных сменах Фонда поддержки талантливых детей и </w:t>
      </w:r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lastRenderedPageBreak/>
        <w:t xml:space="preserve">молодежи «Золотое сечение» приняли участие 4 ученика Североуральского городского округа. 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>В рамках реализации проекта по подготовке к всероссийской олимпиаде школьников нетиповая образовательная организация «Фонд поддержки талантливых детей и молодёжи «Золотое сечение» организовала обучение учащихся школ Североуральского городского округа в очной форме: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- по программе «Олимпиадный прорыв: математика» 10 классы (приняли участие 14 учащихся); 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40B4E">
        <w:rPr>
          <w:rFonts w:ascii="PT Astra Serif" w:eastAsia="Calibri" w:hAnsi="PT Astra Serif"/>
          <w:sz w:val="28"/>
          <w:szCs w:val="28"/>
          <w:lang w:eastAsia="en-US"/>
        </w:rPr>
        <w:t>- по программе «Олимпиадный прорыв: биология» 9 классы (15 учащихся).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Также выявлению и сопровождению одаренных детей Североуральского городского округа способствует сотрудничество с благотворительным фондом «Достойным - лучшее», за предыдущий учебный год фондом на различные мероприятия, конкурсы, проектные смены было выделено 1 912 256 рублей. 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Также есть результаты в физкультурно-спортивной деятельности общеобразовательных организаций.  Во всех школах результативно работают спортивные клубы, а их руководители из школ №№ 2,11 и 14 были награждены дипломами победителей </w:t>
      </w:r>
      <w:proofErr w:type="gramStart"/>
      <w:r w:rsidRPr="00B40B4E">
        <w:rPr>
          <w:rFonts w:ascii="PT Astra Serif" w:hAnsi="PT Astra Serif"/>
          <w:sz w:val="28"/>
          <w:szCs w:val="28"/>
        </w:rPr>
        <w:t>регионального этапа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открытого заочного Всероссийского смотра-конкурса на лучшую постановку физкультурной работы и развитие </w:t>
      </w:r>
      <w:proofErr w:type="spellStart"/>
      <w:r w:rsidRPr="00B40B4E">
        <w:rPr>
          <w:rFonts w:ascii="PT Astra Serif" w:hAnsi="PT Astra Serif"/>
          <w:sz w:val="28"/>
          <w:szCs w:val="28"/>
        </w:rPr>
        <w:t>масового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спорта в различных номинациях.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B40B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40B4E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 w:themeFill="background1"/>
        </w:rPr>
        <w:t>Черемуховская</w:t>
      </w:r>
      <w:proofErr w:type="spellEnd"/>
      <w:r w:rsidRPr="00B40B4E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школа № 13 первая получила пять мобильных комплектов для обучения детей</w:t>
      </w:r>
      <w:r w:rsidRPr="00B40B4E">
        <w:rPr>
          <w:rFonts w:ascii="PT Astra Serif" w:hAnsi="PT Astra Serif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B40B4E">
        <w:rPr>
          <w:rFonts w:ascii="PT Astra Serif" w:hAnsi="PT Astra Serif"/>
          <w:bCs/>
          <w:color w:val="000000" w:themeColor="text1"/>
          <w:sz w:val="28"/>
          <w:szCs w:val="28"/>
          <w:shd w:val="clear" w:color="auto" w:fill="FFFFFF"/>
        </w:rPr>
        <w:t xml:space="preserve">стрельбе в рамках проекта «Биатлон в школу – биатлон в ГТО», который </w:t>
      </w:r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реализуется Свердловским отделением физкультурно-спортивного объединения «Юность России» и компанией «ФОРЭС» при поддержке Министерства образования и молодежной политики Свердловской области, регионального отделения партии «Единая Россия», координационного совета органов безопасности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УрФО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и Союза биатлонистов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России.В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настоящее время все школы участвуют в данном проекте.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2)</w:t>
      </w:r>
      <w:r w:rsidRPr="00B40B4E">
        <w:rPr>
          <w:rFonts w:ascii="PT Astra Serif" w:hAnsi="PT Astra Serif"/>
          <w:sz w:val="28"/>
          <w:szCs w:val="28"/>
        </w:rPr>
        <w:t xml:space="preserve"> </w:t>
      </w:r>
      <w:r w:rsidRPr="00B40B4E">
        <w:rPr>
          <w:rFonts w:ascii="PT Astra Serif" w:hAnsi="PT Astra Serif"/>
          <w:b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2.1</w:t>
      </w:r>
      <w:r w:rsidRPr="00B40B4E">
        <w:rPr>
          <w:rFonts w:ascii="PT Astra Serif" w:hAnsi="PT Astra Serif"/>
          <w:sz w:val="28"/>
          <w:szCs w:val="28"/>
        </w:rPr>
        <w:t xml:space="preserve">. Данные полномочия Управление образования разделяет с Отделом культуры, спорта, молодежной политики и социальных программ Администрации Североуральского городского округа. Целью развития дополнительного образования детей является создание условий для повышения доступности и качества дополнительных образовательных услуг, развития инновационных форм и технологий дополнительного образования с учетом интересов и возможностей детей с различными образовательными </w:t>
      </w:r>
      <w:r w:rsidRPr="00B40B4E">
        <w:rPr>
          <w:rFonts w:ascii="PT Astra Serif" w:hAnsi="PT Astra Serif"/>
          <w:sz w:val="28"/>
          <w:szCs w:val="28"/>
        </w:rPr>
        <w:lastRenderedPageBreak/>
        <w:t>потребностями.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Всего в муниципалитете 7 учреждений дополнительного образования, 3 из них являются подведомственными Управлению образования: МАУ ДО «ЦВР», МАУ ДО «ДЮСШ», МАУ ДО Центр «Остров». Учреждения дополнительного образования посещали 3 314 детей, из них 2 514 </w:t>
      </w:r>
      <w:proofErr w:type="gramStart"/>
      <w:r w:rsidRPr="00B40B4E">
        <w:rPr>
          <w:rFonts w:ascii="PT Astra Serif" w:hAnsi="PT Astra Serif"/>
          <w:sz w:val="28"/>
          <w:szCs w:val="28"/>
        </w:rPr>
        <w:t>–  занимались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в наших подведомственных организациях.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Дети занимаются в 230-ти объединениях, занятия вели 55 высококвалифицированных педагогических работников: их них 20% имеют высшую квалификационную категорию, 35 % - первую, 68 % имеют высшее образование, 27% - среднее профессиональное. 26 человека имеют педагогический стаж работы более 20 лет.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На начало 2021 года доля детей в возрасте от 5 до 18 лет, охваченных услугами дополнительного образования, составила 76,2%. В организациях дополнительного образования детей, подведомственных Управлению образования, занималось 2514 человек,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 том числе 40 детей, находящихся без попечения родителей, 51 ребенок-инвалид,</w:t>
      </w:r>
      <w:r w:rsidRPr="00B40B4E">
        <w:rPr>
          <w:rFonts w:ascii="PT Astra Serif" w:hAnsi="PT Astra Serif"/>
          <w:sz w:val="28"/>
          <w:szCs w:val="28"/>
        </w:rPr>
        <w:t xml:space="preserve"> по программам спортивной подготовки - 240 детей.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40B4E">
        <w:rPr>
          <w:rFonts w:ascii="PT Astra Serif" w:eastAsia="Calibri" w:hAnsi="PT Astra Serif"/>
          <w:sz w:val="28"/>
          <w:szCs w:val="28"/>
          <w:lang w:eastAsia="en-US"/>
        </w:rPr>
        <w:t>В школьных кружках и секциях занимался 1151 ребенок.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333333"/>
          <w:sz w:val="28"/>
          <w:szCs w:val="28"/>
          <w:shd w:val="clear" w:color="auto" w:fill="FFFFFF" w:themeFill="background1"/>
        </w:rPr>
      </w:pPr>
      <w:r w:rsidRPr="00B40B4E">
        <w:rPr>
          <w:rFonts w:ascii="PT Astra Serif" w:hAnsi="PT Astra Serif"/>
          <w:sz w:val="28"/>
          <w:szCs w:val="28"/>
        </w:rPr>
        <w:t xml:space="preserve"> С 2020 года в Североуральском городском округе уже в штатном режиме работала целевая модель дополнительного образования детей. На портале – навигаторе дополнительного образования детей Свердловской области (66.pfdo.ru) в качестве поставщиков образовательных услуг зарегистрированы 17 организаций Североуральского городского округа, реализующих 209 дополнительных общеобразовательных программ, в том числе 16 сертифицированных программ, 197 бюджетных программ и 12 платных программ. В 2021 г. было выдано </w:t>
      </w:r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4746 сертификатов ПФДО (78,7%). Задача на 2021-2022 учебный год повысить данный показатель до 85%.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Система дополнительного образования представлена организациями различной направленности, что позволяет удовлетворять разнообразные потребности населения. Наши организации дополнительного образования, сохраняя свои лучшие традиции, развиваются и осваивают новые программы и направления деятельности.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2.2</w:t>
      </w:r>
      <w:r w:rsidRPr="00B40B4E">
        <w:rPr>
          <w:rFonts w:ascii="PT Astra Serif" w:hAnsi="PT Astra Serif"/>
          <w:sz w:val="28"/>
          <w:szCs w:val="28"/>
        </w:rPr>
        <w:t xml:space="preserve">. Структура МАУ ДО Центр «Остров» представлена двумя отделениями: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- дополнительное образование детей, в рамках которого реализуются 21 </w:t>
      </w:r>
      <w:proofErr w:type="gramStart"/>
      <w:r w:rsidRPr="00B40B4E">
        <w:rPr>
          <w:rFonts w:ascii="PT Astra Serif" w:hAnsi="PT Astra Serif"/>
          <w:sz w:val="28"/>
          <w:szCs w:val="28"/>
        </w:rPr>
        <w:t>программа,  из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них 4 адаптированных для детей-инвалидов и с ОВЗ.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B40B4E">
        <w:rPr>
          <w:rFonts w:ascii="PT Astra Serif" w:hAnsi="PT Astra Serif"/>
          <w:sz w:val="28"/>
          <w:szCs w:val="28"/>
        </w:rPr>
        <w:t>психолого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–педагогическое и консультативное, в рамках </w:t>
      </w:r>
      <w:proofErr w:type="gramStart"/>
      <w:r w:rsidRPr="00B40B4E">
        <w:rPr>
          <w:rFonts w:ascii="PT Astra Serif" w:hAnsi="PT Astra Serif"/>
          <w:sz w:val="28"/>
          <w:szCs w:val="28"/>
        </w:rPr>
        <w:t>которого  реализуется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12 коррекционно-развивающих программ и 1 комплексная программа позитивной (ресурсной) профилактики социально-опасного поведения детей и взрослых  «Вперёд, в здоровое будущее!» (профилактика ВИЧ, суицидов, жестокого обращения в семье, зависимого поведения, экстремизма).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  <w:shd w:val="clear" w:color="auto" w:fill="FFFFFF"/>
        </w:rPr>
        <w:t xml:space="preserve">Постановлением Администрации Североуральского ГО от 22.06.2020 № 518 в Центре «Остров» было создано Отделение ранней помощи и </w:t>
      </w:r>
      <w:r w:rsidRPr="00B40B4E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Консультативная служба, </w:t>
      </w:r>
      <w:bookmarkStart w:id="3" w:name="100012"/>
      <w:bookmarkStart w:id="4" w:name="100013"/>
      <w:bookmarkEnd w:id="3"/>
      <w:bookmarkEnd w:id="4"/>
      <w:r w:rsidRPr="00B40B4E">
        <w:rPr>
          <w:rFonts w:ascii="PT Astra Serif" w:hAnsi="PT Astra Serif"/>
          <w:sz w:val="28"/>
          <w:szCs w:val="28"/>
          <w:shd w:val="clear" w:color="auto" w:fill="FFFFFF"/>
        </w:rPr>
        <w:t>которая</w:t>
      </w:r>
      <w:r w:rsidRPr="00B40B4E">
        <w:rPr>
          <w:rFonts w:ascii="PT Astra Serif" w:hAnsi="PT Astra Serif"/>
          <w:sz w:val="28"/>
          <w:szCs w:val="28"/>
        </w:rPr>
        <w:t xml:space="preserve"> направлена на создание эффективной системы внутриведомственного и межведомственного взаимодействия, что является ключевым условием для оказания доступной эффективной профессиональной помощи всем категориям обучающихся и их родителям.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течение 2020 -2021 учебного года деятельность Консультативной службы Центра «Остров» (психологическая, психолого-педагогическая, методическая социальная, проектная, просветительская, практическая) была направлена на обеспечение решения стратегических задач развития образования, сохранение и укрепление психологического и психического здоровья и развития обучающихся, оказание им психологической поддержки и содействия в трудных жизненных ситуациях, снижение рисков их </w:t>
      </w:r>
      <w:proofErr w:type="spellStart"/>
      <w:r w:rsidRPr="00B40B4E">
        <w:rPr>
          <w:rFonts w:ascii="PT Astra Serif" w:hAnsi="PT Astra Serif"/>
          <w:sz w:val="28"/>
          <w:szCs w:val="28"/>
        </w:rPr>
        <w:t>дезадаптации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, негативной социализации, преодоления трудностей в обучении. В течение 2020-2021 учебного года в рамках Службы было проведено 686 консультаций, в том числе 4 </w:t>
      </w:r>
      <w:proofErr w:type="gramStart"/>
      <w:r w:rsidRPr="00B40B4E">
        <w:rPr>
          <w:rFonts w:ascii="PT Astra Serif" w:hAnsi="PT Astra Serif"/>
          <w:sz w:val="28"/>
          <w:szCs w:val="28"/>
        </w:rPr>
        <w:t>выездных,  проведены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Школы для родителей по актуальным темам: «Возраст непослушания», «Сети и дети», «Семейные сценарии и их роль в воспитании ребенка», «Нелюбовь», «Адаптация: риски и проблемы», «Воспитать человека» и др. 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В течение 2020 -2021 учебного года Отделением ранней помощи Центра «Остров» проведена работа, обеспечивающая раннее выявление проблем развития, раннюю коррекцию, информирование и содействие семье, включение ее в ресурсное пространство помощи в преодолении трудностей или опережающего развития ребенка.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 За первое </w:t>
      </w:r>
      <w:proofErr w:type="gramStart"/>
      <w:r w:rsidRPr="00B40B4E">
        <w:rPr>
          <w:rFonts w:ascii="PT Astra Serif" w:hAnsi="PT Astra Serif"/>
          <w:sz w:val="28"/>
          <w:szCs w:val="28"/>
        </w:rPr>
        <w:t>полугодие  2021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года  - 169 детям в возрасте от 6 месяцев до 3-х лет оказана услуга ранней помощи. На ранней стадии (в возрасте до 2 лет) выявлено 8 детей с тяжелыми нарушениями. Формы проведенной работы: обследование, консультация родителей, поддержка социализации, организация групповой активности, совместной познавательной активности ребенка с родителями, совместной активности по развитию общения и речи, коррекционной работы и др. Вся необходимая </w:t>
      </w:r>
      <w:proofErr w:type="spellStart"/>
      <w:r w:rsidRPr="00B40B4E">
        <w:rPr>
          <w:rFonts w:ascii="PT Astra Serif" w:hAnsi="PT Astra Serif"/>
          <w:sz w:val="28"/>
          <w:szCs w:val="28"/>
        </w:rPr>
        <w:t>диагностико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-методическая база в Центре «Остров» имеется, в </w:t>
      </w:r>
      <w:proofErr w:type="spellStart"/>
      <w:r w:rsidRPr="00B40B4E">
        <w:rPr>
          <w:rFonts w:ascii="PT Astra Serif" w:hAnsi="PT Astra Serif"/>
          <w:sz w:val="28"/>
          <w:szCs w:val="28"/>
        </w:rPr>
        <w:t>т.ч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. доступная среда, обучены специалисты в Институте раннего вмешательства в г. Санкт-Петербург. В 2021-2022 учебном году Отделение работает в формате межведомственного взаимодействия с детской поликлиникой ЦГБ СГО по квоте приема. Консультативная служба и Отделение ранней помощи Центра «Остров» находятся в профессиональном взаимодействии с областными Центрами данной направленности. 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Реализацией программ поиска причин и преодоления трудностей в обучении занималась Городская </w:t>
      </w:r>
      <w:proofErr w:type="spellStart"/>
      <w:r w:rsidRPr="00B40B4E">
        <w:rPr>
          <w:rFonts w:ascii="PT Astra Serif" w:hAnsi="PT Astra Serif"/>
          <w:sz w:val="28"/>
          <w:szCs w:val="28"/>
        </w:rPr>
        <w:t>педлаборатория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«Школьные трудности». Диагностический, исследовательский и аналитический материал представлен на семинарах для педагогов и Городском методическом объединении педагогов-психологов. 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Специалисты Центра «Остров» приняли участие в 9 областных и российских мероприятиях (</w:t>
      </w:r>
      <w:proofErr w:type="spellStart"/>
      <w:r w:rsidRPr="00B40B4E">
        <w:rPr>
          <w:rFonts w:ascii="PT Astra Serif" w:hAnsi="PT Astra Serif"/>
          <w:sz w:val="28"/>
          <w:szCs w:val="28"/>
        </w:rPr>
        <w:t>вебинарах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, семинарах, конференциях, практикумах), где успешно представляли свой опыт работы. 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lastRenderedPageBreak/>
        <w:t xml:space="preserve">Опыт групповой работы с семьей – Семейный клуб «Я рядом» занял 1 место в Свердловской области среди Служб данной направленности.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Обучающиеся Отделения дополнительного образования МАУ ДО Центр «Остров» в первом полугодии 2021 года приняли участие в конкурсах различного уровня, от городских до международных. 276 обучающихся заняли призовые места: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- из 187 детей - 180 заняли призовые места во Всероссийских и межрегиональных конкурсах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- в Международных конкурсах участвовало 76 человек – 70 из них заняли призовые места.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Обучающиеся проекта МАУ ДО Центр «Остров» «Умное поколение» участвовали в предметных и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метапредметных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олимпиадах «Страна талантов» (по литературному чтению, математике, русскому языку, основам общих знаний, естествознанию и др.) получили дипломы 1 степени, набрав максимальное количество баллов на Всероссийском, областном и региональном уровне.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В МАУ ДО Центр «Остров» прошла Городская весенняя молодежная сессия: «Ориентир 21 век: будущее - это мы» (воспитательная стратегия, направленная на содействие формированию духовно-нравственной устойчивости подростков, развитие межкультурной компетентности и ответственного выбора), в котором приняли участие подростки образовательных организаций Североуральского городского округа.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b/>
          <w:color w:val="000000" w:themeColor="text1"/>
          <w:sz w:val="28"/>
          <w:szCs w:val="28"/>
        </w:rPr>
        <w:t>2.3.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МАУ ДО «</w:t>
      </w:r>
      <w:proofErr w:type="gramStart"/>
      <w:r w:rsidRPr="00B40B4E">
        <w:rPr>
          <w:rFonts w:ascii="PT Astra Serif" w:hAnsi="PT Astra Serif"/>
          <w:color w:val="000000" w:themeColor="text1"/>
          <w:sz w:val="28"/>
          <w:szCs w:val="28"/>
        </w:rPr>
        <w:t>ЦВР»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ab/>
      </w:r>
      <w:proofErr w:type="gram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является базовой площадкой ГАУ ДО СО «Дворец молодёжи» по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профориентационной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деятельности и техническому творчеству. Созданы условия для работы площадки: оборудованы 4 кабинета. Полученное в рамках проекта новое оборудование для работы </w:t>
      </w:r>
      <w:proofErr w:type="gramStart"/>
      <w:r w:rsidRPr="00B40B4E">
        <w:rPr>
          <w:rFonts w:ascii="PT Astra Serif" w:hAnsi="PT Astra Serif"/>
          <w:color w:val="000000" w:themeColor="text1"/>
          <w:sz w:val="28"/>
          <w:szCs w:val="28"/>
        </w:rPr>
        <w:t>объединений  "</w:t>
      </w:r>
      <w:proofErr w:type="gramEnd"/>
      <w:r w:rsidRPr="00B40B4E">
        <w:rPr>
          <w:rFonts w:ascii="PT Astra Serif" w:hAnsi="PT Astra Serif"/>
          <w:color w:val="000000" w:themeColor="text1"/>
          <w:sz w:val="28"/>
          <w:szCs w:val="28"/>
        </w:rPr>
        <w:t>Клуб любознательных" и "Юные дизайнеры»  позволило детям успешно заниматься робототехникой, 3D-моделированием и конструированием, использовать швейные машины нового поколения при конструировании и пошиве одежды.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Объединение «Клуб любознательных» является активным участником муниципальных, областных и федеральных конкурсов, фестивалей.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Самым значительным событием 2021 </w:t>
      </w:r>
      <w:proofErr w:type="gramStart"/>
      <w:r w:rsidRPr="00B40B4E">
        <w:rPr>
          <w:rFonts w:ascii="PT Astra Serif" w:hAnsi="PT Astra Serif"/>
          <w:color w:val="000000" w:themeColor="text1"/>
          <w:sz w:val="28"/>
          <w:szCs w:val="28"/>
        </w:rPr>
        <w:t>года  в</w:t>
      </w:r>
      <w:proofErr w:type="gram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 МАУ ДО «ЦВР»  стало организация и проведение II Открытого регионального отборочного Чемпионата Корпораций в рамках нового цикла программы «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ЮниорПрофи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>» и Чемпионатов по компетенциям: «Электроника», «Мобильная робототехника», совместно с Управлением образования Администрации Североуральского городского округа, партнером чемпионата Акционерным обществом «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Севуралбокситруда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Также сотрудники Центра внешкольной работы подготовили и провели городской мастер-класс для педагогических работников образовательных учреждений «Неклассический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квиз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», семинар по безопасным перевозкам детей (совместно с ГИБДД Североуральска).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Контингент учащихся, получающих дополнительное образование в 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объединениях, работающих в рамках площадки, стабилен.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Обучающиеся МАУ ДО «ЦВР» стали победителями во многих конкурсах фестивалях, олимпиадах, выставках (количество победителей и призеров):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B40B4E">
        <w:rPr>
          <w:rFonts w:ascii="PT Astra Serif" w:eastAsia="Calibri" w:hAnsi="PT Astra Serif"/>
          <w:color w:val="000000" w:themeColor="text1"/>
          <w:sz w:val="28"/>
          <w:szCs w:val="28"/>
        </w:rPr>
        <w:t>- на муниципальном уровне 87 человек;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B40B4E">
        <w:rPr>
          <w:rFonts w:ascii="PT Astra Serif" w:eastAsia="Calibri" w:hAnsi="PT Astra Serif"/>
          <w:color w:val="000000" w:themeColor="text1"/>
          <w:sz w:val="28"/>
          <w:szCs w:val="28"/>
        </w:rPr>
        <w:t>- на региональном уровне 57 человек;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B40B4E">
        <w:rPr>
          <w:rFonts w:ascii="PT Astra Serif" w:eastAsia="Calibri" w:hAnsi="PT Astra Serif"/>
          <w:color w:val="000000" w:themeColor="text1"/>
          <w:sz w:val="28"/>
          <w:szCs w:val="28"/>
        </w:rPr>
        <w:t>- на федеральном уровне 197 человек;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B40B4E">
        <w:rPr>
          <w:rFonts w:ascii="PT Astra Serif" w:eastAsia="Calibri" w:hAnsi="PT Astra Serif"/>
          <w:sz w:val="28"/>
          <w:szCs w:val="28"/>
        </w:rPr>
        <w:t>- на международном уровне 4 человека (</w:t>
      </w:r>
      <w:r w:rsidRPr="00B40B4E">
        <w:rPr>
          <w:rFonts w:ascii="PT Astra Serif" w:hAnsi="PT Astra Serif"/>
          <w:sz w:val="28"/>
          <w:szCs w:val="28"/>
        </w:rPr>
        <w:t>международный конкурс детских и молодежных СМИ «Юнга+»,</w:t>
      </w:r>
      <w:r w:rsidRPr="00B40B4E">
        <w:rPr>
          <w:rFonts w:ascii="PT Astra Serif" w:eastAsia="Calibri" w:hAnsi="PT Astra Serif"/>
          <w:sz w:val="28"/>
          <w:szCs w:val="28"/>
        </w:rPr>
        <w:t xml:space="preserve"> международный Географический фестиваль «Моя Земля»).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B40B4E">
        <w:rPr>
          <w:rFonts w:ascii="PT Astra Serif" w:hAnsi="PT Astra Serif"/>
          <w:b/>
          <w:color w:val="000000" w:themeColor="text1"/>
          <w:sz w:val="28"/>
          <w:szCs w:val="28"/>
          <w:shd w:val="clear" w:color="auto" w:fill="FFFFFF"/>
        </w:rPr>
        <w:t>2.4.</w:t>
      </w:r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МАУ ДО «ДЮСШ» реализует не только программы дополнительного образования, но и программы спортивной подготовки, где занято 240 обучающихся.  Всего в ДЮСШ занималось в 2021 году 997 обучающихся.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  <w:bdr w:val="none" w:sz="0" w:space="0" w:color="auto" w:frame="1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В настоящее время спорт развивается по двум направлениям, имеющим различную целевую направленность, — массовый спорт и спорт высших достижений. 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Воспитанники спортивной школы показывают высокие результаты: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Юные спортсмены МАУ ДО «ДЮСШ» участвовали в 52 выездных соревнованиях разного уровня. Участие приняли 548 обучающихся, из них победителей и призеров 39 человека.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Лучшие результаты: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1. Отделение бокса: 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Первенство Свердловской области по боксу среди юношей 2005-2006 г.р. г. Нижняя Тура – 3 место, тренеры-преподаватели Рудаков В.Д.,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ИбрагимовА.Р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Первенство Свердловской области по боксу среди юниоров 2003-2004 г.р. г. Екатеринбург – 2 место, 3 место, тренеры-преподаватели Рудаков В.Д.,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ИбрагимовА.Р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Первенство Уральского Федерального округа по боксу среди девушек (15-16 лет) 2005-2006 г.р., среди девушек (13-14 лет) 2007-2008г.р. г. Челябинск – 2 место, 3 место Барыкина Алена, Нелединская Анастасия, тренеры-преподаватели Рудаков В.Д., Ибрагимов А. Р. 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Первенство Свердловской области по боксу среди юношей 13-14 лет (2007-2008 г.р.), посвященное Герою России, генералу армии В.П.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Дубынина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г. Каменск-Уральский – 2 место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Злыгостев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Никита, 3 место - Желтобрюхов Кирилл,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Зяблитский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Дима,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Мехнатов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Андрей, тренеры-преподаватели Рудаков В.Д., Ибрагимов А. Р.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Областные соревнования по боксу (юниоры/юноши) класса «Б», посвященные памяти Героя СССР Ю.В. Исламова, г. Талица – 3 место Пасынков Матвей, Вебер Ярослав, тренеры-преподаватели Рудаков В.Д., Ибрагимов А. Р.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Первенство Свердловской области по боксу среди девочек 13-14 лет (2008-2009 г.р.), девушек 15-16 лет (2006-2007 г.р.) и юниорок 17-18 лет 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(2004-2005 г.р.),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г.Богданович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– 1 место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Пасынкова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Анастасия, 2 место - Авдеева Кристина, Барыкина Алена,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Пильгун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Вероника, Белова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Эмилина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>, 3 место – Караваева Ульяна.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4 спортсмена отделения бокса входят в состав сборной Свердловской области.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2. Обучающиеся отделения волейбола, тренер-преподаватель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Извин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С.В. неоднократно принимают участие в Первенствах Свердловской области по волейболу.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В этом учебном году набирались опыта на Первенстве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УрФО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по пляжному волейболу 2021 года среди девушек и юношей 2002-2003 г.р., 2003-2004 г.р., 2005-2006 г.р., 2007-2008 г.р.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3. Отделение дзюдо: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Первенство Свердловской области по дзюдо среди юношей и девушек до 15 лет г. Екатеринбург - 1 место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Камаева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Олеся, 2 место –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Ляпцева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Вера, тренеры-преподаватели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Поздеев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В.А.,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Поздеев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А.В.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Первенство Свердловской области по самбо среди юношей и девушек 12 – 14 лет г. Кировград – 1 место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Камаева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Олеся, 2 место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Арапова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Виктория,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Ляпцева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Вера,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Абдурахимов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Тимофей, тренеры-преподаватели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Поздеев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В.А.,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Поздеев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А.В.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Первенство Уральского Федерального округа по дзюдо среди юношей и девушек до 15 лет, г. Екатеринбург – 3 место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Камаева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Олеся, тренеры-преподаватели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Поздеев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В.А.,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Поздеев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А.В.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Областной турнир по дзюдо среди юношей и девушек до 13 лет, г. Екатеринбург – 1 место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Бабинова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Катрин,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Шалдина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Виктория, 2 место –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Жаглин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B40B4E">
        <w:rPr>
          <w:rFonts w:ascii="PT Astra Serif" w:hAnsi="PT Astra Serif"/>
          <w:color w:val="000000" w:themeColor="text1"/>
          <w:sz w:val="28"/>
          <w:szCs w:val="28"/>
        </w:rPr>
        <w:t>Александр,  3</w:t>
      </w:r>
      <w:proofErr w:type="gram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место –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Стащенко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Данил, Игнатьева Кристина, Листратов Кирилл, тренеры-преподаватели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Поздеев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В.А.,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Поздеев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А.В., Рябченко В.К.,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Черниловский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В.И.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Первенство Уральского Федерального округа по дзюдо среди юношей и девушек до 13 лет (2009-2010 г.р.), г. Курган – 2 место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Жаглин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Александр, тренер-преподаватель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Поздеев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B40B4E">
        <w:rPr>
          <w:rFonts w:ascii="PT Astra Serif" w:hAnsi="PT Astra Serif"/>
          <w:color w:val="000000" w:themeColor="text1"/>
          <w:sz w:val="28"/>
          <w:szCs w:val="28"/>
        </w:rPr>
        <w:t>А.В..</w:t>
      </w:r>
      <w:proofErr w:type="gramEnd"/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Первенство Свердловской области по дзюдо среди юношей и девушек до 18 лет г. Екатеринбург - 3 место –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Каландинский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Иван, тренеры-преподаватели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Поздеев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В.А.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1 </w:t>
      </w:r>
      <w:proofErr w:type="gramStart"/>
      <w:r w:rsidRPr="00B40B4E">
        <w:rPr>
          <w:rFonts w:ascii="PT Astra Serif" w:hAnsi="PT Astra Serif"/>
          <w:color w:val="000000" w:themeColor="text1"/>
          <w:sz w:val="28"/>
          <w:szCs w:val="28"/>
        </w:rPr>
        <w:t>обучающийся  принимал</w:t>
      </w:r>
      <w:proofErr w:type="gram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участие в Первенстве России по дзюдо среди юношей и девушек до 15 лет в г. Новороссийск.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2 обучающихся во Всероссийских соревнованиях ОГ ФСО «Юность России» по дзюдо в рамках Всероссийского турнира памяти Е.Н. Вельского среди юношей и девушек 2007-2008 г.р.  г. Орел.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Во Всероссийских соревнования по дзюдо "Кубок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А.Рахлина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" в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г.Санкт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>-Петербург приняли участие 2 человека.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Во Всероссийских соревнования по дзюдо (КАТА-группа) среди мальчиков и девочек до 13 лет в г. Новороссийск от МАУ ДО «ДЮСШ» участвовал 1 человек.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1 спортсмен отделения дзюдо входит в состав сборной Свердловской области. 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1 спортсмен передан в училище олимпийского резерва.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4. Обучающиеся отделения лыжных гонок.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В этом учебном году заслуженные тренеры Российской Федерации Лукьянова Вера Анатольевна и Лукьянов Сергей Лукич провели областные соревнования по лыжным гонкам в рамках фестиваля «Лыжня Лукьяновых» в двадцатый раз.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Их юный спортсмен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Мелетян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Андрей занял 2 место на Открытом первенстве города Краснотурьинска по лыжным гонкам «Лыжня зовет», в рамках III </w:t>
      </w:r>
      <w:proofErr w:type="gramStart"/>
      <w:r w:rsidRPr="00B40B4E">
        <w:rPr>
          <w:rFonts w:ascii="PT Astra Serif" w:hAnsi="PT Astra Serif"/>
          <w:color w:val="000000" w:themeColor="text1"/>
          <w:sz w:val="28"/>
          <w:szCs w:val="28"/>
        </w:rPr>
        <w:t>этапа  «</w:t>
      </w:r>
      <w:proofErr w:type="gram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Кубка Северных городов-2021». 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5. Отделение самбо: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Первенство Свердловской области по самбо среди юношей и девушек 12 – 14 лет г. Кировград – 1 место Суровая Татьяна, тренер-преподаватель Галкин Э.Н.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Первенство Уральского Федерального округа по самбо среди юношей и девушек 12-14 лет (2007-2009 г.р.), г. Радужный – участие Суровая, тренер-преподаватель Галкин Э.Н. 3 место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Абдурахимов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Тимофей, тренер-преподаватель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Поздеев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B40B4E">
        <w:rPr>
          <w:rFonts w:ascii="PT Astra Serif" w:hAnsi="PT Astra Serif"/>
          <w:color w:val="000000" w:themeColor="text1"/>
          <w:sz w:val="28"/>
          <w:szCs w:val="28"/>
        </w:rPr>
        <w:t>А.В..</w:t>
      </w:r>
      <w:proofErr w:type="gramEnd"/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1 спортсмен отделения самбо входит в состав сборной Свердловской области.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6. Обучающиеся отделения Чир-спорта, тренер-преподаватель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Шуплецова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А.А., украшают своими яркими выступлениями городские мероприятия. В этом учебном году обучающиеся приняли участие в Открытых всероссийских соревнованиях серии «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Russia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Cheer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Open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2020-2021», в г. Екатеринбурге, где заняли 1 </w:t>
      </w:r>
      <w:proofErr w:type="gramStart"/>
      <w:r w:rsidRPr="00B40B4E">
        <w:rPr>
          <w:rFonts w:ascii="PT Astra Serif" w:hAnsi="PT Astra Serif"/>
          <w:color w:val="000000" w:themeColor="text1"/>
          <w:sz w:val="28"/>
          <w:szCs w:val="28"/>
        </w:rPr>
        <w:t>и  место</w:t>
      </w:r>
      <w:proofErr w:type="gram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в дисциплине Чир-Хип-Хоп малая-группа, 3 место в дисциплине Чир-Хип-Хоп– Двойки. 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За 2021 год присвоено 117 разрядов из них: массовых спортивных разрядов - 116, перворазрядников - 1. </w:t>
      </w:r>
    </w:p>
    <w:p w:rsidR="00B40B4E" w:rsidRPr="00B40B4E" w:rsidRDefault="00B40B4E" w:rsidP="00B40B4E">
      <w:pPr>
        <w:spacing w:before="100" w:beforeAutospacing="1" w:after="100" w:afterAutospacing="1"/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Впервые в этом году были присвоены вторые юношеские спортивные разряды обучающимся отделения «Чир-спорта».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5 лучших спортсменов отделения бокса участвовали в учебно-тренировочных сборах в г. Николаевск Волгоградской области. 15 лыжников ездили на сборы в г. Екатеринбург. Три дзюдоиста отправились на сборы в Кабардино-Балкарию.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- 5 спортсменов отделения бокса участвовали на сборах, которые проходили в городе Николаевск (Волгоградская область);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- заняли призовые места в городе Серове на первенстве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Серовского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по САМБО среди юношей 2008-2010 г.р., посвященном Дню Победы в Великой Отечественной войне, памяти Мастера спорта международного класса Владимира Владимировича Конопляника;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  <w:bdr w:val="none" w:sz="0" w:space="0" w:color="auto" w:frame="1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B40B4E">
        <w:rPr>
          <w:rFonts w:ascii="PT Astra Serif" w:hAnsi="PT Astra Serif"/>
          <w:color w:val="000000" w:themeColor="text1"/>
          <w:sz w:val="28"/>
          <w:szCs w:val="28"/>
          <w:bdr w:val="none" w:sz="0" w:space="0" w:color="auto" w:frame="1"/>
        </w:rPr>
        <w:t xml:space="preserve">в мае в Ульяновске на базе спортивного комплекса «Орион» приняли участие в первенстве России по боксу среди девушек 15-16 лет и девочек 13-14 лет. В состав сборной Свердловской области вошла и спортсменка из </w:t>
      </w:r>
      <w:r w:rsidRPr="00B40B4E">
        <w:rPr>
          <w:rFonts w:ascii="PT Astra Serif" w:hAnsi="PT Astra Serif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Североуральска, проходящая программу спортивной подготовки по боксу в МАУ ДО «ДЮСШ». 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  <w:bdr w:val="none" w:sz="0" w:space="0" w:color="auto" w:frame="1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Помимо этого, МАУ ДО «ДЮСШ» курирует детские спортивные клубы, которые организованы на базе общеобразовательных учреждений и дошкольных учреждений. Так весной</w:t>
      </w:r>
      <w:r w:rsidRPr="00B40B4E">
        <w:rPr>
          <w:rFonts w:ascii="PT Astra Serif" w:hAnsi="PT Astra Serif"/>
          <w:color w:val="000000" w:themeColor="text1"/>
          <w:sz w:val="28"/>
          <w:szCs w:val="28"/>
          <w:bdr w:val="none" w:sz="0" w:space="0" w:color="auto" w:frame="1"/>
        </w:rPr>
        <w:t xml:space="preserve"> 2021 года спортивные клубы дошкольных образовательных учреждений Североуральского городского округа состязались в III этапе Спартакиады «Веселые старты». Из-за ограничительных мер против новой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  <w:bdr w:val="none" w:sz="0" w:space="0" w:color="auto" w:frame="1"/>
        </w:rPr>
        <w:t>короновирусной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  <w:bdr w:val="none" w:sz="0" w:space="0" w:color="auto" w:frame="1"/>
        </w:rPr>
        <w:t xml:space="preserve"> инфекции, эстафеты проходили на территориях детских садов.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b/>
          <w:sz w:val="28"/>
          <w:szCs w:val="28"/>
        </w:rPr>
      </w:pPr>
      <w:bookmarkStart w:id="5" w:name="sub_10913"/>
      <w:bookmarkEnd w:id="2"/>
      <w:r w:rsidRPr="00B40B4E">
        <w:rPr>
          <w:rFonts w:ascii="PT Astra Serif" w:hAnsi="PT Astra Serif"/>
          <w:b/>
          <w:sz w:val="28"/>
          <w:szCs w:val="28"/>
        </w:rPr>
        <w:t>3)</w:t>
      </w:r>
      <w:r w:rsidRPr="00B40B4E">
        <w:rPr>
          <w:rFonts w:ascii="PT Astra Serif" w:hAnsi="PT Astra Serif"/>
          <w:sz w:val="28"/>
          <w:szCs w:val="28"/>
        </w:rPr>
        <w:t xml:space="preserve"> </w:t>
      </w:r>
      <w:r w:rsidRPr="00B40B4E">
        <w:rPr>
          <w:rFonts w:ascii="PT Astra Serif" w:hAnsi="PT Astra Serif"/>
          <w:b/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3.1.</w:t>
      </w:r>
      <w:r w:rsidRPr="00B40B4E">
        <w:rPr>
          <w:rFonts w:ascii="PT Astra Serif" w:hAnsi="PT Astra Serif"/>
          <w:sz w:val="28"/>
          <w:szCs w:val="28"/>
        </w:rPr>
        <w:t xml:space="preserve"> В Североуральском городском округе сеть дошкольных образовательных организаций отличается стабильностью </w:t>
      </w:r>
      <w:proofErr w:type="gramStart"/>
      <w:r w:rsidRPr="00B40B4E">
        <w:rPr>
          <w:rFonts w:ascii="PT Astra Serif" w:hAnsi="PT Astra Serif"/>
          <w:sz w:val="28"/>
          <w:szCs w:val="28"/>
        </w:rPr>
        <w:t>и  помимо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девяти детских садов включает еще 4 группы для детей дошкольного возраста при общеобразовательных организациях поселков Покровск-Уральский и </w:t>
      </w:r>
      <w:proofErr w:type="spellStart"/>
      <w:r w:rsidRPr="00B40B4E">
        <w:rPr>
          <w:rFonts w:ascii="PT Astra Serif" w:hAnsi="PT Astra Serif"/>
          <w:sz w:val="28"/>
          <w:szCs w:val="28"/>
        </w:rPr>
        <w:t>Баяновка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Основной целью в сфере дошкольного образования является обесп</w:t>
      </w:r>
      <w:r w:rsidRPr="00B40B4E">
        <w:rPr>
          <w:rFonts w:ascii="PT Astra Serif" w:hAnsi="PT Astra Serif"/>
          <w:i/>
          <w:sz w:val="28"/>
          <w:szCs w:val="28"/>
        </w:rPr>
        <w:t>е</w:t>
      </w:r>
      <w:r w:rsidRPr="00B40B4E">
        <w:rPr>
          <w:rFonts w:ascii="PT Astra Serif" w:hAnsi="PT Astra Serif"/>
          <w:sz w:val="28"/>
          <w:szCs w:val="28"/>
        </w:rPr>
        <w:t>чение доступности дошкольного образования для детей раннего и дошкольного возраста,</w:t>
      </w:r>
      <w:r w:rsidRPr="00B40B4E">
        <w:rPr>
          <w:rFonts w:ascii="PT Astra Serif" w:hAnsi="PT Astra Serif"/>
          <w:bCs/>
          <w:sz w:val="28"/>
          <w:szCs w:val="28"/>
        </w:rPr>
        <w:t xml:space="preserve"> обесп</w:t>
      </w:r>
      <w:r w:rsidRPr="00B40B4E">
        <w:rPr>
          <w:rFonts w:ascii="PT Astra Serif" w:hAnsi="PT Astra Serif"/>
          <w:b/>
          <w:bCs/>
          <w:i/>
          <w:sz w:val="28"/>
          <w:szCs w:val="28"/>
        </w:rPr>
        <w:t>е</w:t>
      </w:r>
      <w:r w:rsidRPr="00B40B4E">
        <w:rPr>
          <w:rFonts w:ascii="PT Astra Serif" w:hAnsi="PT Astra Serif"/>
          <w:bCs/>
          <w:sz w:val="28"/>
          <w:szCs w:val="28"/>
        </w:rPr>
        <w:t>чение прав детей на полноценное и качественное образование, индивидуальный подход к воспитанникам, создание условий для максимального раскрытия индивидуального возрастного потенциала ребенка.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Одним из важных показателей, характеризующих состояние системы дошкольного образования, считается отсутствие очередей для детей в возрасте от 1 года до 7 лет. Потребность жителей городского округа в получении качественного и доступного дошкольного образования обеспечивается на 100%.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Численность детей, посещающих дошкольные образовательные организации, составляло на 01.09.2021 года – </w:t>
      </w:r>
      <w:r w:rsidRPr="00B40B4E">
        <w:rPr>
          <w:rFonts w:ascii="PT Astra Serif" w:hAnsi="PT Astra Serif"/>
          <w:b/>
          <w:sz w:val="28"/>
          <w:szCs w:val="28"/>
        </w:rPr>
        <w:t>1904</w:t>
      </w:r>
      <w:r w:rsidRPr="00B40B4E">
        <w:rPr>
          <w:rFonts w:ascii="PT Astra Serif" w:hAnsi="PT Astra Serif"/>
          <w:sz w:val="28"/>
          <w:szCs w:val="28"/>
        </w:rPr>
        <w:t xml:space="preserve"> человека.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Благодаря строительству и реконструкции зданий дошкольных организаций № 23, 30 в прошлые годы, в настоящий момент очереди в ДОУ нет, всем обратившимся предоставляются путевки. Ежегодно в мае происходит электронное комплектование групп и зачисление детей на следующий учебный год. На 2020-2021 учебный год было подано 281 заявление (на 500 имеющихся мест). Прием заявлений продолжается в течение всего года.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40B4E">
        <w:rPr>
          <w:rFonts w:ascii="PT Astra Serif" w:hAnsi="PT Astra Serif"/>
          <w:sz w:val="28"/>
          <w:szCs w:val="28"/>
        </w:rPr>
        <w:t xml:space="preserve">Потребности в приеме в детские сады детей с 2 месяцев в Североуральском городском округе, по данным опросов, нет. </w:t>
      </w: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В 2021 году созданы во всех дошкольных организациях Службы ранней помощи семьям, имеющим детей в возрасте до 1 года, не посещающих детский сад, </w:t>
      </w:r>
      <w:r w:rsidRPr="00B40B4E">
        <w:rPr>
          <w:rFonts w:ascii="PT Astra Serif" w:hAnsi="PT Astra Serif"/>
          <w:sz w:val="28"/>
          <w:szCs w:val="28"/>
        </w:rPr>
        <w:t>для получения консультативной и методической помощи по воспитанию и образованию детей раннего возраста (с 2 месяцев). Работу служб курирует</w:t>
      </w:r>
      <w:r w:rsidRPr="00B40B4E">
        <w:rPr>
          <w:rFonts w:ascii="PT Astra Serif" w:eastAsia="Calibri" w:hAnsi="PT Astra Serif"/>
          <w:sz w:val="28"/>
          <w:szCs w:val="28"/>
          <w:lang w:eastAsia="en-US"/>
        </w:rPr>
        <w:t xml:space="preserve"> МАУ ДО Центр «Остров».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lastRenderedPageBreak/>
        <w:t>Следует отметить, что количество детей раннего и дошкольного возраста уменьшается: с 2265 человек в 2019 году до 1904 человек -  в 2021 году. Причины – выезд семей с детьми за пределы Североуральского городского округа и снижение рождаемости.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3.2.</w:t>
      </w:r>
      <w:r w:rsidRPr="00B40B4E">
        <w:rPr>
          <w:rFonts w:ascii="PT Astra Serif" w:hAnsi="PT Astra Serif"/>
          <w:sz w:val="28"/>
          <w:szCs w:val="28"/>
        </w:rPr>
        <w:t xml:space="preserve"> Содержание образовательной деятельности в дошкольных образовательных организациях определяется основной образовательной программой дошкольного образования, разработанной в соответствии с ФГОС дошкольного образования. Реализация программы осуществляется с учетом состояния здоровья, индивидуальных особенностей и потребностей воспитанников, в том числе детей с ограниченными возможностями здоровья, обеспечивает равный доступ к качественному дошкольному образованию и направлена на максимальное удовлетворение запросов родителей по обучению и воспитанию их детей.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Во всех дошкольных образовательных организациях создана материально-техническая база для реализации образовательной программы дошкольного образования, жизнеобеспечения и развития детей, отвечающая их возрастным </w:t>
      </w:r>
      <w:proofErr w:type="gramStart"/>
      <w:r w:rsidRPr="00B40B4E">
        <w:rPr>
          <w:rFonts w:ascii="PT Astra Serif" w:hAnsi="PT Astra Serif"/>
          <w:sz w:val="28"/>
          <w:szCs w:val="28"/>
        </w:rPr>
        <w:t>особенностям  и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 интересам.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В течение учебного года дошкольные образовательные организации приняли участие в мониторингах, проводимых Институтом развития образования Свердловской области, а именно мониторингах: эффективности руководителей образовательных организаций Свердловской области; качества дошкольного образования организаций Свердловской области. Результаты мониторингов и адресные рекомендации с учетом результатов направлены в дошкольные образовательные организации в июле 2021 года.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B40B4E">
        <w:rPr>
          <w:rFonts w:ascii="PT Astra Serif" w:hAnsi="PT Astra Serif"/>
          <w:b/>
          <w:sz w:val="28"/>
          <w:szCs w:val="28"/>
          <w:lang w:eastAsia="zh-CN"/>
        </w:rPr>
        <w:t xml:space="preserve">3.4. </w:t>
      </w:r>
      <w:r w:rsidRPr="00B40B4E">
        <w:rPr>
          <w:rFonts w:ascii="PT Astra Serif" w:hAnsi="PT Astra Serif"/>
          <w:sz w:val="28"/>
          <w:szCs w:val="28"/>
          <w:lang w:eastAsia="zh-CN"/>
        </w:rPr>
        <w:t>Ежегодно нуждающимся семьям предоставляются меры социальной поддержки. В 2020-2021 учебном году такие меры были предоставлены 515 семьям. Так, в соответствии с постановлением Администрации Североуральского городского округа, 10% льготой по оплате за детский сад воспользовались 418 семей; 100% льготой – 97 семей, из них 57 семей, имеющих детей-инвалидов; 13 детей с туберкулезной интоксикацией; 27 семей с детьми-сиротами и детьми, оставшимися без попечения родителей. Также 249 семей воспользовались единовременной 20% льготой по оплате за детский сад в адаптационный период посещения ребенком группы раннего возраста.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Численность педагогических работников дошкольных образовательных организаций составляет 210 человек. Средняя заработная плата педагогических работников за отчетный период составила 38 764, 0 рублей.</w:t>
      </w:r>
    </w:p>
    <w:p w:rsidR="00B40B4E" w:rsidRPr="00B40B4E" w:rsidRDefault="00B40B4E" w:rsidP="00B40B4E">
      <w:pPr>
        <w:shd w:val="clear" w:color="auto" w:fill="FFFFFF"/>
        <w:ind w:left="57" w:right="57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40B4E">
        <w:rPr>
          <w:rFonts w:ascii="PT Astra Serif" w:hAnsi="PT Astra Serif"/>
          <w:b/>
          <w:sz w:val="28"/>
          <w:szCs w:val="28"/>
        </w:rPr>
        <w:t>3.5.</w:t>
      </w:r>
      <w:r w:rsidRPr="00B40B4E">
        <w:rPr>
          <w:rFonts w:ascii="PT Astra Serif" w:hAnsi="PT Astra Serif"/>
          <w:sz w:val="28"/>
          <w:szCs w:val="28"/>
        </w:rPr>
        <w:t xml:space="preserve"> В ходе подготовки к 2021-2022 учебному году на антитеррористические мероприятия, проводимые в дошкольных образовательных организациях, из местного бюджета было выделено 9 214 600 рублей. На обеспечение пожарной безопасности – 782 тысячи </w:t>
      </w:r>
      <w:proofErr w:type="spellStart"/>
      <w:r w:rsidRPr="00B40B4E">
        <w:rPr>
          <w:rFonts w:ascii="PT Astra Serif" w:hAnsi="PT Astra Serif"/>
          <w:sz w:val="28"/>
          <w:szCs w:val="28"/>
        </w:rPr>
        <w:t>руб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, санитарно-эпидемиологического состояния – 4 362 000 руб.  Из местного бюджета на ремонт пищеблока МАДОУ № 5 в 2021 году выделено 867,4 тыс. </w:t>
      </w:r>
      <w:r w:rsidRPr="00B40B4E">
        <w:rPr>
          <w:rFonts w:ascii="PT Astra Serif" w:hAnsi="PT Astra Serif"/>
          <w:sz w:val="28"/>
          <w:szCs w:val="28"/>
        </w:rPr>
        <w:lastRenderedPageBreak/>
        <w:t>рублей. Из средств областного бюджета было выделено 2 796,0 тыс. рублей на приобретение учебных пособий и повышение квалификации педагогических работников.</w:t>
      </w:r>
      <w:r w:rsidRPr="00B40B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Дошкольные образовательные организации не прекращали свою образовательную деятельность и в период пандемии </w:t>
      </w:r>
      <w:proofErr w:type="spellStart"/>
      <w:r w:rsidRPr="00B40B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40B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инфекции. Мероприятия и занятия изменили свой формат – часть занятий проводилась дистанционно в форме подготовленных педагогами видео-занятий, часть занятий-  в виде рекомендаций выкладывалась в электронном виде на сайте образовательных организаций.  Для педагогических работников усложнилась работа: помимо электронного ресурса, удобного для родителей, необходимо было каждое занятие разработать так, чтобы родитель с любым уровнем образования смог помочь ребенку справиться с заданием.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b/>
          <w:sz w:val="28"/>
          <w:szCs w:val="28"/>
        </w:rPr>
      </w:pPr>
      <w:bookmarkStart w:id="6" w:name="sub_10914"/>
      <w:bookmarkEnd w:id="5"/>
      <w:r w:rsidRPr="00B40B4E">
        <w:rPr>
          <w:rFonts w:ascii="PT Astra Serif" w:hAnsi="PT Astra Serif"/>
          <w:b/>
          <w:sz w:val="28"/>
          <w:szCs w:val="28"/>
        </w:rPr>
        <w:t>4)</w:t>
      </w:r>
      <w:r w:rsidRPr="00B40B4E">
        <w:rPr>
          <w:rFonts w:ascii="PT Astra Serif" w:hAnsi="PT Astra Serif"/>
          <w:sz w:val="28"/>
          <w:szCs w:val="28"/>
        </w:rPr>
        <w:t xml:space="preserve"> </w:t>
      </w:r>
      <w:r w:rsidRPr="00B40B4E">
        <w:rPr>
          <w:rFonts w:ascii="PT Astra Serif" w:hAnsi="PT Astra Serif"/>
          <w:b/>
          <w:sz w:val="28"/>
          <w:szCs w:val="28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организаций: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В 2021 году данных мероприятий не проводилось. Все, что можно было объединить с целью повышения эффективности расходов, уже было реорганизовано. Переход всех образовательных организаций в статус автономных учреждений был завершен ещё в 2017 году. Также автономными являются МАУ СГО ХЭК и МАУ «ДОЗЛ им. В. Дубинина». Эффективность объединения дошкольных учреждений и ряда учреждений общего образования подтверждается.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bookmarkStart w:id="7" w:name="sub_10915"/>
      <w:bookmarkEnd w:id="6"/>
      <w:r w:rsidRPr="00B40B4E">
        <w:rPr>
          <w:rFonts w:ascii="PT Astra Serif" w:hAnsi="PT Astra Serif"/>
          <w:b/>
          <w:sz w:val="28"/>
          <w:szCs w:val="28"/>
        </w:rPr>
        <w:t>5)</w:t>
      </w:r>
      <w:r w:rsidRPr="00B40B4E">
        <w:rPr>
          <w:rFonts w:ascii="PT Astra Serif" w:hAnsi="PT Astra Serif"/>
          <w:sz w:val="28"/>
          <w:szCs w:val="28"/>
        </w:rPr>
        <w:t xml:space="preserve"> </w:t>
      </w:r>
      <w:bookmarkStart w:id="8" w:name="sub_10916"/>
      <w:bookmarkEnd w:id="7"/>
      <w:r w:rsidRPr="00B40B4E">
        <w:rPr>
          <w:rFonts w:ascii="PT Astra Serif" w:hAnsi="PT Astra Serif"/>
          <w:b/>
          <w:sz w:val="28"/>
          <w:szCs w:val="28"/>
        </w:rPr>
        <w:t xml:space="preserve">обеспечение содержания зданий и сооружений муниципальных образовательных организаций и обустройство прилегающих территорий.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5.1.</w:t>
      </w:r>
      <w:r w:rsidRPr="00B40B4E">
        <w:rPr>
          <w:rFonts w:ascii="PT Astra Serif" w:hAnsi="PT Astra Serif"/>
          <w:sz w:val="28"/>
          <w:szCs w:val="28"/>
        </w:rPr>
        <w:t xml:space="preserve"> В 2021 году удалось значительно улучшить образовательную среду учреждений, благодаря участию на условиях </w:t>
      </w:r>
      <w:proofErr w:type="spellStart"/>
      <w:r w:rsidRPr="00B40B4E">
        <w:rPr>
          <w:rFonts w:ascii="PT Astra Serif" w:hAnsi="PT Astra Serif"/>
          <w:sz w:val="28"/>
          <w:szCs w:val="28"/>
        </w:rPr>
        <w:t>софинансированияв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нескольких программах, в результате успешного прохождения конкурсного отбора. 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Во всех школах созданы условия для соблюдения требований безопасности: на обеспечение пожарной безопасности в 2021 году было израсходовано 540 000 </w:t>
      </w:r>
      <w:proofErr w:type="spellStart"/>
      <w:r w:rsidRPr="00B40B4E">
        <w:rPr>
          <w:rFonts w:ascii="PT Astra Serif" w:hAnsi="PT Astra Serif"/>
          <w:sz w:val="28"/>
          <w:szCs w:val="28"/>
        </w:rPr>
        <w:t>руб</w:t>
      </w:r>
      <w:proofErr w:type="spellEnd"/>
      <w:r w:rsidRPr="00B40B4E">
        <w:rPr>
          <w:rFonts w:ascii="PT Astra Serif" w:hAnsi="PT Astra Serif"/>
          <w:sz w:val="28"/>
          <w:szCs w:val="28"/>
        </w:rPr>
        <w:t>, на антитеррористические мероприятия -  4 989,</w:t>
      </w:r>
      <w:proofErr w:type="gramStart"/>
      <w:r w:rsidRPr="00B40B4E">
        <w:rPr>
          <w:rFonts w:ascii="PT Astra Serif" w:hAnsi="PT Astra Serif"/>
          <w:sz w:val="28"/>
          <w:szCs w:val="28"/>
        </w:rPr>
        <w:t xml:space="preserve">272  </w:t>
      </w:r>
      <w:proofErr w:type="spellStart"/>
      <w:r w:rsidRPr="00B40B4E">
        <w:rPr>
          <w:rFonts w:ascii="PT Astra Serif" w:hAnsi="PT Astra Serif"/>
          <w:sz w:val="28"/>
          <w:szCs w:val="28"/>
        </w:rPr>
        <w:t>руб</w:t>
      </w:r>
      <w:proofErr w:type="spellEnd"/>
      <w:proofErr w:type="gramEnd"/>
      <w:r w:rsidRPr="00B40B4E">
        <w:rPr>
          <w:rFonts w:ascii="PT Astra Serif" w:hAnsi="PT Astra Serif"/>
          <w:sz w:val="28"/>
          <w:szCs w:val="28"/>
        </w:rPr>
        <w:t xml:space="preserve">, на обеспечение санитарно-эпидемиологического состояния – 3 102 796 руб. </w:t>
      </w:r>
    </w:p>
    <w:p w:rsidR="00B40B4E" w:rsidRPr="00B40B4E" w:rsidRDefault="00B40B4E" w:rsidP="00B40B4E">
      <w:pPr>
        <w:shd w:val="clear" w:color="auto" w:fill="FFFFFF"/>
        <w:ind w:left="57" w:right="57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40B4E">
        <w:rPr>
          <w:rFonts w:ascii="PT Astra Serif" w:hAnsi="PT Astra Serif"/>
          <w:bCs/>
          <w:color w:val="000000"/>
          <w:sz w:val="28"/>
          <w:szCs w:val="28"/>
        </w:rPr>
        <w:t>Образовательные организации в 2021 году вынуждены были часть образовательной программ реализовывать с применением </w:t>
      </w:r>
      <w:r w:rsidRPr="00B40B4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дистанционных электронных образовательных технологий. </w:t>
      </w:r>
      <w:r w:rsidRPr="00B40B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Школы выдали учителям и учащимся, не имеющим компьютерного оборудования, более 200 нетбуков/ноутбуков во временное пользование, закупили дополнительно 35 планшетов. 127 человек, нуждающихся в Интернет-связи, были обеспечены SIM-картами, которые можно вставить в планшет или мобильный телефон. </w:t>
      </w:r>
      <w:r w:rsidRPr="00B40B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На каждой SIM-карте - 100 Гб Интернета для того, чтобы учащиеся и педагоги могли использовать Всемирную сеть в домашних условиях.</w:t>
      </w:r>
      <w:r w:rsidRPr="00B40B4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5.2.</w:t>
      </w:r>
      <w:r w:rsidRPr="00B40B4E">
        <w:rPr>
          <w:rFonts w:ascii="PT Astra Serif" w:hAnsi="PT Astra Serif"/>
          <w:sz w:val="28"/>
          <w:szCs w:val="28"/>
        </w:rPr>
        <w:t xml:space="preserve"> Благодаря тому, что Администрация Североуральского городского округа много внимания уделяла развитию системы образования и изыскивала даже в самые непростые для бюджета времена средства, мы имели возможность участвовать в отборе на предоставление субсидий из областного бюджета на условиях </w:t>
      </w:r>
      <w:proofErr w:type="spellStart"/>
      <w:r w:rsidRPr="00B40B4E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в рамках регионального проекта «Современная школа» национального проекта «Образование». В 2021 году мы участвовали сразу в двух мероприятиях.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По мероприятию «Создание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городах» в Североуральском ГО 1 сентября 2021 года в школе № 13 открылся уже пятый по счёту Центр «Точка роста», но первый – по естественнонаучной и технологической направленностям.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Школе была предоставлена целевая субсидия в размере 1,5 млн. рублей из местного бюджета на проведение ремонта и мебели, что позволило </w:t>
      </w:r>
      <w:r w:rsidRPr="00B40B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повысить уровень преподавания физики, химии, биологии и технологии, а также обновить содержание дополнительных общеразвивающих программ и курсов внеурочной деятельности.</w:t>
      </w:r>
      <w:r w:rsidRPr="00B40B4E">
        <w:rPr>
          <w:rFonts w:ascii="PT Astra Serif" w:hAnsi="PT Astra Serif"/>
          <w:sz w:val="28"/>
          <w:szCs w:val="28"/>
        </w:rPr>
        <w:t xml:space="preserve"> На выделенные из местного бюджета средства в школе отремонтированы кабинеты физики, химии и технологии, рекреация, осуществлены электромонтажные работы, заменены дверные блоки, окна и полы в рекреации, приобретён новый вытяжной шкаф в кабинет химии и сейф для хранения химреактивов. Современное оборудование и средства обучения были закуплены централизованно Свердловской областью и поставлено в школы – участники проекта. Восемь педагогов для работы в центре «Точка роста» прошли дистанционное обучение.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По мероприятию «Создание в образовательных организациях условий для получения детьми-инвалидами качественного образования» мы прошли отбор со школой № 1. На оснащение сенсорной комнаты специальным оборудованием затрачено 981 843,76 руб., оборудование пандуса, входной группы и санузла для детей-инвалидов, что особенно важно для школы, которая является также пунктом проведения экзамена, обошлось в 1 018 156,24 руб.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5.3.</w:t>
      </w:r>
      <w:r w:rsidRPr="00B40B4E">
        <w:rPr>
          <w:rFonts w:ascii="PT Astra Serif" w:hAnsi="PT Astra Serif"/>
          <w:sz w:val="28"/>
          <w:szCs w:val="28"/>
        </w:rPr>
        <w:t xml:space="preserve"> Планомерно, год за годом, ведется работа по с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озданию в общеобразовательных организациях условий для занятия </w:t>
      </w:r>
      <w:r w:rsidRPr="00B40B4E">
        <w:rPr>
          <w:rFonts w:ascii="PT Astra Serif" w:hAnsi="PT Astra Serif"/>
          <w:sz w:val="28"/>
          <w:szCs w:val="28"/>
        </w:rPr>
        <w:t>физической культурой и спортом.</w:t>
      </w:r>
    </w:p>
    <w:p w:rsidR="00B40B4E" w:rsidRPr="00B40B4E" w:rsidRDefault="00B40B4E" w:rsidP="00B40B4E">
      <w:pPr>
        <w:shd w:val="clear" w:color="auto" w:fill="FFFFFF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С июня 2021 года в школе № 13 началась реализация проекта по обновлению школьного стадиона. Проект разработан институтом «СУБР – Проект», рассчитан на два этапа и обойдется в общей сложности примерно в 19 млн. рублей. Строительство началось во исполнение обещания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черемуховцам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модернизировать этот объект. На финансирование первого этапа из муниципального бюджета было выделено 6,7 млн рублей.</w:t>
      </w:r>
    </w:p>
    <w:p w:rsidR="00B40B4E" w:rsidRPr="00B40B4E" w:rsidRDefault="00B40B4E" w:rsidP="00B40B4E">
      <w:pPr>
        <w:shd w:val="clear" w:color="auto" w:fill="FFFFFF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Проект обновленного стадиона включает футбольное поле, площадку для игры в баскетбол и волейбол, спортивные снаряды для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воркаута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(уличной гимнастики), четыре круговые беговые дорожки, полосу препятствий «Атака», площадку для метания гранаты, трибуны, освещение, видеонаблюдение и ограждение. В 2021 году выполнены разметка, земляные работы, отсыпка щебня и асфальтирование основы под современное прорезиненное покрытие и искусственную траву, обустройство полосы «Атака» и места для отработки навыков метания гранаты, а также установка элементов для будущих осветительных конструкций. Все остальное будет завершено в 2022 году. </w:t>
      </w:r>
    </w:p>
    <w:p w:rsidR="00B40B4E" w:rsidRPr="00B40B4E" w:rsidRDefault="00B40B4E" w:rsidP="00B40B4E">
      <w:pPr>
        <w:shd w:val="clear" w:color="auto" w:fill="FFFFFF"/>
        <w:ind w:left="57" w:right="57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>5.4.</w:t>
      </w:r>
      <w:r w:rsidRPr="00B40B4E">
        <w:rPr>
          <w:rFonts w:ascii="PT Astra Serif" w:hAnsi="PT Astra Serif"/>
          <w:sz w:val="28"/>
          <w:szCs w:val="28"/>
        </w:rPr>
        <w:t xml:space="preserve"> Обеспеченность школ учебниками составляет 100%. Библиотеки укомплектованы учебно-методической литературой и материалами по всем учебным предметам основной образовательной программы основного общего образования, печатными образовательными ресурсами по предметам, имеются учебники с электронными приложениями. На обновление учебных фондов затрачено 5 776 485 рублей. На эти средства закуплено 12 100 экземпляров учебников.</w:t>
      </w:r>
      <w:r w:rsidRPr="00B40B4E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Все подведомственные образовательные учреждения в 2021 году были приняты к началу нового учебного года.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b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 </w:t>
      </w:r>
      <w:r w:rsidRPr="00B40B4E">
        <w:rPr>
          <w:rFonts w:ascii="PT Astra Serif" w:hAnsi="PT Astra Serif"/>
          <w:b/>
          <w:sz w:val="28"/>
          <w:szCs w:val="28"/>
        </w:rP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Учет ведется всеми субъектами профилактики. Проблемой остается несоответствие данных о регистрации ребенка по месту жительства и адреса фактического проживания. Данные официальной статистики органа </w:t>
      </w:r>
      <w:proofErr w:type="spellStart"/>
      <w:r w:rsidRPr="00B40B4E">
        <w:rPr>
          <w:rFonts w:ascii="PT Astra Serif" w:hAnsi="PT Astra Serif"/>
          <w:sz w:val="28"/>
          <w:szCs w:val="28"/>
        </w:rPr>
        <w:t>ЗАГСа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(по количеству родившихся в определенный год) расходятся с данными детской поликлиники и фактическим количеством проживающих в территории.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Закрепление муниципальных образовательных организаций за конкретными территориями осуществляется в соответствии с ежегодно издаваемым приказом Управления образования Администрации Североуральского городского округа о приеме в 1-й класс общеобразовательных организаций на следующий учебный год во исполнение ежегодного Постановления Администрации Североуральского городского округа «О закреплении за муниципальными образовательными организациями Североуральского городского округа определенных территорий».</w:t>
      </w:r>
    </w:p>
    <w:bookmarkEnd w:id="8"/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b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 xml:space="preserve">7) осуществление иных установленных настоящим Федеральным законом полномочий в сфере образования. </w:t>
      </w:r>
    </w:p>
    <w:p w:rsidR="00B40B4E" w:rsidRPr="00B40B4E" w:rsidRDefault="00B40B4E" w:rsidP="00B40B4E">
      <w:pPr>
        <w:shd w:val="clear" w:color="auto" w:fill="FFFFFF"/>
        <w:ind w:left="57" w:right="57"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Североуральского городского округа от 20.02.2021 г. № 121 «О мерах по обеспечению отдыха, </w:t>
      </w:r>
      <w:r w:rsidRPr="00B40B4E">
        <w:rPr>
          <w:rFonts w:ascii="PT Astra Serif" w:hAnsi="PT Astra Serif"/>
          <w:sz w:val="28"/>
          <w:szCs w:val="28"/>
        </w:rPr>
        <w:lastRenderedPageBreak/>
        <w:t>оздоровления и занятости детей и подростков в Североуральском городском округе в 2021 году»</w:t>
      </w:r>
      <w:r w:rsidRPr="00B40B4E">
        <w:rPr>
          <w:rFonts w:ascii="PT Astra Serif" w:hAnsi="PT Astra Serif"/>
          <w:bCs/>
          <w:sz w:val="28"/>
          <w:szCs w:val="28"/>
        </w:rPr>
        <w:t xml:space="preserve"> была проведена оздоровительная кампания.</w:t>
      </w:r>
    </w:p>
    <w:p w:rsidR="00B40B4E" w:rsidRPr="00B40B4E" w:rsidRDefault="00B40B4E" w:rsidP="00B40B4E">
      <w:pPr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Муниципальном автономном учреждении «Детский оздоровительный загородный лагерь имени В.  Дубинина» за летний период 2021 года оздоровились 642 человека, в том числе 65 детей, находящиеся в трудной жизненной ситуации. За 3 смены 2021 года в загородном лагере отдохнули и иногородние дети: из г. </w:t>
      </w:r>
      <w:proofErr w:type="spellStart"/>
      <w:r w:rsidRPr="00B40B4E">
        <w:rPr>
          <w:rFonts w:ascii="PT Astra Serif" w:hAnsi="PT Astra Serif"/>
          <w:sz w:val="28"/>
          <w:szCs w:val="28"/>
        </w:rPr>
        <w:t>Ивдель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-75 человек, из п. Сосьва (</w:t>
      </w:r>
      <w:proofErr w:type="spellStart"/>
      <w:r w:rsidRPr="00B40B4E">
        <w:rPr>
          <w:rFonts w:ascii="PT Astra Serif" w:hAnsi="PT Astra Serif"/>
          <w:sz w:val="28"/>
          <w:szCs w:val="28"/>
        </w:rPr>
        <w:t>Гаринский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район) -20 человек, из г. Волчанск – 52 человека, из п. Гари – 11 человек, из г. Санкт-Петербург – 2 человека и из г. Екатеринбург – 1 человек. Итого 161 человек.</w:t>
      </w:r>
    </w:p>
    <w:p w:rsidR="00B40B4E" w:rsidRPr="00B40B4E" w:rsidRDefault="00B40B4E" w:rsidP="00B40B4E">
      <w:pPr>
        <w:ind w:left="57" w:right="57" w:firstLine="709"/>
        <w:contextualSpacing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Санаторно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- курортным отдыхом было охвачено 129 детей и подростков (в г. Артемовский в «Загородном оздоровительном комплексе имени Павлика Морозова», лагерях «Талый ключ» и «Салют»), в том числе 61 ребенок в г. Анапа </w:t>
      </w:r>
      <w:r w:rsidRPr="00B40B4E">
        <w:rPr>
          <w:rFonts w:ascii="PT Astra Serif" w:hAnsi="PT Astra Serif"/>
          <w:bCs/>
          <w:color w:val="000000" w:themeColor="text1"/>
          <w:sz w:val="28"/>
          <w:szCs w:val="28"/>
        </w:rPr>
        <w:t>в рамках программы «Поезд здоровья»</w:t>
      </w: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B40B4E" w:rsidRPr="00B40B4E" w:rsidRDefault="00B40B4E" w:rsidP="00B40B4E">
      <w:pPr>
        <w:ind w:left="57" w:right="57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720 детей (в том числе в трудной жизненной ситуации 74 человека) оздоровлены в оздоровительных лагерях дневного пребывания на базе общеобразовательных организаций и организаций дополнительного образования. На базе МАУ ДО «ДЮСШ» в пос. Черемухово в оздоровительном лагере дневного пребывания был организован лагерь для детей, занимающихся спортом.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В 2021 году оздоровление детей и подростков проходило не только в каникулярное время, но и в течение учебного года. Дети, находящиеся на лечении в санатории, там же проходили обучение. К сожалению, из-за ограничительных мер, связанных с распространением новой </w:t>
      </w:r>
      <w:proofErr w:type="spellStart"/>
      <w:r w:rsidRPr="00B40B4E">
        <w:rPr>
          <w:rFonts w:ascii="PT Astra Serif" w:hAnsi="PT Astra Serif"/>
          <w:color w:val="000000" w:themeColor="text1"/>
          <w:sz w:val="28"/>
          <w:szCs w:val="28"/>
        </w:rPr>
        <w:t>коронавирусной</w:t>
      </w:r>
      <w:proofErr w:type="spellEnd"/>
      <w:r w:rsidRPr="00B40B4E">
        <w:rPr>
          <w:rFonts w:ascii="PT Astra Serif" w:hAnsi="PT Astra Serif"/>
          <w:color w:val="000000" w:themeColor="text1"/>
          <w:sz w:val="28"/>
          <w:szCs w:val="28"/>
        </w:rPr>
        <w:t xml:space="preserve"> инфекции, осенние смены в лагерях дневного пребывания были отменены.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40B4E">
        <w:rPr>
          <w:rFonts w:ascii="PT Astra Serif" w:hAnsi="PT Astra Serif"/>
          <w:color w:val="000000" w:themeColor="text1"/>
          <w:sz w:val="28"/>
          <w:szCs w:val="28"/>
        </w:rPr>
        <w:t>Всего на оздоровительную кампанию 2021 года было израсходовано 16 224 086,95 рублей (из них местный бюджет – 4 481 063,45 рублей, областной бюджет – 11 743 023,50 рублей).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2021 году в загородном лагере были проведены следующие работы: впервые за много лет были отремонтированы дороги и </w:t>
      </w:r>
      <w:proofErr w:type="gramStart"/>
      <w:r w:rsidRPr="00B40B4E">
        <w:rPr>
          <w:rFonts w:ascii="PT Astra Serif" w:hAnsi="PT Astra Serif"/>
          <w:sz w:val="28"/>
          <w:szCs w:val="28"/>
        </w:rPr>
        <w:t>заасфальтированы  и</w:t>
      </w:r>
      <w:proofErr w:type="gramEnd"/>
      <w:r w:rsidRPr="00B40B4E">
        <w:rPr>
          <w:rFonts w:ascii="PT Astra Serif" w:hAnsi="PT Astra Serif"/>
          <w:sz w:val="28"/>
          <w:szCs w:val="28"/>
        </w:rPr>
        <w:t xml:space="preserve"> выложены плиткой пешеходные дорожки (на общую сумму 3 190 000,00 рублей). Капитальный ремонт в обеденном зале столовой (обшивка стен панелями, потолок-системы </w:t>
      </w:r>
      <w:proofErr w:type="spellStart"/>
      <w:r w:rsidRPr="00B40B4E">
        <w:rPr>
          <w:rFonts w:ascii="PT Astra Serif" w:hAnsi="PT Astra Serif"/>
          <w:sz w:val="28"/>
          <w:szCs w:val="28"/>
        </w:rPr>
        <w:t>армстронг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и плитка на полу на сумму 809 990,40 рублей). Общая сумма ремонтов составляет – 3 999 990,4 рублей (по 50% местного и областного бюджета). Была закуплена новая мебель (столы и стулья) в обеденный зал на сумму 412 800,00 рублей.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2021 году из местного бюджета на подготовку загородного лагеря было выделено 2 300 000 рублей. На эту сумму заключены договоры на водоподготовку, электроснабжение, уличное освещение, санитарную очистку загородного лагеря. Закуплены хозяйственные и строительные материалы. Установлены и подключены глубинные насосы, наладка и ремонт водопроводных сетей, ремонт технологического, холодильного оборудования в зданиях и помещениях загородного лагеря. Заключены договоры с ФБГУЗ «Центр гигиены и эпидемиологии в Свердловской </w:t>
      </w:r>
      <w:r w:rsidRPr="00B40B4E">
        <w:rPr>
          <w:rFonts w:ascii="PT Astra Serif" w:hAnsi="PT Astra Serif"/>
          <w:sz w:val="28"/>
          <w:szCs w:val="28"/>
        </w:rPr>
        <w:lastRenderedPageBreak/>
        <w:t xml:space="preserve">области» на лабораторные исследования согласно производственного контроля (вода, воздух, физические факторы). Также заключен договор на обследование территории на </w:t>
      </w:r>
      <w:proofErr w:type="spellStart"/>
      <w:r w:rsidRPr="00B40B4E">
        <w:rPr>
          <w:rFonts w:ascii="PT Astra Serif" w:hAnsi="PT Astra Serif"/>
          <w:sz w:val="28"/>
          <w:szCs w:val="28"/>
        </w:rPr>
        <w:t>заклещевленность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B40B4E">
        <w:rPr>
          <w:rFonts w:ascii="PT Astra Serif" w:hAnsi="PT Astra Serif"/>
          <w:sz w:val="28"/>
          <w:szCs w:val="28"/>
        </w:rPr>
        <w:t>аккарицидную</w:t>
      </w:r>
      <w:proofErr w:type="spellEnd"/>
      <w:r w:rsidRPr="00B40B4E">
        <w:rPr>
          <w:rFonts w:ascii="PT Astra Serif" w:hAnsi="PT Astra Serif"/>
          <w:sz w:val="28"/>
          <w:szCs w:val="28"/>
        </w:rPr>
        <w:t xml:space="preserve"> обработку.</w:t>
      </w:r>
    </w:p>
    <w:p w:rsidR="00B40B4E" w:rsidRPr="00B40B4E" w:rsidRDefault="00B40B4E" w:rsidP="00B40B4E">
      <w:pPr>
        <w:ind w:left="57" w:right="57" w:firstLine="709"/>
        <w:contextualSpacing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40B4E">
        <w:rPr>
          <w:rFonts w:ascii="PT Astra Serif" w:hAnsi="PT Astra Serif"/>
          <w:b/>
          <w:sz w:val="28"/>
          <w:szCs w:val="28"/>
        </w:rPr>
        <w:t xml:space="preserve">Нововведения 2021 года: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2021-2022 учебном году будет первый выпуск учащихся, которые обучались с 1-го по 11й класс по новым федеральным государственным образовательным стандартам общего образования.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2021 г. в школе № 15 произведен набор в кадетскую группу МЧС направленности. Это совершенно новое направление, созданное по инициативе и поддержке сотрудников МЧС Североуральска. Объединение разновозрастное, с 4 по 9 класс. В 2020-2021 учебном году на базе школы №11 была открыта секция по многоборью МЧС, она продолжит работу.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Также на базе школ будут созданы мобильные отряды «Школы безопасности».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школе 13 открылся Центр естественнонаучной и технологической направленности «Точка роста».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Прошли отбор для создания в 2022 году двух Центров естественнонаучной и технологической направленности «Точка роста» в МАОУ «СОШ № 2» и МАОУ СОШ № 8.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Прошли отбор по участию в 2022 году в мероприятии «Создание в образовательных организациях условий для получения детьми-инвалидами качественного образования» с МАУ ДО «ДЮСШ».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В 2021 году получены средства из областного бюджета с целью создания условий для организации горячего питания: 4 904 689 руб., в том числе из местного бюджета 2 452 344,5 руб. на оборудование пищеблоков.  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 xml:space="preserve">Проект «Футбол в школу» начал реализовываться на базе школ № 1,8,9. В восьмой школе уже работает очень сильная футбольная секция. С появлением новых спортивных площадок этот вид спорта начал развиваться и в других школах. Благодаря проекту педагоги проходят повышение квалификации, а занятия будут проводиться в рамках образовательной программы на уроках физкультуры.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С 1 сентября проект «Биатлон в школу. Биатлон в ГТО» начал реализовываться на базе школы №13. Приобретено оборудование для его реализации. Формируются центры для сдачи ГТО по биатлону на базе остальных</w:t>
      </w:r>
      <w:r w:rsidRPr="00B40B4E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B40B4E">
        <w:rPr>
          <w:rFonts w:ascii="PT Astra Serif" w:hAnsi="PT Astra Serif"/>
          <w:sz w:val="28"/>
          <w:szCs w:val="28"/>
        </w:rPr>
        <w:t xml:space="preserve">школ.  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sz w:val="28"/>
          <w:szCs w:val="28"/>
        </w:rPr>
      </w:pPr>
      <w:r w:rsidRPr="00B40B4E">
        <w:rPr>
          <w:rFonts w:ascii="PT Astra Serif" w:hAnsi="PT Astra Serif"/>
          <w:sz w:val="28"/>
          <w:szCs w:val="28"/>
        </w:rPr>
        <w:t>С 2021 года во всех образовательных организациях начата реализация рабочих программ воспитания. Они модульные и включают в себя все вопросы воспитания. С программами можно познакомиться на сайтах образовательных организаций.</w:t>
      </w:r>
    </w:p>
    <w:p w:rsidR="00B40B4E" w:rsidRPr="00B40B4E" w:rsidRDefault="00B40B4E" w:rsidP="00B40B4E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9C72A0" w:rsidRPr="00B40B4E" w:rsidRDefault="009C72A0">
      <w:pPr>
        <w:rPr>
          <w:rFonts w:ascii="PT Astra Serif" w:hAnsi="PT Astra Serif"/>
        </w:rPr>
      </w:pPr>
    </w:p>
    <w:sectPr w:rsidR="009C72A0" w:rsidRPr="00B40B4E" w:rsidSect="004362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CD" w:rsidRDefault="00E324CD" w:rsidP="00436238">
      <w:r>
        <w:separator/>
      </w:r>
    </w:p>
  </w:endnote>
  <w:endnote w:type="continuationSeparator" w:id="0">
    <w:p w:rsidR="00E324CD" w:rsidRDefault="00E324CD" w:rsidP="0043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CD" w:rsidRDefault="00E324CD" w:rsidP="00436238">
      <w:r>
        <w:separator/>
      </w:r>
    </w:p>
  </w:footnote>
  <w:footnote w:type="continuationSeparator" w:id="0">
    <w:p w:rsidR="00E324CD" w:rsidRDefault="00E324CD" w:rsidP="0043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926785"/>
      <w:docPartObj>
        <w:docPartGallery w:val="Page Numbers (Top of Page)"/>
        <w:docPartUnique/>
      </w:docPartObj>
    </w:sdtPr>
    <w:sdtEndPr/>
    <w:sdtContent>
      <w:p w:rsidR="00436238" w:rsidRDefault="004362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18">
          <w:rPr>
            <w:noProof/>
          </w:rPr>
          <w:t>20</w:t>
        </w:r>
        <w:r>
          <w:fldChar w:fldCharType="end"/>
        </w:r>
      </w:p>
    </w:sdtContent>
  </w:sdt>
  <w:p w:rsidR="00436238" w:rsidRDefault="00436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98"/>
    <w:rsid w:val="000E5955"/>
    <w:rsid w:val="001624AE"/>
    <w:rsid w:val="00377244"/>
    <w:rsid w:val="00436238"/>
    <w:rsid w:val="0048134F"/>
    <w:rsid w:val="004C4880"/>
    <w:rsid w:val="004E4C11"/>
    <w:rsid w:val="004F714C"/>
    <w:rsid w:val="005A19D8"/>
    <w:rsid w:val="007C5F18"/>
    <w:rsid w:val="00895F30"/>
    <w:rsid w:val="008C6884"/>
    <w:rsid w:val="0098553D"/>
    <w:rsid w:val="009C72A0"/>
    <w:rsid w:val="00B40B4E"/>
    <w:rsid w:val="00C55B7C"/>
    <w:rsid w:val="00DB3698"/>
    <w:rsid w:val="00E324CD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53AA-C9E5-4338-9DD0-8788C667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B3698"/>
    <w:pPr>
      <w:widowControl w:val="0"/>
      <w:ind w:left="283" w:hanging="283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36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6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6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6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8236</Words>
  <Characters>46947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15</cp:revision>
  <dcterms:created xsi:type="dcterms:W3CDTF">2022-02-07T05:00:00Z</dcterms:created>
  <dcterms:modified xsi:type="dcterms:W3CDTF">2022-02-16T11:34:00Z</dcterms:modified>
</cp:coreProperties>
</file>