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E86354">
        <w:trPr>
          <w:gridAfter w:val="1"/>
          <w:wAfter w:w="36" w:type="dxa"/>
          <w:trHeight w:val="115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E86354" w:rsidRDefault="00766ABA" w:rsidP="00766ABA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F103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16.03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F103E">
              <w:rPr>
                <w:u w:val="single"/>
              </w:rPr>
              <w:t>281</w:t>
            </w:r>
          </w:p>
        </w:tc>
      </w:tr>
      <w:tr w:rsidR="00ED4460" w:rsidRPr="00FF103E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FF103E" w:rsidRDefault="00ED4460" w:rsidP="00C5181B">
            <w:pPr>
              <w:jc w:val="center"/>
              <w:rPr>
                <w:sz w:val="27"/>
                <w:szCs w:val="27"/>
              </w:rPr>
            </w:pPr>
            <w:r w:rsidRPr="00FF103E">
              <w:rPr>
                <w:sz w:val="27"/>
                <w:szCs w:val="27"/>
              </w:rPr>
              <w:t>г. Североуральск</w:t>
            </w:r>
          </w:p>
        </w:tc>
      </w:tr>
    </w:tbl>
    <w:p w:rsidR="00ED4460" w:rsidRPr="00FF103E" w:rsidRDefault="00ED4460" w:rsidP="00ED4460">
      <w:pPr>
        <w:jc w:val="center"/>
        <w:rPr>
          <w:b/>
          <w:sz w:val="27"/>
          <w:szCs w:val="27"/>
        </w:rPr>
      </w:pPr>
    </w:p>
    <w:p w:rsidR="00FF103E" w:rsidRPr="00FF103E" w:rsidRDefault="00FF103E" w:rsidP="00FF103E">
      <w:pPr>
        <w:jc w:val="center"/>
        <w:rPr>
          <w:sz w:val="27"/>
          <w:szCs w:val="27"/>
        </w:rPr>
      </w:pPr>
      <w:r w:rsidRPr="00FF103E">
        <w:rPr>
          <w:b/>
          <w:sz w:val="27"/>
          <w:szCs w:val="27"/>
        </w:rPr>
        <w:t xml:space="preserve">Об организации профессионального обучения и дополнительного профессионального образования граждан </w:t>
      </w:r>
      <w:proofErr w:type="spellStart"/>
      <w:r w:rsidRPr="00FF103E">
        <w:rPr>
          <w:b/>
          <w:sz w:val="27"/>
          <w:szCs w:val="27"/>
        </w:rPr>
        <w:t>предпенсионного</w:t>
      </w:r>
      <w:proofErr w:type="spellEnd"/>
      <w:r w:rsidRPr="00FF103E">
        <w:rPr>
          <w:b/>
          <w:sz w:val="27"/>
          <w:szCs w:val="27"/>
        </w:rPr>
        <w:t xml:space="preserve"> возраста</w:t>
      </w:r>
      <w:r w:rsidRPr="00FF103E">
        <w:rPr>
          <w:b/>
          <w:sz w:val="27"/>
          <w:szCs w:val="27"/>
        </w:rPr>
        <w:br/>
        <w:t>в Североуральском городском округе в 2020 году</w:t>
      </w:r>
    </w:p>
    <w:p w:rsidR="00FF103E" w:rsidRPr="00FF103E" w:rsidRDefault="00FF103E" w:rsidP="00FF103E">
      <w:pPr>
        <w:jc w:val="both"/>
        <w:rPr>
          <w:b/>
          <w:sz w:val="27"/>
          <w:szCs w:val="27"/>
        </w:rPr>
      </w:pPr>
    </w:p>
    <w:p w:rsidR="00FF103E" w:rsidRPr="00FF103E" w:rsidRDefault="00FF103E" w:rsidP="00FF103E">
      <w:pPr>
        <w:jc w:val="both"/>
        <w:rPr>
          <w:b/>
          <w:sz w:val="27"/>
          <w:szCs w:val="27"/>
        </w:rPr>
      </w:pPr>
    </w:p>
    <w:p w:rsidR="00FF103E" w:rsidRPr="00FF103E" w:rsidRDefault="00FF103E" w:rsidP="00FF103E">
      <w:pPr>
        <w:pStyle w:val="1"/>
        <w:ind w:left="0" w:firstLine="709"/>
        <w:jc w:val="both"/>
        <w:textAlignment w:val="baseline"/>
        <w:rPr>
          <w:b w:val="0"/>
          <w:sz w:val="27"/>
          <w:szCs w:val="27"/>
        </w:rPr>
      </w:pPr>
      <w:r w:rsidRPr="00FF103E">
        <w:rPr>
          <w:b w:val="0"/>
          <w:sz w:val="27"/>
          <w:szCs w:val="27"/>
        </w:rPr>
        <w:t>В соответствии со Специальной программой профессионального обучения и</w:t>
      </w:r>
      <w:r w:rsidR="001647E9">
        <w:rPr>
          <w:b w:val="0"/>
          <w:sz w:val="27"/>
          <w:szCs w:val="27"/>
        </w:rPr>
        <w:t> </w:t>
      </w:r>
      <w:r w:rsidRPr="00FF103E">
        <w:rPr>
          <w:b w:val="0"/>
          <w:sz w:val="27"/>
          <w:szCs w:val="27"/>
        </w:rPr>
        <w:t xml:space="preserve">дополнительного профессионального образования граждан </w:t>
      </w:r>
      <w:proofErr w:type="spellStart"/>
      <w:r w:rsidRPr="00FF103E">
        <w:rPr>
          <w:b w:val="0"/>
          <w:sz w:val="27"/>
          <w:szCs w:val="27"/>
        </w:rPr>
        <w:t>предпенсионного</w:t>
      </w:r>
      <w:proofErr w:type="spellEnd"/>
      <w:r w:rsidRPr="00FF103E">
        <w:rPr>
          <w:b w:val="0"/>
          <w:sz w:val="27"/>
          <w:szCs w:val="27"/>
        </w:rPr>
        <w:t xml:space="preserve"> возраста на пер</w:t>
      </w:r>
      <w:r w:rsidRPr="00FF103E">
        <w:rPr>
          <w:b w:val="0"/>
          <w:sz w:val="27"/>
          <w:szCs w:val="27"/>
        </w:rPr>
        <w:t>иод до 2024 года, утвержденной Р</w:t>
      </w:r>
      <w:r w:rsidRPr="00FF103E">
        <w:rPr>
          <w:b w:val="0"/>
          <w:sz w:val="27"/>
          <w:szCs w:val="27"/>
        </w:rPr>
        <w:t>аспоряжением Правительства Российской Федерации от 30.12.2018 № 3025-р, в целях организации дополнительной социальной поддержки и обеспечения занятости населения в</w:t>
      </w:r>
      <w:r w:rsidRPr="00FF103E">
        <w:rPr>
          <w:b w:val="0"/>
          <w:sz w:val="27"/>
          <w:szCs w:val="27"/>
        </w:rPr>
        <w:t> </w:t>
      </w:r>
      <w:r w:rsidRPr="00FF103E">
        <w:rPr>
          <w:b w:val="0"/>
          <w:spacing w:val="2"/>
          <w:sz w:val="27"/>
          <w:szCs w:val="27"/>
          <w:shd w:val="clear" w:color="auto" w:fill="FFFFFF"/>
        </w:rPr>
        <w:t>Североуральском городском округе Администрация Североуральского городского округа</w:t>
      </w:r>
    </w:p>
    <w:p w:rsidR="00FF103E" w:rsidRPr="00FF103E" w:rsidRDefault="00FF103E" w:rsidP="00FF103E">
      <w:pPr>
        <w:jc w:val="both"/>
        <w:rPr>
          <w:b/>
          <w:sz w:val="27"/>
          <w:szCs w:val="27"/>
        </w:rPr>
      </w:pPr>
      <w:r w:rsidRPr="00FF103E">
        <w:rPr>
          <w:b/>
          <w:sz w:val="27"/>
          <w:szCs w:val="27"/>
        </w:rPr>
        <w:t xml:space="preserve">ПОСТАНОВЛЯЕТ: </w:t>
      </w:r>
    </w:p>
    <w:p w:rsidR="00FF103E" w:rsidRPr="00FF103E" w:rsidRDefault="00FF103E" w:rsidP="00FF103E">
      <w:pPr>
        <w:numPr>
          <w:ilvl w:val="0"/>
          <w:numId w:val="1"/>
        </w:numPr>
        <w:tabs>
          <w:tab w:val="left" w:pos="709"/>
          <w:tab w:val="left" w:pos="1134"/>
        </w:tabs>
        <w:autoSpaceDE/>
        <w:autoSpaceDN/>
        <w:ind w:left="0" w:firstLine="720"/>
        <w:jc w:val="both"/>
        <w:rPr>
          <w:sz w:val="27"/>
          <w:szCs w:val="27"/>
        </w:rPr>
      </w:pPr>
      <w:r w:rsidRPr="00FF103E">
        <w:rPr>
          <w:sz w:val="27"/>
          <w:szCs w:val="27"/>
        </w:rPr>
        <w:t xml:space="preserve">Утвердить перечень приоритетных профессий (специальностей) для организации профессионального обучения и дополнительного профессионального образования граждан </w:t>
      </w:r>
      <w:proofErr w:type="spellStart"/>
      <w:r w:rsidRPr="00FF103E">
        <w:rPr>
          <w:sz w:val="27"/>
          <w:szCs w:val="27"/>
        </w:rPr>
        <w:t>предпенсионного</w:t>
      </w:r>
      <w:proofErr w:type="spellEnd"/>
      <w:r w:rsidRPr="00FF103E">
        <w:rPr>
          <w:sz w:val="27"/>
          <w:szCs w:val="27"/>
        </w:rPr>
        <w:t xml:space="preserve"> возраста в</w:t>
      </w:r>
      <w:r w:rsidRPr="00FF103E">
        <w:rPr>
          <w:sz w:val="27"/>
          <w:szCs w:val="27"/>
        </w:rPr>
        <w:t> </w:t>
      </w:r>
      <w:r w:rsidRPr="00FF103E">
        <w:rPr>
          <w:sz w:val="27"/>
          <w:szCs w:val="27"/>
        </w:rPr>
        <w:t>Североуральском городском округе на 2020 год (прилагается).</w:t>
      </w:r>
    </w:p>
    <w:p w:rsidR="00FF103E" w:rsidRPr="00FF103E" w:rsidRDefault="00FF103E" w:rsidP="00FF103E">
      <w:pPr>
        <w:pStyle w:val="a5"/>
        <w:ind w:firstLine="720"/>
        <w:rPr>
          <w:rFonts w:ascii="PT Astra Serif" w:hAnsi="PT Astra Serif"/>
          <w:sz w:val="27"/>
          <w:szCs w:val="27"/>
        </w:rPr>
      </w:pPr>
      <w:r w:rsidRPr="00FF103E">
        <w:rPr>
          <w:rFonts w:ascii="PT Astra Serif" w:hAnsi="PT Astra Serif"/>
          <w:sz w:val="27"/>
          <w:szCs w:val="27"/>
        </w:rPr>
        <w:t>2. Рекомендовать Государственному казенному учреждению службы занятости населения Свердловской области «Североуральский центр занятости»:</w:t>
      </w:r>
    </w:p>
    <w:p w:rsidR="00FF103E" w:rsidRPr="00FF103E" w:rsidRDefault="00FF103E" w:rsidP="00FF103E">
      <w:pPr>
        <w:pStyle w:val="a5"/>
        <w:ind w:firstLine="720"/>
        <w:rPr>
          <w:rFonts w:ascii="PT Astra Serif" w:hAnsi="PT Astra Serif"/>
          <w:sz w:val="27"/>
          <w:szCs w:val="27"/>
        </w:rPr>
      </w:pPr>
      <w:r w:rsidRPr="00FF103E">
        <w:rPr>
          <w:rFonts w:ascii="PT Astra Serif" w:hAnsi="PT Astra Serif"/>
          <w:sz w:val="27"/>
          <w:szCs w:val="27"/>
        </w:rPr>
        <w:t xml:space="preserve"> организовать профессиональное обучение и дополнительное профессиональное образование граждан </w:t>
      </w:r>
      <w:proofErr w:type="spellStart"/>
      <w:r w:rsidRPr="00FF103E">
        <w:rPr>
          <w:rFonts w:ascii="PT Astra Serif" w:hAnsi="PT Astra Serif"/>
          <w:sz w:val="27"/>
          <w:szCs w:val="27"/>
        </w:rPr>
        <w:t>предпенсионного</w:t>
      </w:r>
      <w:proofErr w:type="spellEnd"/>
      <w:r w:rsidRPr="00FF103E">
        <w:rPr>
          <w:rFonts w:ascii="PT Astra Serif" w:hAnsi="PT Astra Serif"/>
          <w:sz w:val="27"/>
          <w:szCs w:val="27"/>
        </w:rPr>
        <w:t xml:space="preserve"> возраста на территории Североуральского городского округа согласно утвержденному перечню;</w:t>
      </w:r>
    </w:p>
    <w:p w:rsidR="00FF103E" w:rsidRPr="00FF103E" w:rsidRDefault="00FF103E" w:rsidP="00FF103E">
      <w:pPr>
        <w:pStyle w:val="a5"/>
        <w:ind w:firstLine="720"/>
        <w:rPr>
          <w:rFonts w:ascii="PT Astra Serif" w:hAnsi="PT Astra Serif"/>
          <w:sz w:val="27"/>
          <w:szCs w:val="27"/>
        </w:rPr>
      </w:pPr>
      <w:r w:rsidRPr="00FF103E">
        <w:rPr>
          <w:rFonts w:ascii="PT Astra Serif" w:hAnsi="PT Astra Serif"/>
          <w:sz w:val="27"/>
          <w:szCs w:val="27"/>
        </w:rPr>
        <w:t xml:space="preserve"> информировать население Североуральского городского округа о порядке организации и условиях профессионального обучения и дополнительного профессионального образования.</w:t>
      </w:r>
    </w:p>
    <w:p w:rsidR="00FF103E" w:rsidRPr="00FF103E" w:rsidRDefault="00FF103E" w:rsidP="00FF103E">
      <w:pPr>
        <w:pStyle w:val="a5"/>
        <w:ind w:firstLine="720"/>
        <w:rPr>
          <w:rFonts w:ascii="PT Astra Serif" w:hAnsi="PT Astra Serif"/>
          <w:sz w:val="27"/>
          <w:szCs w:val="27"/>
        </w:rPr>
      </w:pPr>
      <w:r w:rsidRPr="00FF103E">
        <w:rPr>
          <w:rFonts w:ascii="PT Astra Serif" w:hAnsi="PT Astra Serif"/>
          <w:sz w:val="27"/>
          <w:szCs w:val="27"/>
        </w:rPr>
        <w:t>3. Рекомендовать организациям всех организационно</w:t>
      </w:r>
      <w:r w:rsidR="00BB3027">
        <w:rPr>
          <w:rFonts w:ascii="PT Astra Serif" w:hAnsi="PT Astra Serif"/>
          <w:sz w:val="27"/>
          <w:szCs w:val="27"/>
        </w:rPr>
        <w:t xml:space="preserve"> </w:t>
      </w:r>
      <w:r w:rsidRPr="00FF103E">
        <w:rPr>
          <w:rFonts w:ascii="PT Astra Serif" w:hAnsi="PT Astra Serif"/>
          <w:sz w:val="27"/>
          <w:szCs w:val="27"/>
        </w:rPr>
        <w:t>-</w:t>
      </w:r>
      <w:r w:rsidR="00BB3027">
        <w:rPr>
          <w:rFonts w:ascii="PT Astra Serif" w:hAnsi="PT Astra Serif"/>
          <w:sz w:val="27"/>
          <w:szCs w:val="27"/>
        </w:rPr>
        <w:t xml:space="preserve"> </w:t>
      </w:r>
      <w:r w:rsidRPr="00FF103E">
        <w:rPr>
          <w:rFonts w:ascii="PT Astra Serif" w:hAnsi="PT Astra Serif"/>
          <w:sz w:val="27"/>
          <w:szCs w:val="27"/>
        </w:rPr>
        <w:t xml:space="preserve">правовых форм и </w:t>
      </w:r>
    </w:p>
    <w:p w:rsidR="00FF103E" w:rsidRPr="00FF103E" w:rsidRDefault="00FF103E" w:rsidP="00FF103E">
      <w:pPr>
        <w:pStyle w:val="a5"/>
        <w:rPr>
          <w:rFonts w:ascii="PT Astra Serif" w:hAnsi="PT Astra Serif"/>
          <w:sz w:val="27"/>
          <w:szCs w:val="27"/>
        </w:rPr>
      </w:pPr>
      <w:r w:rsidRPr="00FF103E">
        <w:rPr>
          <w:rFonts w:ascii="PT Astra Serif" w:hAnsi="PT Astra Serif"/>
          <w:sz w:val="27"/>
          <w:szCs w:val="27"/>
        </w:rPr>
        <w:t xml:space="preserve">форм собственности направлять работников </w:t>
      </w:r>
      <w:proofErr w:type="spellStart"/>
      <w:r w:rsidRPr="00FF103E">
        <w:rPr>
          <w:rFonts w:ascii="PT Astra Serif" w:hAnsi="PT Astra Serif"/>
          <w:sz w:val="27"/>
          <w:szCs w:val="27"/>
        </w:rPr>
        <w:t>предпенсионного</w:t>
      </w:r>
      <w:proofErr w:type="spellEnd"/>
      <w:r w:rsidRPr="00FF103E">
        <w:rPr>
          <w:rFonts w:ascii="PT Astra Serif" w:hAnsi="PT Astra Serif"/>
          <w:sz w:val="27"/>
          <w:szCs w:val="27"/>
        </w:rPr>
        <w:t xml:space="preserve"> возраста на профессиональное обучение и дополнительное профессиональное образование.</w:t>
      </w:r>
    </w:p>
    <w:p w:rsidR="00FF103E" w:rsidRPr="00FF103E" w:rsidRDefault="00FF103E" w:rsidP="00FF103E">
      <w:pPr>
        <w:pStyle w:val="a5"/>
        <w:ind w:firstLine="720"/>
        <w:rPr>
          <w:rFonts w:ascii="PT Astra Serif" w:hAnsi="PT Astra Serif"/>
          <w:sz w:val="27"/>
          <w:szCs w:val="27"/>
        </w:rPr>
      </w:pPr>
      <w:r w:rsidRPr="00FF103E">
        <w:rPr>
          <w:rFonts w:ascii="PT Astra Serif" w:hAnsi="PT Astra Serif"/>
          <w:sz w:val="27"/>
          <w:szCs w:val="27"/>
        </w:rPr>
        <w:t>4</w:t>
      </w:r>
      <w:r w:rsidRPr="00FF103E">
        <w:rPr>
          <w:rFonts w:ascii="PT Astra Serif" w:hAnsi="PT Astra Serif"/>
          <w:sz w:val="27"/>
          <w:szCs w:val="27"/>
        </w:rPr>
        <w:t>. К</w:t>
      </w:r>
      <w:r w:rsidR="00E86354">
        <w:rPr>
          <w:rFonts w:ascii="PT Astra Serif" w:hAnsi="PT Astra Serif"/>
          <w:sz w:val="27"/>
          <w:szCs w:val="27"/>
        </w:rPr>
        <w:t>онтроль за исполнением п</w:t>
      </w:r>
      <w:r w:rsidRPr="00FF103E">
        <w:rPr>
          <w:rFonts w:ascii="PT Astra Serif" w:hAnsi="PT Astra Serif"/>
          <w:sz w:val="27"/>
          <w:szCs w:val="27"/>
        </w:rPr>
        <w:t>остановления возложить на Заместителя Главы Администрации Севе</w:t>
      </w:r>
      <w:r w:rsidRPr="00FF103E">
        <w:rPr>
          <w:rFonts w:ascii="PT Astra Serif" w:hAnsi="PT Astra Serif"/>
          <w:sz w:val="27"/>
          <w:szCs w:val="27"/>
        </w:rPr>
        <w:t xml:space="preserve">роуральского городского округа </w:t>
      </w:r>
      <w:r w:rsidRPr="00FF103E">
        <w:rPr>
          <w:rFonts w:ascii="PT Astra Serif" w:hAnsi="PT Astra Serif"/>
          <w:sz w:val="27"/>
          <w:szCs w:val="27"/>
        </w:rPr>
        <w:t>Саранчину Ж</w:t>
      </w:r>
      <w:r w:rsidR="00E86354">
        <w:rPr>
          <w:rFonts w:ascii="PT Astra Serif" w:hAnsi="PT Astra Serif"/>
          <w:sz w:val="27"/>
          <w:szCs w:val="27"/>
        </w:rPr>
        <w:t>.</w:t>
      </w:r>
      <w:r w:rsidRPr="00FF103E">
        <w:rPr>
          <w:rFonts w:ascii="PT Astra Serif" w:hAnsi="PT Astra Serif"/>
          <w:sz w:val="27"/>
          <w:szCs w:val="27"/>
        </w:rPr>
        <w:t xml:space="preserve"> А.</w:t>
      </w:r>
    </w:p>
    <w:p w:rsidR="00FF103E" w:rsidRDefault="00FF103E" w:rsidP="00FF103E">
      <w:pPr>
        <w:pStyle w:val="a5"/>
        <w:ind w:firstLine="720"/>
        <w:rPr>
          <w:rFonts w:ascii="PT Astra Serif" w:hAnsi="PT Astra Serif"/>
          <w:sz w:val="27"/>
          <w:szCs w:val="27"/>
        </w:rPr>
      </w:pPr>
      <w:r w:rsidRPr="00FF103E">
        <w:rPr>
          <w:rFonts w:ascii="PT Astra Serif" w:hAnsi="PT Astra Serif"/>
          <w:sz w:val="27"/>
          <w:szCs w:val="27"/>
        </w:rPr>
        <w:t xml:space="preserve">5. </w:t>
      </w:r>
      <w:r w:rsidR="00BB3027">
        <w:rPr>
          <w:rFonts w:ascii="PT Astra Serif" w:hAnsi="PT Astra Serif"/>
          <w:sz w:val="27"/>
          <w:szCs w:val="27"/>
        </w:rPr>
        <w:t>Опубликовать настоящее п</w:t>
      </w:r>
      <w:r w:rsidRPr="00FF103E">
        <w:rPr>
          <w:rFonts w:ascii="PT Astra Serif" w:hAnsi="PT Astra Serif"/>
          <w:sz w:val="27"/>
          <w:szCs w:val="27"/>
        </w:rPr>
        <w:t>остановление на официальном сайте Администрации Североуральского городского округа.</w:t>
      </w:r>
    </w:p>
    <w:p w:rsidR="00164A82" w:rsidRDefault="00164A82" w:rsidP="00FF103E">
      <w:pPr>
        <w:pStyle w:val="a5"/>
        <w:ind w:firstLine="720"/>
        <w:rPr>
          <w:rFonts w:ascii="PT Astra Serif" w:hAnsi="PT Astra Serif"/>
          <w:sz w:val="27"/>
          <w:szCs w:val="27"/>
        </w:rPr>
      </w:pPr>
    </w:p>
    <w:p w:rsidR="00164A82" w:rsidRDefault="00164A82" w:rsidP="00FF103E">
      <w:pPr>
        <w:pStyle w:val="a5"/>
        <w:ind w:firstLine="720"/>
        <w:rPr>
          <w:rFonts w:ascii="PT Astra Serif" w:hAnsi="PT Astra Serif"/>
          <w:sz w:val="27"/>
          <w:szCs w:val="27"/>
        </w:rPr>
      </w:pPr>
    </w:p>
    <w:p w:rsidR="00164A82" w:rsidRDefault="00FF103E" w:rsidP="00FF103E">
      <w:pPr>
        <w:jc w:val="both"/>
        <w:rPr>
          <w:sz w:val="27"/>
          <w:szCs w:val="27"/>
        </w:rPr>
      </w:pPr>
      <w:r w:rsidRPr="00FF103E">
        <w:rPr>
          <w:sz w:val="27"/>
          <w:szCs w:val="27"/>
        </w:rPr>
        <w:t xml:space="preserve">Глава </w:t>
      </w:r>
    </w:p>
    <w:p w:rsidR="00FF103E" w:rsidRPr="00FF103E" w:rsidRDefault="00FF103E" w:rsidP="00164A82">
      <w:pPr>
        <w:jc w:val="both"/>
        <w:rPr>
          <w:sz w:val="27"/>
          <w:szCs w:val="27"/>
        </w:rPr>
      </w:pPr>
      <w:r w:rsidRPr="00FF103E">
        <w:rPr>
          <w:sz w:val="27"/>
          <w:szCs w:val="27"/>
        </w:rPr>
        <w:t xml:space="preserve">Североуральского городского округа        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</w:t>
      </w:r>
      <w:r w:rsidR="00164A82">
        <w:rPr>
          <w:b/>
          <w:sz w:val="27"/>
          <w:szCs w:val="27"/>
        </w:rPr>
        <w:t xml:space="preserve">     </w:t>
      </w:r>
      <w:r>
        <w:rPr>
          <w:b/>
          <w:sz w:val="27"/>
          <w:szCs w:val="27"/>
        </w:rPr>
        <w:t xml:space="preserve">    </w:t>
      </w:r>
      <w:r w:rsidRPr="00164A82">
        <w:rPr>
          <w:sz w:val="27"/>
          <w:szCs w:val="27"/>
        </w:rPr>
        <w:t>В.П. Матюшенко</w:t>
      </w:r>
    </w:p>
    <w:p w:rsidR="00FF103E" w:rsidRPr="00FF103E" w:rsidRDefault="00164A82" w:rsidP="00164A82">
      <w:pPr>
        <w:pStyle w:val="formattext"/>
        <w:shd w:val="clear" w:color="auto" w:fill="FFFFFF"/>
        <w:tabs>
          <w:tab w:val="left" w:pos="4678"/>
        </w:tabs>
        <w:spacing w:before="0" w:beforeAutospacing="0" w:after="0" w:afterAutospacing="0"/>
        <w:ind w:firstLine="4536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lastRenderedPageBreak/>
        <w:tab/>
      </w:r>
      <w:r w:rsidR="00FF103E" w:rsidRPr="00FF103E">
        <w:rPr>
          <w:rFonts w:ascii="PT Astra Serif" w:hAnsi="PT Astra Serif"/>
          <w:spacing w:val="2"/>
          <w:sz w:val="28"/>
          <w:szCs w:val="28"/>
        </w:rPr>
        <w:t>УТВЕРЖДЕН</w:t>
      </w:r>
    </w:p>
    <w:p w:rsidR="00FF103E" w:rsidRPr="00FF103E" w:rsidRDefault="00164A82" w:rsidP="00164A82">
      <w:pPr>
        <w:pStyle w:val="formattext"/>
        <w:shd w:val="clear" w:color="auto" w:fill="FFFFFF"/>
        <w:tabs>
          <w:tab w:val="left" w:pos="4678"/>
        </w:tabs>
        <w:spacing w:before="0" w:beforeAutospacing="0" w:after="0" w:afterAutospacing="0"/>
        <w:ind w:left="4678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п</w:t>
      </w:r>
      <w:r w:rsidR="00FF103E" w:rsidRPr="00FF103E">
        <w:rPr>
          <w:rFonts w:ascii="PT Astra Serif" w:hAnsi="PT Astra Serif"/>
          <w:spacing w:val="2"/>
          <w:sz w:val="28"/>
          <w:szCs w:val="28"/>
        </w:rPr>
        <w:t>остановлением Администрации Североуральского городского округа</w:t>
      </w:r>
    </w:p>
    <w:p w:rsidR="00164A82" w:rsidRDefault="00164A82" w:rsidP="00164A82">
      <w:pPr>
        <w:pStyle w:val="formattext"/>
        <w:shd w:val="clear" w:color="auto" w:fill="FFFFFF"/>
        <w:tabs>
          <w:tab w:val="left" w:pos="4678"/>
        </w:tabs>
        <w:spacing w:before="0" w:beforeAutospacing="0" w:after="0" w:afterAutospacing="0"/>
        <w:ind w:left="5040" w:hanging="362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от </w:t>
      </w:r>
      <w:r w:rsidRPr="00164A82">
        <w:rPr>
          <w:rFonts w:ascii="PT Astra Serif" w:hAnsi="PT Astra Serif"/>
          <w:spacing w:val="2"/>
          <w:sz w:val="28"/>
          <w:szCs w:val="28"/>
          <w:u w:val="single"/>
        </w:rPr>
        <w:t>13.03.2020</w:t>
      </w:r>
      <w:r>
        <w:rPr>
          <w:rFonts w:ascii="PT Astra Serif" w:hAnsi="PT Astra Serif"/>
          <w:spacing w:val="2"/>
          <w:sz w:val="28"/>
          <w:szCs w:val="28"/>
        </w:rPr>
        <w:t xml:space="preserve"> № </w:t>
      </w:r>
      <w:r w:rsidRPr="00164A82">
        <w:rPr>
          <w:rFonts w:ascii="PT Astra Serif" w:hAnsi="PT Astra Serif"/>
          <w:spacing w:val="2"/>
          <w:sz w:val="28"/>
          <w:szCs w:val="28"/>
          <w:u w:val="single"/>
        </w:rPr>
        <w:t>281</w:t>
      </w:r>
    </w:p>
    <w:p w:rsidR="00FF103E" w:rsidRPr="00FF103E" w:rsidRDefault="00FF103E" w:rsidP="00164A82">
      <w:pPr>
        <w:pStyle w:val="formattext"/>
        <w:shd w:val="clear" w:color="auto" w:fill="FFFFFF"/>
        <w:tabs>
          <w:tab w:val="left" w:pos="4678"/>
        </w:tabs>
        <w:spacing w:before="0" w:beforeAutospacing="0" w:after="0" w:afterAutospacing="0"/>
        <w:ind w:left="4678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F103E">
        <w:rPr>
          <w:rFonts w:ascii="PT Astra Serif" w:hAnsi="PT Astra Serif"/>
          <w:spacing w:val="2"/>
          <w:sz w:val="28"/>
          <w:szCs w:val="28"/>
        </w:rPr>
        <w:t xml:space="preserve">«Об организации профессионального обучения и дополнительного профессионального образования граждан </w:t>
      </w:r>
      <w:proofErr w:type="spellStart"/>
      <w:r w:rsidRPr="00FF103E">
        <w:rPr>
          <w:rFonts w:ascii="PT Astra Serif" w:hAnsi="PT Astra Serif"/>
          <w:spacing w:val="2"/>
          <w:sz w:val="28"/>
          <w:szCs w:val="28"/>
        </w:rPr>
        <w:t>предпенсионного</w:t>
      </w:r>
      <w:proofErr w:type="spellEnd"/>
      <w:r w:rsidRPr="00FF103E">
        <w:rPr>
          <w:rFonts w:ascii="PT Astra Serif" w:hAnsi="PT Astra Serif"/>
          <w:spacing w:val="2"/>
          <w:sz w:val="28"/>
          <w:szCs w:val="28"/>
        </w:rPr>
        <w:t xml:space="preserve"> возраста в Североуральском городском округе в</w:t>
      </w:r>
      <w:r w:rsidR="00DB0CBB">
        <w:rPr>
          <w:rFonts w:ascii="PT Astra Serif" w:hAnsi="PT Astra Serif"/>
          <w:spacing w:val="2"/>
          <w:sz w:val="28"/>
          <w:szCs w:val="28"/>
        </w:rPr>
        <w:t> </w:t>
      </w:r>
      <w:r w:rsidRPr="00FF103E">
        <w:rPr>
          <w:rFonts w:ascii="PT Astra Serif" w:hAnsi="PT Astra Serif"/>
          <w:spacing w:val="2"/>
          <w:sz w:val="28"/>
          <w:szCs w:val="28"/>
        </w:rPr>
        <w:t>2020 году»</w:t>
      </w:r>
    </w:p>
    <w:p w:rsidR="00FF103E" w:rsidRPr="00FF103E" w:rsidRDefault="00FF103E" w:rsidP="00FF103E">
      <w:pPr>
        <w:pStyle w:val="formattext"/>
        <w:shd w:val="clear" w:color="auto" w:fill="FFFFFF"/>
        <w:spacing w:before="0" w:beforeAutospacing="0" w:after="0" w:afterAutospacing="0"/>
        <w:ind w:left="504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FF103E" w:rsidRPr="00FF103E" w:rsidRDefault="00FF103E" w:rsidP="00FF103E">
      <w:pPr>
        <w:pStyle w:val="formattext"/>
        <w:shd w:val="clear" w:color="auto" w:fill="FFFFFF"/>
        <w:spacing w:before="0" w:beforeAutospacing="0" w:after="0" w:afterAutospacing="0"/>
        <w:ind w:left="504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FF103E" w:rsidRPr="00164A82" w:rsidRDefault="00FF103E" w:rsidP="00164A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164A82">
        <w:rPr>
          <w:rFonts w:ascii="PT Astra Serif" w:hAnsi="PT Astra Serif"/>
          <w:spacing w:val="2"/>
          <w:sz w:val="28"/>
          <w:szCs w:val="28"/>
        </w:rPr>
        <w:t>ПЕРЕЧЕНЬ</w:t>
      </w:r>
    </w:p>
    <w:p w:rsidR="00FF103E" w:rsidRPr="00164A82" w:rsidRDefault="00FF103E" w:rsidP="00164A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164A82">
        <w:rPr>
          <w:rFonts w:ascii="PT Astra Serif" w:hAnsi="PT Astra Serif"/>
          <w:spacing w:val="2"/>
          <w:sz w:val="28"/>
          <w:szCs w:val="28"/>
        </w:rPr>
        <w:t xml:space="preserve">приоритетных профессий (специальностей) для организации профессионального обучения и дополнительного профессионального образования граждан </w:t>
      </w:r>
      <w:proofErr w:type="spellStart"/>
      <w:r w:rsidRPr="00164A82">
        <w:rPr>
          <w:rFonts w:ascii="PT Astra Serif" w:hAnsi="PT Astra Serif"/>
          <w:spacing w:val="2"/>
          <w:sz w:val="28"/>
          <w:szCs w:val="28"/>
        </w:rPr>
        <w:t>предпенсионного</w:t>
      </w:r>
      <w:proofErr w:type="spellEnd"/>
      <w:r w:rsidRPr="00164A82">
        <w:rPr>
          <w:rFonts w:ascii="PT Astra Serif" w:hAnsi="PT Astra Serif"/>
          <w:spacing w:val="2"/>
          <w:sz w:val="28"/>
          <w:szCs w:val="28"/>
        </w:rPr>
        <w:t xml:space="preserve"> возраста в Североуральско</w:t>
      </w:r>
      <w:r w:rsidR="00164A82">
        <w:rPr>
          <w:rFonts w:ascii="PT Astra Serif" w:hAnsi="PT Astra Serif"/>
          <w:spacing w:val="2"/>
          <w:sz w:val="28"/>
          <w:szCs w:val="28"/>
        </w:rPr>
        <w:t>м городском округе в 2020 году</w:t>
      </w:r>
    </w:p>
    <w:tbl>
      <w:tblPr>
        <w:tblW w:w="24930" w:type="dxa"/>
        <w:tblLayout w:type="fixed"/>
        <w:tblLook w:val="04A0" w:firstRow="1" w:lastRow="0" w:firstColumn="1" w:lastColumn="0" w:noHBand="0" w:noVBand="1"/>
      </w:tblPr>
      <w:tblGrid>
        <w:gridCol w:w="20431"/>
        <w:gridCol w:w="4499"/>
      </w:tblGrid>
      <w:tr w:rsidR="00FF103E" w:rsidRPr="00BB3027" w:rsidTr="00FF103E">
        <w:trPr>
          <w:trHeight w:val="616"/>
        </w:trPr>
        <w:tc>
          <w:tcPr>
            <w:tcW w:w="20437" w:type="dxa"/>
            <w:tcBorders>
              <w:top w:val="nil"/>
              <w:left w:val="nil"/>
              <w:bottom w:val="nil"/>
              <w:right w:val="nil"/>
            </w:tcBorders>
          </w:tcPr>
          <w:p w:rsidR="00FF103E" w:rsidRPr="00BB3027" w:rsidRDefault="00FF103E">
            <w:pPr>
              <w:pStyle w:val="Default"/>
              <w:tabs>
                <w:tab w:val="left" w:pos="284"/>
              </w:tabs>
              <w:rPr>
                <w:rFonts w:ascii="PT Astra Serif" w:hAnsi="PT Astra Serif"/>
              </w:rPr>
            </w:pP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Водитель автомобиля (категории С, Е, Д)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Водитель погрузчика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Воспитатель (Воспитатель детского сада (яслей-сада)) (на базе СПО или ВО)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Врач (различных специализаций) - на базе ВО)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Инженер (в различных сферах производства) – на базе ВО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Изолировщик на термоизоляции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Кассир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Кладовщик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Кондитер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Маляр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Машинист экскаватора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Медицинская сестра (по различным специализациям) – на базе СПО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Менеджер (в различных сферах деятельности) - на базе ВО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Младший воспитатель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Оператор котельной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Официант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Парикмахер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Пекарь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Повар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Продавец непродовольственных товаров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Продавец продовольственных товаров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Слесарь</w:t>
            </w:r>
            <w:r w:rsidR="00DB0CBB" w:rsidRPr="00BB3027">
              <w:rPr>
                <w:rFonts w:ascii="PT Astra Serif" w:hAnsi="PT Astra Serif"/>
              </w:rPr>
              <w:t xml:space="preserve"> </w:t>
            </w:r>
            <w:r w:rsidRPr="00BB3027">
              <w:rPr>
                <w:rFonts w:ascii="PT Astra Serif" w:hAnsi="PT Astra Serif"/>
              </w:rPr>
              <w:t>-</w:t>
            </w:r>
            <w:r w:rsidR="00DB0CBB" w:rsidRPr="00BB3027">
              <w:rPr>
                <w:rFonts w:ascii="PT Astra Serif" w:hAnsi="PT Astra Serif"/>
              </w:rPr>
              <w:t xml:space="preserve"> </w:t>
            </w:r>
            <w:r w:rsidRPr="00BB3027">
              <w:rPr>
                <w:rFonts w:ascii="PT Astra Serif" w:hAnsi="PT Astra Serif"/>
              </w:rPr>
              <w:t>ремонтник</w:t>
            </w:r>
          </w:p>
          <w:p w:rsidR="001647E9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Слесарь</w:t>
            </w:r>
            <w:r w:rsidR="00DB0CBB" w:rsidRPr="00BB3027">
              <w:rPr>
                <w:rFonts w:ascii="PT Astra Serif" w:hAnsi="PT Astra Serif"/>
              </w:rPr>
              <w:t xml:space="preserve"> </w:t>
            </w:r>
            <w:r w:rsidR="001647E9" w:rsidRPr="00BB3027">
              <w:rPr>
                <w:rFonts w:ascii="PT Astra Serif" w:hAnsi="PT Astra Serif"/>
              </w:rPr>
              <w:t>–</w:t>
            </w:r>
            <w:r w:rsidR="00DB0CBB" w:rsidRPr="00BB3027">
              <w:rPr>
                <w:rFonts w:ascii="PT Astra Serif" w:hAnsi="PT Astra Serif"/>
              </w:rPr>
              <w:t xml:space="preserve"> 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сантехник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Специалист по маникюру (маникюрша)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Специалист (в различных сферах деятельности) - на базе СПО или ВО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Токарь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Тракторист</w:t>
            </w:r>
          </w:p>
          <w:p w:rsidR="00FF103E" w:rsidRPr="00BB3027" w:rsidRDefault="00FF103E" w:rsidP="00B564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Электромонтер по ремонту и обслуживанию электрооборудования</w:t>
            </w:r>
          </w:p>
          <w:p w:rsidR="00FF103E" w:rsidRPr="00BB3027" w:rsidRDefault="00FF103E" w:rsidP="00BB3027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PT Astra Serif" w:hAnsi="PT Astra Serif"/>
              </w:rPr>
            </w:pPr>
            <w:r w:rsidRPr="00BB3027">
              <w:rPr>
                <w:rFonts w:ascii="PT Astra Serif" w:hAnsi="PT Astra Serif"/>
              </w:rPr>
              <w:t>Электрослесарь (слесарь) дежурный и по ремонту оборудовани</w:t>
            </w:r>
            <w:r w:rsidR="00164A82" w:rsidRPr="00BB3027">
              <w:rPr>
                <w:rFonts w:ascii="PT Astra Serif" w:hAnsi="PT Astra Serif"/>
              </w:rPr>
              <w:t>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F103E" w:rsidRPr="00BB3027" w:rsidRDefault="00FF103E">
            <w:pPr>
              <w:pStyle w:val="Default"/>
              <w:ind w:left="-1523" w:firstLine="1523"/>
              <w:rPr>
                <w:rFonts w:ascii="PT Astra Serif" w:hAnsi="PT Astra Serif"/>
              </w:rPr>
            </w:pPr>
          </w:p>
          <w:p w:rsidR="00FF103E" w:rsidRPr="00BB3027" w:rsidRDefault="00FF103E">
            <w:pPr>
              <w:pStyle w:val="Default"/>
              <w:rPr>
                <w:rFonts w:ascii="PT Astra Serif" w:hAnsi="PT Astra Serif"/>
              </w:rPr>
            </w:pPr>
          </w:p>
        </w:tc>
      </w:tr>
    </w:tbl>
    <w:p w:rsidR="00A96B2C" w:rsidRPr="00BB3027" w:rsidRDefault="00A96B2C" w:rsidP="00BB302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T Astra Serif" w:hAnsi="PT Astra Serif"/>
        </w:rPr>
      </w:pPr>
    </w:p>
    <w:sectPr w:rsidR="00A96B2C" w:rsidRPr="00BB3027" w:rsidSect="00E86354">
      <w:headerReference w:type="default" r:id="rId8"/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C2" w:rsidRDefault="008A57C2" w:rsidP="00FF103E">
      <w:r>
        <w:separator/>
      </w:r>
    </w:p>
  </w:endnote>
  <w:endnote w:type="continuationSeparator" w:id="0">
    <w:p w:rsidR="008A57C2" w:rsidRDefault="008A57C2" w:rsidP="00FF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C2" w:rsidRDefault="008A57C2" w:rsidP="00FF103E">
      <w:r>
        <w:separator/>
      </w:r>
    </w:p>
  </w:footnote>
  <w:footnote w:type="continuationSeparator" w:id="0">
    <w:p w:rsidR="008A57C2" w:rsidRDefault="008A57C2" w:rsidP="00FF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657050"/>
      <w:docPartObj>
        <w:docPartGallery w:val="Page Numbers (Top of Page)"/>
        <w:docPartUnique/>
      </w:docPartObj>
    </w:sdtPr>
    <w:sdtContent>
      <w:p w:rsidR="00FF103E" w:rsidRDefault="00FF10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54">
          <w:rPr>
            <w:noProof/>
          </w:rPr>
          <w:t>2</w:t>
        </w:r>
        <w:r>
          <w:fldChar w:fldCharType="end"/>
        </w:r>
      </w:p>
    </w:sdtContent>
  </w:sdt>
  <w:p w:rsidR="00FF103E" w:rsidRDefault="00FF10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AE7"/>
    <w:multiLevelType w:val="multilevel"/>
    <w:tmpl w:val="FF96A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E9F503D"/>
    <w:multiLevelType w:val="hybridMultilevel"/>
    <w:tmpl w:val="E01668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647E9"/>
    <w:rsid w:val="00164A82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A57C2"/>
    <w:rsid w:val="008C4B8C"/>
    <w:rsid w:val="009869D7"/>
    <w:rsid w:val="00A315F2"/>
    <w:rsid w:val="00A32D57"/>
    <w:rsid w:val="00A96B2C"/>
    <w:rsid w:val="00B85B4C"/>
    <w:rsid w:val="00BB3027"/>
    <w:rsid w:val="00C5181B"/>
    <w:rsid w:val="00C86C01"/>
    <w:rsid w:val="00CA2FF8"/>
    <w:rsid w:val="00CB43D7"/>
    <w:rsid w:val="00DB0CBB"/>
    <w:rsid w:val="00E3605F"/>
    <w:rsid w:val="00E86354"/>
    <w:rsid w:val="00ED4460"/>
    <w:rsid w:val="00F065E1"/>
    <w:rsid w:val="00F13B94"/>
    <w:rsid w:val="00F469AC"/>
    <w:rsid w:val="00FC5C4B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FF103E"/>
    <w:pPr>
      <w:autoSpaceDE/>
      <w:autoSpaceDN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F103E"/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F103E"/>
    <w:pPr>
      <w:autoSpaceDE/>
      <w:autoSpaceDN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F103E"/>
    <w:rPr>
      <w:rFonts w:ascii="Times New Roman" w:eastAsia="Times New Roman" w:hAnsi="Times New Roman"/>
      <w:b/>
      <w:szCs w:val="20"/>
      <w:lang w:eastAsia="ru-RU"/>
    </w:rPr>
  </w:style>
  <w:style w:type="paragraph" w:customStyle="1" w:styleId="formattext">
    <w:name w:val="formattext"/>
    <w:basedOn w:val="a"/>
    <w:rsid w:val="00FF103E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F103E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10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03E"/>
  </w:style>
  <w:style w:type="paragraph" w:styleId="a9">
    <w:name w:val="footer"/>
    <w:basedOn w:val="a"/>
    <w:link w:val="aa"/>
    <w:uiPriority w:val="99"/>
    <w:unhideWhenUsed/>
    <w:rsid w:val="00FF10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2020-03-18T06:33:00Z</cp:lastPrinted>
  <dcterms:created xsi:type="dcterms:W3CDTF">2014-04-14T10:25:00Z</dcterms:created>
  <dcterms:modified xsi:type="dcterms:W3CDTF">2020-03-18T06:37:00Z</dcterms:modified>
</cp:coreProperties>
</file>