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00" w:rsidRDefault="00585800" w:rsidP="00BA27E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BA27EA" w:rsidRPr="005018DA" w:rsidRDefault="00BA27EA" w:rsidP="00BA27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18DA">
        <w:rPr>
          <w:b/>
          <w:sz w:val="28"/>
          <w:szCs w:val="28"/>
        </w:rPr>
        <w:t>ПРОЕКТ</w:t>
      </w:r>
    </w:p>
    <w:p w:rsidR="00BA27EA" w:rsidRDefault="00BA27EA" w:rsidP="00BA27E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BA27EA" w:rsidTr="00F87A5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27EA" w:rsidRPr="00553ACD" w:rsidRDefault="00BA27EA" w:rsidP="00F87A55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BA27EA" w:rsidRPr="00553ACD" w:rsidRDefault="00BA27EA" w:rsidP="00F87A55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BA27EA" w:rsidRDefault="00BA27EA" w:rsidP="00F87A55">
            <w:pPr>
              <w:jc w:val="center"/>
              <w:rPr>
                <w:b/>
                <w:sz w:val="28"/>
              </w:rPr>
            </w:pPr>
          </w:p>
          <w:p w:rsidR="00BA27EA" w:rsidRDefault="00BA27EA" w:rsidP="00F87A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BA27EA" w:rsidTr="00F87A55">
        <w:trPr>
          <w:cantSplit/>
          <w:trHeight w:val="503"/>
        </w:trPr>
        <w:tc>
          <w:tcPr>
            <w:tcW w:w="2802" w:type="dxa"/>
          </w:tcPr>
          <w:p w:rsidR="00BA27EA" w:rsidRDefault="00BA27EA" w:rsidP="00F87A55">
            <w:pPr>
              <w:pStyle w:val="1"/>
              <w:rPr>
                <w:b w:val="0"/>
                <w:sz w:val="24"/>
              </w:rPr>
            </w:pPr>
          </w:p>
          <w:p w:rsidR="00BA27EA" w:rsidRDefault="00007ADC" w:rsidP="00984BEF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984BEF">
              <w:rPr>
                <w:b/>
                <w:sz w:val="24"/>
              </w:rPr>
              <w:t xml:space="preserve">                                 </w:t>
            </w:r>
            <w:r w:rsidR="00BA27EA">
              <w:rPr>
                <w:b/>
                <w:sz w:val="24"/>
              </w:rPr>
              <w:t xml:space="preserve">№ </w:t>
            </w:r>
          </w:p>
        </w:tc>
        <w:tc>
          <w:tcPr>
            <w:tcW w:w="7229" w:type="dxa"/>
            <w:gridSpan w:val="2"/>
          </w:tcPr>
          <w:p w:rsidR="00BA27EA" w:rsidRDefault="00BA27EA" w:rsidP="00F87A55"/>
          <w:p w:rsidR="00BA27EA" w:rsidRDefault="00BA27EA" w:rsidP="00F87A55"/>
        </w:tc>
      </w:tr>
      <w:tr w:rsidR="00BA27EA" w:rsidTr="00F87A55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BA27EA" w:rsidRDefault="00BA27EA" w:rsidP="00F87A55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BA27EA" w:rsidRDefault="00BA27EA" w:rsidP="00F87A55">
            <w:r>
              <w:t>г. Североуральск</w:t>
            </w:r>
          </w:p>
        </w:tc>
      </w:tr>
      <w:tr w:rsidR="00BA27EA" w:rsidTr="00F87A55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BA27EA" w:rsidRPr="00BF0161" w:rsidRDefault="00BA27EA" w:rsidP="00F87A55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94716E" w:rsidRPr="0094716E" w:rsidRDefault="00BA27EA" w:rsidP="0094716E">
      <w:pPr>
        <w:jc w:val="center"/>
        <w:rPr>
          <w:rStyle w:val="a3"/>
          <w:sz w:val="28"/>
          <w:szCs w:val="28"/>
        </w:rPr>
      </w:pPr>
      <w:r w:rsidRPr="0094716E">
        <w:rPr>
          <w:b/>
          <w:sz w:val="28"/>
          <w:szCs w:val="28"/>
        </w:rPr>
        <w:t xml:space="preserve">О внесении изменений в муниципальную программу Североуральского городского округа </w:t>
      </w:r>
      <w:r w:rsidR="0094716E" w:rsidRPr="0094716E">
        <w:rPr>
          <w:rStyle w:val="a3"/>
          <w:b w:val="0"/>
          <w:sz w:val="28"/>
          <w:szCs w:val="28"/>
        </w:rPr>
        <w:t>«</w:t>
      </w:r>
      <w:r w:rsidR="0094716E" w:rsidRPr="0094716E">
        <w:rPr>
          <w:b/>
          <w:sz w:val="28"/>
          <w:szCs w:val="28"/>
        </w:rPr>
        <w:t>Р</w:t>
      </w:r>
      <w:r w:rsidR="0094716E" w:rsidRPr="0094716E">
        <w:rPr>
          <w:rStyle w:val="a3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</w:p>
    <w:p w:rsidR="00BA27EA" w:rsidRPr="00953975" w:rsidRDefault="00BA27EA" w:rsidP="00BA2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</w:t>
      </w:r>
      <w:r w:rsidR="0094716E">
        <w:rPr>
          <w:rStyle w:val="a3"/>
          <w:rFonts w:ascii="Times New Roman" w:hAnsi="Times New Roman" w:cs="Times New Roman"/>
          <w:b/>
          <w:sz w:val="28"/>
          <w:szCs w:val="28"/>
        </w:rPr>
        <w:t>29.10.2014 г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>. № 15</w:t>
      </w:r>
      <w:r w:rsidR="0094716E">
        <w:rPr>
          <w:rStyle w:val="a3"/>
          <w:rFonts w:ascii="Times New Roman" w:hAnsi="Times New Roman" w:cs="Times New Roman"/>
          <w:b/>
          <w:sz w:val="28"/>
          <w:szCs w:val="28"/>
        </w:rPr>
        <w:t>85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7EA" w:rsidRPr="00BF0161" w:rsidRDefault="00BA27EA" w:rsidP="00BA2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67E1" w:rsidRPr="00C84B05" w:rsidRDefault="005667E1" w:rsidP="0056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Североуральского городского округа, Решением Думы Североуральского городского округа от </w:t>
      </w:r>
      <w:r w:rsidR="00FE700E">
        <w:rPr>
          <w:rFonts w:ascii="Times New Roman" w:hAnsi="Times New Roman" w:cs="Times New Roman"/>
          <w:sz w:val="28"/>
          <w:szCs w:val="28"/>
        </w:rPr>
        <w:t xml:space="preserve">24 декабря 2014 года № 137 «О </w:t>
      </w:r>
      <w:r>
        <w:rPr>
          <w:rFonts w:ascii="Times New Roman" w:hAnsi="Times New Roman" w:cs="Times New Roman"/>
          <w:sz w:val="28"/>
          <w:szCs w:val="28"/>
        </w:rPr>
        <w:t>бюджете Североуральского городского округа на 2015 год и плановый период 2016 и 2017 годов»</w:t>
      </w:r>
      <w:r w:rsidR="00984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BEF">
        <w:rPr>
          <w:rFonts w:ascii="Times New Roman" w:hAnsi="Times New Roman" w:cs="Times New Roman"/>
          <w:sz w:val="28"/>
          <w:szCs w:val="28"/>
        </w:rPr>
        <w:t>с изменениями на 19 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 w:rsidR="00984BEF">
        <w:rPr>
          <w:rFonts w:ascii="Times New Roman" w:hAnsi="Times New Roman" w:cs="Times New Roman"/>
          <w:sz w:val="28"/>
          <w:szCs w:val="28"/>
        </w:rPr>
        <w:t xml:space="preserve"> Администрация Североуральского городского округа</w:t>
      </w:r>
    </w:p>
    <w:p w:rsidR="00BA27EA" w:rsidRPr="00BF0161" w:rsidRDefault="00BA27EA" w:rsidP="00BA27EA">
      <w:pPr>
        <w:ind w:firstLine="624"/>
        <w:jc w:val="both"/>
        <w:rPr>
          <w:sz w:val="16"/>
          <w:szCs w:val="16"/>
        </w:rPr>
      </w:pPr>
    </w:p>
    <w:p w:rsidR="00BA27EA" w:rsidRDefault="00BA27EA" w:rsidP="00BA27E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BA27EA" w:rsidRPr="00BF0161" w:rsidRDefault="00BA27EA" w:rsidP="00BA27EA">
      <w:pPr>
        <w:jc w:val="both"/>
        <w:rPr>
          <w:sz w:val="16"/>
          <w:szCs w:val="16"/>
        </w:rPr>
      </w:pPr>
    </w:p>
    <w:p w:rsidR="00BA27EA" w:rsidRPr="003762A6" w:rsidRDefault="00BA27EA" w:rsidP="00DD4290">
      <w:pPr>
        <w:pStyle w:val="a6"/>
        <w:numPr>
          <w:ilvl w:val="0"/>
          <w:numId w:val="17"/>
        </w:numPr>
        <w:ind w:left="284" w:hanging="284"/>
        <w:rPr>
          <w:bCs/>
          <w:sz w:val="28"/>
          <w:szCs w:val="28"/>
        </w:rPr>
      </w:pPr>
      <w:r w:rsidRPr="003762A6">
        <w:rPr>
          <w:sz w:val="28"/>
          <w:szCs w:val="28"/>
        </w:rPr>
        <w:t>Внести в муниципальную программу Североуральского</w:t>
      </w:r>
      <w:r w:rsidRPr="003762A6">
        <w:rPr>
          <w:bCs/>
          <w:sz w:val="28"/>
          <w:szCs w:val="28"/>
        </w:rPr>
        <w:t xml:space="preserve"> </w:t>
      </w:r>
      <w:r w:rsidRPr="003762A6">
        <w:rPr>
          <w:sz w:val="28"/>
          <w:szCs w:val="28"/>
        </w:rPr>
        <w:t xml:space="preserve">городского округа </w:t>
      </w:r>
      <w:r w:rsidR="003762A6" w:rsidRPr="003762A6">
        <w:rPr>
          <w:rStyle w:val="a3"/>
          <w:b w:val="0"/>
          <w:sz w:val="28"/>
          <w:szCs w:val="28"/>
        </w:rPr>
        <w:t>«</w:t>
      </w:r>
      <w:r w:rsidR="003762A6" w:rsidRPr="003762A6">
        <w:rPr>
          <w:sz w:val="28"/>
          <w:szCs w:val="28"/>
        </w:rPr>
        <w:t>Р</w:t>
      </w:r>
      <w:r w:rsidR="003762A6" w:rsidRPr="003762A6">
        <w:rPr>
          <w:rStyle w:val="a3"/>
          <w:b w:val="0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  <w:r w:rsidRPr="003762A6">
        <w:rPr>
          <w:sz w:val="28"/>
          <w:szCs w:val="28"/>
        </w:rPr>
        <w:t>, утвержденную постановлением Администрации</w:t>
      </w:r>
      <w:r w:rsidRPr="003762A6">
        <w:rPr>
          <w:b/>
          <w:sz w:val="28"/>
          <w:szCs w:val="28"/>
        </w:rPr>
        <w:t xml:space="preserve"> </w:t>
      </w:r>
      <w:r w:rsidRPr="003762A6">
        <w:rPr>
          <w:rStyle w:val="a3"/>
          <w:b w:val="0"/>
          <w:sz w:val="28"/>
          <w:szCs w:val="28"/>
        </w:rPr>
        <w:t xml:space="preserve">Североуральского городского округа от </w:t>
      </w:r>
      <w:r w:rsidR="003762A6" w:rsidRPr="003762A6">
        <w:rPr>
          <w:rStyle w:val="a3"/>
          <w:b w:val="0"/>
          <w:sz w:val="28"/>
          <w:szCs w:val="28"/>
        </w:rPr>
        <w:t>29.10.2014</w:t>
      </w:r>
      <w:r w:rsidRPr="003762A6">
        <w:rPr>
          <w:rStyle w:val="a3"/>
          <w:b w:val="0"/>
          <w:sz w:val="28"/>
          <w:szCs w:val="28"/>
        </w:rPr>
        <w:t xml:space="preserve"> г. № 15</w:t>
      </w:r>
      <w:r w:rsidR="003762A6" w:rsidRPr="003762A6">
        <w:rPr>
          <w:rStyle w:val="a3"/>
          <w:b w:val="0"/>
          <w:sz w:val="28"/>
          <w:szCs w:val="28"/>
        </w:rPr>
        <w:t>85</w:t>
      </w:r>
      <w:r w:rsidRPr="003762A6">
        <w:rPr>
          <w:rStyle w:val="a3"/>
          <w:b w:val="0"/>
          <w:sz w:val="28"/>
          <w:szCs w:val="28"/>
        </w:rPr>
        <w:t xml:space="preserve"> следующие </w:t>
      </w:r>
      <w:r w:rsidRPr="003762A6">
        <w:rPr>
          <w:sz w:val="28"/>
          <w:szCs w:val="28"/>
        </w:rPr>
        <w:t>изменения:</w:t>
      </w:r>
    </w:p>
    <w:p w:rsidR="00BA27EA" w:rsidRPr="003762A6" w:rsidRDefault="00BA27EA" w:rsidP="00DD4290">
      <w:pPr>
        <w:pStyle w:val="ConsPlusNormal"/>
        <w:widowControl/>
        <w:numPr>
          <w:ilvl w:val="1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3762A6" w:rsidRPr="003762A6">
        <w:rPr>
          <w:rFonts w:ascii="Times New Roman" w:hAnsi="Times New Roman" w:cs="Times New Roman"/>
          <w:sz w:val="28"/>
          <w:szCs w:val="28"/>
        </w:rPr>
        <w:t>Р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  <w:r w:rsidRPr="003762A6">
        <w:rPr>
          <w:rFonts w:ascii="Times New Roman" w:hAnsi="Times New Roman" w:cs="Times New Roman"/>
          <w:sz w:val="28"/>
          <w:szCs w:val="28"/>
        </w:rPr>
        <w:t>:</w:t>
      </w:r>
    </w:p>
    <w:p w:rsidR="00BA27EA" w:rsidRPr="00BF0161" w:rsidRDefault="00BA27EA" w:rsidP="00BA27E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7EA" w:rsidRDefault="00DE35E3" w:rsidP="00DD4290">
      <w:pPr>
        <w:pStyle w:val="ConsPlusNormal"/>
        <w:widowControl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7EA">
        <w:rPr>
          <w:rFonts w:ascii="Times New Roman" w:hAnsi="Times New Roman" w:cs="Times New Roman"/>
          <w:sz w:val="28"/>
          <w:szCs w:val="28"/>
        </w:rPr>
        <w:t>) строку «</w:t>
      </w:r>
      <w:r w:rsidR="00BA27EA" w:rsidRPr="00EB5E36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</w:t>
      </w:r>
      <w:r w:rsidR="00BA27E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BA27EA" w:rsidRPr="00EB5E36">
        <w:rPr>
          <w:rFonts w:ascii="Times New Roman" w:hAnsi="Times New Roman"/>
          <w:bCs/>
          <w:sz w:val="28"/>
          <w:szCs w:val="28"/>
        </w:rPr>
        <w:t>по годам реализации, тыс. рублей</w:t>
      </w:r>
      <w:r w:rsidR="00BA27EA">
        <w:rPr>
          <w:rFonts w:ascii="Times New Roman" w:hAnsi="Times New Roman"/>
          <w:bCs/>
          <w:sz w:val="28"/>
          <w:szCs w:val="28"/>
        </w:rPr>
        <w:t>»</w:t>
      </w:r>
      <w:r w:rsidR="00BA27EA"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27E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A27EA" w:rsidRPr="00BF0161" w:rsidRDefault="00BA27EA" w:rsidP="00BA27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BA27EA" w:rsidRPr="00F62937" w:rsidTr="00F87A55">
        <w:tc>
          <w:tcPr>
            <w:tcW w:w="2553" w:type="dxa"/>
            <w:shd w:val="clear" w:color="auto" w:fill="auto"/>
          </w:tcPr>
          <w:p w:rsidR="00BA27EA" w:rsidRPr="000D1C38" w:rsidRDefault="00BA27EA" w:rsidP="00F87A5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938" w:type="dxa"/>
            <w:shd w:val="clear" w:color="auto" w:fill="auto"/>
          </w:tcPr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ВСЕГО: </w:t>
            </w:r>
            <w:r w:rsidR="00D00B2F" w:rsidRPr="00D00B2F">
              <w:rPr>
                <w:sz w:val="24"/>
                <w:szCs w:val="24"/>
              </w:rPr>
              <w:t>1</w:t>
            </w:r>
            <w:r w:rsidR="00BB194F">
              <w:rPr>
                <w:sz w:val="24"/>
                <w:szCs w:val="24"/>
              </w:rPr>
              <w:t>26</w:t>
            </w:r>
            <w:r w:rsidR="00D00B2F" w:rsidRPr="00D00B2F">
              <w:rPr>
                <w:sz w:val="24"/>
                <w:szCs w:val="24"/>
              </w:rPr>
              <w:t>76,0</w:t>
            </w:r>
            <w:r w:rsidR="00D6684A" w:rsidRPr="003762A6">
              <w:rPr>
                <w:sz w:val="24"/>
                <w:szCs w:val="24"/>
              </w:rPr>
              <w:t xml:space="preserve"> </w:t>
            </w:r>
            <w:r w:rsidRPr="003762A6">
              <w:rPr>
                <w:sz w:val="24"/>
                <w:szCs w:val="24"/>
              </w:rPr>
              <w:t xml:space="preserve">тыс. рублей, в т. ч.: 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из средств местного бюджета </w:t>
            </w:r>
            <w:r w:rsidR="003762A6" w:rsidRPr="003762A6">
              <w:rPr>
                <w:sz w:val="24"/>
                <w:szCs w:val="24"/>
              </w:rPr>
              <w:t>1</w:t>
            </w:r>
            <w:r w:rsidR="00BB194F">
              <w:rPr>
                <w:sz w:val="24"/>
                <w:szCs w:val="24"/>
              </w:rPr>
              <w:t>267</w:t>
            </w:r>
            <w:r w:rsidR="003762A6" w:rsidRPr="003762A6">
              <w:rPr>
                <w:sz w:val="24"/>
                <w:szCs w:val="24"/>
              </w:rPr>
              <w:t xml:space="preserve">6,0 </w:t>
            </w:r>
            <w:r w:rsidRPr="003762A6">
              <w:rPr>
                <w:sz w:val="24"/>
                <w:szCs w:val="24"/>
              </w:rPr>
              <w:t>тыс. руб., в т. ч. по годам реализации программы: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2015 году – </w:t>
            </w:r>
            <w:r w:rsidR="00BB194F">
              <w:rPr>
                <w:sz w:val="24"/>
                <w:szCs w:val="24"/>
              </w:rPr>
              <w:t>6</w:t>
            </w:r>
            <w:r w:rsidR="00D00B2F">
              <w:rPr>
                <w:sz w:val="24"/>
                <w:szCs w:val="24"/>
              </w:rPr>
              <w:t>7</w:t>
            </w:r>
            <w:r w:rsidR="003762A6" w:rsidRPr="003762A6">
              <w:rPr>
                <w:sz w:val="24"/>
                <w:szCs w:val="24"/>
              </w:rPr>
              <w:t xml:space="preserve">5,0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2016 году – </w:t>
            </w:r>
            <w:r w:rsidR="003762A6" w:rsidRPr="003762A6">
              <w:rPr>
                <w:sz w:val="24"/>
                <w:szCs w:val="24"/>
              </w:rPr>
              <w:t xml:space="preserve">3428,0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2017 году – </w:t>
            </w:r>
            <w:r w:rsidR="003762A6" w:rsidRPr="003762A6">
              <w:rPr>
                <w:sz w:val="24"/>
                <w:szCs w:val="24"/>
              </w:rPr>
              <w:t xml:space="preserve">2431,0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3762A6">
              <w:rPr>
                <w:color w:val="000000"/>
                <w:spacing w:val="-1"/>
                <w:sz w:val="24"/>
                <w:szCs w:val="24"/>
              </w:rPr>
              <w:t xml:space="preserve">в 2018 году – </w:t>
            </w:r>
            <w:r w:rsidR="003762A6" w:rsidRPr="003762A6">
              <w:rPr>
                <w:sz w:val="24"/>
                <w:szCs w:val="24"/>
              </w:rPr>
              <w:t xml:space="preserve">2150,0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 2019 году – </w:t>
            </w:r>
            <w:r w:rsidR="003762A6" w:rsidRPr="003762A6">
              <w:rPr>
                <w:sz w:val="24"/>
                <w:szCs w:val="24"/>
              </w:rPr>
              <w:t xml:space="preserve">1830,0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2020 году – </w:t>
            </w:r>
            <w:r w:rsidR="003762A6" w:rsidRPr="003762A6">
              <w:rPr>
                <w:sz w:val="24"/>
                <w:szCs w:val="24"/>
              </w:rPr>
              <w:t xml:space="preserve">2162,0 </w:t>
            </w:r>
            <w:r w:rsidRPr="003762A6">
              <w:rPr>
                <w:sz w:val="24"/>
                <w:szCs w:val="24"/>
              </w:rPr>
              <w:t>тыс. рублей;</w:t>
            </w:r>
          </w:p>
        </w:tc>
      </w:tr>
    </w:tbl>
    <w:p w:rsidR="00F84C3B" w:rsidRDefault="00F84C3B" w:rsidP="00602AEA">
      <w:pPr>
        <w:rPr>
          <w:sz w:val="28"/>
          <w:szCs w:val="28"/>
        </w:rPr>
      </w:pPr>
    </w:p>
    <w:p w:rsidR="00BA27EA" w:rsidRPr="00BF0161" w:rsidRDefault="00BA27EA" w:rsidP="00DD4290">
      <w:pPr>
        <w:pStyle w:val="ConsPlusNormal"/>
        <w:widowControl/>
        <w:numPr>
          <w:ilvl w:val="1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 1 и № 2 к муниципальной программе </w:t>
      </w:r>
      <w:r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3762A6" w:rsidRPr="003762A6">
        <w:rPr>
          <w:rFonts w:ascii="Times New Roman" w:hAnsi="Times New Roman" w:cs="Times New Roman"/>
          <w:sz w:val="28"/>
          <w:szCs w:val="28"/>
        </w:rPr>
        <w:t>Р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  <w:r w:rsidR="0037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A27EA" w:rsidRPr="00BF0161" w:rsidRDefault="00BA27EA" w:rsidP="00BA27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27EA" w:rsidRPr="00C84B05" w:rsidRDefault="00DD4290" w:rsidP="00DD429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60B">
        <w:rPr>
          <w:rFonts w:ascii="Times New Roman" w:hAnsi="Times New Roman" w:cs="Times New Roman"/>
          <w:sz w:val="28"/>
          <w:szCs w:val="28"/>
        </w:rPr>
        <w:t xml:space="preserve">. </w:t>
      </w:r>
      <w:r w:rsidR="00BA27E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7AD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27EA">
        <w:rPr>
          <w:rFonts w:ascii="Times New Roman" w:hAnsi="Times New Roman" w:cs="Times New Roman"/>
          <w:sz w:val="28"/>
          <w:szCs w:val="28"/>
        </w:rPr>
        <w:t xml:space="preserve">постановление в газете «Наше слово» и </w:t>
      </w:r>
      <w:r w:rsidR="00007AD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A27EA">
        <w:rPr>
          <w:rFonts w:ascii="Times New Roman" w:hAnsi="Times New Roman" w:cs="Times New Roman"/>
          <w:sz w:val="28"/>
          <w:szCs w:val="28"/>
        </w:rPr>
        <w:t>на официальном сайте Администрации Североуральского городского округа в сети Интернет.</w:t>
      </w:r>
    </w:p>
    <w:p w:rsidR="00BA27EA" w:rsidRDefault="00DD4290" w:rsidP="00DD429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7EA" w:rsidRPr="003E6F72">
        <w:rPr>
          <w:sz w:val="28"/>
          <w:szCs w:val="28"/>
        </w:rPr>
        <w:t xml:space="preserve">. Контроль за </w:t>
      </w:r>
      <w:r w:rsidR="00BA27EA">
        <w:rPr>
          <w:sz w:val="28"/>
          <w:szCs w:val="28"/>
        </w:rPr>
        <w:t>вы</w:t>
      </w:r>
      <w:r w:rsidR="00BA27EA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BA27EA">
        <w:rPr>
          <w:sz w:val="28"/>
          <w:szCs w:val="28"/>
        </w:rPr>
        <w:t>ческому развитию Миронову С. Н.</w:t>
      </w:r>
    </w:p>
    <w:p w:rsidR="00BA27EA" w:rsidRDefault="00BA27EA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A27EA" w:rsidRDefault="00BA27EA" w:rsidP="00BA27E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Администрации</w:t>
      </w:r>
    </w:p>
    <w:p w:rsidR="00BA27EA" w:rsidRDefault="00BA27EA" w:rsidP="00BA27EA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 А. Ильиных</w:t>
      </w:r>
    </w:p>
    <w:p w:rsidR="00BA27EA" w:rsidRPr="00602AEA" w:rsidRDefault="00BA27EA" w:rsidP="00BA27EA">
      <w:pPr>
        <w:rPr>
          <w:sz w:val="28"/>
          <w:szCs w:val="28"/>
        </w:rPr>
      </w:pPr>
    </w:p>
    <w:p w:rsidR="00BA27EA" w:rsidRPr="00602AEA" w:rsidRDefault="00BA27EA" w:rsidP="00BA27EA">
      <w:pPr>
        <w:rPr>
          <w:sz w:val="28"/>
          <w:szCs w:val="28"/>
        </w:rPr>
      </w:pPr>
    </w:p>
    <w:p w:rsidR="00BA27EA" w:rsidRDefault="00BA27EA" w:rsidP="00602AEA">
      <w:pPr>
        <w:rPr>
          <w:sz w:val="28"/>
          <w:szCs w:val="28"/>
        </w:rPr>
      </w:pPr>
    </w:p>
    <w:p w:rsidR="00BA27EA" w:rsidRDefault="00BA27EA" w:rsidP="00602AEA">
      <w:pPr>
        <w:rPr>
          <w:sz w:val="28"/>
          <w:szCs w:val="28"/>
        </w:rPr>
      </w:pPr>
    </w:p>
    <w:p w:rsidR="00A97DC0" w:rsidRDefault="00A97DC0" w:rsidP="00602AEA">
      <w:pPr>
        <w:rPr>
          <w:sz w:val="28"/>
          <w:szCs w:val="28"/>
        </w:rPr>
        <w:sectPr w:rsidR="00A97DC0" w:rsidSect="00A97DC0">
          <w:pgSz w:w="11907" w:h="16840" w:code="9"/>
          <w:pgMar w:top="567" w:right="567" w:bottom="822" w:left="1134" w:header="720" w:footer="720" w:gutter="0"/>
          <w:cols w:space="720"/>
          <w:titlePg/>
          <w:docGrid w:linePitch="272"/>
        </w:sectPr>
      </w:pPr>
    </w:p>
    <w:p w:rsidR="00BA27EA" w:rsidRDefault="00BA27EA" w:rsidP="00602AEA">
      <w:pPr>
        <w:rPr>
          <w:sz w:val="28"/>
          <w:szCs w:val="28"/>
        </w:rPr>
      </w:pPr>
    </w:p>
    <w:p w:rsidR="00142C41" w:rsidRPr="00357E8A" w:rsidRDefault="00142C41" w:rsidP="00142C4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Приложение № 1</w:t>
      </w:r>
    </w:p>
    <w:p w:rsidR="00142C41" w:rsidRPr="00357E8A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142C41" w:rsidRDefault="00142C41" w:rsidP="00142C41">
      <w:pPr>
        <w:shd w:val="clear" w:color="auto" w:fill="FFFFFF"/>
        <w:autoSpaceDN w:val="0"/>
        <w:jc w:val="right"/>
        <w:rPr>
          <w:rStyle w:val="a3"/>
          <w:b w:val="0"/>
          <w:sz w:val="24"/>
          <w:szCs w:val="24"/>
        </w:rPr>
      </w:pPr>
      <w:r w:rsidRPr="002B2954">
        <w:rPr>
          <w:color w:val="000000"/>
          <w:spacing w:val="-1"/>
          <w:sz w:val="24"/>
          <w:szCs w:val="24"/>
          <w:lang w:eastAsia="ru-RU"/>
        </w:rPr>
        <w:t>«</w:t>
      </w:r>
      <w:r w:rsidRPr="00DD4290">
        <w:rPr>
          <w:sz w:val="24"/>
          <w:szCs w:val="24"/>
        </w:rPr>
        <w:t>Р</w:t>
      </w:r>
      <w:r w:rsidRPr="002B2954">
        <w:rPr>
          <w:rStyle w:val="a3"/>
          <w:b w:val="0"/>
          <w:sz w:val="24"/>
          <w:szCs w:val="24"/>
        </w:rPr>
        <w:t xml:space="preserve">азвитие земельных отношений и градостроительная деятельность </w:t>
      </w:r>
    </w:p>
    <w:p w:rsidR="00142C41" w:rsidRPr="00357E8A" w:rsidRDefault="00142C41" w:rsidP="00142C4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2B2954">
        <w:rPr>
          <w:rStyle w:val="a3"/>
          <w:b w:val="0"/>
          <w:sz w:val="24"/>
          <w:szCs w:val="24"/>
        </w:rPr>
        <w:t>в Североуральском городском округе</w:t>
      </w:r>
      <w:r w:rsidRPr="002B2954">
        <w:rPr>
          <w:color w:val="000000"/>
          <w:spacing w:val="-1"/>
          <w:sz w:val="24"/>
          <w:szCs w:val="24"/>
          <w:lang w:eastAsia="ru-RU"/>
        </w:rPr>
        <w:t xml:space="preserve">» </w:t>
      </w:r>
      <w:r>
        <w:rPr>
          <w:color w:val="000000"/>
          <w:spacing w:val="-1"/>
          <w:sz w:val="24"/>
          <w:szCs w:val="24"/>
          <w:lang w:eastAsia="ru-RU"/>
        </w:rPr>
        <w:t>на 2015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142C41" w:rsidRPr="00927F52" w:rsidRDefault="00142C41" w:rsidP="00142C41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ind w:right="113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142C41" w:rsidRPr="00927F52" w:rsidRDefault="00142C41" w:rsidP="00142C41">
      <w:pPr>
        <w:shd w:val="clear" w:color="auto" w:fill="FFFFFF"/>
        <w:tabs>
          <w:tab w:val="left" w:pos="13056"/>
        </w:tabs>
        <w:autoSpaceDN w:val="0"/>
        <w:ind w:right="113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142C41" w:rsidRDefault="00142C41" w:rsidP="00142C41">
      <w:pPr>
        <w:shd w:val="clear" w:color="auto" w:fill="FFFFFF"/>
        <w:tabs>
          <w:tab w:val="left" w:pos="13056"/>
        </w:tabs>
        <w:autoSpaceDN w:val="0"/>
        <w:ind w:right="113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 w:rsidRPr="002B2954">
        <w:rPr>
          <w:sz w:val="28"/>
          <w:szCs w:val="28"/>
        </w:rPr>
        <w:t>Р</w:t>
      </w:r>
      <w:r w:rsidRPr="002B2954">
        <w:rPr>
          <w:rStyle w:val="a3"/>
          <w:sz w:val="28"/>
          <w:szCs w:val="28"/>
        </w:rPr>
        <w:t>азвитие земельных отношений и градостроительная деятельность в Североуральском городском округе</w:t>
      </w:r>
      <w:r>
        <w:rPr>
          <w:b/>
          <w:sz w:val="28"/>
          <w:szCs w:val="28"/>
          <w:lang w:eastAsia="ru-RU"/>
        </w:rPr>
        <w:t>»</w:t>
      </w:r>
    </w:p>
    <w:p w:rsidR="00142C41" w:rsidRPr="00927F52" w:rsidRDefault="00142C41" w:rsidP="00142C41">
      <w:pPr>
        <w:shd w:val="clear" w:color="auto" w:fill="FFFFFF"/>
        <w:tabs>
          <w:tab w:val="left" w:pos="13056"/>
        </w:tabs>
        <w:autoSpaceDN w:val="0"/>
        <w:ind w:right="11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2015</w:t>
      </w:r>
      <w:r w:rsidRPr="00927F52">
        <w:rPr>
          <w:b/>
          <w:sz w:val="28"/>
          <w:szCs w:val="28"/>
          <w:lang w:eastAsia="ru-RU"/>
        </w:rPr>
        <w:t>-2020 годы</w:t>
      </w:r>
    </w:p>
    <w:p w:rsidR="00142C41" w:rsidRPr="00927F52" w:rsidRDefault="00142C41" w:rsidP="00142C4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46"/>
        <w:gridCol w:w="1008"/>
        <w:gridCol w:w="24"/>
        <w:gridCol w:w="936"/>
        <w:gridCol w:w="24"/>
        <w:gridCol w:w="985"/>
        <w:gridCol w:w="1008"/>
        <w:gridCol w:w="24"/>
        <w:gridCol w:w="1094"/>
        <w:gridCol w:w="2072"/>
        <w:gridCol w:w="24"/>
        <w:gridCol w:w="1837"/>
        <w:gridCol w:w="24"/>
      </w:tblGrid>
      <w:tr w:rsidR="00142C41" w:rsidRPr="00933161" w:rsidTr="00142C41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5"/>
                <w:sz w:val="22"/>
                <w:szCs w:val="22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42C41" w:rsidRPr="00933161" w:rsidRDefault="003762A6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Единица измере</w:t>
            </w:r>
            <w:r w:rsidR="00142C41" w:rsidRPr="00933161">
              <w:rPr>
                <w:spacing w:val="3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7175" w:type="dxa"/>
            <w:gridSpan w:val="9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Источник значений показателей</w:t>
            </w:r>
          </w:p>
        </w:tc>
      </w:tr>
      <w:tr w:rsidR="00142C41" w:rsidRPr="00933161" w:rsidTr="00142C41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bCs/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6"/>
                <w:sz w:val="22"/>
                <w:szCs w:val="22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33161">
              <w:rPr>
                <w:bCs/>
                <w:spacing w:val="-6"/>
                <w:sz w:val="22"/>
                <w:szCs w:val="22"/>
                <w:lang w:eastAsia="ru-RU"/>
              </w:rPr>
              <w:t>четвер-тый</w:t>
            </w:r>
            <w:proofErr w:type="spellEnd"/>
            <w:proofErr w:type="gramEnd"/>
            <w:r w:rsidRPr="00933161">
              <w:rPr>
                <w:bCs/>
                <w:spacing w:val="-6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пятый год</w:t>
            </w:r>
          </w:p>
        </w:tc>
        <w:tc>
          <w:tcPr>
            <w:tcW w:w="2072" w:type="dxa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10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snapToGrid w:val="0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b/>
                <w:i/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3"/>
                <w:sz w:val="22"/>
                <w:szCs w:val="22"/>
                <w:lang w:eastAsia="ru-RU"/>
              </w:rPr>
              <w:t>Цель 1:</w:t>
            </w:r>
            <w:r w:rsidRPr="00933161">
              <w:rPr>
                <w:b/>
                <w:sz w:val="22"/>
                <w:szCs w:val="22"/>
                <w:lang w:eastAsia="ru-RU"/>
              </w:rPr>
              <w:t xml:space="preserve"> 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1.1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Создание условий для планировки территории Североуральского городского округа.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Целевой показатель 1:</w:t>
            </w:r>
          </w:p>
          <w:p w:rsidR="00142C41" w:rsidRPr="00933161" w:rsidRDefault="00142C41" w:rsidP="00142C41">
            <w:pPr>
              <w:pStyle w:val="a4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Данные бухгалтерского учета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z w:val="22"/>
                <w:szCs w:val="22"/>
                <w:lang w:eastAsia="ru-RU"/>
              </w:rPr>
              <w:t>1.2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Создание информационной системы обеспечения градостроительной деятельности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Целевой показатель 2: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</w:p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-2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Данные бухгалтерского учета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1.3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142C41" w:rsidRPr="00933161" w:rsidTr="00142C41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Целевой показатель 3: 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BB194F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142C41" w:rsidRPr="00933161" w:rsidRDefault="00BB194F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BB194F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BB194F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42C41" w:rsidRPr="00933161" w:rsidRDefault="00BB194F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CF47A4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Решение Думы Североуральского городского округа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b/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3"/>
                <w:sz w:val="22"/>
                <w:szCs w:val="22"/>
                <w:lang w:eastAsia="ru-RU"/>
              </w:rPr>
              <w:t xml:space="preserve">Подпрограмма 2: </w:t>
            </w:r>
            <w:r w:rsidRPr="00933161">
              <w:rPr>
                <w:b/>
                <w:sz w:val="22"/>
                <w:szCs w:val="22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z w:val="22"/>
                <w:szCs w:val="22"/>
              </w:rPr>
            </w:pPr>
            <w:r w:rsidRPr="00933161">
              <w:rPr>
                <w:b/>
                <w:i/>
                <w:spacing w:val="3"/>
                <w:sz w:val="22"/>
                <w:szCs w:val="22"/>
                <w:lang w:eastAsia="ru-RU"/>
              </w:rPr>
              <w:t xml:space="preserve">Цель 2: </w:t>
            </w:r>
            <w:r w:rsidRPr="00933161">
              <w:rPr>
                <w:b/>
                <w:sz w:val="22"/>
                <w:szCs w:val="22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tabs>
                <w:tab w:val="left" w:pos="1134"/>
              </w:tabs>
              <w:autoSpaceDN w:val="0"/>
              <w:jc w:val="both"/>
              <w:rPr>
                <w:sz w:val="22"/>
                <w:szCs w:val="22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2.1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sz w:val="22"/>
                <w:szCs w:val="22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Целевой показатель 4: 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Данные бухгалтерского учета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2.2 :</w:t>
            </w:r>
            <w:proofErr w:type="gramEnd"/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sz w:val="22"/>
                <w:szCs w:val="22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Целевой показатель 5: 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034910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2</w:t>
            </w:r>
            <w:r w:rsidR="00034910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142C41" w:rsidP="00034910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4</w:t>
            </w:r>
            <w:r w:rsidR="00034910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034910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034910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142C41" w:rsidP="00034910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1</w:t>
            </w:r>
            <w:r w:rsidR="00034910">
              <w:rPr>
                <w:rFonts w:ascii="Times New Roman" w:hAnsi="Times New Roman"/>
              </w:rPr>
              <w:t>16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142C41" w:rsidP="00034910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14</w:t>
            </w:r>
            <w:r w:rsidR="00034910"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мониторинг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2.3 :</w:t>
            </w:r>
            <w:proofErr w:type="gramEnd"/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Создание условий для увеличения</w:t>
            </w:r>
            <w:r w:rsidRPr="00B20459">
              <w:rPr>
                <w:sz w:val="22"/>
                <w:szCs w:val="22"/>
              </w:rPr>
              <w:t xml:space="preserve"> доходов местного бюджета Североуральского городского округа </w:t>
            </w:r>
            <w:r>
              <w:rPr>
                <w:sz w:val="22"/>
                <w:szCs w:val="22"/>
              </w:rPr>
              <w:t>за счет уплаты</w:t>
            </w:r>
            <w:r w:rsidRPr="00B20459">
              <w:rPr>
                <w:sz w:val="22"/>
                <w:szCs w:val="22"/>
              </w:rPr>
              <w:t xml:space="preserve"> земельного налога за земельные участки под многоквартирными домами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Целевой показатель 6: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933161">
              <w:rPr>
                <w:rFonts w:ascii="Times New Roman" w:hAnsi="Times New Roman"/>
              </w:rPr>
              <w:t>Количество многоквартирных домов</w:t>
            </w:r>
            <w:proofErr w:type="gramEnd"/>
            <w:r w:rsidRPr="00933161">
              <w:rPr>
                <w:rFonts w:ascii="Times New Roman" w:hAnsi="Times New Roman"/>
              </w:rPr>
              <w:t xml:space="preserve"> на которые получена инвентаризационно-техническая информация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034910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034910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034910" w:rsidP="0003491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42C41" w:rsidRPr="00933161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034910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42C41" w:rsidRPr="00933161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034910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034910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142C41" w:rsidRPr="00933161">
              <w:rPr>
                <w:rFonts w:ascii="Times New Roman" w:hAnsi="Times New Roman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мониторинг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3"/>
                <w:sz w:val="22"/>
                <w:szCs w:val="22"/>
                <w:lang w:eastAsia="ru-RU"/>
              </w:rPr>
              <w:t>Подпрограмма 3: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b/>
                <w:sz w:val="22"/>
                <w:szCs w:val="22"/>
                <w:lang w:eastAsia="ru-RU"/>
              </w:rPr>
              <w:t>«</w:t>
            </w:r>
            <w:r w:rsidRPr="00933161">
              <w:rPr>
                <w:b/>
                <w:sz w:val="22"/>
                <w:szCs w:val="22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933161"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ind w:firstLine="175"/>
              <w:rPr>
                <w:b/>
                <w:sz w:val="22"/>
                <w:szCs w:val="22"/>
              </w:rPr>
            </w:pPr>
            <w:r w:rsidRPr="00933161">
              <w:rPr>
                <w:b/>
                <w:i/>
                <w:spacing w:val="3"/>
                <w:sz w:val="22"/>
                <w:szCs w:val="22"/>
                <w:lang w:eastAsia="ru-RU"/>
              </w:rPr>
              <w:t>Цель 3</w:t>
            </w:r>
            <w:r w:rsidRPr="00933161">
              <w:rPr>
                <w:spacing w:val="3"/>
                <w:sz w:val="22"/>
                <w:szCs w:val="22"/>
                <w:lang w:eastAsia="ru-RU"/>
              </w:rPr>
              <w:t>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b/>
                <w:sz w:val="22"/>
                <w:szCs w:val="22"/>
              </w:rPr>
              <w:t>Создание условий для обеспечения Североуральского городского округа местами отдыха и общего пользования.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</w:rPr>
              <w:t>Задача 3.1. Обеспечение территории Североуральского городского округа земельными ресурсами для организации мест отдыха и общего пользования.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spacing w:val="-2"/>
                <w:sz w:val="22"/>
                <w:szCs w:val="22"/>
                <w:lang w:eastAsia="ru-RU"/>
              </w:rPr>
              <w:t>Целевой показатель 7.</w:t>
            </w:r>
          </w:p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color w:val="000000"/>
                <w:spacing w:val="3"/>
                <w:sz w:val="22"/>
                <w:szCs w:val="22"/>
              </w:rPr>
              <w:t xml:space="preserve">Количество сформированных земельных участков под </w:t>
            </w:r>
            <w:r w:rsidRPr="00933161">
              <w:rPr>
                <w:color w:val="000000"/>
                <w:spacing w:val="-2"/>
                <w:sz w:val="22"/>
                <w:szCs w:val="22"/>
              </w:rPr>
              <w:t>местами общего пользования.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spacing w:val="-2"/>
                <w:sz w:val="22"/>
                <w:szCs w:val="22"/>
                <w:lang w:eastAsia="ru-RU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мониторинг</w:t>
            </w:r>
          </w:p>
        </w:tc>
      </w:tr>
    </w:tbl>
    <w:p w:rsidR="00142C41" w:rsidRPr="00927F52" w:rsidRDefault="00142C41" w:rsidP="00142C41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Pr="002B2954" w:rsidRDefault="00142C41" w:rsidP="00142C4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2B2954">
        <w:rPr>
          <w:color w:val="000000"/>
          <w:sz w:val="24"/>
          <w:szCs w:val="24"/>
          <w:lang w:eastAsia="ru-RU"/>
        </w:rPr>
        <w:t>Приложение № 2</w:t>
      </w:r>
    </w:p>
    <w:p w:rsidR="00142C41" w:rsidRPr="002B2954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2B2954">
        <w:rPr>
          <w:color w:val="000000"/>
          <w:sz w:val="24"/>
          <w:szCs w:val="24"/>
          <w:lang w:eastAsia="ru-RU"/>
        </w:rPr>
        <w:t>к муниципаль</w:t>
      </w:r>
      <w:r w:rsidRPr="002B2954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142C41" w:rsidRDefault="00142C41" w:rsidP="00142C41">
      <w:pPr>
        <w:shd w:val="clear" w:color="auto" w:fill="FFFFFF"/>
        <w:autoSpaceDN w:val="0"/>
        <w:jc w:val="right"/>
        <w:rPr>
          <w:rStyle w:val="a3"/>
          <w:b w:val="0"/>
          <w:sz w:val="24"/>
          <w:szCs w:val="24"/>
        </w:rPr>
      </w:pPr>
      <w:r w:rsidRPr="002B2954">
        <w:rPr>
          <w:color w:val="000000"/>
          <w:spacing w:val="-1"/>
          <w:sz w:val="24"/>
          <w:szCs w:val="24"/>
          <w:lang w:eastAsia="ru-RU"/>
        </w:rPr>
        <w:t>«</w:t>
      </w:r>
      <w:r w:rsidRPr="002B2954">
        <w:rPr>
          <w:b/>
          <w:sz w:val="24"/>
          <w:szCs w:val="24"/>
        </w:rPr>
        <w:t>Р</w:t>
      </w:r>
      <w:r w:rsidRPr="002B2954">
        <w:rPr>
          <w:rStyle w:val="a3"/>
          <w:b w:val="0"/>
          <w:sz w:val="24"/>
          <w:szCs w:val="24"/>
        </w:rPr>
        <w:t xml:space="preserve">азвитие земельных отношений и градостроительная деятельность </w:t>
      </w:r>
    </w:p>
    <w:p w:rsidR="00142C41" w:rsidRPr="002B2954" w:rsidRDefault="00142C41" w:rsidP="00142C4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2B2954">
        <w:rPr>
          <w:rStyle w:val="a3"/>
          <w:b w:val="0"/>
          <w:sz w:val="24"/>
          <w:szCs w:val="24"/>
        </w:rPr>
        <w:t>в Североуральском городском округе</w:t>
      </w:r>
      <w:r w:rsidRPr="002B2954">
        <w:rPr>
          <w:color w:val="000000"/>
          <w:spacing w:val="-1"/>
          <w:sz w:val="24"/>
          <w:szCs w:val="24"/>
          <w:lang w:eastAsia="ru-RU"/>
        </w:rPr>
        <w:t>» на 2015-2020 годы</w:t>
      </w:r>
    </w:p>
    <w:p w:rsidR="00142C41" w:rsidRPr="00927F52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142C41" w:rsidRPr="00927F52" w:rsidRDefault="00142C41" w:rsidP="00142C41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142C41" w:rsidRPr="002B2954" w:rsidRDefault="00142C41" w:rsidP="00142C41">
      <w:pPr>
        <w:shd w:val="clear" w:color="auto" w:fill="FFFFFF"/>
        <w:autoSpaceDN w:val="0"/>
        <w:ind w:right="-31"/>
        <w:jc w:val="center"/>
        <w:rPr>
          <w:color w:val="000000"/>
          <w:spacing w:val="-1"/>
          <w:sz w:val="28"/>
          <w:szCs w:val="28"/>
          <w:lang w:eastAsia="ru-RU"/>
        </w:rPr>
      </w:pPr>
      <w:r w:rsidRPr="002B2954">
        <w:rPr>
          <w:color w:val="000000"/>
          <w:spacing w:val="-1"/>
          <w:sz w:val="28"/>
          <w:szCs w:val="28"/>
          <w:lang w:eastAsia="ru-RU"/>
        </w:rPr>
        <w:t>«</w:t>
      </w:r>
      <w:r w:rsidRPr="002B2954">
        <w:rPr>
          <w:sz w:val="28"/>
          <w:szCs w:val="28"/>
        </w:rPr>
        <w:t>Р</w:t>
      </w:r>
      <w:r w:rsidRPr="002B2954">
        <w:rPr>
          <w:rStyle w:val="a3"/>
          <w:sz w:val="28"/>
          <w:szCs w:val="28"/>
        </w:rPr>
        <w:t>азвитие земельных отношений и градостроительная деятельность в Североуральском городском округе</w:t>
      </w:r>
      <w:r w:rsidRPr="002B2954">
        <w:rPr>
          <w:color w:val="000000"/>
          <w:spacing w:val="-1"/>
          <w:sz w:val="28"/>
          <w:szCs w:val="28"/>
          <w:lang w:eastAsia="ru-RU"/>
        </w:rPr>
        <w:t>»</w:t>
      </w:r>
    </w:p>
    <w:p w:rsidR="00142C41" w:rsidRPr="00927F52" w:rsidRDefault="00142C41" w:rsidP="00142C41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на 2015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-2020 годы</w:t>
      </w:r>
    </w:p>
    <w:p w:rsidR="00142C41" w:rsidRPr="00927F52" w:rsidRDefault="00142C41" w:rsidP="00142C41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1183"/>
        <w:gridCol w:w="22"/>
        <w:gridCol w:w="24"/>
        <w:gridCol w:w="1080"/>
        <w:gridCol w:w="8"/>
        <w:gridCol w:w="16"/>
        <w:gridCol w:w="984"/>
        <w:gridCol w:w="1056"/>
        <w:gridCol w:w="24"/>
        <w:gridCol w:w="24"/>
        <w:gridCol w:w="1008"/>
        <w:gridCol w:w="1104"/>
        <w:gridCol w:w="1312"/>
        <w:gridCol w:w="48"/>
        <w:gridCol w:w="1806"/>
        <w:gridCol w:w="24"/>
      </w:tblGrid>
      <w:tr w:rsidR="00142C41" w:rsidRPr="00933161" w:rsidTr="00142C41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Наименование мероприя</w:t>
            </w: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softHyphen/>
              <w:t xml:space="preserve">тия/ Источники расходов </w:t>
            </w: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>на финансирование</w:t>
            </w:r>
          </w:p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7893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Объем расходов на выполнение мероприятия </w:t>
            </w:r>
            <w:r w:rsidRPr="00933161">
              <w:rPr>
                <w:b/>
                <w:spacing w:val="-4"/>
                <w:sz w:val="22"/>
                <w:szCs w:val="22"/>
                <w:lang w:eastAsia="ru-RU"/>
              </w:rPr>
              <w:t xml:space="preserve">за </w:t>
            </w: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Номер строки </w:t>
            </w: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целевых пока</w:t>
            </w: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softHyphen/>
            </w:r>
            <w:r w:rsidRPr="00933161">
              <w:rPr>
                <w:b/>
                <w:bCs/>
                <w:spacing w:val="-2"/>
                <w:sz w:val="22"/>
                <w:szCs w:val="22"/>
                <w:lang w:eastAsia="ru-RU"/>
              </w:rPr>
              <w:t xml:space="preserve">зателей, на </w:t>
            </w:r>
            <w:r w:rsidRPr="00933161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достижение </w:t>
            </w: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которых </w:t>
            </w:r>
            <w:r w:rsidRPr="00933161">
              <w:rPr>
                <w:b/>
                <w:bCs/>
                <w:spacing w:val="-8"/>
                <w:sz w:val="22"/>
                <w:szCs w:val="22"/>
                <w:lang w:eastAsia="ru-RU"/>
              </w:rPr>
              <w:t>направлены мероприятия</w:t>
            </w:r>
          </w:p>
        </w:tc>
      </w:tr>
      <w:tr w:rsidR="00142C41" w:rsidRPr="00933161" w:rsidTr="00142C41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первый год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четвер-тый</w:t>
            </w:r>
            <w:proofErr w:type="spellEnd"/>
            <w:proofErr w:type="gramEnd"/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пятый год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83" w:type="dxa"/>
            <w:vAlign w:val="center"/>
          </w:tcPr>
          <w:p w:rsidR="00D6684A" w:rsidRPr="00D00B2F" w:rsidRDefault="00D6684A" w:rsidP="00BB194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00B2F">
              <w:rPr>
                <w:rFonts w:ascii="Times New Roman" w:hAnsi="Times New Roman"/>
                <w:b/>
              </w:rPr>
              <w:t>1</w:t>
            </w:r>
            <w:r w:rsidR="00BB194F">
              <w:rPr>
                <w:rFonts w:ascii="Times New Roman" w:hAnsi="Times New Roman"/>
                <w:b/>
              </w:rPr>
              <w:t>26</w:t>
            </w:r>
            <w:r w:rsidR="00CC2B10" w:rsidRPr="00D00B2F">
              <w:rPr>
                <w:rFonts w:ascii="Times New Roman" w:hAnsi="Times New Roman"/>
                <w:b/>
              </w:rPr>
              <w:t>7</w:t>
            </w:r>
            <w:r w:rsidRPr="00D00B2F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1134" w:type="dxa"/>
            <w:gridSpan w:val="4"/>
            <w:vAlign w:val="center"/>
          </w:tcPr>
          <w:p w:rsidR="00D6684A" w:rsidRPr="00D00B2F" w:rsidRDefault="00BB194F" w:rsidP="00CC2B1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C2B10" w:rsidRPr="00D00B2F">
              <w:rPr>
                <w:rFonts w:ascii="Times New Roman" w:hAnsi="Times New Roman"/>
                <w:b/>
              </w:rPr>
              <w:t>7</w:t>
            </w:r>
            <w:r w:rsidR="00D6684A" w:rsidRPr="00D00B2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00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3428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2431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01E3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04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01E3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01E36">
              <w:rPr>
                <w:rFonts w:ascii="Times New Roman" w:hAnsi="Times New Roman"/>
                <w:b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D6684A" w:rsidRPr="00D00B2F" w:rsidRDefault="00D6684A" w:rsidP="00BB194F">
            <w:pPr>
              <w:pStyle w:val="a4"/>
              <w:jc w:val="center"/>
              <w:rPr>
                <w:rFonts w:ascii="Times New Roman" w:hAnsi="Times New Roman"/>
              </w:rPr>
            </w:pPr>
            <w:r w:rsidRPr="00D00B2F">
              <w:rPr>
                <w:rFonts w:ascii="Times New Roman" w:hAnsi="Times New Roman"/>
              </w:rPr>
              <w:t>1</w:t>
            </w:r>
            <w:r w:rsidR="00BB194F">
              <w:rPr>
                <w:rFonts w:ascii="Times New Roman" w:hAnsi="Times New Roman"/>
              </w:rPr>
              <w:t>26</w:t>
            </w:r>
            <w:r w:rsidR="007F57DD" w:rsidRPr="00D00B2F">
              <w:rPr>
                <w:rFonts w:ascii="Times New Roman" w:hAnsi="Times New Roman"/>
              </w:rPr>
              <w:t>7</w:t>
            </w:r>
            <w:r w:rsidRPr="00D00B2F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gridSpan w:val="4"/>
            <w:vAlign w:val="center"/>
          </w:tcPr>
          <w:p w:rsidR="00D6684A" w:rsidRPr="00D00B2F" w:rsidRDefault="00BB194F" w:rsidP="007F57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57DD" w:rsidRPr="00D00B2F">
              <w:rPr>
                <w:rFonts w:ascii="Times New Roman" w:hAnsi="Times New Roman"/>
              </w:rPr>
              <w:t>7</w:t>
            </w:r>
            <w:r w:rsidR="00D6684A" w:rsidRPr="00D00B2F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3428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2431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001E36">
              <w:rPr>
                <w:rFonts w:ascii="Times New Roman" w:hAnsi="Times New Roman"/>
              </w:rPr>
              <w:t>50,0</w:t>
            </w:r>
          </w:p>
        </w:tc>
        <w:tc>
          <w:tcPr>
            <w:tcW w:w="1104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01E36">
              <w:rPr>
                <w:rFonts w:ascii="Times New Roman" w:hAnsi="Times New Roman"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01E36">
              <w:rPr>
                <w:rFonts w:ascii="Times New Roman" w:hAnsi="Times New Roman"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Капитальные вложения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42C41" w:rsidRPr="00D00B2F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D00B2F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2C41" w:rsidRPr="00D00B2F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D00B2F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42C41" w:rsidRPr="00D00B2F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D00B2F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2C41" w:rsidRPr="00D00B2F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D00B2F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7F57DD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7F57DD" w:rsidRPr="00933161" w:rsidRDefault="007F57DD" w:rsidP="007F57DD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7F57DD" w:rsidRPr="00933161" w:rsidRDefault="007F57DD" w:rsidP="007F57DD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Прочие нужды</w:t>
            </w:r>
          </w:p>
        </w:tc>
        <w:tc>
          <w:tcPr>
            <w:tcW w:w="1183" w:type="dxa"/>
            <w:vAlign w:val="center"/>
          </w:tcPr>
          <w:p w:rsidR="007F57DD" w:rsidRPr="00D00B2F" w:rsidRDefault="007F57DD" w:rsidP="00BB194F">
            <w:pPr>
              <w:pStyle w:val="a4"/>
              <w:jc w:val="center"/>
              <w:rPr>
                <w:rFonts w:ascii="Times New Roman" w:hAnsi="Times New Roman"/>
              </w:rPr>
            </w:pPr>
            <w:r w:rsidRPr="00D00B2F">
              <w:rPr>
                <w:rFonts w:ascii="Times New Roman" w:hAnsi="Times New Roman"/>
              </w:rPr>
              <w:t>1</w:t>
            </w:r>
            <w:r w:rsidR="00BB194F">
              <w:rPr>
                <w:rFonts w:ascii="Times New Roman" w:hAnsi="Times New Roman"/>
              </w:rPr>
              <w:t>26</w:t>
            </w:r>
            <w:r w:rsidRPr="00D00B2F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gridSpan w:val="4"/>
            <w:vAlign w:val="center"/>
          </w:tcPr>
          <w:p w:rsidR="007F57DD" w:rsidRPr="00D00B2F" w:rsidRDefault="00BB194F" w:rsidP="007F57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57DD" w:rsidRPr="00D00B2F">
              <w:rPr>
                <w:rFonts w:ascii="Times New Roman" w:hAnsi="Times New Roman"/>
              </w:rPr>
              <w:t>75,0</w:t>
            </w:r>
          </w:p>
        </w:tc>
        <w:tc>
          <w:tcPr>
            <w:tcW w:w="1000" w:type="dxa"/>
            <w:gridSpan w:val="2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3428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2431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01E3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04" w:type="dxa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01E3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01E36">
              <w:rPr>
                <w:rFonts w:ascii="Times New Roman" w:hAnsi="Times New Roman"/>
                <w:b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57DD" w:rsidRPr="00933161" w:rsidRDefault="007F57DD" w:rsidP="007F57DD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7F57DD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7F57DD" w:rsidRPr="00933161" w:rsidRDefault="007F57DD" w:rsidP="007F57DD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7F57DD" w:rsidRPr="00933161" w:rsidRDefault="007F57DD" w:rsidP="007F57DD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7F57DD" w:rsidRPr="00D00B2F" w:rsidRDefault="007F57DD" w:rsidP="00BB194F">
            <w:pPr>
              <w:pStyle w:val="a4"/>
              <w:jc w:val="center"/>
              <w:rPr>
                <w:rFonts w:ascii="Times New Roman" w:hAnsi="Times New Roman"/>
              </w:rPr>
            </w:pPr>
            <w:r w:rsidRPr="00D00B2F">
              <w:rPr>
                <w:rFonts w:ascii="Times New Roman" w:hAnsi="Times New Roman"/>
              </w:rPr>
              <w:t>1</w:t>
            </w:r>
            <w:r w:rsidR="00BB194F">
              <w:rPr>
                <w:rFonts w:ascii="Times New Roman" w:hAnsi="Times New Roman"/>
              </w:rPr>
              <w:t>26</w:t>
            </w:r>
            <w:r w:rsidRPr="00D00B2F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gridSpan w:val="4"/>
            <w:vAlign w:val="center"/>
          </w:tcPr>
          <w:p w:rsidR="007F57DD" w:rsidRPr="00D00B2F" w:rsidRDefault="00BB194F" w:rsidP="007F57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F57DD" w:rsidRPr="00D00B2F">
              <w:rPr>
                <w:rFonts w:ascii="Times New Roman" w:hAnsi="Times New Roman"/>
              </w:rPr>
              <w:t>75,0</w:t>
            </w:r>
          </w:p>
        </w:tc>
        <w:tc>
          <w:tcPr>
            <w:tcW w:w="1000" w:type="dxa"/>
            <w:gridSpan w:val="2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3428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2431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001E36">
              <w:rPr>
                <w:rFonts w:ascii="Times New Roman" w:hAnsi="Times New Roman"/>
              </w:rPr>
              <w:t>50,0</w:t>
            </w:r>
          </w:p>
        </w:tc>
        <w:tc>
          <w:tcPr>
            <w:tcW w:w="1104" w:type="dxa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01E36">
              <w:rPr>
                <w:rFonts w:ascii="Times New Roman" w:hAnsi="Times New Roman"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7F57DD" w:rsidRPr="00001E36" w:rsidRDefault="007F57DD" w:rsidP="007F57D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01E36">
              <w:rPr>
                <w:rFonts w:ascii="Times New Roman" w:hAnsi="Times New Roman"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7F57DD" w:rsidRPr="00933161" w:rsidRDefault="007F57DD" w:rsidP="007F57DD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Подпрограмма 1: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b/>
                <w:sz w:val="22"/>
                <w:szCs w:val="22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Всего по подпрограмме 1, </w:t>
            </w:r>
          </w:p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29" w:type="dxa"/>
            <w:gridSpan w:val="3"/>
            <w:vAlign w:val="center"/>
          </w:tcPr>
          <w:p w:rsidR="00142C41" w:rsidRPr="00933161" w:rsidRDefault="00BB194F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68</w:t>
            </w:r>
            <w:r w:rsidR="00142C41">
              <w:rPr>
                <w:b/>
                <w:sz w:val="22"/>
                <w:szCs w:val="22"/>
                <w:lang w:eastAsia="ru-RU"/>
              </w:rPr>
              <w:t>04</w:t>
            </w:r>
            <w:r w:rsidR="00142C41"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812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00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29" w:type="dxa"/>
            <w:gridSpan w:val="3"/>
            <w:vAlign w:val="center"/>
          </w:tcPr>
          <w:p w:rsidR="00142C41" w:rsidRPr="00933161" w:rsidRDefault="00BB194F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  <w:r w:rsidR="00142C41">
              <w:rPr>
                <w:sz w:val="22"/>
                <w:szCs w:val="22"/>
                <w:lang w:eastAsia="ru-RU"/>
              </w:rPr>
              <w:t>04</w:t>
            </w:r>
            <w:r w:rsidR="00142C41"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4" w:type="dxa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812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 w:rsidRPr="003F2DD0">
              <w:rPr>
                <w:sz w:val="22"/>
                <w:szCs w:val="22"/>
                <w:lang w:val="en-US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1.1. Капитальные вложения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1.2. Прочие нужды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BB194F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68</w:t>
            </w:r>
            <w:r w:rsidR="00142C41">
              <w:rPr>
                <w:b/>
                <w:sz w:val="22"/>
                <w:szCs w:val="22"/>
                <w:lang w:eastAsia="ru-RU"/>
              </w:rPr>
              <w:t>04</w:t>
            </w:r>
            <w:r w:rsidR="00142C41"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812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00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CF47A4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  <w:r w:rsidR="00142C41">
              <w:rPr>
                <w:sz w:val="22"/>
                <w:szCs w:val="22"/>
                <w:lang w:eastAsia="ru-RU"/>
              </w:rPr>
              <w:t>04</w:t>
            </w:r>
            <w:r w:rsidR="00142C41"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812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 w:rsidRPr="003F2DD0">
              <w:rPr>
                <w:sz w:val="22"/>
                <w:szCs w:val="22"/>
                <w:lang w:val="en-US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1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Разработка проектов планировки, всего,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51</w:t>
            </w:r>
            <w:r w:rsidRPr="00933161">
              <w:rPr>
                <w:b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12</w:t>
            </w:r>
            <w:r w:rsidRPr="00933161">
              <w:rPr>
                <w:b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Стр. 4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Разработка проекта планировки в границах </w:t>
            </w:r>
            <w:proofErr w:type="gramStart"/>
            <w:r w:rsidRPr="00933161">
              <w:rPr>
                <w:i/>
                <w:sz w:val="22"/>
                <w:szCs w:val="22"/>
                <w:lang w:eastAsia="ru-RU"/>
              </w:rPr>
              <w:t>улиц  Новая</w:t>
            </w:r>
            <w:proofErr w:type="gramEnd"/>
            <w:r w:rsidRPr="00933161">
              <w:rPr>
                <w:i/>
                <w:sz w:val="22"/>
                <w:szCs w:val="22"/>
                <w:lang w:eastAsia="ru-RU"/>
              </w:rPr>
              <w:t xml:space="preserve"> 9 – Новая 12- Солнечная – Новая 11                              (микрорайон «Крутой Лог») 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Корректура проекта планировки микрорайона «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Лиственичный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 xml:space="preserve"> Лог</w:t>
            </w:r>
            <w:proofErr w:type="gramStart"/>
            <w:r w:rsidRPr="00933161">
              <w:rPr>
                <w:i/>
                <w:sz w:val="22"/>
                <w:szCs w:val="22"/>
                <w:lang w:eastAsia="ru-RU"/>
              </w:rPr>
              <w:t>»,,</w:t>
            </w:r>
            <w:proofErr w:type="gramEnd"/>
            <w:r w:rsidRPr="00933161">
              <w:rPr>
                <w:i/>
                <w:sz w:val="22"/>
                <w:szCs w:val="22"/>
                <w:lang w:eastAsia="ru-RU"/>
              </w:rPr>
              <w:t xml:space="preserve">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Мероприятие 2 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F2DD0">
              <w:rPr>
                <w:b/>
                <w:sz w:val="22"/>
                <w:szCs w:val="22"/>
                <w:lang w:eastAsia="ru-RU"/>
              </w:rPr>
              <w:t>30</w:t>
            </w: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  <w:r>
              <w:rPr>
                <w:b/>
                <w:sz w:val="22"/>
                <w:szCs w:val="22"/>
                <w:lang w:eastAsia="ru-RU"/>
              </w:rPr>
              <w:t>,</w:t>
            </w:r>
            <w:r w:rsidRPr="003F2DD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 xml:space="preserve">Стр. </w:t>
            </w:r>
            <w:r w:rsidRPr="00933161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300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21</w:t>
            </w:r>
          </w:p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3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BB194F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BB194F">
              <w:rPr>
                <w:b/>
                <w:sz w:val="22"/>
                <w:szCs w:val="22"/>
                <w:lang w:eastAsia="ru-RU"/>
              </w:rPr>
              <w:t>0</w:t>
            </w:r>
            <w:r w:rsidRPr="00933161">
              <w:rPr>
                <w:b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 xml:space="preserve">Стр. </w:t>
            </w:r>
            <w:r w:rsidRPr="00933161">
              <w:rPr>
                <w:sz w:val="22"/>
                <w:szCs w:val="22"/>
                <w:lang w:eastAsia="ru-RU"/>
              </w:rPr>
              <w:t>8</w:t>
            </w:r>
          </w:p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BB194F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42C41" w:rsidRPr="00933161">
              <w:rPr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BB194F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BB194F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поселка</w:t>
            </w:r>
            <w:r w:rsidRPr="00933161">
              <w:rPr>
                <w:sz w:val="22"/>
                <w:szCs w:val="22"/>
                <w:lang w:eastAsia="ru-RU"/>
              </w:rPr>
              <w:t xml:space="preserve"> Калья</w:t>
            </w:r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Внесение изменений и корректировка Генерального  плана поселка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Баяновка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 xml:space="preserve">Подпрограмма 2: </w:t>
            </w:r>
            <w:r w:rsidRPr="00933161">
              <w:rPr>
                <w:b/>
                <w:sz w:val="22"/>
                <w:szCs w:val="22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 по Подпрограмме 2,</w:t>
            </w:r>
          </w:p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 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6684A" w:rsidRPr="007F57DD" w:rsidRDefault="007F57DD" w:rsidP="0058580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</w:t>
            </w:r>
            <w:r w:rsidRPr="007F57DD">
              <w:rPr>
                <w:b/>
                <w:spacing w:val="-1"/>
                <w:sz w:val="22"/>
                <w:szCs w:val="22"/>
                <w:lang w:eastAsia="ru-RU"/>
              </w:rPr>
              <w:t>272,0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684A" w:rsidRPr="007F57DD" w:rsidRDefault="007F57DD" w:rsidP="0058580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b/>
                <w:spacing w:val="-1"/>
                <w:sz w:val="22"/>
                <w:szCs w:val="22"/>
                <w:lang w:eastAsia="ru-RU"/>
              </w:rPr>
              <w:t>57</w:t>
            </w:r>
            <w:r w:rsidR="00D6684A" w:rsidRPr="007F57DD">
              <w:rPr>
                <w:b/>
                <w:spacing w:val="-1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tabs>
                <w:tab w:val="left" w:pos="604"/>
                <w:tab w:val="center" w:pos="807"/>
              </w:tabs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ab/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ab/>
              <w:t>Х</w:t>
            </w: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6684A" w:rsidRPr="007F57DD" w:rsidRDefault="007F57DD" w:rsidP="0058580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</w:t>
            </w:r>
            <w:r w:rsidRPr="007F57DD">
              <w:rPr>
                <w:spacing w:val="-1"/>
                <w:sz w:val="22"/>
                <w:szCs w:val="22"/>
                <w:lang w:eastAsia="ru-RU"/>
              </w:rPr>
              <w:t>272,0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684A" w:rsidRPr="007F57DD" w:rsidRDefault="007F57DD" w:rsidP="0058580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spacing w:val="-1"/>
                <w:sz w:val="22"/>
                <w:szCs w:val="22"/>
                <w:lang w:eastAsia="ru-RU"/>
              </w:rPr>
              <w:t>57</w:t>
            </w:r>
            <w:r w:rsidR="00D6684A" w:rsidRPr="007F57DD">
              <w:rPr>
                <w:spacing w:val="-1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7F57DD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b/>
                <w:spacing w:val="-1"/>
                <w:sz w:val="22"/>
                <w:szCs w:val="22"/>
                <w:lang w:eastAsia="ru-RU"/>
              </w:rPr>
              <w:t>2.1. Капитальные вложения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7F57DD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7F57DD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7F57DD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b/>
                <w:spacing w:val="-1"/>
                <w:sz w:val="22"/>
                <w:szCs w:val="22"/>
                <w:lang w:eastAsia="ru-RU"/>
              </w:rPr>
              <w:t>2.2. Прочие нужды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7F57DD" w:rsidRDefault="007F57DD" w:rsidP="00D6684A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</w:t>
            </w:r>
            <w:r w:rsidRPr="007F57DD">
              <w:rPr>
                <w:b/>
                <w:spacing w:val="-1"/>
                <w:sz w:val="22"/>
                <w:szCs w:val="22"/>
                <w:lang w:eastAsia="ru-RU"/>
              </w:rPr>
              <w:t>272,0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7F57DD" w:rsidRDefault="00CC2B10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b/>
                <w:spacing w:val="-1"/>
                <w:sz w:val="22"/>
                <w:szCs w:val="22"/>
                <w:lang w:eastAsia="ru-RU"/>
              </w:rPr>
              <w:t>575</w:t>
            </w:r>
            <w:r w:rsidR="00142C41" w:rsidRPr="007F57DD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7F57DD" w:rsidRDefault="007F57DD" w:rsidP="00D6684A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</w:t>
            </w:r>
            <w:r w:rsidRPr="007F57DD">
              <w:rPr>
                <w:spacing w:val="-1"/>
                <w:sz w:val="22"/>
                <w:szCs w:val="22"/>
                <w:lang w:eastAsia="ru-RU"/>
              </w:rPr>
              <w:t>27</w:t>
            </w:r>
            <w:r w:rsidR="00D6684A" w:rsidRPr="007F57DD">
              <w:rPr>
                <w:spacing w:val="-1"/>
                <w:sz w:val="22"/>
                <w:szCs w:val="22"/>
                <w:lang w:eastAsia="ru-RU"/>
              </w:rPr>
              <w:t>2</w:t>
            </w:r>
            <w:r w:rsidR="00142C41" w:rsidRPr="007F57DD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7F57DD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7F57DD">
              <w:rPr>
                <w:spacing w:val="-1"/>
                <w:sz w:val="22"/>
                <w:szCs w:val="22"/>
                <w:lang w:eastAsia="ru-RU"/>
              </w:rPr>
              <w:t>57</w:t>
            </w:r>
            <w:r w:rsidR="00D6684A" w:rsidRPr="007F57DD">
              <w:rPr>
                <w:spacing w:val="-1"/>
                <w:sz w:val="22"/>
                <w:szCs w:val="22"/>
                <w:lang w:eastAsia="ru-RU"/>
              </w:rPr>
              <w:t>5</w:t>
            </w:r>
            <w:r w:rsidR="00142C41" w:rsidRPr="007F57DD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4</w:t>
            </w:r>
          </w:p>
          <w:p w:rsidR="00CC2B10" w:rsidRPr="00933161" w:rsidRDefault="00CC2B10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Установление границ населенных пунктов,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CC2B10" w:rsidRPr="00933161" w:rsidRDefault="00CC2B10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2215,1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215,1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</w:t>
            </w:r>
            <w:r w:rsidRPr="00933161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Pr="00933161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:rsidR="00CC2B10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Стр. 12</w:t>
            </w: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7878BA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2215,1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215,1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 города Североуральска,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</w:t>
            </w:r>
            <w:r w:rsidRPr="00933161">
              <w:rPr>
                <w:sz w:val="22"/>
                <w:szCs w:val="22"/>
                <w:lang w:eastAsia="ru-RU"/>
              </w:rPr>
              <w:t xml:space="preserve"> Калья</w:t>
            </w:r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val="en-US" w:eastAsia="ru-RU"/>
              </w:rPr>
              <w:t>00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Установление границ населенного пункта поселка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Баяновка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Всеволодо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Благодатское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D6684A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Pr="00933161">
              <w:rPr>
                <w:sz w:val="22"/>
                <w:szCs w:val="22"/>
                <w:lang w:eastAsia="ru-RU"/>
              </w:rPr>
              <w:t>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D6684A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D6684A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Pr="00933161">
              <w:rPr>
                <w:sz w:val="22"/>
                <w:szCs w:val="22"/>
                <w:lang w:eastAsia="ru-RU"/>
              </w:rPr>
              <w:t>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D6684A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585800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  <w:r w:rsidRPr="0093316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58580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115,1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585800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  <w:r w:rsidRPr="0093316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58580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115,1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CC2B10" w:rsidRPr="00933161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5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Формирование земельных участков,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CC2B10" w:rsidRDefault="00CC2B10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CC2B10">
              <w:rPr>
                <w:b/>
                <w:spacing w:val="-1"/>
                <w:sz w:val="22"/>
                <w:szCs w:val="22"/>
                <w:lang w:eastAsia="ru-RU"/>
              </w:rPr>
              <w:t>1109,9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359,9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Стр. 14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CC2B10" w:rsidRDefault="00CC2B10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CC2B10">
              <w:rPr>
                <w:spacing w:val="-1"/>
                <w:sz w:val="22"/>
                <w:szCs w:val="22"/>
                <w:lang w:eastAsia="ru-RU"/>
              </w:rPr>
              <w:t>1109,9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12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 xml:space="preserve">Формирование земельных участков с целью реализации </w:t>
            </w:r>
            <w:r w:rsidRPr="00933161">
              <w:rPr>
                <w:sz w:val="22"/>
                <w:szCs w:val="22"/>
                <w:lang w:eastAsia="ru-RU"/>
              </w:rPr>
              <w:t>Федерального закона № 93-ФЗ от 30.06.2006 г.,</w:t>
            </w:r>
            <w:r w:rsidRPr="00933161">
              <w:rPr>
                <w:i/>
                <w:sz w:val="22"/>
                <w:szCs w:val="22"/>
                <w:lang w:eastAsia="ru-RU"/>
              </w:rPr>
              <w:t xml:space="preserve">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 xml:space="preserve">Формирование земельных участков с целью реализации </w:t>
            </w:r>
            <w:r w:rsidRPr="00933161">
              <w:rPr>
                <w:sz w:val="22"/>
                <w:szCs w:val="22"/>
                <w:lang w:eastAsia="ru-RU"/>
              </w:rPr>
              <w:t>Закона Свердловской области № 18-ОЗ от 07.07.2004 г.</w:t>
            </w:r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CC2B10" w:rsidRDefault="00CC2B10" w:rsidP="00CC2B10">
            <w:pPr>
              <w:autoSpaceDN w:val="0"/>
              <w:rPr>
                <w:i/>
                <w:sz w:val="22"/>
                <w:szCs w:val="22"/>
                <w:lang w:eastAsia="ru-RU"/>
              </w:rPr>
            </w:pPr>
            <w:r w:rsidRPr="00CC2B10">
              <w:rPr>
                <w:i/>
                <w:sz w:val="22"/>
                <w:szCs w:val="22"/>
              </w:rPr>
              <w:t>Погашение кредиторской задолженности по муниципальным контрактам № 199 от 07.11.2014 г., № 210 от 18.11.2014 г.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CC2B10" w:rsidRDefault="00CC2B10" w:rsidP="00CC2B10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230,8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CC2B10" w:rsidRDefault="00CC2B10" w:rsidP="00CC2B10">
            <w:pPr>
              <w:autoSpaceDN w:val="0"/>
              <w:rPr>
                <w:i/>
                <w:sz w:val="22"/>
                <w:szCs w:val="22"/>
                <w:lang w:eastAsia="ru-RU"/>
              </w:rPr>
            </w:pPr>
            <w:r w:rsidRPr="00CC2B10">
              <w:rPr>
                <w:i/>
                <w:sz w:val="22"/>
                <w:szCs w:val="22"/>
              </w:rPr>
              <w:t xml:space="preserve">Погашение кредиторской задолженности за проведение кадастровых работ по договорам № 1/13 от 30.10.2013 г., № 2/13 от 30.10.2013 г., № 3/13 от 31.10.2013 г. 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Default="00CC2B10" w:rsidP="00CC2B10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6</w:t>
            </w:r>
          </w:p>
          <w:p w:rsidR="00CC2B10" w:rsidRPr="00933161" w:rsidRDefault="00CC2B10" w:rsidP="00CC2B10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Инвентаризационно-технические работы в отношении  многоквартирных домов,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CC2B10" w:rsidRPr="00933161" w:rsidRDefault="00CC2B10" w:rsidP="00CC2B10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1947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366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3244D6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381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3244D6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40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3244D6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40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3244D6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40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Стр. 16</w:t>
            </w:r>
          </w:p>
        </w:tc>
      </w:tr>
      <w:tr w:rsidR="00CC2B10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1947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366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381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40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40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40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 xml:space="preserve">Подпрограмма 3: </w:t>
            </w:r>
            <w:r w:rsidRPr="00933161">
              <w:rPr>
                <w:b/>
                <w:sz w:val="22"/>
                <w:szCs w:val="22"/>
                <w:lang w:eastAsia="ru-RU"/>
              </w:rPr>
              <w:t>«</w:t>
            </w:r>
            <w:r w:rsidRPr="00933161">
              <w:rPr>
                <w:b/>
                <w:sz w:val="22"/>
                <w:szCs w:val="22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933161"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Всего по Подпрограмме 3, </w:t>
            </w:r>
          </w:p>
          <w:p w:rsidR="00CC2B10" w:rsidRPr="00933161" w:rsidRDefault="00CC2B10" w:rsidP="00CC2B10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3.1. Капитальные вложения</w:t>
            </w: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3.2. Прочие нужды</w:t>
            </w: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CC2B10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Мероприятие 7</w:t>
            </w:r>
            <w:r w:rsidRPr="00933161">
              <w:rPr>
                <w:i/>
                <w:sz w:val="22"/>
                <w:szCs w:val="22"/>
                <w:lang w:eastAsia="ru-RU"/>
              </w:rPr>
              <w:t>.</w:t>
            </w:r>
          </w:p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</w:rPr>
              <w:t>Формирование земельных участков, занятых парками</w:t>
            </w:r>
            <w:r w:rsidRPr="00933161">
              <w:rPr>
                <w:b/>
                <w:sz w:val="22"/>
                <w:szCs w:val="22"/>
              </w:rPr>
              <w:t>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 том числе: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Стр. 20</w:t>
            </w:r>
          </w:p>
        </w:tc>
      </w:tr>
      <w:tr w:rsidR="00CC2B10" w:rsidRPr="00933161" w:rsidTr="00142C41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933161">
              <w:rPr>
                <w:i/>
                <w:sz w:val="22"/>
                <w:szCs w:val="22"/>
              </w:rPr>
              <w:t>Колонгинского</w:t>
            </w:r>
            <w:proofErr w:type="spellEnd"/>
            <w:r w:rsidRPr="00933161">
              <w:rPr>
                <w:i/>
                <w:sz w:val="22"/>
                <w:szCs w:val="22"/>
              </w:rPr>
              <w:t xml:space="preserve"> водохранилища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B10" w:rsidRPr="00933161" w:rsidRDefault="00CC2B10" w:rsidP="00CC2B10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CC2B10" w:rsidRPr="00933161" w:rsidTr="00142C41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C2B10" w:rsidRPr="00933161" w:rsidRDefault="00CC2B10" w:rsidP="00CC2B10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B10" w:rsidRPr="00933161" w:rsidRDefault="00CC2B10" w:rsidP="00CC2B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142C41" w:rsidRPr="00602AEA" w:rsidRDefault="00142C41" w:rsidP="00142C41">
      <w:pPr>
        <w:tabs>
          <w:tab w:val="left" w:pos="3432"/>
        </w:tabs>
        <w:rPr>
          <w:sz w:val="28"/>
          <w:szCs w:val="28"/>
        </w:rPr>
      </w:pPr>
    </w:p>
    <w:p w:rsidR="00142C41" w:rsidRPr="00927F52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sectPr w:rsidR="00142C41" w:rsidRPr="00927F52" w:rsidSect="003C60A1">
      <w:pgSz w:w="16840" w:h="11907" w:orient="landscape" w:code="9"/>
      <w:pgMar w:top="426" w:right="822" w:bottom="568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DB01DBC"/>
    <w:multiLevelType w:val="hybridMultilevel"/>
    <w:tmpl w:val="96A22BEE"/>
    <w:lvl w:ilvl="0" w:tplc="43FA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 w15:restartNumberingAfterBreak="0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 w15:restartNumberingAfterBreak="0">
    <w:nsid w:val="48DE3D7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4D561E4D"/>
    <w:multiLevelType w:val="hybridMultilevel"/>
    <w:tmpl w:val="D7B4A85C"/>
    <w:lvl w:ilvl="0" w:tplc="3BAEDB8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F424D4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 w15:restartNumberingAfterBreak="0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7"/>
  </w:num>
  <w:num w:numId="5">
    <w:abstractNumId w:val="32"/>
  </w:num>
  <w:num w:numId="6">
    <w:abstractNumId w:val="33"/>
  </w:num>
  <w:num w:numId="7">
    <w:abstractNumId w:val="30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4"/>
  </w:num>
  <w:num w:numId="15">
    <w:abstractNumId w:val="3"/>
  </w:num>
  <w:num w:numId="16">
    <w:abstractNumId w:val="2"/>
  </w:num>
  <w:num w:numId="17">
    <w:abstractNumId w:val="20"/>
  </w:num>
  <w:num w:numId="18">
    <w:abstractNumId w:val="24"/>
  </w:num>
  <w:num w:numId="19">
    <w:abstractNumId w:val="29"/>
  </w:num>
  <w:num w:numId="20">
    <w:abstractNumId w:val="6"/>
  </w:num>
  <w:num w:numId="21">
    <w:abstractNumId w:val="31"/>
  </w:num>
  <w:num w:numId="22">
    <w:abstractNumId w:val="23"/>
  </w:num>
  <w:num w:numId="23">
    <w:abstractNumId w:val="19"/>
  </w:num>
  <w:num w:numId="24">
    <w:abstractNumId w:val="14"/>
  </w:num>
  <w:num w:numId="25">
    <w:abstractNumId w:val="13"/>
  </w:num>
  <w:num w:numId="26">
    <w:abstractNumId w:val="26"/>
  </w:num>
  <w:num w:numId="27">
    <w:abstractNumId w:val="0"/>
  </w:num>
  <w:num w:numId="28">
    <w:abstractNumId w:val="5"/>
  </w:num>
  <w:num w:numId="29">
    <w:abstractNumId w:val="25"/>
  </w:num>
  <w:num w:numId="30">
    <w:abstractNumId w:val="10"/>
  </w:num>
  <w:num w:numId="31">
    <w:abstractNumId w:val="21"/>
  </w:num>
  <w:num w:numId="32">
    <w:abstractNumId w:val="22"/>
  </w:num>
  <w:num w:numId="33">
    <w:abstractNumId w:val="4"/>
  </w:num>
  <w:num w:numId="34">
    <w:abstractNumId w:val="11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3441"/>
    <w:rsid w:val="00004A8C"/>
    <w:rsid w:val="00007ADC"/>
    <w:rsid w:val="000319F7"/>
    <w:rsid w:val="00034910"/>
    <w:rsid w:val="00035077"/>
    <w:rsid w:val="0004707F"/>
    <w:rsid w:val="00050677"/>
    <w:rsid w:val="00064DE2"/>
    <w:rsid w:val="0007040E"/>
    <w:rsid w:val="00080549"/>
    <w:rsid w:val="000A026D"/>
    <w:rsid w:val="000B4AAE"/>
    <w:rsid w:val="000D15CC"/>
    <w:rsid w:val="000D1C38"/>
    <w:rsid w:val="000D58F7"/>
    <w:rsid w:val="000D7682"/>
    <w:rsid w:val="000E54F1"/>
    <w:rsid w:val="000F206A"/>
    <w:rsid w:val="00116E3B"/>
    <w:rsid w:val="00121DA9"/>
    <w:rsid w:val="0012464D"/>
    <w:rsid w:val="001313EA"/>
    <w:rsid w:val="001333C1"/>
    <w:rsid w:val="00142C41"/>
    <w:rsid w:val="00157812"/>
    <w:rsid w:val="0017642E"/>
    <w:rsid w:val="00182B4A"/>
    <w:rsid w:val="00192710"/>
    <w:rsid w:val="001D2F97"/>
    <w:rsid w:val="001D5FDE"/>
    <w:rsid w:val="001D75FB"/>
    <w:rsid w:val="001E0CAE"/>
    <w:rsid w:val="001E2015"/>
    <w:rsid w:val="001F6FF0"/>
    <w:rsid w:val="00233696"/>
    <w:rsid w:val="00244E42"/>
    <w:rsid w:val="00247414"/>
    <w:rsid w:val="0025248C"/>
    <w:rsid w:val="002623A4"/>
    <w:rsid w:val="002A4F87"/>
    <w:rsid w:val="002B12A8"/>
    <w:rsid w:val="002B5549"/>
    <w:rsid w:val="002C1060"/>
    <w:rsid w:val="002C1EAB"/>
    <w:rsid w:val="002D1299"/>
    <w:rsid w:val="002D18E8"/>
    <w:rsid w:val="002E4CB2"/>
    <w:rsid w:val="002F135D"/>
    <w:rsid w:val="003036D2"/>
    <w:rsid w:val="003131BF"/>
    <w:rsid w:val="00324FD9"/>
    <w:rsid w:val="00332C68"/>
    <w:rsid w:val="0034211A"/>
    <w:rsid w:val="00356CE0"/>
    <w:rsid w:val="003606BA"/>
    <w:rsid w:val="003762A6"/>
    <w:rsid w:val="00377941"/>
    <w:rsid w:val="00381DDD"/>
    <w:rsid w:val="00385853"/>
    <w:rsid w:val="00387E12"/>
    <w:rsid w:val="003A2CF3"/>
    <w:rsid w:val="003B1151"/>
    <w:rsid w:val="003C60A1"/>
    <w:rsid w:val="003C7D5A"/>
    <w:rsid w:val="003C7F9F"/>
    <w:rsid w:val="003D5250"/>
    <w:rsid w:val="004005BA"/>
    <w:rsid w:val="00414D5A"/>
    <w:rsid w:val="00417B57"/>
    <w:rsid w:val="00430F8E"/>
    <w:rsid w:val="00445B38"/>
    <w:rsid w:val="00447B9F"/>
    <w:rsid w:val="00453633"/>
    <w:rsid w:val="00457B1D"/>
    <w:rsid w:val="004637EA"/>
    <w:rsid w:val="00475FF3"/>
    <w:rsid w:val="004867F7"/>
    <w:rsid w:val="0048721D"/>
    <w:rsid w:val="004A23C2"/>
    <w:rsid w:val="004B17F9"/>
    <w:rsid w:val="004D2AAA"/>
    <w:rsid w:val="004E1CF1"/>
    <w:rsid w:val="004E4656"/>
    <w:rsid w:val="004E6E89"/>
    <w:rsid w:val="004F1705"/>
    <w:rsid w:val="004F6A7F"/>
    <w:rsid w:val="005018DA"/>
    <w:rsid w:val="0050517A"/>
    <w:rsid w:val="005062EA"/>
    <w:rsid w:val="0051066E"/>
    <w:rsid w:val="00514915"/>
    <w:rsid w:val="00516325"/>
    <w:rsid w:val="00524622"/>
    <w:rsid w:val="005251BB"/>
    <w:rsid w:val="00527EF0"/>
    <w:rsid w:val="005321D8"/>
    <w:rsid w:val="00532402"/>
    <w:rsid w:val="0053490A"/>
    <w:rsid w:val="005355AF"/>
    <w:rsid w:val="005667E1"/>
    <w:rsid w:val="00582A58"/>
    <w:rsid w:val="0058448A"/>
    <w:rsid w:val="00585800"/>
    <w:rsid w:val="00586B65"/>
    <w:rsid w:val="005A0863"/>
    <w:rsid w:val="005C0B73"/>
    <w:rsid w:val="005D40A4"/>
    <w:rsid w:val="005E4B16"/>
    <w:rsid w:val="005F1E67"/>
    <w:rsid w:val="005F4E3F"/>
    <w:rsid w:val="005F6E3F"/>
    <w:rsid w:val="005F6F3A"/>
    <w:rsid w:val="00602AEA"/>
    <w:rsid w:val="00604DA2"/>
    <w:rsid w:val="00606AB7"/>
    <w:rsid w:val="0063495A"/>
    <w:rsid w:val="0064221E"/>
    <w:rsid w:val="00645C7E"/>
    <w:rsid w:val="00651460"/>
    <w:rsid w:val="00653D9D"/>
    <w:rsid w:val="0065717B"/>
    <w:rsid w:val="006573DB"/>
    <w:rsid w:val="00685A66"/>
    <w:rsid w:val="006A018F"/>
    <w:rsid w:val="006A0D60"/>
    <w:rsid w:val="006B4558"/>
    <w:rsid w:val="006D622A"/>
    <w:rsid w:val="00700129"/>
    <w:rsid w:val="00706774"/>
    <w:rsid w:val="00715804"/>
    <w:rsid w:val="00717D11"/>
    <w:rsid w:val="00726C2D"/>
    <w:rsid w:val="00752A87"/>
    <w:rsid w:val="007535B4"/>
    <w:rsid w:val="0075457E"/>
    <w:rsid w:val="00763372"/>
    <w:rsid w:val="00774980"/>
    <w:rsid w:val="007878BA"/>
    <w:rsid w:val="007A38BC"/>
    <w:rsid w:val="007A3B81"/>
    <w:rsid w:val="007A3FFD"/>
    <w:rsid w:val="007A5F19"/>
    <w:rsid w:val="007B2376"/>
    <w:rsid w:val="007E2B13"/>
    <w:rsid w:val="007F57DD"/>
    <w:rsid w:val="007F64EC"/>
    <w:rsid w:val="0080355C"/>
    <w:rsid w:val="00812A34"/>
    <w:rsid w:val="00821ADC"/>
    <w:rsid w:val="0082544E"/>
    <w:rsid w:val="00836109"/>
    <w:rsid w:val="008455DB"/>
    <w:rsid w:val="008664D1"/>
    <w:rsid w:val="00873194"/>
    <w:rsid w:val="0087448C"/>
    <w:rsid w:val="008A015F"/>
    <w:rsid w:val="008A47DF"/>
    <w:rsid w:val="008E134F"/>
    <w:rsid w:val="008F0356"/>
    <w:rsid w:val="00906783"/>
    <w:rsid w:val="00911C79"/>
    <w:rsid w:val="00912ABF"/>
    <w:rsid w:val="0093038D"/>
    <w:rsid w:val="00945DAA"/>
    <w:rsid w:val="0094716E"/>
    <w:rsid w:val="009514C1"/>
    <w:rsid w:val="00953975"/>
    <w:rsid w:val="00961D1D"/>
    <w:rsid w:val="0097340D"/>
    <w:rsid w:val="00984BEF"/>
    <w:rsid w:val="00996765"/>
    <w:rsid w:val="009C0FD2"/>
    <w:rsid w:val="009C27D6"/>
    <w:rsid w:val="009D508A"/>
    <w:rsid w:val="009E272F"/>
    <w:rsid w:val="009E7D0F"/>
    <w:rsid w:val="00A01B1B"/>
    <w:rsid w:val="00A14FB2"/>
    <w:rsid w:val="00A26EAB"/>
    <w:rsid w:val="00A31787"/>
    <w:rsid w:val="00A35B65"/>
    <w:rsid w:val="00A55B38"/>
    <w:rsid w:val="00A620C9"/>
    <w:rsid w:val="00A97DC0"/>
    <w:rsid w:val="00AA16B3"/>
    <w:rsid w:val="00AE2679"/>
    <w:rsid w:val="00AF2D24"/>
    <w:rsid w:val="00AF316D"/>
    <w:rsid w:val="00AF5FD4"/>
    <w:rsid w:val="00B063EE"/>
    <w:rsid w:val="00B068C0"/>
    <w:rsid w:val="00B10380"/>
    <w:rsid w:val="00B12FC8"/>
    <w:rsid w:val="00B360DF"/>
    <w:rsid w:val="00B428D1"/>
    <w:rsid w:val="00B46ECC"/>
    <w:rsid w:val="00B55A99"/>
    <w:rsid w:val="00B62319"/>
    <w:rsid w:val="00B64337"/>
    <w:rsid w:val="00B76734"/>
    <w:rsid w:val="00BA27EA"/>
    <w:rsid w:val="00BA3549"/>
    <w:rsid w:val="00BB18A0"/>
    <w:rsid w:val="00BB194F"/>
    <w:rsid w:val="00BC060B"/>
    <w:rsid w:val="00BC45E7"/>
    <w:rsid w:val="00BC7932"/>
    <w:rsid w:val="00BD04CB"/>
    <w:rsid w:val="00BD4B67"/>
    <w:rsid w:val="00BD7BB4"/>
    <w:rsid w:val="00BE21B7"/>
    <w:rsid w:val="00BF0161"/>
    <w:rsid w:val="00BF6126"/>
    <w:rsid w:val="00C0057B"/>
    <w:rsid w:val="00C07E64"/>
    <w:rsid w:val="00C141A9"/>
    <w:rsid w:val="00C171E7"/>
    <w:rsid w:val="00C222C0"/>
    <w:rsid w:val="00C22F04"/>
    <w:rsid w:val="00C273A1"/>
    <w:rsid w:val="00C41A7C"/>
    <w:rsid w:val="00C437FD"/>
    <w:rsid w:val="00C65C2E"/>
    <w:rsid w:val="00C71C93"/>
    <w:rsid w:val="00C737B3"/>
    <w:rsid w:val="00C74865"/>
    <w:rsid w:val="00C77E6D"/>
    <w:rsid w:val="00C84ACE"/>
    <w:rsid w:val="00C95875"/>
    <w:rsid w:val="00CB3C94"/>
    <w:rsid w:val="00CC2B10"/>
    <w:rsid w:val="00CD3FD0"/>
    <w:rsid w:val="00CD7946"/>
    <w:rsid w:val="00CE7533"/>
    <w:rsid w:val="00CE7D4A"/>
    <w:rsid w:val="00CF21A1"/>
    <w:rsid w:val="00CF2246"/>
    <w:rsid w:val="00CF47A4"/>
    <w:rsid w:val="00D00B2F"/>
    <w:rsid w:val="00D10FFB"/>
    <w:rsid w:val="00D11C8C"/>
    <w:rsid w:val="00D21BA4"/>
    <w:rsid w:val="00D6684A"/>
    <w:rsid w:val="00D92474"/>
    <w:rsid w:val="00DA2C9F"/>
    <w:rsid w:val="00DC09EC"/>
    <w:rsid w:val="00DC1B14"/>
    <w:rsid w:val="00DD4290"/>
    <w:rsid w:val="00DE3252"/>
    <w:rsid w:val="00DE35E3"/>
    <w:rsid w:val="00DE5FDF"/>
    <w:rsid w:val="00E01DD2"/>
    <w:rsid w:val="00E30E31"/>
    <w:rsid w:val="00E33DF4"/>
    <w:rsid w:val="00E34DED"/>
    <w:rsid w:val="00E661C7"/>
    <w:rsid w:val="00E848BD"/>
    <w:rsid w:val="00E92DE6"/>
    <w:rsid w:val="00E95397"/>
    <w:rsid w:val="00E979FC"/>
    <w:rsid w:val="00EA50D6"/>
    <w:rsid w:val="00EA51C2"/>
    <w:rsid w:val="00EA7C62"/>
    <w:rsid w:val="00EB30FD"/>
    <w:rsid w:val="00EB5E36"/>
    <w:rsid w:val="00EE2C8B"/>
    <w:rsid w:val="00EF12CF"/>
    <w:rsid w:val="00F03A5E"/>
    <w:rsid w:val="00F24104"/>
    <w:rsid w:val="00F33937"/>
    <w:rsid w:val="00F35495"/>
    <w:rsid w:val="00F55619"/>
    <w:rsid w:val="00F55B97"/>
    <w:rsid w:val="00F62937"/>
    <w:rsid w:val="00F84C3B"/>
    <w:rsid w:val="00F87A55"/>
    <w:rsid w:val="00F966CF"/>
    <w:rsid w:val="00FA2C1D"/>
    <w:rsid w:val="00FC0854"/>
    <w:rsid w:val="00FE700E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1AEB5-E036-4973-9E0D-468C0AA9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AEA"/>
  </w:style>
  <w:style w:type="table" w:styleId="12">
    <w:name w:val="Table Simple 1"/>
    <w:basedOn w:val="a1"/>
    <w:rsid w:val="0060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602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basedOn w:val="a0"/>
    <w:uiPriority w:val="99"/>
    <w:semiHidden/>
    <w:rsid w:val="00142C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541F-21C7-4D7B-8A02-E9293E5F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Гарибов Олег Ятимович</cp:lastModifiedBy>
  <cp:revision>40</cp:revision>
  <cp:lastPrinted>2015-04-01T05:37:00Z</cp:lastPrinted>
  <dcterms:created xsi:type="dcterms:W3CDTF">2014-11-27T03:49:00Z</dcterms:created>
  <dcterms:modified xsi:type="dcterms:W3CDTF">2015-09-23T09:50:00Z</dcterms:modified>
</cp:coreProperties>
</file>