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2C" w:rsidRPr="009D7E48" w:rsidRDefault="00A7482C" w:rsidP="00A7482C">
      <w:pPr>
        <w:jc w:val="center"/>
        <w:rPr>
          <w:sz w:val="26"/>
          <w:szCs w:val="26"/>
        </w:rPr>
      </w:pPr>
      <w:r w:rsidRPr="009D7E48">
        <w:rPr>
          <w:noProof/>
          <w:sz w:val="26"/>
          <w:szCs w:val="26"/>
        </w:rPr>
        <w:drawing>
          <wp:inline distT="0" distB="0" distL="0" distR="0" wp14:anchorId="6557689C" wp14:editId="65550B8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2C" w:rsidRPr="00DA48C6" w:rsidRDefault="00A7482C" w:rsidP="00A7482C">
      <w:pPr>
        <w:jc w:val="center"/>
        <w:rPr>
          <w:sz w:val="16"/>
          <w:szCs w:val="16"/>
        </w:rPr>
      </w:pPr>
    </w:p>
    <w:p w:rsidR="00A7482C" w:rsidRPr="009D7E48" w:rsidRDefault="00A7482C" w:rsidP="00A7482C">
      <w:pPr>
        <w:pBdr>
          <w:bottom w:val="thickThinSmallGap" w:sz="24" w:space="3" w:color="auto"/>
        </w:pBdr>
        <w:jc w:val="center"/>
        <w:rPr>
          <w:b/>
          <w:sz w:val="26"/>
          <w:szCs w:val="26"/>
        </w:rPr>
      </w:pPr>
      <w:r w:rsidRPr="009D7E48">
        <w:rPr>
          <w:b/>
          <w:sz w:val="26"/>
          <w:szCs w:val="26"/>
        </w:rPr>
        <w:t>РОССИЙСКАЯ ФЕДЕРАЦИЯ</w:t>
      </w:r>
    </w:p>
    <w:p w:rsidR="00A7482C" w:rsidRPr="009D7E48" w:rsidRDefault="00A7482C" w:rsidP="00A7482C">
      <w:pPr>
        <w:pBdr>
          <w:bottom w:val="thickThinSmallGap" w:sz="24" w:space="3" w:color="auto"/>
        </w:pBdr>
        <w:jc w:val="center"/>
        <w:rPr>
          <w:b/>
          <w:sz w:val="26"/>
          <w:szCs w:val="26"/>
        </w:rPr>
      </w:pPr>
      <w:r w:rsidRPr="009D7E48">
        <w:rPr>
          <w:b/>
          <w:sz w:val="26"/>
          <w:szCs w:val="26"/>
        </w:rPr>
        <w:t>Свердловская область</w:t>
      </w:r>
    </w:p>
    <w:p w:rsidR="00A7482C" w:rsidRPr="009D7E48" w:rsidRDefault="00A7482C" w:rsidP="00A7482C">
      <w:pPr>
        <w:pBdr>
          <w:bottom w:val="thickThinSmallGap" w:sz="24" w:space="3" w:color="auto"/>
        </w:pBdr>
        <w:jc w:val="center"/>
        <w:rPr>
          <w:b/>
          <w:sz w:val="26"/>
          <w:szCs w:val="26"/>
        </w:rPr>
      </w:pPr>
    </w:p>
    <w:p w:rsidR="00A7482C" w:rsidRPr="009D7E48" w:rsidRDefault="00A7482C" w:rsidP="00A7482C">
      <w:pPr>
        <w:pBdr>
          <w:bottom w:val="thickThinSmallGap" w:sz="24" w:space="3" w:color="auto"/>
        </w:pBdr>
        <w:jc w:val="center"/>
        <w:rPr>
          <w:b/>
          <w:sz w:val="26"/>
          <w:szCs w:val="26"/>
        </w:rPr>
      </w:pPr>
      <w:r w:rsidRPr="009D7E48">
        <w:rPr>
          <w:b/>
          <w:sz w:val="26"/>
          <w:szCs w:val="26"/>
        </w:rPr>
        <w:t>ДУМА СЕВЕРОУРАЛЬСКОГО ГОРОДСКОГО ОКРУГА</w:t>
      </w:r>
    </w:p>
    <w:p w:rsidR="00A7482C" w:rsidRPr="00DA48C6" w:rsidRDefault="00A7482C" w:rsidP="00A7482C">
      <w:pPr>
        <w:ind w:right="11"/>
        <w:jc w:val="center"/>
        <w:rPr>
          <w:b/>
          <w:sz w:val="16"/>
          <w:szCs w:val="16"/>
        </w:rPr>
      </w:pPr>
    </w:p>
    <w:p w:rsidR="00A7482C" w:rsidRPr="00DA48C6" w:rsidRDefault="00A7482C" w:rsidP="00A7482C">
      <w:pPr>
        <w:ind w:right="11"/>
        <w:jc w:val="center"/>
        <w:rPr>
          <w:b/>
          <w:sz w:val="28"/>
          <w:szCs w:val="28"/>
        </w:rPr>
      </w:pPr>
      <w:r w:rsidRPr="00DA48C6">
        <w:rPr>
          <w:b/>
          <w:sz w:val="28"/>
          <w:szCs w:val="28"/>
        </w:rPr>
        <w:t>РЕШЕНИЕ</w:t>
      </w:r>
    </w:p>
    <w:p w:rsidR="00A7482C" w:rsidRPr="00DA48C6" w:rsidRDefault="00A7482C" w:rsidP="00A7482C">
      <w:pPr>
        <w:ind w:right="11"/>
        <w:jc w:val="center"/>
        <w:rPr>
          <w:sz w:val="16"/>
          <w:szCs w:val="16"/>
        </w:rPr>
      </w:pPr>
    </w:p>
    <w:p w:rsidR="00A7482C" w:rsidRPr="00DA48C6" w:rsidRDefault="00A7482C" w:rsidP="00A7482C">
      <w:pPr>
        <w:ind w:right="11"/>
        <w:rPr>
          <w:b/>
          <w:sz w:val="28"/>
          <w:szCs w:val="28"/>
        </w:rPr>
      </w:pPr>
      <w:r w:rsidRPr="00DA48C6">
        <w:rPr>
          <w:sz w:val="28"/>
          <w:szCs w:val="28"/>
        </w:rPr>
        <w:t>от 2</w:t>
      </w:r>
      <w:r w:rsidR="002328EA">
        <w:rPr>
          <w:sz w:val="28"/>
          <w:szCs w:val="28"/>
        </w:rPr>
        <w:t>9 мая</w:t>
      </w:r>
      <w:r w:rsidRPr="00DA48C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A48C6">
        <w:rPr>
          <w:sz w:val="28"/>
          <w:szCs w:val="28"/>
        </w:rPr>
        <w:t xml:space="preserve"> года</w:t>
      </w:r>
      <w:r w:rsidRPr="00DA48C6">
        <w:rPr>
          <w:sz w:val="28"/>
          <w:szCs w:val="28"/>
        </w:rPr>
        <w:tab/>
      </w:r>
      <w:r w:rsidRPr="00DA48C6">
        <w:rPr>
          <w:b/>
          <w:sz w:val="28"/>
          <w:szCs w:val="28"/>
        </w:rPr>
        <w:t xml:space="preserve">                    № </w:t>
      </w:r>
      <w:r w:rsidR="00E42D53">
        <w:rPr>
          <w:b/>
          <w:sz w:val="28"/>
          <w:szCs w:val="28"/>
        </w:rPr>
        <w:t>25</w:t>
      </w:r>
      <w:bookmarkStart w:id="0" w:name="_GoBack"/>
      <w:bookmarkEnd w:id="0"/>
    </w:p>
    <w:p w:rsidR="00A7482C" w:rsidRPr="00DA48C6" w:rsidRDefault="00A7482C" w:rsidP="00A7482C">
      <w:pPr>
        <w:ind w:right="11"/>
        <w:rPr>
          <w:sz w:val="28"/>
          <w:szCs w:val="28"/>
        </w:rPr>
      </w:pPr>
      <w:r w:rsidRPr="00DA48C6">
        <w:rPr>
          <w:sz w:val="28"/>
          <w:szCs w:val="28"/>
        </w:rPr>
        <w:t>г. Североуральск</w:t>
      </w:r>
    </w:p>
    <w:p w:rsidR="00A7482C" w:rsidRDefault="00A7482C" w:rsidP="00A7482C">
      <w:pPr>
        <w:spacing w:after="1" w:line="220" w:lineRule="atLeast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A7482C" w:rsidRPr="00A7482C" w:rsidRDefault="00A7482C" w:rsidP="00A7482C">
      <w:pPr>
        <w:spacing w:after="1" w:line="220" w:lineRule="atLeast"/>
        <w:ind w:right="4393" w:firstLine="709"/>
        <w:jc w:val="both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/>
          <w:sz w:val="28"/>
          <w:szCs w:val="28"/>
          <w:lang w:eastAsia="en-US"/>
        </w:rPr>
        <w:t xml:space="preserve">О внесении изменений в </w:t>
      </w:r>
      <w:r>
        <w:rPr>
          <w:rFonts w:ascii="PT Astra Serif" w:eastAsiaTheme="minorHAnsi" w:hAnsi="PT Astra Serif"/>
          <w:sz w:val="28"/>
          <w:szCs w:val="28"/>
          <w:lang w:eastAsia="en-US"/>
        </w:rPr>
        <w:t>Р</w:t>
      </w:r>
      <w:r w:rsidRPr="00A7482C">
        <w:rPr>
          <w:rFonts w:ascii="PT Astra Serif" w:eastAsiaTheme="minorHAnsi" w:hAnsi="PT Astra Serif"/>
          <w:sz w:val="28"/>
          <w:szCs w:val="28"/>
          <w:lang w:eastAsia="en-US"/>
        </w:rPr>
        <w:t>ешение Думы Североуральского городского округа от 27.02.2013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года</w:t>
      </w:r>
      <w:r w:rsidRPr="00A7482C">
        <w:rPr>
          <w:rFonts w:ascii="PT Astra Serif" w:eastAsiaTheme="minorHAnsi" w:hAnsi="PT Astra Serif"/>
          <w:sz w:val="28"/>
          <w:szCs w:val="28"/>
          <w:lang w:eastAsia="en-US"/>
        </w:rPr>
        <w:t xml:space="preserve"> № 23 «Об утверждении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Pr="00A7482C">
        <w:rPr>
          <w:rFonts w:ascii="PT Astra Serif" w:eastAsiaTheme="minorHAnsi" w:hAnsi="PT Astra Serif"/>
          <w:sz w:val="28"/>
          <w:szCs w:val="28"/>
          <w:lang w:eastAsia="en-US"/>
        </w:rPr>
        <w:t>оложения «О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Североуральского городского</w:t>
      </w:r>
      <w:r w:rsidRPr="00A7482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A7482C">
        <w:rPr>
          <w:rFonts w:ascii="PT Astra Serif" w:eastAsiaTheme="minorHAnsi" w:hAnsi="PT Astra Serif"/>
          <w:sz w:val="28"/>
          <w:szCs w:val="28"/>
          <w:lang w:eastAsia="en-US"/>
        </w:rPr>
        <w:t>округа»</w:t>
      </w:r>
    </w:p>
    <w:p w:rsidR="00A7482C" w:rsidRPr="00A7482C" w:rsidRDefault="00A7482C" w:rsidP="00A7482C">
      <w:pPr>
        <w:spacing w:after="1" w:line="220" w:lineRule="atLeast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F628E" w:rsidRDefault="00A7482C" w:rsidP="00A7482C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В соответствии с пунктом 3 статьи 39.7 Земельного кодекса Российской Федерации,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землю, находящиеся в собственности Российской Федерации», П</w:t>
      </w: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остановлением Правительства Свердловской области от 30 декабря 2011 года N 1855-ПП «Об 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собственности, на которые не разграничено, расположенные на территории Свердловской области», </w:t>
      </w:r>
      <w:r w:rsidRPr="00A7482C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</w:t>
      </w:r>
      <w:hyperlink r:id="rId8" w:history="1">
        <w:r w:rsidRPr="00A7482C">
          <w:rPr>
            <w:rFonts w:ascii="PT Astra Serif" w:eastAsiaTheme="minorHAnsi" w:hAnsi="PT Astra Serif"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A7482C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Североуральского городского округа, Дума Североуральского городского округа </w:t>
      </w:r>
    </w:p>
    <w:p w:rsidR="004F628E" w:rsidRDefault="004F628E" w:rsidP="00A7482C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</w:pPr>
    </w:p>
    <w:p w:rsidR="00A7482C" w:rsidRDefault="004F628E" w:rsidP="00A7482C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b/>
          <w:color w:val="000000" w:themeColor="text1"/>
          <w:sz w:val="28"/>
          <w:szCs w:val="28"/>
          <w:lang w:eastAsia="en-US"/>
        </w:rPr>
      </w:pPr>
      <w:r w:rsidRPr="004F628E">
        <w:rPr>
          <w:rFonts w:ascii="PT Astra Serif" w:eastAsiaTheme="minorHAnsi" w:hAnsi="PT Astra Serif"/>
          <w:b/>
          <w:color w:val="000000" w:themeColor="text1"/>
          <w:sz w:val="28"/>
          <w:szCs w:val="28"/>
          <w:lang w:eastAsia="en-US"/>
        </w:rPr>
        <w:t>РЕШИЛА:</w:t>
      </w:r>
    </w:p>
    <w:p w:rsidR="004F628E" w:rsidRPr="00A7482C" w:rsidRDefault="004F628E" w:rsidP="00A7482C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b/>
          <w:color w:val="000000" w:themeColor="text1"/>
          <w:sz w:val="28"/>
          <w:szCs w:val="28"/>
          <w:lang w:eastAsia="en-US"/>
        </w:rPr>
      </w:pPr>
    </w:p>
    <w:p w:rsidR="00A7482C" w:rsidRPr="00A7482C" w:rsidRDefault="00A7482C" w:rsidP="004F628E">
      <w:pPr>
        <w:numPr>
          <w:ilvl w:val="0"/>
          <w:numId w:val="1"/>
        </w:numPr>
        <w:spacing w:after="1" w:line="220" w:lineRule="atLeast"/>
        <w:ind w:left="0" w:firstLine="567"/>
        <w:contextualSpacing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7482C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Внести в </w:t>
      </w:r>
      <w:r w:rsidR="0047474C">
        <w:rPr>
          <w:rFonts w:ascii="PT Astra Serif" w:eastAsia="Calibri" w:hAnsi="PT Astra Serif"/>
          <w:color w:val="000000"/>
          <w:sz w:val="28"/>
          <w:szCs w:val="28"/>
          <w:lang w:eastAsia="en-US"/>
        </w:rPr>
        <w:t>Р</w:t>
      </w:r>
      <w:r w:rsidRPr="00A7482C">
        <w:rPr>
          <w:rFonts w:ascii="PT Astra Serif" w:eastAsia="Calibri" w:hAnsi="PT Astra Serif"/>
          <w:color w:val="000000"/>
          <w:sz w:val="28"/>
          <w:szCs w:val="28"/>
          <w:lang w:eastAsia="en-US"/>
        </w:rPr>
        <w:t>ешение Думы Североуральского городского от 27.02.2013 № 23 «</w:t>
      </w:r>
      <w:r w:rsidRPr="00A7482C">
        <w:rPr>
          <w:rFonts w:ascii="PT Astra Serif" w:eastAsiaTheme="minorHAnsi" w:hAnsi="PT Astra Serif"/>
          <w:sz w:val="28"/>
          <w:szCs w:val="28"/>
          <w:lang w:eastAsia="en-US"/>
        </w:rPr>
        <w:t xml:space="preserve">Об утверждении </w:t>
      </w:r>
      <w:r w:rsidR="004C4EBF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Pr="00A7482C">
        <w:rPr>
          <w:rFonts w:ascii="PT Astra Serif" w:eastAsiaTheme="minorHAnsi" w:hAnsi="PT Astra Serif"/>
          <w:sz w:val="28"/>
          <w:szCs w:val="28"/>
          <w:lang w:eastAsia="en-US"/>
        </w:rPr>
        <w:t xml:space="preserve">оложения «О порядке определения </w:t>
      </w:r>
      <w:r w:rsidRPr="00A7482C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размера арендной платы, порядке, условиях и сроках внесения арендной платы за земельные участки, находящиеся в муниципальной собственности Североуральского городского округа» следующие изменения:</w:t>
      </w:r>
    </w:p>
    <w:p w:rsidR="00A7482C" w:rsidRPr="00A7482C" w:rsidRDefault="00A7482C" w:rsidP="004F628E">
      <w:pPr>
        <w:numPr>
          <w:ilvl w:val="0"/>
          <w:numId w:val="2"/>
        </w:numPr>
        <w:spacing w:after="1" w:line="220" w:lineRule="atLeast"/>
        <w:ind w:left="0" w:firstLine="567"/>
        <w:contextualSpacing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/>
          <w:sz w:val="28"/>
          <w:szCs w:val="28"/>
          <w:lang w:eastAsia="en-US"/>
        </w:rPr>
        <w:t xml:space="preserve">наименование решения изложить в следующей редакции: </w:t>
      </w:r>
    </w:p>
    <w:p w:rsidR="00A7482C" w:rsidRPr="00A7482C" w:rsidRDefault="00A7482C" w:rsidP="004F628E">
      <w:pPr>
        <w:spacing w:after="1" w:line="220" w:lineRule="atLeast"/>
        <w:ind w:firstLine="567"/>
        <w:contextualSpacing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/>
          <w:sz w:val="28"/>
          <w:szCs w:val="28"/>
          <w:lang w:eastAsia="en-US"/>
        </w:rPr>
        <w:t xml:space="preserve">     «Об утверждении </w:t>
      </w:r>
      <w:r w:rsidR="00634DA4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Pr="00A7482C">
        <w:rPr>
          <w:rFonts w:ascii="PT Astra Serif" w:eastAsiaTheme="minorHAnsi" w:hAnsi="PT Astra Serif"/>
          <w:sz w:val="28"/>
          <w:szCs w:val="28"/>
          <w:lang w:eastAsia="en-US"/>
        </w:rPr>
        <w:t>оложения «О</w:t>
      </w:r>
      <w:r w:rsidRPr="00A7482C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порядке определения размера арендной платы за земельные участки, находящиеся в муниципальной собственности Североуральского городского округа, и предоставленные в аренду без торгов»</w:t>
      </w:r>
    </w:p>
    <w:p w:rsidR="00A7482C" w:rsidRPr="00A7482C" w:rsidRDefault="00A7482C" w:rsidP="004F628E">
      <w:pPr>
        <w:numPr>
          <w:ilvl w:val="0"/>
          <w:numId w:val="2"/>
        </w:numPr>
        <w:spacing w:after="1" w:line="220" w:lineRule="atLeast"/>
        <w:ind w:left="0" w:firstLine="567"/>
        <w:contextualSpacing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7482C">
        <w:rPr>
          <w:rFonts w:ascii="PT Astra Serif" w:eastAsia="Calibri" w:hAnsi="PT Astra Serif"/>
          <w:color w:val="000000"/>
          <w:sz w:val="28"/>
          <w:szCs w:val="28"/>
          <w:lang w:eastAsia="en-US"/>
        </w:rPr>
        <w:t>преамбулу изложить в следующей редакции:</w:t>
      </w:r>
    </w:p>
    <w:p w:rsidR="00A7482C" w:rsidRPr="00A7482C" w:rsidRDefault="00A7482C" w:rsidP="00A7482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</w:pPr>
      <w:r w:rsidRPr="00A7482C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«</w:t>
      </w:r>
      <w:r w:rsidRPr="00A7482C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В соответствии с пунктом 3 статьи 39.7 Земельного кодекса Российской Федерации, Постановлением Правительства Российской Федерации от 16.07.2009 № 582 «</w:t>
      </w: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Pr="00A7482C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П</w:t>
      </w: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>остановлением Правительства Свердловской области от 30 декабря 2011 года N 1855-ПП «Об 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</w:t>
      </w:r>
      <w:r w:rsidR="004F62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>Свердловской области, и земельные участки, право государственной собственности, на которые не разграничено, расположенные на территории Свердловской области»</w:t>
      </w:r>
      <w:r w:rsidRPr="00A7482C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, Дума Североуральского городского округа решила:»;</w:t>
      </w:r>
    </w:p>
    <w:p w:rsidR="00A7482C" w:rsidRPr="00A7482C" w:rsidRDefault="00A7482C" w:rsidP="00A7482C">
      <w:pPr>
        <w:numPr>
          <w:ilvl w:val="0"/>
          <w:numId w:val="2"/>
        </w:numPr>
        <w:spacing w:after="1" w:line="220" w:lineRule="atLeast"/>
        <w:contextualSpacing/>
        <w:jc w:val="both"/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подпункт 1 пункта 1 изложить в следующей редакции:</w:t>
      </w:r>
    </w:p>
    <w:p w:rsidR="00A7482C" w:rsidRPr="00A7482C" w:rsidRDefault="00A7482C" w:rsidP="00A7482C">
      <w:pPr>
        <w:spacing w:after="1" w:line="220" w:lineRule="atLeast"/>
        <w:jc w:val="both"/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      «1) Положение о порядке определения размера арендной платы за земельные участки, находящиеся в муниципальной собственности Североуральского городского округа, и предоставленные в аренду без торгов (Приложение № 1)»;</w:t>
      </w:r>
    </w:p>
    <w:p w:rsidR="00A7482C" w:rsidRPr="00A7482C" w:rsidRDefault="00A7482C" w:rsidP="00A7482C">
      <w:pPr>
        <w:numPr>
          <w:ilvl w:val="0"/>
          <w:numId w:val="2"/>
        </w:numPr>
        <w:spacing w:after="1" w:line="220" w:lineRule="atLeast"/>
        <w:contextualSpacing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7482C">
        <w:rPr>
          <w:rFonts w:ascii="PT Astra Serif" w:eastAsia="Calibri" w:hAnsi="PT Astra Serif"/>
          <w:color w:val="000000"/>
          <w:sz w:val="28"/>
          <w:szCs w:val="28"/>
          <w:lang w:eastAsia="en-US"/>
        </w:rPr>
        <w:t>подпункт 3 пункта 1 признать утратившим силу;</w:t>
      </w:r>
    </w:p>
    <w:p w:rsidR="00A7482C" w:rsidRPr="00A7482C" w:rsidRDefault="00A7482C" w:rsidP="00A7482C">
      <w:pPr>
        <w:numPr>
          <w:ilvl w:val="0"/>
          <w:numId w:val="2"/>
        </w:numPr>
        <w:spacing w:after="1" w:line="220" w:lineRule="atLeast"/>
        <w:contextualSpacing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7482C">
        <w:rPr>
          <w:rFonts w:ascii="PT Astra Serif" w:eastAsia="Calibri" w:hAnsi="PT Astra Serif"/>
          <w:color w:val="000000"/>
          <w:sz w:val="28"/>
          <w:szCs w:val="28"/>
          <w:lang w:eastAsia="en-US"/>
        </w:rPr>
        <w:t>подпункт 4 пункта 1 изложить в следующей редакции:</w:t>
      </w:r>
    </w:p>
    <w:p w:rsidR="00A7482C" w:rsidRPr="00A7482C" w:rsidRDefault="00A7482C" w:rsidP="00A7482C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«4) </w:t>
      </w:r>
      <w:hyperlink r:id="rId9" w:history="1">
        <w:r w:rsidRPr="00A7482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понижающие коэффициенты</w:t>
        </w:r>
      </w:hyperlink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отдельных категорий лиц, применяемые при определении размера арендной платы за земельные участки, находящиеся в муниципальной собственности Североуральского городского округа под индивидуальными жилыми домами и земельные участки, предоставленные для индивидуального жилищного строительства; предоставленные для ведения садоводства, огородничества, личного подсобного хозяйства; с видом разрешенного использования, соответствующего виду такого использования, как «Ведение дачного хозяйства», сведения о которых внесены в Единый государственный реестр недвижимости до 1 января 2019 года; предоставленные для обустройства овощных ям; под временными металлическими гаражами, под индивидуальными (или) кооперативными гаражами и земельные участки, предоставленные для строительства индивидуальных и (или) кооперативных гаражей; расположенные на территориях, признанных лечебно-</w:t>
      </w: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оздоровительными местностями или курортами в соответствии с Федеральным </w:t>
      </w:r>
      <w:hyperlink r:id="rId10" w:history="1">
        <w:r w:rsidRPr="00A7482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законом</w:t>
        </w:r>
      </w:hyperlink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23 февраля 1995 года N 26-ФЗ «О природных лечебных ресурсах, лечебно-оздоровительных местностях и курортах» (Приложение № 3):»;</w:t>
      </w:r>
    </w:p>
    <w:p w:rsidR="00A7482C" w:rsidRPr="00A7482C" w:rsidRDefault="00A7482C" w:rsidP="00A7482C">
      <w:pPr>
        <w:autoSpaceDE w:val="0"/>
        <w:autoSpaceDN w:val="0"/>
        <w:adjustRightInd w:val="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6)</w:t>
      </w:r>
      <w:r w:rsidRPr="00A7482C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пункт 2 признать утратившим силу.</w:t>
      </w:r>
    </w:p>
    <w:p w:rsidR="00A7482C" w:rsidRPr="00A7482C" w:rsidRDefault="00A7482C" w:rsidP="00A7482C">
      <w:pPr>
        <w:spacing w:after="1" w:line="220" w:lineRule="atLeast"/>
        <w:ind w:firstLine="36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7482C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2. Внести в Положение о порядке определения размера арендной платы, порядке, условиях и сроках внесения арендной платы за земельные участки</w:t>
      </w:r>
      <w:r w:rsidRPr="00A7482C">
        <w:rPr>
          <w:rFonts w:ascii="PT Astra Serif" w:eastAsia="Calibri" w:hAnsi="PT Astra Serif"/>
          <w:sz w:val="28"/>
          <w:szCs w:val="28"/>
          <w:lang w:eastAsia="en-US"/>
        </w:rPr>
        <w:t xml:space="preserve">, находящиеся в муниципальной собственности Североуральского городского округа, утвержденное </w:t>
      </w:r>
      <w:r w:rsidR="00C17804">
        <w:rPr>
          <w:rFonts w:ascii="PT Astra Serif" w:eastAsia="Calibri" w:hAnsi="PT Astra Serif"/>
          <w:sz w:val="28"/>
          <w:szCs w:val="28"/>
          <w:lang w:eastAsia="en-US"/>
        </w:rPr>
        <w:t>Р</w:t>
      </w:r>
      <w:r w:rsidRPr="00A7482C">
        <w:rPr>
          <w:rFonts w:ascii="PT Astra Serif" w:eastAsia="Calibri" w:hAnsi="PT Astra Serif"/>
          <w:sz w:val="28"/>
          <w:szCs w:val="28"/>
          <w:lang w:eastAsia="en-US"/>
        </w:rPr>
        <w:t xml:space="preserve">ешением Думы Североуральского городского округа от 27.02.2013 № 23, следующие изменения:   </w:t>
      </w:r>
    </w:p>
    <w:p w:rsidR="00A7482C" w:rsidRPr="00A7482C" w:rsidRDefault="00A7482C" w:rsidP="00A7482C">
      <w:pPr>
        <w:spacing w:after="1" w:line="220" w:lineRule="atLeast"/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7482C">
        <w:rPr>
          <w:rFonts w:ascii="PT Astra Serif" w:eastAsia="Calibri" w:hAnsi="PT Astra Serif"/>
          <w:color w:val="000000"/>
          <w:sz w:val="28"/>
          <w:szCs w:val="28"/>
          <w:lang w:eastAsia="en-US"/>
        </w:rPr>
        <w:t>1) наименование изложить в следующей редакции:</w:t>
      </w:r>
    </w:p>
    <w:p w:rsidR="00A7482C" w:rsidRPr="00A7482C" w:rsidRDefault="00A7482C" w:rsidP="00A7482C">
      <w:pPr>
        <w:spacing w:after="1" w:line="220" w:lineRule="atLeast"/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7482C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«Положение о порядке определения размера арендной платы за земельные участки, </w:t>
      </w:r>
      <w:r w:rsidRPr="00A7482C">
        <w:rPr>
          <w:rFonts w:ascii="PT Astra Serif" w:eastAsia="Calibri" w:hAnsi="PT Astra Serif"/>
          <w:sz w:val="28"/>
          <w:szCs w:val="28"/>
          <w:lang w:eastAsia="en-US"/>
        </w:rPr>
        <w:t xml:space="preserve">находящиеся в муниципальной собственности Североуральского городского округа, </w:t>
      </w:r>
      <w:r w:rsidRPr="00A7482C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и предоставленные в аренду без торгов»;</w:t>
      </w:r>
    </w:p>
    <w:p w:rsidR="00A7482C" w:rsidRPr="00A7482C" w:rsidRDefault="00A7482C" w:rsidP="00A7482C">
      <w:pPr>
        <w:spacing w:after="1" w:line="220" w:lineRule="atLeast"/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7482C">
        <w:rPr>
          <w:rFonts w:ascii="PT Astra Serif" w:eastAsia="Calibri" w:hAnsi="PT Astra Serif"/>
          <w:color w:val="000000"/>
          <w:sz w:val="28"/>
          <w:szCs w:val="28"/>
          <w:lang w:eastAsia="en-US"/>
        </w:rPr>
        <w:t>2) пункт 1.1 изложить в следующей редакции:</w:t>
      </w:r>
    </w:p>
    <w:p w:rsidR="00A7482C" w:rsidRPr="00A7482C" w:rsidRDefault="00A7482C" w:rsidP="00A7482C">
      <w:pPr>
        <w:spacing w:after="1" w:line="220" w:lineRule="atLeast"/>
        <w:ind w:firstLine="540"/>
        <w:jc w:val="both"/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</w:pPr>
      <w:r w:rsidRPr="00A7482C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«1.1 Настоящее Положение о порядке определения размера арендной платы за земельные участки, </w:t>
      </w:r>
      <w:r w:rsidRPr="00A7482C">
        <w:rPr>
          <w:rFonts w:ascii="PT Astra Serif" w:eastAsia="Calibri" w:hAnsi="PT Astra Serif"/>
          <w:sz w:val="28"/>
          <w:szCs w:val="28"/>
          <w:lang w:eastAsia="en-US"/>
        </w:rPr>
        <w:t xml:space="preserve">находящиеся в муниципальной собственности Североуральского городского округа, </w:t>
      </w:r>
      <w:r w:rsidRPr="00A7482C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и предоставленные в аренду без торгов (далее- Положение), устанавливает порядок определения размера арендной платы за земельные участки, </w:t>
      </w:r>
      <w:r w:rsidRPr="00A7482C">
        <w:rPr>
          <w:rFonts w:ascii="PT Astra Serif" w:eastAsia="Calibri" w:hAnsi="PT Astra Serif"/>
          <w:sz w:val="28"/>
          <w:szCs w:val="28"/>
          <w:lang w:eastAsia="en-US"/>
        </w:rPr>
        <w:t xml:space="preserve">находящиеся в муниципальной собственности Североуральского городского округа, </w:t>
      </w:r>
      <w:r w:rsidRPr="00A7482C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и предоставленные в аренду без торгов (далее – земельные участки).»;</w:t>
      </w:r>
    </w:p>
    <w:p w:rsidR="00A7482C" w:rsidRPr="00A7482C" w:rsidRDefault="00A7482C" w:rsidP="00A7482C">
      <w:pPr>
        <w:spacing w:after="1" w:line="220" w:lineRule="atLeast"/>
        <w:ind w:firstLine="540"/>
        <w:jc w:val="both"/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3) пункт 1.2 изложить в следующей редакции:</w:t>
      </w:r>
    </w:p>
    <w:p w:rsidR="00A7482C" w:rsidRPr="00A7482C" w:rsidRDefault="00A7482C" w:rsidP="004F628E">
      <w:pPr>
        <w:spacing w:after="1" w:line="220" w:lineRule="atLeast"/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«1.2 Размер арендной платы за земельные участки определяется в соответствии с настоящим Положением, если иное не установлено законодательством.»;</w:t>
      </w:r>
    </w:p>
    <w:p w:rsidR="00A7482C" w:rsidRPr="00A7482C" w:rsidRDefault="00A7482C" w:rsidP="004F628E">
      <w:pPr>
        <w:spacing w:after="1" w:line="220" w:lineRule="atLeast"/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7482C">
        <w:rPr>
          <w:rFonts w:ascii="PT Astra Serif" w:eastAsia="Calibri" w:hAnsi="PT Astra Serif"/>
          <w:color w:val="000000"/>
          <w:sz w:val="28"/>
          <w:szCs w:val="28"/>
          <w:lang w:eastAsia="en-US"/>
        </w:rPr>
        <w:t>4) пункт 2.2 после слов «стоимости земельного участка,» дополнить словами «а в случае ее отсутствия от рыночной стоимости земельного участка,»;</w:t>
      </w:r>
    </w:p>
    <w:p w:rsidR="00A7482C" w:rsidRPr="00A7482C" w:rsidRDefault="00A7482C" w:rsidP="004F628E">
      <w:pPr>
        <w:spacing w:after="1" w:line="220" w:lineRule="atLeast"/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7482C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5)  абзац второй части первой пункта 2.3 изложить в следующей редакции:   </w:t>
      </w:r>
    </w:p>
    <w:p w:rsidR="00A7482C" w:rsidRPr="00A7482C" w:rsidRDefault="00A7482C" w:rsidP="004F628E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Pr="00A7482C">
        <w:rPr>
          <w:rFonts w:ascii="PT Astra Serif" w:eastAsiaTheme="minorHAnsi" w:hAnsi="PT Astra Serif"/>
          <w:noProof/>
          <w:position w:val="-29"/>
        </w:rPr>
        <w:drawing>
          <wp:inline distT="0" distB="0" distL="0" distR="0" wp14:anchorId="33EFFE9F" wp14:editId="1907F268">
            <wp:extent cx="28289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82C">
        <w:rPr>
          <w:rFonts w:ascii="PT Astra Serif" w:eastAsiaTheme="minorHAnsi" w:hAnsi="PT Astra Serif"/>
          <w:sz w:val="28"/>
          <w:szCs w:val="28"/>
          <w:lang w:eastAsia="en-US"/>
        </w:rPr>
        <w:t>»;</w:t>
      </w:r>
    </w:p>
    <w:p w:rsidR="00A7482C" w:rsidRPr="00A7482C" w:rsidRDefault="00A7482C" w:rsidP="00A7482C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7482C">
        <w:rPr>
          <w:rFonts w:ascii="PT Astra Serif" w:eastAsia="Calibri" w:hAnsi="PT Astra Serif"/>
          <w:color w:val="000000"/>
          <w:sz w:val="28"/>
          <w:szCs w:val="28"/>
          <w:lang w:eastAsia="en-US"/>
        </w:rPr>
        <w:t>6) абзац четвертый части первой и абзац четвертый части третьей пункта 2.3 изложить в следующей редакции:</w:t>
      </w:r>
    </w:p>
    <w:p w:rsidR="00A7482C" w:rsidRPr="00A7482C" w:rsidRDefault="00A7482C" w:rsidP="00A7482C">
      <w:pPr>
        <w:spacing w:after="1" w:line="220" w:lineRule="atLeast"/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7482C">
        <w:rPr>
          <w:rFonts w:ascii="PT Astra Serif" w:eastAsia="Calibri" w:hAnsi="PT Astra Serif"/>
          <w:color w:val="000000"/>
          <w:sz w:val="28"/>
          <w:szCs w:val="28"/>
          <w:lang w:eastAsia="en-US"/>
        </w:rPr>
        <w:t>«С- кадастровая стоимость земельного участка, а в случае ее отсутствия рыночная стоимость земельного участка, определенная в соответствии с Федеральным законом от 29 июля 1998 года № 135-ФЗ «Об оценочной деятельности в Российской Федерации» (рублей);»;</w:t>
      </w:r>
    </w:p>
    <w:p w:rsidR="00A7482C" w:rsidRPr="00A7482C" w:rsidRDefault="00A7482C" w:rsidP="00A7482C">
      <w:pPr>
        <w:spacing w:after="1" w:line="220" w:lineRule="atLeast"/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7482C">
        <w:rPr>
          <w:rFonts w:ascii="PT Astra Serif" w:eastAsia="Calibri" w:hAnsi="PT Astra Serif"/>
          <w:color w:val="000000"/>
          <w:sz w:val="28"/>
          <w:szCs w:val="28"/>
          <w:lang w:eastAsia="en-US"/>
        </w:rPr>
        <w:t>7) абзац седьмой части первой и абзац восьмой части третьей пункта 2.3 изложить в следующей редакции:</w:t>
      </w:r>
    </w:p>
    <w:p w:rsidR="00A7482C" w:rsidRPr="00A7482C" w:rsidRDefault="00A7482C" w:rsidP="00A7482C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7482C">
        <w:rPr>
          <w:rFonts w:ascii="PT Astra Serif" w:eastAsia="Calibri" w:hAnsi="PT Astra Serif"/>
          <w:color w:val="000000"/>
          <w:sz w:val="28"/>
          <w:szCs w:val="28"/>
          <w:lang w:eastAsia="en-US"/>
        </w:rPr>
        <w:t>«</w:t>
      </w:r>
      <w:r w:rsidRPr="00A7482C">
        <w:rPr>
          <w:rFonts w:ascii="PT Astra Serif" w:eastAsiaTheme="minorHAnsi" w:hAnsi="PT Astra Serif"/>
          <w:sz w:val="28"/>
          <w:szCs w:val="28"/>
          <w:lang w:eastAsia="en-US"/>
        </w:rPr>
        <w:t xml:space="preserve">Ку - коэффициент увеличения, ежегодно устанавливаемый решением Думы Североуральского городского округа, с учетом уровня инфляции, </w:t>
      </w:r>
      <w:r w:rsidRPr="00A7482C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установленного в федеральном законе о федеральном бюджете на очередной финансовый год и плановый период.»;</w:t>
      </w:r>
    </w:p>
    <w:p w:rsidR="00A7482C" w:rsidRPr="00A7482C" w:rsidRDefault="00A7482C" w:rsidP="00A7482C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/>
          <w:sz w:val="28"/>
          <w:szCs w:val="28"/>
          <w:lang w:eastAsia="en-US"/>
        </w:rPr>
        <w:t>8) абзац второй части третьей пункта 2.3 изложить в следующей редакции:</w:t>
      </w:r>
    </w:p>
    <w:p w:rsidR="00A7482C" w:rsidRPr="00A7482C" w:rsidRDefault="00A7482C" w:rsidP="00A7482C">
      <w:pPr>
        <w:spacing w:after="1" w:line="220" w:lineRule="atLeast"/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7482C">
        <w:rPr>
          <w:rFonts w:ascii="PT Astra Serif" w:eastAsia="Calibri" w:hAnsi="PT Astra Serif"/>
          <w:color w:val="000000"/>
          <w:sz w:val="28"/>
          <w:szCs w:val="28"/>
          <w:lang w:eastAsia="en-US"/>
        </w:rPr>
        <w:t>«</w:t>
      </w:r>
      <w:r w:rsidRPr="00A7482C">
        <w:rPr>
          <w:rFonts w:ascii="PT Astra Serif" w:eastAsiaTheme="minorHAnsi" w:hAnsi="PT Astra Serif"/>
          <w:noProof/>
          <w:position w:val="-29"/>
          <w:sz w:val="28"/>
          <w:szCs w:val="28"/>
        </w:rPr>
        <w:drawing>
          <wp:inline distT="0" distB="0" distL="0" distR="0" wp14:anchorId="60EB2EAF" wp14:editId="396AE48A">
            <wp:extent cx="3143250" cy="542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82C">
        <w:rPr>
          <w:rFonts w:ascii="PT Astra Serif" w:eastAsia="Calibri" w:hAnsi="PT Astra Serif"/>
          <w:color w:val="000000"/>
          <w:sz w:val="28"/>
          <w:szCs w:val="28"/>
          <w:lang w:eastAsia="en-US"/>
        </w:rPr>
        <w:t>»;</w:t>
      </w:r>
    </w:p>
    <w:p w:rsidR="00A7482C" w:rsidRPr="00A7482C" w:rsidRDefault="00A7482C" w:rsidP="00A7482C">
      <w:pPr>
        <w:spacing w:after="1" w:line="220" w:lineRule="atLeast"/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A7482C">
        <w:rPr>
          <w:rFonts w:ascii="PT Astra Serif" w:eastAsia="Calibri" w:hAnsi="PT Astra Serif"/>
          <w:color w:val="000000"/>
          <w:sz w:val="28"/>
          <w:szCs w:val="28"/>
          <w:lang w:eastAsia="en-US"/>
        </w:rPr>
        <w:t>9) пункт 2.4 изложить в следующей редакции:</w:t>
      </w:r>
    </w:p>
    <w:p w:rsidR="00A7482C" w:rsidRPr="00A7482C" w:rsidRDefault="00A7482C" w:rsidP="00A7482C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«2.4 Арендная плата ежегодно изменяется в одностороннем порядке арендодателем на коэффициент увеличения, ежегодно устанавливаемый </w:t>
      </w:r>
      <w:r w:rsidR="00273D04"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>ешением Думы Североуральского городского округа, с учетом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аренды.»;</w:t>
      </w:r>
    </w:p>
    <w:p w:rsidR="00A7482C" w:rsidRPr="00A7482C" w:rsidRDefault="00A7482C" w:rsidP="00A7482C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>10) пункт 2.6 признать утратившим силу;</w:t>
      </w:r>
    </w:p>
    <w:p w:rsidR="00A7482C" w:rsidRPr="00A7482C" w:rsidRDefault="00A7482C" w:rsidP="00A7482C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>11) пункт 3.1 изложить в следующей редакции:</w:t>
      </w:r>
    </w:p>
    <w:p w:rsidR="00A7482C" w:rsidRPr="00A7482C" w:rsidRDefault="00A7482C" w:rsidP="00A7482C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>«3.1. Арендная плата за земельные участки вносится арендаторами путем перечисления денежных средств по реквизитам, указанным в договоре аренды, в следующие сроки:</w:t>
      </w:r>
      <w:bookmarkStart w:id="1" w:name="Par1"/>
      <w:bookmarkEnd w:id="1"/>
    </w:p>
    <w:p w:rsidR="00A7482C" w:rsidRPr="00A7482C" w:rsidRDefault="00A7482C" w:rsidP="004F628E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арендаторами, являющимися физическими лицами, использующими земельные участки под индивидуальными жилыми домами и земельные участки, предоставленные для индивидуального жилищного строительства; предоставленные для ведения садоводства, огородничества, личного подсобного хозяйства, дачного хозяйства; предоставленные для обустройства овощных ям; под временными металлическими гаражами, под индивидуальными (или) кооперативными гаражами и земельные участки, </w:t>
      </w:r>
      <w:r w:rsidR="004F628E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>редоставленные для строительства индивидуальных и (или) кооперативных гаражей, ежегодно до 01 декабря текущего года;</w:t>
      </w:r>
    </w:p>
    <w:p w:rsidR="00A7482C" w:rsidRPr="00A7482C" w:rsidRDefault="00A7482C" w:rsidP="00A7482C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иными арендаторами, не указанными в </w:t>
      </w:r>
      <w:hyperlink w:anchor="Par1" w:history="1">
        <w:r w:rsidRPr="00A7482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подпункте 1 пункта 3.1</w:t>
        </w:r>
      </w:hyperlink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Положения, ежемесячно, не позднее 10 числа текущего месяца.»;</w:t>
      </w:r>
    </w:p>
    <w:p w:rsidR="00A7482C" w:rsidRPr="00A7482C" w:rsidRDefault="00A7482C" w:rsidP="00A7482C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>12) пункт 3.2 изложить в следующей редакции:</w:t>
      </w:r>
    </w:p>
    <w:p w:rsidR="00A7482C" w:rsidRPr="00A7482C" w:rsidRDefault="00A7482C" w:rsidP="00A7482C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«3.2 </w:t>
      </w: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>Установить, что в соответствии с законодательством Российской Федерации годовой размер арендной платы за земельные участки не может превышать:</w:t>
      </w:r>
    </w:p>
    <w:p w:rsidR="00A7482C" w:rsidRPr="00A7482C" w:rsidRDefault="00A7482C" w:rsidP="00A7482C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>1) в случае если право аренды земельных участков возникает вследствие переоформления юридическими лицами права постоянного (бессрочного) пользования земельными участками:</w:t>
      </w:r>
    </w:p>
    <w:p w:rsidR="00A7482C" w:rsidRPr="00A7482C" w:rsidRDefault="00A7482C" w:rsidP="00A7482C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A7482C" w:rsidRPr="00A7482C" w:rsidRDefault="00A7482C" w:rsidP="00A7482C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>полутора процентов кадастровой стоимости арендуемых земельных участков, изъятых из оборота или ограниченных в обороте;</w:t>
      </w:r>
    </w:p>
    <w:p w:rsidR="00A7482C" w:rsidRPr="00A7482C" w:rsidRDefault="00A7482C" w:rsidP="00A7482C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>двух процентов кадастровой стоимости иных арендуемых земельных участков;</w:t>
      </w:r>
    </w:p>
    <w:p w:rsidR="00A7482C" w:rsidRPr="00A7482C" w:rsidRDefault="00A7482C" w:rsidP="00A7482C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2) в случае если земельные участки предоставлены для размещения объектов, предусмотренных </w:t>
      </w:r>
      <w:hyperlink r:id="rId13" w:history="1">
        <w:r w:rsidRPr="00A7482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2 статьи 49</w:t>
        </w:r>
      </w:hyperlink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Земельного кодекса Российской Федерации, а также для проведения работ, связанных с пользованием недрами, размер арендной платы, рассчитанный для соответствующих целей в отношении земельных участков, находящихся в федеральной собственности;</w:t>
      </w:r>
    </w:p>
    <w:p w:rsidR="00A7482C" w:rsidRPr="00A7482C" w:rsidRDefault="00A7482C" w:rsidP="00A7482C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>3) в случае если права на приобретение в собственность земельного участка, занимаемого зданием, сооружением, собственником этого здания, сооружения ограничены законодательством Российской Федерации, размер земельного налога, установленный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отсутствуют.».</w:t>
      </w:r>
    </w:p>
    <w:p w:rsidR="00A7482C" w:rsidRPr="00A7482C" w:rsidRDefault="00A7482C" w:rsidP="00A7482C">
      <w:pPr>
        <w:widowControl w:val="0"/>
        <w:autoSpaceDE w:val="0"/>
        <w:autoSpaceDN w:val="0"/>
        <w:ind w:firstLine="540"/>
        <w:jc w:val="both"/>
        <w:rPr>
          <w:rFonts w:ascii="PT Astra Serif" w:eastAsia="Calibri" w:hAnsi="PT Astra Serif"/>
          <w:sz w:val="28"/>
          <w:szCs w:val="28"/>
        </w:rPr>
      </w:pPr>
      <w:r w:rsidRPr="00A7482C">
        <w:rPr>
          <w:rFonts w:ascii="PT Astra Serif" w:hAnsi="PT Astra Serif"/>
          <w:sz w:val="28"/>
          <w:szCs w:val="28"/>
        </w:rPr>
        <w:t xml:space="preserve">3. Внести в ставки арендной платы за земельные участки, </w:t>
      </w:r>
      <w:r w:rsidRPr="00A7482C">
        <w:rPr>
          <w:rFonts w:ascii="PT Astra Serif" w:eastAsia="Calibri" w:hAnsi="PT Astra Serif"/>
          <w:sz w:val="28"/>
          <w:szCs w:val="28"/>
        </w:rPr>
        <w:t>находящиеся в муниципальной собственности Североуральского городского округа, утвержденные решением Думы Североуральского городского округа от 27.02.2013 № 23 (Приложение № 2), следующие изменения:</w:t>
      </w:r>
    </w:p>
    <w:p w:rsidR="00A7482C" w:rsidRPr="00A7482C" w:rsidRDefault="00A7482C" w:rsidP="00A7482C">
      <w:pPr>
        <w:widowControl w:val="0"/>
        <w:autoSpaceDE w:val="0"/>
        <w:autoSpaceDN w:val="0"/>
        <w:ind w:firstLine="540"/>
        <w:jc w:val="both"/>
        <w:rPr>
          <w:rFonts w:ascii="PT Astra Serif" w:eastAsia="Calibri" w:hAnsi="PT Astra Serif"/>
          <w:sz w:val="28"/>
          <w:szCs w:val="28"/>
        </w:rPr>
      </w:pPr>
      <w:r w:rsidRPr="00A7482C">
        <w:rPr>
          <w:rFonts w:ascii="PT Astra Serif" w:eastAsia="Calibri" w:hAnsi="PT Astra Serif"/>
          <w:sz w:val="28"/>
          <w:szCs w:val="28"/>
        </w:rPr>
        <w:t>1) в таблице в пунктах 2 и 9 графу 2 изложить в следующей редакции:</w:t>
      </w:r>
    </w:p>
    <w:p w:rsidR="00A7482C" w:rsidRPr="00A7482C" w:rsidRDefault="00A7482C" w:rsidP="00A7482C">
      <w:pPr>
        <w:autoSpaceDE w:val="0"/>
        <w:autoSpaceDN w:val="0"/>
        <w:adjustRightInd w:val="0"/>
        <w:ind w:left="142" w:firstLine="39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="Calibri" w:hAnsi="PT Astra Serif"/>
          <w:sz w:val="28"/>
          <w:szCs w:val="28"/>
          <w:lang w:eastAsia="en-US"/>
        </w:rPr>
        <w:t xml:space="preserve">«Земельные участки </w:t>
      </w: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видом разрешенного использования, соответствующего виду такого использования, как «Ведение дачного хозяйства», сведения о которых внесены в Единый государственный реестр недвижимости до 1 января 2019 года </w:t>
      </w:r>
      <w:hyperlink r:id="rId14" w:history="1">
        <w:r w:rsidRPr="00A7482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&lt;1&gt;</w:t>
        </w:r>
      </w:hyperlink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A7482C" w:rsidRPr="00A7482C" w:rsidRDefault="00A7482C" w:rsidP="00A7482C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993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>после таблицы сноску 1 изложить в следующей редакции:</w:t>
      </w:r>
    </w:p>
    <w:p w:rsidR="00A7482C" w:rsidRPr="00A7482C" w:rsidRDefault="00A7482C" w:rsidP="003B492B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«&lt;1&gt; Согласно Федеральному </w:t>
      </w:r>
      <w:hyperlink r:id="rId15" w:history="1">
        <w:r w:rsidRPr="00A7482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закону</w:t>
        </w:r>
      </w:hyperlink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</w:t>
      </w:r>
      <w:hyperlink r:id="rId16" w:history="1">
        <w:r w:rsidRPr="00A7482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пункту 1</w:t>
        </w:r>
      </w:hyperlink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Приказа Министерства экономического развития Российской Федерации от 09.08.2018 N 418 «О внесении изменений в некоторые приказы Минэкономразвития России в части совершенствования правового регулирования в сфере ведения гражданами садоводства и огородничества для собственных нужд» положения </w:t>
      </w:r>
      <w:hyperlink r:id="rId17" w:history="1">
        <w:r w:rsidRPr="00A7482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классификатора</w:t>
        </w:r>
      </w:hyperlink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видов разрешенного использования земельных участков, утвержденного Приказом Министерства экономического развития Российской Федерации от 01.09.2014 N 540, о наименовании и описании вида разрешенного использования земельного участка «Ведение дачного хозяйства» с кодом 13.3 признаны утратившими силу с 1 января 2019 года.»;</w:t>
      </w:r>
    </w:p>
    <w:p w:rsidR="00A7482C" w:rsidRPr="00A7482C" w:rsidRDefault="00A7482C" w:rsidP="00A7482C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>сноску 9 изложить в следующей редакции:</w:t>
      </w:r>
    </w:p>
    <w:p w:rsidR="00A7482C" w:rsidRPr="00A7482C" w:rsidRDefault="00A7482C" w:rsidP="00A7482C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«&lt;9&gt; В соответствии со </w:t>
      </w:r>
      <w:hyperlink r:id="rId18" w:history="1">
        <w:r w:rsidRPr="00A7482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статьей 1</w:t>
        </w:r>
      </w:hyperlink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Федерального закона от 09 февраля 2007 года N 16-ФЗ «О транспортной безопасности»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</w:t>
      </w: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Федерации.»</w:t>
      </w:r>
    </w:p>
    <w:p w:rsidR="00A7482C" w:rsidRPr="00A7482C" w:rsidRDefault="00A7482C" w:rsidP="00A7482C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>Внести в Приложение № 3 следующие изменения</w:t>
      </w:r>
      <w:r w:rsidRPr="00A7482C">
        <w:rPr>
          <w:rFonts w:ascii="PT Astra Serif" w:eastAsia="Calibri" w:hAnsi="PT Astra Serif"/>
          <w:sz w:val="28"/>
          <w:szCs w:val="28"/>
          <w:lang w:eastAsia="en-US"/>
        </w:rPr>
        <w:t>:</w:t>
      </w: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A7482C" w:rsidRPr="00A7482C" w:rsidRDefault="00A7482C" w:rsidP="00A7482C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наименование изложить в следующей редакции: </w:t>
      </w:r>
    </w:p>
    <w:p w:rsidR="00A7482C" w:rsidRPr="00A7482C" w:rsidRDefault="00A7482C" w:rsidP="00A7482C">
      <w:pPr>
        <w:autoSpaceDE w:val="0"/>
        <w:autoSpaceDN w:val="0"/>
        <w:adjustRightInd w:val="0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«П</w:t>
      </w:r>
      <w:hyperlink r:id="rId19" w:history="1">
        <w:r w:rsidRPr="00A7482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онижающие коэффициенты</w:t>
        </w:r>
      </w:hyperlink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отдельных категорий лиц, применяемые при определении размера арендной платы за земельные участки, находящиеся в муниципальной собственности Североуральского городского округа под индивидуальными жилыми домами и земельные участки, предоставленные для индивидуального жилищного строительства; предоставленные для ведения садоводства, огородничества, личного подсобного хозяйства; с видом разрешенного использования, соответствующего виду такого использования, как «Ведение дачного хозяйства», сведения о которых внесены в Единый государственный реестр недвижимости до 1 января 2019 года; предоставленные для обустройства овощных ям; под временными металлическими гаражами, под индивидуальными (или) кооперативными гаражами и земельные участки, предоставленные для строительства индивидуальных и (или) кооперативных гаражей; расположенные на территориях, признанных лечебно-оздоровительными местностями или курортами в соответствии с Федеральным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hyperlink r:id="rId20" w:history="1">
        <w:r w:rsidRPr="00A7482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законом</w:t>
        </w:r>
      </w:hyperlink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23 февраля 1995 года N 26-ФЗ «О природных лечебных ресурсах, лечебно-оздоровительных местностях и курортах»;</w:t>
      </w:r>
    </w:p>
    <w:p w:rsidR="00A7482C" w:rsidRPr="00A7482C" w:rsidRDefault="00A7482C" w:rsidP="00A7482C">
      <w:pPr>
        <w:autoSpaceDE w:val="0"/>
        <w:autoSpaceDN w:val="0"/>
        <w:adjustRightInd w:val="0"/>
        <w:ind w:left="567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>2) пункт 7 изложить в следующей редакции: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6406"/>
        <w:gridCol w:w="1644"/>
      </w:tblGrid>
      <w:tr w:rsidR="00A7482C" w:rsidRPr="00A7482C" w:rsidTr="00B05A4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C" w:rsidRPr="00A7482C" w:rsidRDefault="00A7482C" w:rsidP="00A7482C">
            <w:pPr>
              <w:autoSpaceDE w:val="0"/>
              <w:autoSpaceDN w:val="0"/>
              <w:adjustRightInd w:val="0"/>
              <w:jc w:val="right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A7482C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C" w:rsidRPr="00A7482C" w:rsidRDefault="00A7482C" w:rsidP="00A7482C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A7482C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Неработающие пенсионеры по старости, не имеющие в составе семьи трудоспособных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C" w:rsidRPr="00A7482C" w:rsidRDefault="00A7482C" w:rsidP="00A7482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A7482C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0,1</w:t>
            </w:r>
          </w:p>
        </w:tc>
      </w:tr>
    </w:tbl>
    <w:p w:rsidR="00A7482C" w:rsidRPr="00A7482C" w:rsidRDefault="00A7482C" w:rsidP="00A7482C">
      <w:pPr>
        <w:autoSpaceDE w:val="0"/>
        <w:autoSpaceDN w:val="0"/>
        <w:adjustRightInd w:val="0"/>
        <w:ind w:left="142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A7482C" w:rsidRPr="00A7482C" w:rsidRDefault="00A7482C" w:rsidP="00A7482C">
      <w:pPr>
        <w:autoSpaceDE w:val="0"/>
        <w:autoSpaceDN w:val="0"/>
        <w:adjustRightInd w:val="0"/>
        <w:ind w:left="56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7482C">
        <w:rPr>
          <w:rFonts w:ascii="PT Astra Serif" w:eastAsiaTheme="minorHAnsi" w:hAnsi="PT Astra Serif" w:cs="PT Astra Serif"/>
          <w:sz w:val="28"/>
          <w:szCs w:val="28"/>
          <w:lang w:eastAsia="en-US"/>
        </w:rPr>
        <w:t>3) дополнить пунктом 7-1 следующего содержания: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6406"/>
        <w:gridCol w:w="1644"/>
      </w:tblGrid>
      <w:tr w:rsidR="00A7482C" w:rsidRPr="00A7482C" w:rsidTr="00B05A4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C" w:rsidRPr="00A7482C" w:rsidRDefault="00A7482C" w:rsidP="00A7482C">
            <w:pPr>
              <w:autoSpaceDE w:val="0"/>
              <w:autoSpaceDN w:val="0"/>
              <w:adjustRightInd w:val="0"/>
              <w:jc w:val="right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A7482C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lastRenderedPageBreak/>
              <w:t>7-1.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C" w:rsidRPr="00A7482C" w:rsidRDefault="00A7482C" w:rsidP="00A7482C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A7482C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Неработающие пенсионеры по случаю потери кормильца, не имеющие в составе семьи трудоспособных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C" w:rsidRPr="00A7482C" w:rsidRDefault="00A7482C" w:rsidP="00A7482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A7482C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0,1</w:t>
            </w:r>
          </w:p>
        </w:tc>
      </w:tr>
    </w:tbl>
    <w:p w:rsidR="00A7482C" w:rsidRPr="00A7482C" w:rsidRDefault="00A7482C" w:rsidP="00A7482C">
      <w:pPr>
        <w:widowControl w:val="0"/>
        <w:autoSpaceDE w:val="0"/>
        <w:autoSpaceDN w:val="0"/>
        <w:ind w:left="927"/>
        <w:jc w:val="both"/>
        <w:rPr>
          <w:rFonts w:ascii="PT Astra Serif" w:hAnsi="PT Astra Serif"/>
          <w:sz w:val="28"/>
          <w:szCs w:val="28"/>
        </w:rPr>
      </w:pPr>
    </w:p>
    <w:p w:rsidR="00A7482C" w:rsidRPr="00A7482C" w:rsidRDefault="00A7482C" w:rsidP="00A7482C">
      <w:pPr>
        <w:widowControl w:val="0"/>
        <w:numPr>
          <w:ilvl w:val="0"/>
          <w:numId w:val="3"/>
        </w:numPr>
        <w:autoSpaceDE w:val="0"/>
        <w:autoSpaceDN w:val="0"/>
        <w:spacing w:after="160" w:line="259" w:lineRule="auto"/>
        <w:jc w:val="both"/>
        <w:rPr>
          <w:rFonts w:ascii="PT Astra Serif" w:hAnsi="PT Astra Serif"/>
          <w:sz w:val="28"/>
          <w:szCs w:val="28"/>
        </w:rPr>
      </w:pPr>
      <w:r w:rsidRPr="00A7482C">
        <w:rPr>
          <w:rFonts w:ascii="PT Astra Serif" w:hAnsi="PT Astra Serif"/>
          <w:sz w:val="28"/>
          <w:szCs w:val="28"/>
        </w:rPr>
        <w:t>дополнить пунктом 12 следующего содержания: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6406"/>
        <w:gridCol w:w="1644"/>
      </w:tblGrid>
      <w:tr w:rsidR="00A7482C" w:rsidRPr="00A7482C" w:rsidTr="00B05A4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C" w:rsidRPr="00A7482C" w:rsidRDefault="00A7482C" w:rsidP="00A7482C">
            <w:pPr>
              <w:autoSpaceDE w:val="0"/>
              <w:autoSpaceDN w:val="0"/>
              <w:adjustRightInd w:val="0"/>
              <w:jc w:val="right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A7482C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C" w:rsidRPr="00A7482C" w:rsidRDefault="00A7482C" w:rsidP="00A7482C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A7482C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Санаторно-курортные организации, осуществляющие деятельность на территориях, признанных лечебно-оздоровительными местностями или курортами в соответствии с Федеральным </w:t>
            </w:r>
            <w:hyperlink r:id="rId21" w:history="1">
              <w:r w:rsidRPr="00A7482C">
                <w:rPr>
                  <w:rFonts w:ascii="PT Astra Serif" w:eastAsiaTheme="minorHAnsi" w:hAnsi="PT Astra Serif" w:cs="PT Astra Serif"/>
                  <w:sz w:val="28"/>
                  <w:szCs w:val="28"/>
                  <w:lang w:eastAsia="en-US"/>
                </w:rPr>
                <w:t>законом</w:t>
              </w:r>
            </w:hyperlink>
            <w:r w:rsidRPr="00A7482C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 от 23 февраля 1995 года N 26-ФЗ «О природных лечебных ресурсах, лечебно-оздоровительных местностях и курортах»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C" w:rsidRPr="00A7482C" w:rsidRDefault="00A7482C" w:rsidP="00A7482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A7482C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0,1</w:t>
            </w:r>
          </w:p>
        </w:tc>
      </w:tr>
    </w:tbl>
    <w:p w:rsidR="00A7482C" w:rsidRPr="008B0919" w:rsidRDefault="00A7482C" w:rsidP="00A7482C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7482C" w:rsidRPr="008B0919" w:rsidRDefault="00A7482C" w:rsidP="00A7482C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B0919">
        <w:rPr>
          <w:rFonts w:ascii="PT Astra Serif" w:hAnsi="PT Astra Serif"/>
          <w:sz w:val="28"/>
          <w:szCs w:val="28"/>
        </w:rPr>
        <w:t xml:space="preserve">5. Контроль за выполнением настоящего </w:t>
      </w:r>
      <w:r w:rsidR="00FD08D3" w:rsidRPr="008B0919">
        <w:rPr>
          <w:rFonts w:ascii="PT Astra Serif" w:hAnsi="PT Astra Serif"/>
          <w:sz w:val="28"/>
          <w:szCs w:val="28"/>
        </w:rPr>
        <w:t>Р</w:t>
      </w:r>
      <w:r w:rsidRPr="008B0919">
        <w:rPr>
          <w:rFonts w:ascii="PT Astra Serif" w:hAnsi="PT Astra Serif"/>
          <w:sz w:val="28"/>
          <w:szCs w:val="28"/>
        </w:rPr>
        <w:t xml:space="preserve">ешения возложить на </w:t>
      </w:r>
      <w:r w:rsidR="00C778E1" w:rsidRPr="008B0919">
        <w:rPr>
          <w:rFonts w:ascii="PT Astra Serif" w:hAnsi="PT Astra Serif"/>
          <w:sz w:val="28"/>
          <w:szCs w:val="28"/>
        </w:rPr>
        <w:t xml:space="preserve">постоянную </w:t>
      </w:r>
      <w:r w:rsidRPr="008B0919">
        <w:rPr>
          <w:rFonts w:ascii="PT Astra Serif" w:hAnsi="PT Astra Serif"/>
          <w:sz w:val="28"/>
          <w:szCs w:val="28"/>
        </w:rPr>
        <w:t>депутатскую комиссию Думы Североуральского городского округа по городскому хозяйству и землепользованию (Аниськин В.В.)</w:t>
      </w:r>
      <w:r w:rsidR="00FD08D3" w:rsidRPr="008B0919">
        <w:rPr>
          <w:rFonts w:ascii="PT Astra Serif" w:hAnsi="PT Astra Serif"/>
          <w:sz w:val="28"/>
          <w:szCs w:val="28"/>
        </w:rPr>
        <w:t>.</w:t>
      </w:r>
    </w:p>
    <w:p w:rsidR="00FD08D3" w:rsidRPr="008B0919" w:rsidRDefault="00FD08D3" w:rsidP="00A7482C">
      <w:pPr>
        <w:spacing w:after="1" w:line="220" w:lineRule="atLeast"/>
        <w:ind w:firstLine="540"/>
        <w:jc w:val="both"/>
        <w:rPr>
          <w:rFonts w:ascii="PT Astra Serif" w:eastAsiaTheme="minorHAnsi" w:hAnsi="PT Astra Serif"/>
          <w:color w:val="000000" w:themeColor="text1"/>
          <w:sz w:val="16"/>
          <w:szCs w:val="16"/>
          <w:lang w:eastAsia="en-US"/>
        </w:rPr>
      </w:pPr>
    </w:p>
    <w:p w:rsidR="00A7482C" w:rsidRPr="008B0919" w:rsidRDefault="00A7482C" w:rsidP="00A7482C">
      <w:pPr>
        <w:spacing w:after="1" w:line="220" w:lineRule="atLeast"/>
        <w:ind w:firstLine="540"/>
        <w:jc w:val="both"/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</w:pPr>
      <w:r w:rsidRPr="008B0919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6. Настоящее </w:t>
      </w:r>
      <w:r w:rsidR="00FD08D3" w:rsidRPr="008B0919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Р</w:t>
      </w:r>
      <w:r w:rsidRPr="008B0919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ешение опубликовать в газете «Наше слово» и разместить на официальном сайте Администрации Североуральского городского округа.</w:t>
      </w:r>
    </w:p>
    <w:p w:rsidR="00A7482C" w:rsidRPr="008B0919" w:rsidRDefault="00A7482C" w:rsidP="00A7482C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</w:p>
    <w:p w:rsidR="00A7482C" w:rsidRPr="008B0919" w:rsidRDefault="00A7482C" w:rsidP="00A7482C">
      <w:pPr>
        <w:widowControl w:val="0"/>
        <w:autoSpaceDE w:val="0"/>
        <w:autoSpaceDN w:val="0"/>
        <w:rPr>
          <w:rFonts w:ascii="PT Astra Serif" w:hAnsi="PT Astra Serif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7482C" w:rsidRPr="008B0919" w:rsidTr="00B05A4B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7482C" w:rsidRPr="008B0919" w:rsidRDefault="00A7482C" w:rsidP="00A7482C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B091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A7482C" w:rsidRPr="008B0919" w:rsidRDefault="00A7482C" w:rsidP="00A7482C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B091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A7482C" w:rsidRPr="008B0919" w:rsidRDefault="00A7482C" w:rsidP="00A7482C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7482C" w:rsidRPr="008B0919" w:rsidRDefault="00A7482C" w:rsidP="00A7482C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7482C" w:rsidRPr="008B0919" w:rsidRDefault="00A7482C" w:rsidP="00A7482C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7482C" w:rsidRPr="008B0919" w:rsidRDefault="00A7482C" w:rsidP="00A7482C">
            <w:pPr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B091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7482C" w:rsidRPr="008B0919" w:rsidRDefault="00A7482C" w:rsidP="00A7482C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B091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Председатель Думы</w:t>
            </w:r>
          </w:p>
          <w:p w:rsidR="00A7482C" w:rsidRPr="008B0919" w:rsidRDefault="00A7482C" w:rsidP="00A7482C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B091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A7482C" w:rsidRPr="008B0919" w:rsidRDefault="00A7482C" w:rsidP="00A7482C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B091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округа</w:t>
            </w:r>
          </w:p>
          <w:p w:rsidR="00A7482C" w:rsidRPr="008B0919" w:rsidRDefault="00A7482C" w:rsidP="00A7482C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7482C" w:rsidRPr="008B0919" w:rsidRDefault="00A7482C" w:rsidP="00A7482C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7482C" w:rsidRPr="008B0919" w:rsidRDefault="00A7482C" w:rsidP="00A7482C">
            <w:pPr>
              <w:ind w:left="606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B091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______________Е.С. Балбекова</w:t>
            </w:r>
          </w:p>
        </w:tc>
      </w:tr>
    </w:tbl>
    <w:p w:rsidR="001C0AED" w:rsidRDefault="001C0AED"/>
    <w:sectPr w:rsidR="001C0AED" w:rsidSect="00A7482C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03" w:rsidRDefault="00392403" w:rsidP="00A7482C">
      <w:r>
        <w:separator/>
      </w:r>
    </w:p>
  </w:endnote>
  <w:endnote w:type="continuationSeparator" w:id="0">
    <w:p w:rsidR="00392403" w:rsidRDefault="00392403" w:rsidP="00A7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03" w:rsidRDefault="00392403" w:rsidP="00A7482C">
      <w:r>
        <w:separator/>
      </w:r>
    </w:p>
  </w:footnote>
  <w:footnote w:type="continuationSeparator" w:id="0">
    <w:p w:rsidR="00392403" w:rsidRDefault="00392403" w:rsidP="00A74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561638"/>
      <w:docPartObj>
        <w:docPartGallery w:val="Page Numbers (Top of Page)"/>
        <w:docPartUnique/>
      </w:docPartObj>
    </w:sdtPr>
    <w:sdtEndPr/>
    <w:sdtContent>
      <w:p w:rsidR="00A7482C" w:rsidRDefault="00A748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D53">
          <w:rPr>
            <w:noProof/>
          </w:rPr>
          <w:t>7</w:t>
        </w:r>
        <w:r>
          <w:fldChar w:fldCharType="end"/>
        </w:r>
      </w:p>
    </w:sdtContent>
  </w:sdt>
  <w:p w:rsidR="00A7482C" w:rsidRDefault="00A748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F29"/>
    <w:multiLevelType w:val="hybridMultilevel"/>
    <w:tmpl w:val="FE0837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001B"/>
    <w:multiLevelType w:val="hybridMultilevel"/>
    <w:tmpl w:val="F9889972"/>
    <w:lvl w:ilvl="0" w:tplc="088A0E3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FD6C8C"/>
    <w:multiLevelType w:val="hybridMultilevel"/>
    <w:tmpl w:val="C4CC6A12"/>
    <w:lvl w:ilvl="0" w:tplc="3BA0E424">
      <w:start w:val="1"/>
      <w:numFmt w:val="decimal"/>
      <w:lvlText w:val="%1)"/>
      <w:lvlJc w:val="left"/>
      <w:pPr>
        <w:ind w:left="92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3064ADD"/>
    <w:multiLevelType w:val="hybridMultilevel"/>
    <w:tmpl w:val="93DCE0F2"/>
    <w:lvl w:ilvl="0" w:tplc="D33C63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2E2A62"/>
    <w:multiLevelType w:val="hybridMultilevel"/>
    <w:tmpl w:val="D056039C"/>
    <w:lvl w:ilvl="0" w:tplc="6E1C961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4F10EBD"/>
    <w:multiLevelType w:val="hybridMultilevel"/>
    <w:tmpl w:val="1E285206"/>
    <w:lvl w:ilvl="0" w:tplc="11B22484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2C"/>
    <w:rsid w:val="001C0AED"/>
    <w:rsid w:val="002328EA"/>
    <w:rsid w:val="00273D04"/>
    <w:rsid w:val="002B771B"/>
    <w:rsid w:val="00314EA9"/>
    <w:rsid w:val="00392403"/>
    <w:rsid w:val="003B492B"/>
    <w:rsid w:val="0047474C"/>
    <w:rsid w:val="004C4EBF"/>
    <w:rsid w:val="004F628E"/>
    <w:rsid w:val="00634DA4"/>
    <w:rsid w:val="006C7EBD"/>
    <w:rsid w:val="008B0919"/>
    <w:rsid w:val="00982BE9"/>
    <w:rsid w:val="00A7482C"/>
    <w:rsid w:val="00BB029B"/>
    <w:rsid w:val="00C17804"/>
    <w:rsid w:val="00C778E1"/>
    <w:rsid w:val="00CF3696"/>
    <w:rsid w:val="00E42D53"/>
    <w:rsid w:val="00F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D8D94-0122-4773-8B68-A15A9315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7482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7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8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4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48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48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CD28DFEBD56127BDD74ED409C4C44CD36E8BE71AD41CB29BCF2680EB3576C1EE8F34A27259D688EF13946BL8h2G" TargetMode="External"/><Relationship Id="rId13" Type="http://schemas.openxmlformats.org/officeDocument/2006/relationships/hyperlink" Target="consultantplus://offline/ref=808708C22F57B03537CF63F9015C52FB413DF37414C184E63DB15EE8D7779CD0A0E75CF9E9DB8BA0BCB3AFE2BA3395F6D2CBA3E920BDEBC8M" TargetMode="External"/><Relationship Id="rId18" Type="http://schemas.openxmlformats.org/officeDocument/2006/relationships/hyperlink" Target="consultantplus://offline/ref=44E1DCB6445C00B60AB9ACFC4CC4D8A789D5B6DAD61DA582A697DD8927F8A381912FF3E77440C97C4220F85D1472F84471E826584276CA82A6X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17697F13C62A056CD2AB25CDDA9DA93E990F19D0DC133FC9A8DE49A3A1A0AC1975223C0090747E510C4C843ChEl9F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F594311FE477D94D9E8DDFFC0F82489B9B6DA2A026E000708B45E7FC5DE059ADF9F7E6126D4BCA56D051C59A63A9AAAD46F677E83416334CX7D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94311FE477D94D9E8DDFFC0F82489B9B6DA2A127E700708B45E7FC5DE059ADF9F7E6126D4BCA57D751C59A63A9AAAD46F677E83416334CX7DFM" TargetMode="External"/><Relationship Id="rId20" Type="http://schemas.openxmlformats.org/officeDocument/2006/relationships/hyperlink" Target="consultantplus://offline/ref=7E4603609E8225E17523F90D531A66E8637148DE4865CE1291F60DA9F67E63028D5A7AA51AB0417EA922147B9Aq7W4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94311FE477D94D9E8DDFFC0F82489B9B6DAEA72AE700708B45E7FC5DE059ADEBF7BE1E6F4DD457D24493CB26XFD5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E4603609E8225E17523F90D531A66E8637148DE4865CE1291F60DA9F67E63028D5A7AA51AB0417EA922147B9Aq7W4J" TargetMode="External"/><Relationship Id="rId19" Type="http://schemas.openxmlformats.org/officeDocument/2006/relationships/hyperlink" Target="consultantplus://offline/ref=7E4603609E8225E17523E700457638E2637F10DB4265C042C4A50BFEA92E6557DF1A24FC5BF2527FAA351673987612A64D25AA38697BBB2E4968E265qBW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603609E8225E17523E700457638E2637F10DB4265C042C4A50BFEA92E6557DF1A24FC5BF2527FAA351673987612A64D25AA38697BBB2E4968E265qBW9J" TargetMode="External"/><Relationship Id="rId14" Type="http://schemas.openxmlformats.org/officeDocument/2006/relationships/hyperlink" Target="consultantplus://offline/ref=6DE3869896998902F6D00127E056216F8409DDFEE29EF98136CFE0649A490C1E68920A91D21DDA88CF31D5256C229000754D8EBADAA4395BF534FE961842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2576</Words>
  <Characters>14689</Characters>
  <Application>Microsoft Office Word</Application>
  <DocSecurity>0</DocSecurity>
  <Lines>122</Lines>
  <Paragraphs>34</Paragraphs>
  <ScaleCrop>false</ScaleCrop>
  <Company>Дума</Company>
  <LinksUpToDate>false</LinksUpToDate>
  <CharactersWithSpaces>17231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15</cp:revision>
  <dcterms:created xsi:type="dcterms:W3CDTF">2019-04-11T04:16:00Z</dcterms:created>
  <dcterms:modified xsi:type="dcterms:W3CDTF">2019-05-30T04:19:00Z</dcterms:modified>
</cp:coreProperties>
</file>