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5C4970" w:rsidRPr="005C497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Pr="005C4970" w:rsidRDefault="00ED4460" w:rsidP="00CB0BE5">
            <w:pPr>
              <w:jc w:val="center"/>
            </w:pPr>
            <w:r w:rsidRPr="005C4970">
              <w:rPr>
                <w:noProof/>
                <w:lang w:eastAsia="ru-RU"/>
              </w:rPr>
              <w:drawing>
                <wp:inline distT="0" distB="0" distL="0" distR="0" wp14:anchorId="36C21355" wp14:editId="4E6C7D1E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970" w:rsidRPr="005C497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5C4970" w:rsidRDefault="006156B2" w:rsidP="00C86C01">
            <w:pPr>
              <w:pStyle w:val="1"/>
              <w:ind w:left="-72" w:firstLine="0"/>
              <w:jc w:val="center"/>
            </w:pPr>
            <w:r w:rsidRPr="005C4970">
              <w:t xml:space="preserve">АДМИНИСТРАЦИЯ СЕВЕРОУРАЛЬСКОГО ГОРОДСКОГО ОКРУГА </w:t>
            </w:r>
          </w:p>
          <w:p w:rsidR="00F065E1" w:rsidRPr="005C4970" w:rsidRDefault="00F065E1" w:rsidP="00C86C01">
            <w:pPr>
              <w:jc w:val="center"/>
              <w:rPr>
                <w:szCs w:val="28"/>
              </w:rPr>
            </w:pPr>
          </w:p>
          <w:p w:rsidR="00ED4460" w:rsidRPr="005C4970" w:rsidRDefault="006156B2" w:rsidP="00F065E1">
            <w:pPr>
              <w:pStyle w:val="1"/>
              <w:ind w:left="-72" w:firstLine="0"/>
              <w:jc w:val="center"/>
            </w:pPr>
            <w:r w:rsidRPr="005C4970">
              <w:t>ПОСТАНОВЛЕНИЕ</w:t>
            </w:r>
          </w:p>
        </w:tc>
      </w:tr>
      <w:tr w:rsidR="005C4970" w:rsidRPr="005C497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5C497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5C4970" w:rsidRDefault="005C4970" w:rsidP="005C4970">
            <w:pPr>
              <w:ind w:right="-108"/>
              <w:rPr>
                <w:sz w:val="24"/>
                <w:u w:val="single"/>
              </w:rPr>
            </w:pPr>
            <w:r w:rsidRPr="005C4970">
              <w:rPr>
                <w:u w:val="single"/>
              </w:rPr>
              <w:t>07</w:t>
            </w:r>
            <w:r w:rsidR="00C5181B" w:rsidRPr="005C4970">
              <w:rPr>
                <w:u w:val="single"/>
              </w:rPr>
              <w:t>.0</w:t>
            </w:r>
            <w:r w:rsidRPr="005C4970">
              <w:rPr>
                <w:u w:val="single"/>
              </w:rPr>
              <w:t>6</w:t>
            </w:r>
            <w:r w:rsidR="00C5181B" w:rsidRPr="005C4970">
              <w:rPr>
                <w:u w:val="single"/>
              </w:rPr>
              <w:t>.201</w:t>
            </w:r>
            <w:r w:rsidR="00CA2FF8" w:rsidRPr="005C4970">
              <w:rPr>
                <w:u w:val="single"/>
              </w:rPr>
              <w:t>9</w:t>
            </w:r>
            <w:r w:rsidR="00421C4B" w:rsidRPr="005C4970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5C4970" w:rsidRDefault="00ED4460" w:rsidP="00CB0BE5"/>
          <w:p w:rsidR="00ED4460" w:rsidRPr="005C4970" w:rsidRDefault="00C5181B" w:rsidP="00C5181B">
            <w:pPr>
              <w:rPr>
                <w:u w:val="single"/>
              </w:rPr>
            </w:pPr>
            <w:r w:rsidRPr="005C4970"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 w:rsidRPr="005C4970">
              <w:rPr>
                <w:b/>
                <w:sz w:val="24"/>
              </w:rPr>
              <w:t xml:space="preserve">  </w:t>
            </w:r>
            <w:r w:rsidRPr="005C4970">
              <w:rPr>
                <w:b/>
                <w:sz w:val="24"/>
              </w:rPr>
              <w:t xml:space="preserve">  </w:t>
            </w:r>
            <w:r w:rsidR="00EB2080" w:rsidRPr="005C4970">
              <w:rPr>
                <w:u w:val="single"/>
              </w:rPr>
              <w:t xml:space="preserve">№ </w:t>
            </w:r>
            <w:r w:rsidR="005C4970" w:rsidRPr="005C4970">
              <w:rPr>
                <w:u w:val="single"/>
              </w:rPr>
              <w:t>597</w:t>
            </w:r>
          </w:p>
        </w:tc>
      </w:tr>
      <w:tr w:rsidR="00ED4460" w:rsidRPr="005C497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5C4970" w:rsidRDefault="00ED4460" w:rsidP="00C5181B">
            <w:pPr>
              <w:jc w:val="center"/>
            </w:pPr>
            <w:r w:rsidRPr="005C4970">
              <w:t>г. Североуральск</w:t>
            </w:r>
          </w:p>
        </w:tc>
      </w:tr>
    </w:tbl>
    <w:p w:rsidR="00ED4460" w:rsidRPr="005C4970" w:rsidRDefault="00ED4460" w:rsidP="00ED4460">
      <w:pPr>
        <w:jc w:val="center"/>
        <w:rPr>
          <w:b/>
          <w:szCs w:val="28"/>
        </w:rPr>
      </w:pPr>
    </w:p>
    <w:p w:rsidR="00A32D57" w:rsidRPr="005C4970" w:rsidRDefault="00A32D57" w:rsidP="00ED4460">
      <w:pPr>
        <w:jc w:val="center"/>
        <w:rPr>
          <w:b/>
          <w:szCs w:val="28"/>
        </w:rPr>
      </w:pPr>
    </w:p>
    <w:p w:rsidR="005C4970" w:rsidRPr="005C4970" w:rsidRDefault="005C4970" w:rsidP="005C4970">
      <w:pPr>
        <w:jc w:val="center"/>
        <w:rPr>
          <w:b/>
          <w:szCs w:val="28"/>
        </w:rPr>
      </w:pPr>
      <w:r w:rsidRPr="005C4970">
        <w:rPr>
          <w:b/>
          <w:szCs w:val="28"/>
        </w:rPr>
        <w:t xml:space="preserve">О внесении изменений в муниципальную программу </w:t>
      </w:r>
    </w:p>
    <w:p w:rsidR="005C4970" w:rsidRPr="005C4970" w:rsidRDefault="005C4970" w:rsidP="005C4970">
      <w:pPr>
        <w:jc w:val="center"/>
        <w:rPr>
          <w:b/>
          <w:szCs w:val="28"/>
        </w:rPr>
      </w:pPr>
      <w:r w:rsidRPr="005C4970">
        <w:rPr>
          <w:b/>
          <w:szCs w:val="28"/>
        </w:rPr>
        <w:t xml:space="preserve">Североуральского городского округа «Развитие культуры и искусства в Североуральском городском округе» на 2014-2021 годы, утвержденную постановлением Администрации Североуральского городского округа </w:t>
      </w:r>
    </w:p>
    <w:p w:rsidR="005C4970" w:rsidRPr="005C4970" w:rsidRDefault="005C4970" w:rsidP="005C4970">
      <w:pPr>
        <w:jc w:val="center"/>
        <w:rPr>
          <w:b/>
          <w:szCs w:val="28"/>
        </w:rPr>
      </w:pPr>
      <w:r w:rsidRPr="005C4970">
        <w:rPr>
          <w:b/>
          <w:szCs w:val="28"/>
        </w:rPr>
        <w:t>от 07.11.2013 № 1582</w:t>
      </w:r>
    </w:p>
    <w:p w:rsidR="00A32D57" w:rsidRPr="005C4970" w:rsidRDefault="00A32D57" w:rsidP="00ED4460">
      <w:pPr>
        <w:jc w:val="center"/>
        <w:rPr>
          <w:b/>
          <w:szCs w:val="28"/>
        </w:rPr>
      </w:pPr>
    </w:p>
    <w:p w:rsidR="00ED4460" w:rsidRPr="005C4970" w:rsidRDefault="00ED4460" w:rsidP="00ED4460">
      <w:pPr>
        <w:jc w:val="center"/>
        <w:rPr>
          <w:b/>
          <w:szCs w:val="28"/>
        </w:rPr>
      </w:pP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4"/>
        </w:rPr>
        <w:t xml:space="preserve">Руководствуясь </w:t>
      </w:r>
      <w:r w:rsidRPr="005C4970">
        <w:rPr>
          <w:szCs w:val="28"/>
        </w:rPr>
        <w:t xml:space="preserve">решениями Думы Североуральского городского округа </w:t>
      </w:r>
      <w:r>
        <w:rPr>
          <w:szCs w:val="28"/>
        </w:rPr>
        <w:br/>
      </w:r>
      <w:r w:rsidRPr="005C4970">
        <w:rPr>
          <w:szCs w:val="28"/>
        </w:rPr>
        <w:t xml:space="preserve">от 22.04.2015 № 33 «Об утверждении Положения о правовых актах Североуральского городского округа», от 17.04.2019 № 17 «О внесении изменений в решение Думы Североуральского городского округа от 26.12.2018 </w:t>
      </w:r>
      <w:r>
        <w:rPr>
          <w:szCs w:val="28"/>
        </w:rPr>
        <w:br/>
      </w:r>
      <w:r w:rsidRPr="005C4970">
        <w:rPr>
          <w:szCs w:val="28"/>
        </w:rPr>
        <w:t>№ 84 «О бюджете Североуральского городского округа на 2019 год и плановый период 2020 и 2021 годов», в соответствии с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ED4460" w:rsidRPr="005C4970" w:rsidRDefault="00E3605F" w:rsidP="00ED4460">
      <w:pPr>
        <w:jc w:val="both"/>
        <w:rPr>
          <w:b/>
          <w:szCs w:val="28"/>
        </w:rPr>
      </w:pPr>
      <w:r w:rsidRPr="005C4970">
        <w:rPr>
          <w:b/>
          <w:szCs w:val="28"/>
        </w:rPr>
        <w:t>ПОСТАНОВЛЯ</w:t>
      </w:r>
      <w:r w:rsidR="006156B2" w:rsidRPr="005C4970">
        <w:rPr>
          <w:b/>
          <w:szCs w:val="28"/>
        </w:rPr>
        <w:t>ЕТ</w:t>
      </w:r>
      <w:r w:rsidR="00ED4460" w:rsidRPr="005C4970">
        <w:rPr>
          <w:b/>
          <w:szCs w:val="28"/>
        </w:rPr>
        <w:t>: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 xml:space="preserve">1. Внести в муниципальную программу Североуральского городского округа «Развитие культуры и искусства в Североуральском городском округе» </w:t>
      </w:r>
      <w:r>
        <w:rPr>
          <w:szCs w:val="28"/>
        </w:rPr>
        <w:br/>
      </w:r>
      <w:r w:rsidRPr="005C4970">
        <w:rPr>
          <w:szCs w:val="28"/>
        </w:rPr>
        <w:t xml:space="preserve">на 2014-2021 годы, утвержденную постановлением Администрации Североуральского городского округа от 07.11.2013 № 1582, в редакции </w:t>
      </w:r>
      <w:r>
        <w:rPr>
          <w:szCs w:val="28"/>
        </w:rPr>
        <w:br/>
      </w:r>
      <w:r w:rsidRPr="005C4970">
        <w:rPr>
          <w:szCs w:val="28"/>
        </w:rPr>
        <w:t>от 10 апреля 2019 года, следующие изменения: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1) в Паспорте муниципальной программы:</w:t>
      </w:r>
    </w:p>
    <w:p w:rsidR="005C4970" w:rsidRPr="005C4970" w:rsidRDefault="005C4970" w:rsidP="005C4970">
      <w:pPr>
        <w:ind w:firstLine="709"/>
        <w:jc w:val="both"/>
        <w:rPr>
          <w:bCs/>
          <w:szCs w:val="28"/>
        </w:rPr>
      </w:pPr>
      <w:r w:rsidRPr="005C4970">
        <w:rPr>
          <w:szCs w:val="28"/>
        </w:rPr>
        <w:t>строку «</w:t>
      </w:r>
      <w:r w:rsidRPr="005C4970">
        <w:rPr>
          <w:bCs/>
          <w:szCs w:val="28"/>
        </w:rPr>
        <w:t xml:space="preserve">Перечень основных целевых показателей муниципальной программы» </w:t>
      </w:r>
      <w:r>
        <w:rPr>
          <w:bCs/>
          <w:szCs w:val="28"/>
        </w:rPr>
        <w:t>дополнить пунктом 29</w:t>
      </w:r>
      <w:r w:rsidRPr="005C4970">
        <w:rPr>
          <w:bCs/>
          <w:szCs w:val="28"/>
        </w:rPr>
        <w:t xml:space="preserve"> следующего содержания: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bCs/>
          <w:szCs w:val="28"/>
        </w:rPr>
        <w:t xml:space="preserve">«29) </w:t>
      </w:r>
      <w:r>
        <w:rPr>
          <w:bCs/>
          <w:szCs w:val="28"/>
        </w:rPr>
        <w:t>к</w:t>
      </w:r>
      <w:r w:rsidRPr="005C4970">
        <w:rPr>
          <w:szCs w:val="28"/>
        </w:rPr>
        <w:t xml:space="preserve">оличество проведенных мероприятий в сфере туризма </w:t>
      </w:r>
      <w:r>
        <w:rPr>
          <w:szCs w:val="28"/>
        </w:rPr>
        <w:br/>
      </w:r>
      <w:bookmarkStart w:id="0" w:name="_GoBack"/>
      <w:bookmarkEnd w:id="0"/>
      <w:r w:rsidRPr="005C4970">
        <w:rPr>
          <w:szCs w:val="28"/>
        </w:rPr>
        <w:t>и туристической деятельности (консультации, тренинги, семинары, мастер-классы, форумы, круглые столы).»;</w:t>
      </w:r>
      <w:r w:rsidRPr="005C4970">
        <w:rPr>
          <w:bCs/>
          <w:szCs w:val="28"/>
        </w:rPr>
        <w:t xml:space="preserve"> </w:t>
      </w:r>
      <w:r w:rsidRPr="005C4970">
        <w:rPr>
          <w:szCs w:val="28"/>
        </w:rPr>
        <w:t xml:space="preserve"> 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строку «Объемы финансирования муниципальной программы по годам реализации, тыс. рублей» изложить в следующей редакции: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5C4970" w:rsidRPr="005C4970" w:rsidTr="00181F39">
        <w:tc>
          <w:tcPr>
            <w:tcW w:w="1101" w:type="dxa"/>
            <w:vMerge w:val="restart"/>
            <w:shd w:val="clear" w:color="auto" w:fill="auto"/>
          </w:tcPr>
          <w:p w:rsidR="005C4970" w:rsidRPr="005C4970" w:rsidRDefault="005C4970" w:rsidP="00181F39">
            <w:r w:rsidRPr="005C4970">
              <w:rPr>
                <w:bCs/>
              </w:rPr>
              <w:t>Объем</w:t>
            </w:r>
            <w:r w:rsidRPr="005C4970">
              <w:rPr>
                <w:bCs/>
              </w:rPr>
              <w:lastRenderedPageBreak/>
              <w:t>ы финансирования муниципальной программы по годам реализации, тыс. рублей</w:t>
            </w:r>
          </w:p>
        </w:tc>
        <w:tc>
          <w:tcPr>
            <w:tcW w:w="1417" w:type="dxa"/>
            <w:shd w:val="clear" w:color="auto" w:fill="auto"/>
          </w:tcPr>
          <w:p w:rsidR="005C4970" w:rsidRPr="005C4970" w:rsidRDefault="005C4970" w:rsidP="00181F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2021</w:t>
            </w:r>
          </w:p>
        </w:tc>
      </w:tr>
      <w:tr w:rsidR="005C4970" w:rsidRPr="005C4970" w:rsidTr="00181F39">
        <w:tc>
          <w:tcPr>
            <w:tcW w:w="1101" w:type="dxa"/>
            <w:vMerge/>
            <w:shd w:val="clear" w:color="auto" w:fill="auto"/>
          </w:tcPr>
          <w:p w:rsidR="005C4970" w:rsidRPr="005C4970" w:rsidRDefault="005C4970" w:rsidP="00181F3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C4970" w:rsidRPr="005C4970" w:rsidRDefault="005C4970" w:rsidP="00181F39">
            <w:pPr>
              <w:rPr>
                <w:sz w:val="18"/>
                <w:szCs w:val="18"/>
              </w:rPr>
            </w:pPr>
            <w:r w:rsidRPr="005C4970">
              <w:rPr>
                <w:bCs/>
                <w:sz w:val="18"/>
                <w:szCs w:val="18"/>
              </w:rPr>
              <w:t xml:space="preserve">Всего по </w:t>
            </w:r>
            <w:r w:rsidRPr="005C4970">
              <w:rPr>
                <w:bCs/>
                <w:sz w:val="18"/>
                <w:szCs w:val="18"/>
              </w:rPr>
              <w:lastRenderedPageBreak/>
              <w:t>муниципальной программе, в том числе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lastRenderedPageBreak/>
              <w:t>1018608,68299</w:t>
            </w:r>
          </w:p>
        </w:tc>
        <w:tc>
          <w:tcPr>
            <w:tcW w:w="708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64962,9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100988,5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108369,62606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162877,29699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139923,86294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150393,96500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144575,81600</w:t>
            </w:r>
          </w:p>
        </w:tc>
        <w:tc>
          <w:tcPr>
            <w:tcW w:w="851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146516,71600</w:t>
            </w:r>
          </w:p>
        </w:tc>
      </w:tr>
      <w:tr w:rsidR="005C4970" w:rsidRPr="005C4970" w:rsidTr="00181F39">
        <w:tc>
          <w:tcPr>
            <w:tcW w:w="1101" w:type="dxa"/>
            <w:vMerge/>
            <w:shd w:val="clear" w:color="auto" w:fill="auto"/>
          </w:tcPr>
          <w:p w:rsidR="005C4970" w:rsidRPr="005C4970" w:rsidRDefault="005C4970" w:rsidP="00181F3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C4970" w:rsidRPr="005C4970" w:rsidRDefault="005C4970" w:rsidP="00181F39">
            <w:pPr>
              <w:rPr>
                <w:sz w:val="18"/>
                <w:szCs w:val="18"/>
              </w:rPr>
            </w:pPr>
            <w:r w:rsidRPr="005C4970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862769,08599</w:t>
            </w:r>
          </w:p>
        </w:tc>
        <w:tc>
          <w:tcPr>
            <w:tcW w:w="708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59621,5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87141,1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92477,82606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125043,69699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113600,36294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119399,10000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131772,30000</w:t>
            </w:r>
          </w:p>
        </w:tc>
        <w:tc>
          <w:tcPr>
            <w:tcW w:w="851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133713,20000</w:t>
            </w:r>
          </w:p>
        </w:tc>
      </w:tr>
      <w:tr w:rsidR="005C4970" w:rsidRPr="005C4970" w:rsidTr="00181F39">
        <w:tc>
          <w:tcPr>
            <w:tcW w:w="1101" w:type="dxa"/>
            <w:vMerge/>
            <w:shd w:val="clear" w:color="auto" w:fill="auto"/>
          </w:tcPr>
          <w:p w:rsidR="005C4970" w:rsidRPr="005C4970" w:rsidRDefault="005C4970" w:rsidP="00181F3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C4970" w:rsidRPr="005C4970" w:rsidRDefault="005C4970" w:rsidP="00181F39">
            <w:pPr>
              <w:rPr>
                <w:sz w:val="18"/>
                <w:szCs w:val="18"/>
              </w:rPr>
            </w:pPr>
            <w:r w:rsidRPr="005C4970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264,60000</w:t>
            </w:r>
          </w:p>
        </w:tc>
        <w:tc>
          <w:tcPr>
            <w:tcW w:w="708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64,6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100,00000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0</w:t>
            </w:r>
          </w:p>
        </w:tc>
      </w:tr>
      <w:tr w:rsidR="005C4970" w:rsidRPr="005C4970" w:rsidTr="00181F39">
        <w:tc>
          <w:tcPr>
            <w:tcW w:w="1101" w:type="dxa"/>
            <w:vMerge/>
            <w:shd w:val="clear" w:color="auto" w:fill="auto"/>
          </w:tcPr>
          <w:p w:rsidR="005C4970" w:rsidRPr="005C4970" w:rsidRDefault="005C4970" w:rsidP="00181F3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C4970" w:rsidRPr="005C4970" w:rsidRDefault="005C4970" w:rsidP="00181F39">
            <w:pPr>
              <w:rPr>
                <w:sz w:val="18"/>
                <w:szCs w:val="18"/>
              </w:rPr>
            </w:pPr>
            <w:r w:rsidRPr="005C4970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65612,50000</w:t>
            </w:r>
          </w:p>
        </w:tc>
        <w:tc>
          <w:tcPr>
            <w:tcW w:w="708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1352,2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3879,9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4463,70000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24768,80000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12852,70000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18295,20000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0</w:t>
            </w:r>
          </w:p>
        </w:tc>
      </w:tr>
      <w:tr w:rsidR="005C4970" w:rsidRPr="005C4970" w:rsidTr="00181F39">
        <w:tc>
          <w:tcPr>
            <w:tcW w:w="1101" w:type="dxa"/>
            <w:vMerge/>
            <w:shd w:val="clear" w:color="auto" w:fill="auto"/>
          </w:tcPr>
          <w:p w:rsidR="005C4970" w:rsidRPr="005C4970" w:rsidRDefault="005C4970" w:rsidP="00181F39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C4970" w:rsidRPr="005C4970" w:rsidRDefault="005C4970" w:rsidP="00181F39">
            <w:pPr>
              <w:rPr>
                <w:sz w:val="18"/>
                <w:szCs w:val="18"/>
              </w:rPr>
            </w:pPr>
            <w:r w:rsidRPr="005C4970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89962,49700</w:t>
            </w:r>
          </w:p>
        </w:tc>
        <w:tc>
          <w:tcPr>
            <w:tcW w:w="708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3889,2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9902,9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11428,10000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12964,80000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13470,80000</w:t>
            </w:r>
          </w:p>
        </w:tc>
        <w:tc>
          <w:tcPr>
            <w:tcW w:w="851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12699,66500</w:t>
            </w:r>
          </w:p>
        </w:tc>
        <w:tc>
          <w:tcPr>
            <w:tcW w:w="850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12803,51600</w:t>
            </w:r>
          </w:p>
        </w:tc>
        <w:tc>
          <w:tcPr>
            <w:tcW w:w="851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12803,51600</w:t>
            </w:r>
          </w:p>
        </w:tc>
      </w:tr>
    </w:tbl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»;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2) абзац второй раздела 3 «Плана мероприятий по выполнению муниципальной программы» изложить в следующей редакции: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«Общий объем финансирования муниципальной программы из средств местного, областного и федерального бюджета составляет 928 646,18599 тыс. руб., в том числе по годам реализации: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2014 год – 61 073,7 тыс. руб.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2015 год – 91 085,6 тыс. руб.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2016 год – 96 941,52606 тыс. руб.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2017 год – 149 912,49699 тыс. руб.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2018 год – 126 453,06294 тыс. руб.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2019 год – 137 694,30000 тыс. руб.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2020 год – 131 772,30000 тыс. руб.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2021 год – 133 713,20000 тыс. руб.»;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 xml:space="preserve">3) приложение № 1 к муниципальной программы «Цели, задачи и целевые показатели реализации муниципальной программы Североуральского городского округа «Развитие культуры и искусства в Североуральском городском округе» </w:t>
      </w:r>
      <w:r>
        <w:rPr>
          <w:szCs w:val="28"/>
        </w:rPr>
        <w:br/>
      </w:r>
      <w:r w:rsidRPr="005C4970">
        <w:rPr>
          <w:szCs w:val="28"/>
        </w:rPr>
        <w:t xml:space="preserve">на 2014-2021 годы дополнить строкой </w:t>
      </w:r>
      <w:r>
        <w:rPr>
          <w:szCs w:val="28"/>
        </w:rPr>
        <w:t xml:space="preserve">55 </w:t>
      </w:r>
      <w:r w:rsidRPr="005C4970">
        <w:rPr>
          <w:szCs w:val="28"/>
        </w:rPr>
        <w:t>следующего содержания:</w:t>
      </w:r>
    </w:p>
    <w:p w:rsidR="005C4970" w:rsidRPr="005C4970" w:rsidRDefault="005C4970" w:rsidP="005C4970">
      <w:pPr>
        <w:ind w:firstLine="567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284"/>
        <w:gridCol w:w="425"/>
        <w:gridCol w:w="425"/>
        <w:gridCol w:w="425"/>
        <w:gridCol w:w="567"/>
        <w:gridCol w:w="567"/>
        <w:gridCol w:w="567"/>
        <w:gridCol w:w="567"/>
        <w:gridCol w:w="1843"/>
      </w:tblGrid>
      <w:tr w:rsidR="005C4970" w:rsidRPr="005C4970" w:rsidTr="005C4970">
        <w:tc>
          <w:tcPr>
            <w:tcW w:w="567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24"/>
                <w:szCs w:val="24"/>
              </w:rPr>
            </w:pPr>
            <w:r w:rsidRPr="005C4970">
              <w:rPr>
                <w:sz w:val="24"/>
                <w:szCs w:val="24"/>
              </w:rPr>
              <w:t>55.</w:t>
            </w:r>
          </w:p>
        </w:tc>
        <w:tc>
          <w:tcPr>
            <w:tcW w:w="2410" w:type="dxa"/>
            <w:shd w:val="clear" w:color="auto" w:fill="auto"/>
          </w:tcPr>
          <w:p w:rsidR="005C4970" w:rsidRPr="005C4970" w:rsidRDefault="005C4970" w:rsidP="00181F39">
            <w:pPr>
              <w:rPr>
                <w:sz w:val="24"/>
                <w:szCs w:val="24"/>
              </w:rPr>
            </w:pPr>
            <w:r w:rsidRPr="005C4970">
              <w:rPr>
                <w:sz w:val="24"/>
                <w:szCs w:val="24"/>
              </w:rPr>
              <w:t>Целевой показатель 29:</w:t>
            </w:r>
          </w:p>
          <w:p w:rsidR="005C4970" w:rsidRPr="005C4970" w:rsidRDefault="005C4970" w:rsidP="00181F39">
            <w:pPr>
              <w:rPr>
                <w:sz w:val="24"/>
                <w:szCs w:val="24"/>
              </w:rPr>
            </w:pPr>
            <w:r w:rsidRPr="005C4970">
              <w:rPr>
                <w:sz w:val="24"/>
                <w:szCs w:val="24"/>
              </w:rPr>
              <w:t>Количество проведенных мероприятий в сфере туризма и туристической деятельности (консультации, тренинги, семинары, мастер-классы, форумы, круглые столы)</w:t>
            </w:r>
          </w:p>
        </w:tc>
        <w:tc>
          <w:tcPr>
            <w:tcW w:w="1134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24"/>
                <w:szCs w:val="24"/>
              </w:rPr>
            </w:pPr>
            <w:r w:rsidRPr="005C4970">
              <w:rPr>
                <w:sz w:val="24"/>
                <w:szCs w:val="24"/>
              </w:rPr>
              <w:t>единиц</w:t>
            </w:r>
          </w:p>
        </w:tc>
        <w:tc>
          <w:tcPr>
            <w:tcW w:w="284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24"/>
                <w:szCs w:val="24"/>
              </w:rPr>
            </w:pPr>
            <w:r w:rsidRPr="005C4970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24"/>
                <w:szCs w:val="24"/>
              </w:rPr>
            </w:pPr>
            <w:r w:rsidRPr="005C4970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24"/>
                <w:szCs w:val="24"/>
              </w:rPr>
            </w:pPr>
            <w:r w:rsidRPr="005C4970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24"/>
                <w:szCs w:val="24"/>
              </w:rPr>
            </w:pPr>
            <w:r w:rsidRPr="005C49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24"/>
                <w:szCs w:val="24"/>
              </w:rPr>
            </w:pPr>
            <w:r w:rsidRPr="005C49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24"/>
                <w:szCs w:val="24"/>
              </w:rPr>
            </w:pPr>
            <w:r w:rsidRPr="005C497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4"/>
                <w:szCs w:val="24"/>
              </w:rPr>
            </w:pPr>
            <w:r w:rsidRPr="005C497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C4970" w:rsidRPr="005C4970" w:rsidRDefault="005C4970" w:rsidP="00181F39">
            <w:pPr>
              <w:jc w:val="center"/>
              <w:rPr>
                <w:sz w:val="24"/>
                <w:szCs w:val="24"/>
              </w:rPr>
            </w:pPr>
            <w:r w:rsidRPr="005C497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C4970" w:rsidRPr="005C4970" w:rsidRDefault="005C4970" w:rsidP="00181F39">
            <w:pPr>
              <w:jc w:val="center"/>
            </w:pPr>
            <w:r w:rsidRPr="005C4970">
              <w:t>Статистические данные</w:t>
            </w:r>
          </w:p>
        </w:tc>
      </w:tr>
    </w:tbl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lastRenderedPageBreak/>
        <w:t xml:space="preserve">4) приложение № 2 к муниципальной программе «План мероприятий </w:t>
      </w:r>
      <w:r>
        <w:rPr>
          <w:szCs w:val="28"/>
        </w:rPr>
        <w:br/>
      </w:r>
      <w:r w:rsidRPr="005C4970">
        <w:rPr>
          <w:szCs w:val="28"/>
        </w:rPr>
        <w:t xml:space="preserve">по выполнению муниципальной программы Североуральского городского округа «Развитие культуры и искусства в Североуральском городском округе» </w:t>
      </w:r>
      <w:r>
        <w:rPr>
          <w:szCs w:val="28"/>
        </w:rPr>
        <w:br/>
      </w:r>
      <w:r w:rsidRPr="005C4970">
        <w:rPr>
          <w:szCs w:val="28"/>
        </w:rPr>
        <w:t xml:space="preserve">на 2014-2021 годы» изложить в новой редакции (прилагается). 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 xml:space="preserve">2. Контроль за выполнением настоящего постановления возложить </w:t>
      </w:r>
      <w:r>
        <w:rPr>
          <w:szCs w:val="28"/>
        </w:rPr>
        <w:br/>
        <w:t>на Первого з</w:t>
      </w:r>
      <w:r w:rsidRPr="005C4970">
        <w:rPr>
          <w:szCs w:val="28"/>
        </w:rPr>
        <w:t>аместителя Главы Администрации Североуральского городского округа С.А. Золотареву</w:t>
      </w:r>
      <w:r w:rsidRPr="005C4970">
        <w:rPr>
          <w:sz w:val="26"/>
          <w:szCs w:val="26"/>
        </w:rPr>
        <w:t xml:space="preserve">. </w:t>
      </w:r>
    </w:p>
    <w:p w:rsidR="005C4970" w:rsidRPr="005C4970" w:rsidRDefault="005C4970" w:rsidP="005C4970">
      <w:pPr>
        <w:ind w:firstLine="709"/>
        <w:jc w:val="both"/>
        <w:rPr>
          <w:szCs w:val="28"/>
        </w:rPr>
      </w:pPr>
      <w:r w:rsidRPr="005C4970">
        <w:rPr>
          <w:szCs w:val="28"/>
        </w:rPr>
        <w:t>3.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5C4970" w:rsidRDefault="005C4970">
      <w:pPr>
        <w:sectPr w:rsidR="005C4970" w:rsidSect="00CA5671">
          <w:headerReference w:type="default" r:id="rId7"/>
          <w:pgSz w:w="11907" w:h="16840" w:code="9"/>
          <w:pgMar w:top="1134" w:right="567" w:bottom="1134" w:left="1418" w:header="720" w:footer="720" w:gutter="0"/>
          <w:cols w:space="720"/>
          <w:titlePg/>
          <w:docGrid w:linePitch="65"/>
        </w:sectPr>
      </w:pPr>
    </w:p>
    <w:p w:rsidR="005C4970" w:rsidRPr="00E61D87" w:rsidRDefault="005C4970" w:rsidP="005C4970">
      <w:pPr>
        <w:ind w:left="9072"/>
        <w:rPr>
          <w:sz w:val="24"/>
          <w:szCs w:val="24"/>
        </w:rPr>
      </w:pPr>
      <w:r w:rsidRPr="00E61D87">
        <w:rPr>
          <w:sz w:val="24"/>
          <w:szCs w:val="24"/>
        </w:rPr>
        <w:lastRenderedPageBreak/>
        <w:t xml:space="preserve">Приложение </w:t>
      </w:r>
    </w:p>
    <w:p w:rsidR="005C4970" w:rsidRDefault="005C4970" w:rsidP="005C4970">
      <w:pPr>
        <w:ind w:left="9072"/>
        <w:rPr>
          <w:sz w:val="24"/>
          <w:szCs w:val="24"/>
        </w:rPr>
      </w:pPr>
      <w:r w:rsidRPr="00E61D87">
        <w:rPr>
          <w:sz w:val="24"/>
          <w:szCs w:val="24"/>
        </w:rPr>
        <w:t xml:space="preserve">к постановлению Администрации </w:t>
      </w:r>
    </w:p>
    <w:p w:rsidR="005C4970" w:rsidRDefault="005C4970" w:rsidP="005C4970">
      <w:pPr>
        <w:ind w:left="9072"/>
        <w:rPr>
          <w:sz w:val="24"/>
          <w:szCs w:val="24"/>
        </w:rPr>
      </w:pPr>
      <w:r w:rsidRPr="00E61D87">
        <w:rPr>
          <w:sz w:val="24"/>
          <w:szCs w:val="24"/>
        </w:rPr>
        <w:t xml:space="preserve">Североуральского городского округа </w:t>
      </w:r>
    </w:p>
    <w:p w:rsidR="005C4970" w:rsidRPr="00E61D87" w:rsidRDefault="005C4970" w:rsidP="005C4970">
      <w:pPr>
        <w:ind w:left="9072"/>
        <w:rPr>
          <w:sz w:val="24"/>
          <w:szCs w:val="24"/>
        </w:rPr>
      </w:pPr>
      <w:r w:rsidRPr="00E61D87">
        <w:rPr>
          <w:sz w:val="24"/>
          <w:szCs w:val="24"/>
        </w:rPr>
        <w:t xml:space="preserve">от </w:t>
      </w:r>
      <w:r>
        <w:rPr>
          <w:sz w:val="24"/>
          <w:szCs w:val="24"/>
        </w:rPr>
        <w:t>07.06.2019</w:t>
      </w:r>
      <w:r w:rsidRPr="00E61D87">
        <w:rPr>
          <w:sz w:val="24"/>
          <w:szCs w:val="24"/>
        </w:rPr>
        <w:t xml:space="preserve"> № </w:t>
      </w:r>
      <w:r>
        <w:rPr>
          <w:sz w:val="24"/>
          <w:szCs w:val="24"/>
        </w:rPr>
        <w:t>597</w:t>
      </w:r>
    </w:p>
    <w:p w:rsidR="005C4970" w:rsidRPr="00E61D87" w:rsidRDefault="005C4970" w:rsidP="005C4970">
      <w:pPr>
        <w:ind w:left="9072"/>
        <w:jc w:val="both"/>
        <w:rPr>
          <w:sz w:val="24"/>
          <w:szCs w:val="24"/>
        </w:rPr>
      </w:pPr>
      <w:r w:rsidRPr="00E61D87">
        <w:rPr>
          <w:sz w:val="24"/>
          <w:szCs w:val="24"/>
        </w:rPr>
        <w:t>Приложение № 2</w:t>
      </w:r>
    </w:p>
    <w:p w:rsidR="005C4970" w:rsidRPr="00E61D87" w:rsidRDefault="005C4970" w:rsidP="005C4970">
      <w:pPr>
        <w:ind w:left="9072"/>
        <w:rPr>
          <w:sz w:val="24"/>
          <w:szCs w:val="24"/>
        </w:rPr>
      </w:pPr>
      <w:r w:rsidRPr="00E61D87">
        <w:rPr>
          <w:sz w:val="24"/>
          <w:szCs w:val="24"/>
        </w:rPr>
        <w:t>к муниципальной программе Североуральского городского округа «Развитие культуры и искусства в Североуральском городском округе» на 2014-2021</w:t>
      </w:r>
      <w:r>
        <w:rPr>
          <w:sz w:val="24"/>
          <w:szCs w:val="24"/>
        </w:rPr>
        <w:t xml:space="preserve"> годы</w:t>
      </w:r>
    </w:p>
    <w:p w:rsidR="005C4970" w:rsidRPr="00E61D87" w:rsidRDefault="005C4970" w:rsidP="005C4970">
      <w:pPr>
        <w:jc w:val="right"/>
        <w:rPr>
          <w:b/>
          <w:sz w:val="20"/>
          <w:szCs w:val="20"/>
        </w:rPr>
      </w:pPr>
    </w:p>
    <w:p w:rsidR="005C4970" w:rsidRDefault="005C4970" w:rsidP="005C4970">
      <w:pPr>
        <w:jc w:val="center"/>
        <w:rPr>
          <w:b/>
          <w:sz w:val="20"/>
          <w:szCs w:val="20"/>
        </w:rPr>
      </w:pPr>
    </w:p>
    <w:p w:rsidR="005C4970" w:rsidRDefault="005C4970" w:rsidP="005C4970">
      <w:pPr>
        <w:jc w:val="center"/>
        <w:rPr>
          <w:b/>
          <w:sz w:val="20"/>
          <w:szCs w:val="20"/>
        </w:rPr>
      </w:pPr>
    </w:p>
    <w:p w:rsidR="005C4970" w:rsidRDefault="005C4970" w:rsidP="005C4970">
      <w:pPr>
        <w:jc w:val="center"/>
        <w:rPr>
          <w:b/>
          <w:sz w:val="20"/>
          <w:szCs w:val="20"/>
        </w:rPr>
      </w:pPr>
    </w:p>
    <w:p w:rsidR="005C4970" w:rsidRPr="005C4970" w:rsidRDefault="005C4970" w:rsidP="005C4970">
      <w:pPr>
        <w:jc w:val="center"/>
        <w:rPr>
          <w:b/>
          <w:sz w:val="20"/>
          <w:szCs w:val="20"/>
        </w:rPr>
      </w:pPr>
      <w:r w:rsidRPr="005C4970">
        <w:rPr>
          <w:b/>
          <w:sz w:val="20"/>
          <w:szCs w:val="20"/>
        </w:rPr>
        <w:t>ПЛАН МЕРОПРИЯТИЙ</w:t>
      </w:r>
    </w:p>
    <w:p w:rsidR="005C4970" w:rsidRPr="005C4970" w:rsidRDefault="005C4970" w:rsidP="005C4970">
      <w:pPr>
        <w:jc w:val="center"/>
        <w:rPr>
          <w:b/>
          <w:sz w:val="20"/>
          <w:szCs w:val="20"/>
        </w:rPr>
      </w:pPr>
      <w:r w:rsidRPr="005C4970">
        <w:rPr>
          <w:b/>
          <w:sz w:val="20"/>
          <w:szCs w:val="20"/>
        </w:rPr>
        <w:t>по выполнению муниципальной программы Североуральского городского округа</w:t>
      </w:r>
    </w:p>
    <w:p w:rsidR="005C4970" w:rsidRPr="005C4970" w:rsidRDefault="005C4970" w:rsidP="005C4970">
      <w:pPr>
        <w:jc w:val="center"/>
        <w:rPr>
          <w:sz w:val="20"/>
          <w:szCs w:val="20"/>
        </w:rPr>
      </w:pPr>
      <w:r w:rsidRPr="005C4970">
        <w:rPr>
          <w:b/>
          <w:sz w:val="20"/>
          <w:szCs w:val="20"/>
        </w:rPr>
        <w:t>«Развитие культуры и искусства в Североуральском городском округе» на 2014-2021 годы</w:t>
      </w:r>
    </w:p>
    <w:p w:rsidR="005C4970" w:rsidRPr="005C4970" w:rsidRDefault="005C4970" w:rsidP="005C4970">
      <w:pPr>
        <w:jc w:val="center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993"/>
        <w:gridCol w:w="992"/>
        <w:gridCol w:w="1417"/>
        <w:gridCol w:w="1418"/>
        <w:gridCol w:w="1417"/>
        <w:gridCol w:w="1418"/>
        <w:gridCol w:w="1417"/>
        <w:gridCol w:w="1418"/>
        <w:gridCol w:w="567"/>
      </w:tblGrid>
      <w:tr w:rsidR="005C4970" w:rsidRPr="005C4970" w:rsidTr="00181F39">
        <w:trPr>
          <w:trHeight w:val="860"/>
        </w:trPr>
        <w:tc>
          <w:tcPr>
            <w:tcW w:w="675" w:type="dxa"/>
            <w:vMerge w:val="restart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№ строки</w:t>
            </w:r>
          </w:p>
        </w:tc>
        <w:tc>
          <w:tcPr>
            <w:tcW w:w="2552" w:type="dxa"/>
            <w:vMerge w:val="restart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1907" w:type="dxa"/>
            <w:gridSpan w:val="9"/>
          </w:tcPr>
          <w:p w:rsidR="005C4970" w:rsidRPr="005C4970" w:rsidRDefault="005C4970" w:rsidP="00181F39">
            <w:pPr>
              <w:jc w:val="center"/>
              <w:rPr>
                <w:sz w:val="18"/>
                <w:szCs w:val="18"/>
              </w:rPr>
            </w:pPr>
            <w:r w:rsidRPr="005C4970">
              <w:rPr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567" w:type="dxa"/>
            <w:vMerge w:val="restart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C4970" w:rsidRPr="005C4970" w:rsidTr="00181F39">
        <w:tc>
          <w:tcPr>
            <w:tcW w:w="675" w:type="dxa"/>
            <w:vMerge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первый год</w:t>
            </w:r>
          </w:p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второй год</w:t>
            </w:r>
          </w:p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третий год</w:t>
            </w:r>
          </w:p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 xml:space="preserve">четвертый год </w:t>
            </w:r>
          </w:p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пятый год</w:t>
            </w:r>
          </w:p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шестой год</w:t>
            </w:r>
          </w:p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седьмой год</w:t>
            </w:r>
          </w:p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восьмой год</w:t>
            </w:r>
          </w:p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vMerge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1018608,68299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64962,9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100988,5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108369,62606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162877,29699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139923,86294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150393,96500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144575,81600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146516,71600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862769,08599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59621,5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87141,1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92477,82606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125043,69699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113600,36294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119399,10000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131772,30000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133713,20000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264,60000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64,6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65612,50000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1352,2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3879,9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4463,70000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24768,80000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12852,70000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18295,20000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89962,49700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3889,2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9902,9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11428,10000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12964,80000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13470,80000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12699,66500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Капитальные вложения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1018608,68299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64962,9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100988,5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108369,62606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162877,29699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139923,86294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150393,96500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144575,81600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146516,71600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862769,08599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59621,5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87141,1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92477,82606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125043,69699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113600,36294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119399,10000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131772,30000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133713,20000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264,60000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64,6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65612,50000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1352,2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3879,9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4463,70000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24768,80000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12852,70000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18295,20000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89962,49700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3889,2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9902,9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11428,10000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12964,80000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13470,80000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12699,66500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rPr>
          <w:trHeight w:val="147"/>
        </w:trPr>
        <w:tc>
          <w:tcPr>
            <w:tcW w:w="675" w:type="dxa"/>
            <w:vAlign w:val="center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 xml:space="preserve">Подпрограмма 1: </w:t>
            </w:r>
            <w:r w:rsidRPr="005C4970">
              <w:rPr>
                <w:rStyle w:val="A50"/>
                <w:b/>
                <w:color w:val="auto"/>
                <w:sz w:val="20"/>
                <w:szCs w:val="20"/>
              </w:rPr>
              <w:t>Сохранение, использование, популяризация и охрана объектов культурного наследия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 xml:space="preserve">Всего по подпрограмме 1, в том числе: 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3703,84500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547,8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150,00000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196,04500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510,00000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8"/>
                <w:szCs w:val="18"/>
              </w:rPr>
            </w:pPr>
            <w:r w:rsidRPr="005C4970">
              <w:rPr>
                <w:sz w:val="18"/>
                <w:szCs w:val="18"/>
              </w:rPr>
              <w:t>стр. 4,5,29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3703,84500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547,8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150,00000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196,04500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510,00000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22.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24.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26.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28.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3703,84500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547,8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150,00000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196,04500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510,00000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8"/>
                <w:szCs w:val="18"/>
              </w:rPr>
            </w:pPr>
            <w:r w:rsidRPr="005C4970">
              <w:rPr>
                <w:sz w:val="18"/>
                <w:szCs w:val="18"/>
              </w:rPr>
              <w:t>стр. 4,5,29</w:t>
            </w:r>
          </w:p>
        </w:tc>
      </w:tr>
      <w:tr w:rsidR="005C4970" w:rsidRPr="005C4970" w:rsidTr="00181F39">
        <w:tc>
          <w:tcPr>
            <w:tcW w:w="675" w:type="dxa"/>
            <w:vAlign w:val="center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3703,84500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547,8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150,00000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196,04500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510,00000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1</w:t>
            </w:r>
          </w:p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Капитальный ремонт и ремонт памятников истории и культуры, относящихся к муниципальной собственности,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3103,84500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547,8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150,00000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196,04500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510,00000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8"/>
                <w:szCs w:val="18"/>
              </w:rPr>
            </w:pPr>
            <w:r w:rsidRPr="005C4970">
              <w:rPr>
                <w:sz w:val="18"/>
                <w:szCs w:val="18"/>
              </w:rPr>
              <w:t>стр. 4,29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3103,84500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547,8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196,04500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510,00000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2</w:t>
            </w:r>
          </w:p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Популяризация объектов культурного наследия (памятников истории и культуры), находящихся в собственности городского округа,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600,00000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8"/>
                <w:szCs w:val="18"/>
              </w:rPr>
            </w:pPr>
            <w:r w:rsidRPr="005C4970">
              <w:rPr>
                <w:sz w:val="18"/>
                <w:szCs w:val="18"/>
              </w:rPr>
              <w:t>стр. 5,29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600,00000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rPr>
          <w:trHeight w:val="254"/>
        </w:trPr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44.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Подпрограмма 2:</w:t>
            </w:r>
            <w:r w:rsidRPr="005C4970">
              <w:rPr>
                <w:sz w:val="20"/>
                <w:szCs w:val="20"/>
              </w:rPr>
              <w:t xml:space="preserve"> </w:t>
            </w:r>
            <w:r w:rsidRPr="005C4970">
              <w:rPr>
                <w:rStyle w:val="A50"/>
                <w:b/>
                <w:color w:val="auto"/>
                <w:sz w:val="20"/>
                <w:szCs w:val="20"/>
              </w:rPr>
              <w:t>Развитие музейного обслуживания населения Североуральского городского округа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29983,02300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2602,0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2809,7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2946,67200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3404,45400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3612,6000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4959,76500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4856,61600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4791,21600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9,10, 13, 29, 34, 36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29054,42600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2511,3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2816,07200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3317,45400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3305,10000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4887,90000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4785,90000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4720,50000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236,50000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236,50000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692,09700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90,7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130,60000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87,00000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71,00000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71,86500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50.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52.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54.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rPr>
          <w:trHeight w:val="423"/>
        </w:trPr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56.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29983,02300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2602,0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2809,7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2946,67200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3404,45400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3612,6000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4959,76500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4856,61600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4791,21600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9,10, 13, 29, 34, 36</w:t>
            </w:r>
          </w:p>
        </w:tc>
      </w:tr>
      <w:tr w:rsidR="005C4970" w:rsidRPr="005C4970" w:rsidTr="00181F39">
        <w:tc>
          <w:tcPr>
            <w:tcW w:w="675" w:type="dxa"/>
            <w:vAlign w:val="center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29054,42600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2511,3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2816,07200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3317,45400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3305,10000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4887,90000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4785,90000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4720,50000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236,50000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236,500000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692,09700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90,7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130,60000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87,00000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71,00000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71,86500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1</w:t>
            </w:r>
          </w:p>
          <w:p w:rsidR="005C4970" w:rsidRPr="005C4970" w:rsidRDefault="005C4970" w:rsidP="00181F39">
            <w:pPr>
              <w:rPr>
                <w:b/>
                <w:i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Обеспечение деятельности (оказание услуг) муниципального музея, приобретение и хранение музейных предметов и музейных коллекций,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28548,02300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2502,0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2809,7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2846,67200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3344,45400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3612,60000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4609,76500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4301,61600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4521,216000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9,</w:t>
            </w:r>
          </w:p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10, 29, 34, 36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27619,42600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2411,3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2710,2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2716,07200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3257,45400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3305,10000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4537,900000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4230,90000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4450,50000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236,50000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236,500000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692,09700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90,7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99,5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130,60000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87,00000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71,00000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71,86500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70,71600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70,71600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2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860,00000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8"/>
                <w:szCs w:val="18"/>
              </w:rPr>
            </w:pPr>
            <w:r w:rsidRPr="005C4970">
              <w:rPr>
                <w:sz w:val="18"/>
                <w:szCs w:val="18"/>
              </w:rPr>
              <w:t>стр. 12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860,00000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  <w:lang w:eastAsia="ru-RU"/>
              </w:rPr>
            </w:pPr>
            <w:r w:rsidRPr="005C4970">
              <w:rPr>
                <w:b/>
                <w:sz w:val="20"/>
                <w:szCs w:val="20"/>
                <w:lang w:eastAsia="ru-RU"/>
              </w:rPr>
              <w:t>Мероприятие 3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  <w:lang w:eastAsia="ru-RU"/>
              </w:rPr>
              <w:t xml:space="preserve"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</w:t>
            </w:r>
            <w:r w:rsidRPr="005C4970">
              <w:rPr>
                <w:b/>
                <w:sz w:val="20"/>
                <w:szCs w:val="20"/>
                <w:lang w:eastAsia="ru-RU"/>
              </w:rPr>
              <w:lastRenderedPageBreak/>
              <w:t>законодательства и (или) оснащение таких учреждений специальным оборудованием и инвентарем</w:t>
            </w:r>
            <w:r w:rsidRPr="005C4970">
              <w:rPr>
                <w:b/>
                <w:sz w:val="20"/>
                <w:szCs w:val="20"/>
              </w:rPr>
              <w:t>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lastRenderedPageBreak/>
              <w:t>575,00000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150,00000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355,00000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8"/>
                <w:szCs w:val="18"/>
              </w:rPr>
            </w:pPr>
            <w:r w:rsidRPr="005C4970">
              <w:rPr>
                <w:sz w:val="18"/>
                <w:szCs w:val="18"/>
              </w:rPr>
              <w:t>стр. 13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73.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575,00000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355,00000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rPr>
          <w:trHeight w:val="282"/>
        </w:trPr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77.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111412,94638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12458,2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11517,3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11095,62500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13753,82538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14048,59600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13025,00000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17626,30000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17888,10000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17, 18, 19, 21, 22, 29, 34, 36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110039,87638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12458,2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11447,7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11040,62500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13628,82538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13010,12600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13000,00000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17596,30000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17858,10000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114,60000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14,6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1013,47000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1013,47000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rPr>
          <w:trHeight w:val="70"/>
        </w:trPr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245,00000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55,00000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25,00000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83.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85.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87.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89.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90.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111412,94638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12458,2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11517,3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11095,62500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13753,82538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14048,59600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13025,00000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17626,30000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17888,10000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17, 18, 19, 21, 22, 29, 34, 36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110039,87638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12458,2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11447,7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11040,62500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13628,82538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13010,12600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13000,00000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17596,30000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17858,10000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92.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114,60000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14,6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93.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1013,47000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1013,47000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94.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245,00000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55,00000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25,00000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95.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 xml:space="preserve">Мероприятие 1 </w:t>
            </w:r>
          </w:p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Обеспечение деятельности (оказание услуг) муниципальных библиотек, формирование и хранение библиотечных фондов муниципальных библиотек,</w:t>
            </w:r>
          </w:p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106080,17100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11758,2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11202,7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10602,62500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12968,65000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13648,59600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12623,00000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16462,70000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16813,70000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17, 18, 19, 29, 34, 36</w:t>
            </w:r>
          </w:p>
        </w:tc>
      </w:tr>
      <w:tr w:rsidR="005C4970" w:rsidRPr="005C4970" w:rsidTr="00181F39">
        <w:tc>
          <w:tcPr>
            <w:tcW w:w="675" w:type="dxa"/>
            <w:vAlign w:val="center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96.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104821,70100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11758,2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11147,7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10547,62500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12943,65000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12610,12600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12598,00000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16432,70000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16783,70000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97.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98.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1013,47000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1013,47000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99.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245,00000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55,0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55,00000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2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2666,60000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314,6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402,00000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17, 18, 19 21, 29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2552,00000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402,00000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114,60000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14,6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105.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  <w:lang w:eastAsia="ru-RU"/>
              </w:rPr>
            </w:pPr>
            <w:r w:rsidRPr="005C4970">
              <w:rPr>
                <w:b/>
                <w:sz w:val="20"/>
                <w:szCs w:val="20"/>
                <w:lang w:eastAsia="ru-RU"/>
              </w:rPr>
              <w:t>Мероприятие 3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  <w:r w:rsidRPr="005C4970">
              <w:rPr>
                <w:b/>
                <w:sz w:val="20"/>
                <w:szCs w:val="20"/>
              </w:rPr>
              <w:t>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2616,17538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193,00000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185,17538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1163,60000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1074,40000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8"/>
                <w:szCs w:val="18"/>
              </w:rPr>
            </w:pPr>
            <w:r w:rsidRPr="005C4970">
              <w:rPr>
                <w:sz w:val="18"/>
                <w:szCs w:val="18"/>
              </w:rPr>
              <w:t>стр. 22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2616,17538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193,00000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185,17538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1163,60000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1074,40000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4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Издание литературно-художественного журнала народного творчество «</w:t>
            </w:r>
            <w:proofErr w:type="spellStart"/>
            <w:r w:rsidRPr="005C4970">
              <w:rPr>
                <w:b/>
                <w:sz w:val="20"/>
                <w:szCs w:val="20"/>
              </w:rPr>
              <w:t>СУППЧиК</w:t>
            </w:r>
            <w:proofErr w:type="spellEnd"/>
            <w:r w:rsidRPr="005C4970">
              <w:rPr>
                <w:b/>
                <w:sz w:val="20"/>
                <w:szCs w:val="20"/>
              </w:rPr>
              <w:t>»,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8"/>
                <w:szCs w:val="18"/>
              </w:rPr>
            </w:pPr>
            <w:r w:rsidRPr="005C4970">
              <w:rPr>
                <w:sz w:val="18"/>
                <w:szCs w:val="18"/>
              </w:rPr>
              <w:t xml:space="preserve">стр. 18 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5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Мероприятия, направленные на формирование гражданской позиции и нравственно-духовных ценностей,</w:t>
            </w:r>
            <w:r w:rsidRPr="005C4970">
              <w:rPr>
                <w:sz w:val="20"/>
                <w:szCs w:val="20"/>
              </w:rPr>
              <w:t xml:space="preserve"> </w:t>
            </w:r>
            <w:r w:rsidRPr="005C4970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8"/>
                <w:szCs w:val="18"/>
              </w:rPr>
            </w:pPr>
          </w:p>
          <w:p w:rsidR="005C4970" w:rsidRPr="005C4970" w:rsidRDefault="005C4970" w:rsidP="00181F39">
            <w:pPr>
              <w:jc w:val="center"/>
              <w:rPr>
                <w:sz w:val="18"/>
                <w:szCs w:val="18"/>
              </w:rPr>
            </w:pPr>
            <w:r w:rsidRPr="005C4970">
              <w:rPr>
                <w:sz w:val="18"/>
                <w:szCs w:val="18"/>
              </w:rPr>
              <w:t>стр. 17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rPr>
          <w:trHeight w:val="183"/>
        </w:trPr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120.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 xml:space="preserve">Подпрограмма 4: </w:t>
            </w:r>
            <w:r w:rsidRPr="005C4970">
              <w:rPr>
                <w:rStyle w:val="A50"/>
                <w:b/>
                <w:color w:val="auto"/>
                <w:sz w:val="20"/>
                <w:szCs w:val="20"/>
              </w:rPr>
              <w:t>Развитие культурно-досуговой деятельности в Североуральском городском округе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497432,00854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49902,7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47176,8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50687,90667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93142,74888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62346,55299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71444,70000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60885,70000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61944,90000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26, 27, 28, 29, 31, 32, 34, 36, 42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421732,17854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44652,0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43273,5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46257,90667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67929,74888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53891,82299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53696,60000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55485,70000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56544,90000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36955,03000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1352,2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20000,00000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3154,73000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12448,10000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38744,80000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3798,5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3903,3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4430,00000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5213,0000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5300,00000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5300,00000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126.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128.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130.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131.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132.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133.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497432,00854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49902,7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47176,8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50687,90667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93142,74888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62346,55299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71444,70000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60885,70000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61944,90000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16"/>
                <w:szCs w:val="16"/>
              </w:rPr>
              <w:t>стр. 26, 27, 28, 29, 31, 32, 34, 36, 42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134.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421732,17854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44652,0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43273,5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46257,90667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67929,74888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53891,82299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53696,60000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55485,70000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56544,90000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135.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136.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36955,03000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1352,2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20000,00000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3154,73000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12448,10000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137.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38744,80000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3798,5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3903,3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4430,00000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5213,0000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5300,00000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5300,00000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138.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 xml:space="preserve">Мероприятие 1 </w:t>
            </w:r>
          </w:p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 xml:space="preserve">Обеспечение деятельности (оказание услуг) учреждений культуры и искусства культурно-досуговой </w:t>
            </w:r>
            <w:r w:rsidRPr="005C4970">
              <w:rPr>
                <w:b/>
                <w:sz w:val="20"/>
                <w:szCs w:val="20"/>
              </w:rPr>
              <w:lastRenderedPageBreak/>
              <w:t xml:space="preserve">сферы, </w:t>
            </w:r>
          </w:p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lastRenderedPageBreak/>
              <w:t>392583,52950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44066,1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39951,3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40061,22500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49081,15151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51146,55299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49446,60000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58885,70000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59944,90000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16"/>
                <w:szCs w:val="16"/>
              </w:rPr>
              <w:t xml:space="preserve">стр. 26, 27, 28, 29, 31, 32, 34, </w:t>
            </w:r>
            <w:r w:rsidRPr="005C4970">
              <w:rPr>
                <w:sz w:val="16"/>
                <w:szCs w:val="16"/>
              </w:rPr>
              <w:lastRenderedPageBreak/>
              <w:t>36, 42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139.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350683,99950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40267,6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36048,0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35631,22500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43868,15151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42691,82299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44146,60000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53485,70000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54544,90000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140.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141.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3154,73000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3154,73000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142.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38744,80000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3798,5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3903,3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4430,00000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5213,0000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5300,00000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5300,00000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5400,00000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5400,00000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143.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2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  <w:r w:rsidRPr="005C4970">
              <w:rPr>
                <w:b/>
                <w:sz w:val="20"/>
                <w:szCs w:val="20"/>
              </w:rPr>
              <w:t>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42999,65175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2956,6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5168,5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9026,68167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4449,77008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4800,00000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16598,10000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27, 28, 29, 32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144.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30399,35175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2804,4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5168,5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9026,68167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4449,77008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4800,00000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4150,00000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145.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146.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12600,30000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12448,10000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147.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i/>
                <w:sz w:val="20"/>
                <w:szCs w:val="20"/>
              </w:rPr>
            </w:pPr>
            <w:r w:rsidRPr="005C497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i/>
                <w:sz w:val="20"/>
                <w:szCs w:val="20"/>
              </w:rPr>
            </w:pPr>
            <w:r w:rsidRPr="005C4970">
              <w:rPr>
                <w:i/>
                <w:sz w:val="20"/>
                <w:szCs w:val="20"/>
              </w:rPr>
              <w:t>а.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i/>
                <w:sz w:val="20"/>
                <w:szCs w:val="20"/>
              </w:rPr>
              <w:t>Капитальный ремонт Детского юношеского досугового центра «Ровесник» поселка Третий Северный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i/>
                <w:sz w:val="20"/>
                <w:szCs w:val="20"/>
              </w:rPr>
            </w:pPr>
            <w:r w:rsidRPr="005C4970">
              <w:rPr>
                <w:b/>
                <w:i/>
                <w:sz w:val="20"/>
                <w:szCs w:val="20"/>
              </w:rPr>
              <w:t>16598,10000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i/>
                <w:sz w:val="20"/>
                <w:szCs w:val="20"/>
              </w:rPr>
            </w:pPr>
            <w:r w:rsidRPr="005C4970">
              <w:rPr>
                <w:b/>
                <w:i/>
                <w:sz w:val="20"/>
                <w:szCs w:val="20"/>
              </w:rPr>
              <w:t>16598,10000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i/>
                <w:sz w:val="20"/>
                <w:szCs w:val="20"/>
              </w:rPr>
            </w:pPr>
            <w:r w:rsidRPr="005C4970">
              <w:rPr>
                <w:i/>
                <w:sz w:val="20"/>
                <w:szCs w:val="20"/>
              </w:rPr>
              <w:t>б.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i/>
                <w:sz w:val="20"/>
                <w:szCs w:val="20"/>
              </w:rPr>
            </w:pPr>
            <w:r w:rsidRPr="005C4970">
              <w:rPr>
                <w:i/>
                <w:sz w:val="20"/>
                <w:szCs w:val="20"/>
              </w:rPr>
              <w:t>4150,00000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i/>
                <w:sz w:val="20"/>
                <w:szCs w:val="20"/>
              </w:rPr>
            </w:pPr>
            <w:r w:rsidRPr="005C4970">
              <w:rPr>
                <w:i/>
                <w:sz w:val="20"/>
                <w:szCs w:val="20"/>
              </w:rPr>
              <w:t>4150,00000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i/>
                <w:sz w:val="20"/>
                <w:szCs w:val="20"/>
              </w:rPr>
            </w:pPr>
            <w:r w:rsidRPr="005C4970">
              <w:rPr>
                <w:i/>
                <w:sz w:val="20"/>
                <w:szCs w:val="20"/>
              </w:rPr>
              <w:t>в.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i/>
                <w:sz w:val="20"/>
                <w:szCs w:val="20"/>
              </w:rPr>
            </w:pPr>
            <w:r w:rsidRPr="005C497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i/>
                <w:sz w:val="20"/>
                <w:szCs w:val="20"/>
              </w:rPr>
            </w:pPr>
            <w:r w:rsidRPr="005C497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i/>
                <w:sz w:val="20"/>
                <w:szCs w:val="20"/>
              </w:rPr>
            </w:pPr>
            <w:r w:rsidRPr="005C4970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i/>
                <w:sz w:val="20"/>
                <w:szCs w:val="20"/>
              </w:rPr>
              <w:t>12448,10000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i/>
                <w:sz w:val="20"/>
                <w:szCs w:val="20"/>
              </w:rPr>
              <w:t>12448,10000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i/>
                <w:sz w:val="20"/>
                <w:szCs w:val="20"/>
              </w:rPr>
            </w:pPr>
            <w:r w:rsidRPr="005C4970">
              <w:rPr>
                <w:i/>
                <w:sz w:val="20"/>
                <w:szCs w:val="20"/>
              </w:rPr>
              <w:t>д.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148.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3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lastRenderedPageBreak/>
              <w:t>Мероприятия в сфере культуры и искусства,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lastRenderedPageBreak/>
              <w:t>18787,00000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1580,0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2057,0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1750,00000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24000,00000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2000,00000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2000,00000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 xml:space="preserve">стр. </w:t>
            </w:r>
          </w:p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 xml:space="preserve">26, </w:t>
            </w:r>
            <w:r w:rsidRPr="005C4970">
              <w:rPr>
                <w:sz w:val="16"/>
                <w:szCs w:val="16"/>
              </w:rPr>
              <w:lastRenderedPageBreak/>
              <w:t>27, 28, 29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149.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18787,00000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1580,0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2057,0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1750,00000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2400,00000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5400,00000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4</w:t>
            </w:r>
          </w:p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 Свердловской области, и их работникам, 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8"/>
                <w:szCs w:val="18"/>
              </w:rPr>
            </w:pPr>
            <w:r w:rsidRPr="005C4970">
              <w:rPr>
                <w:sz w:val="18"/>
                <w:szCs w:val="18"/>
              </w:rPr>
              <w:t>стр. 26,</w:t>
            </w:r>
          </w:p>
          <w:p w:rsidR="005C4970" w:rsidRPr="005C4970" w:rsidRDefault="005C4970" w:rsidP="00181F39">
            <w:pPr>
              <w:jc w:val="center"/>
              <w:rPr>
                <w:sz w:val="18"/>
                <w:szCs w:val="18"/>
              </w:rPr>
            </w:pPr>
            <w:r w:rsidRPr="005C4970">
              <w:rPr>
                <w:sz w:val="18"/>
                <w:szCs w:val="18"/>
              </w:rPr>
              <w:t>27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5</w:t>
            </w:r>
          </w:p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 xml:space="preserve">Поддержка в форме грантов на конкурсной основе муниципальным учреждениям культуры, </w:t>
            </w:r>
          </w:p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26, 27, 28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6</w:t>
            </w:r>
          </w:p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 xml:space="preserve">Капитальный ремонт дома культуры «Малахит» в поселке Черемухово, </w:t>
            </w:r>
          </w:p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41861,82729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37861,82729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4000,00000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27, 28, 29, 32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21861,82729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17861,82729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4000,00000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20000,00000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20000,00000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rPr>
          <w:trHeight w:val="393"/>
        </w:trPr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168.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adjustRightInd w:val="0"/>
              <w:jc w:val="center"/>
              <w:rPr>
                <w:rStyle w:val="A50"/>
                <w:b/>
                <w:color w:val="auto"/>
                <w:sz w:val="20"/>
                <w:szCs w:val="20"/>
              </w:rPr>
            </w:pPr>
            <w:r w:rsidRPr="005C4970">
              <w:rPr>
                <w:rStyle w:val="A50"/>
                <w:b/>
                <w:color w:val="auto"/>
                <w:sz w:val="20"/>
                <w:szCs w:val="20"/>
              </w:rPr>
              <w:t xml:space="preserve">Подпрограмма 5: Развитие дополнительного образования детей в сфере культуры и искусства </w:t>
            </w:r>
          </w:p>
          <w:p w:rsidR="005C4970" w:rsidRPr="005C4970" w:rsidRDefault="005C4970" w:rsidP="00181F39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rStyle w:val="A50"/>
                <w:b/>
                <w:color w:val="auto"/>
                <w:sz w:val="20"/>
                <w:szCs w:val="20"/>
              </w:rPr>
              <w:t>в Североуральском городском округе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169.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подпрограмме 5,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296711,42650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38936,9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38701,55900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41887,80000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45091,66750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44753,40000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43349,60000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43990,50000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29, 35, 36, 40, 41, 42, 43, 45, 46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170.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221923,32650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29161,9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27425,35900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29479,20000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31518,86750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31603,50000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36046,80000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36687,70000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171.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172.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24457,50000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3879,9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4463,70000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4768,80000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5498,00000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5847,10000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173.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50280,60000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5845,1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6812,50000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7639,80000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8074,80000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174.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175.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176.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177.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178.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179.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180.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181.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296711,42650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38936,9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38701,55900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41887,80000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45091,66750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44753,40000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43349,60000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43990,50000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29, 35, 36, 40, 41, 42, 43, 45, 46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182.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221923,32650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29161,9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27425,35900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29479,20000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31518,86750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31603,50000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36046,80000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36687,70000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183.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184.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24457,50000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3879,9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4463,70000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4768,80000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5498,00000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5847,10000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185.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50280,60000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5845,1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6812,50000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7639,80000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8074,80000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186.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1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 xml:space="preserve">Обеспечение деятельности (оказание услуг) учреждений дополнительного образования детей в сфере культуры и </w:t>
            </w:r>
            <w:r w:rsidRPr="005C4970">
              <w:rPr>
                <w:b/>
                <w:sz w:val="20"/>
                <w:szCs w:val="20"/>
              </w:rPr>
              <w:lastRenderedPageBreak/>
              <w:t>искусства,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lastRenderedPageBreak/>
              <w:t>264300,05900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34407,0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34237,85900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37513,30000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39469,90000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38906,30000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 xml:space="preserve">39775,20000 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39990,50000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29, 35, 36, 40, 41, 42, 43, 46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187.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213625,15900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28561,9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27425,35900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29479,20000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31395,10000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31603,50000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32472,40000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32687,70000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188.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189.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394,30000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394,30000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190.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50280,60000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5845,1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6812,50000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7639,80000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8074,80000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7302,80000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7302,80000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7302,80000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191.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2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 xml:space="preserve">Капитальный ремонт зданий и помещений, в которых размещаются муниципальные детские школы искусств (в </w:t>
            </w:r>
            <w:proofErr w:type="spellStart"/>
            <w:r w:rsidRPr="005C4970">
              <w:rPr>
                <w:b/>
                <w:sz w:val="20"/>
                <w:szCs w:val="20"/>
              </w:rPr>
              <w:t>т.ч</w:t>
            </w:r>
            <w:proofErr w:type="spellEnd"/>
            <w:r w:rsidRPr="005C4970">
              <w:rPr>
                <w:b/>
                <w:sz w:val="20"/>
                <w:szCs w:val="20"/>
              </w:rPr>
              <w:t>. художественная школа) и (или) укрепление материально-технической базы таких учреждений,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600,00000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45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192.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600,00000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193.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194.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195.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196.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3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24063,20000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3879,9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4463,70000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4374,50000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5498,00000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5847,10000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43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197.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198.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199.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24063,20000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3879,9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4463,70000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4374,50000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5498,00000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5847,10000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4</w:t>
            </w:r>
          </w:p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 Свердловской области, и их работникам, 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40, 41, 42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rStyle w:val="A50"/>
                <w:b/>
                <w:color w:val="auto"/>
                <w:sz w:val="20"/>
                <w:szCs w:val="20"/>
              </w:rPr>
            </w:pPr>
            <w:r w:rsidRPr="005C4970">
              <w:rPr>
                <w:rStyle w:val="A50"/>
                <w:b/>
                <w:color w:val="auto"/>
                <w:sz w:val="20"/>
                <w:szCs w:val="20"/>
              </w:rPr>
              <w:t>Мероприятие 5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  <w:lang w:eastAsia="ru-RU"/>
              </w:rPr>
              <w:t xml:space="preserve">Проведение ремонтных работ в зданиях и помещениях, в которых размещаются муниципальные учреждения </w:t>
            </w:r>
            <w:r w:rsidRPr="005C4970">
              <w:rPr>
                <w:b/>
                <w:sz w:val="20"/>
                <w:szCs w:val="20"/>
              </w:rPr>
              <w:t>дополнительного образования в сфере культуры и искусства</w:t>
            </w:r>
            <w:r w:rsidRPr="005C4970">
              <w:rPr>
                <w:b/>
                <w:sz w:val="20"/>
                <w:szCs w:val="20"/>
                <w:lang w:eastAsia="ru-RU"/>
              </w:rPr>
              <w:t>, приведение в соответствие с требованиями норм пожарной безопасности и санитарного законодательства,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7698,16750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123,76750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3574,40000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4000,00000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45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7698,16750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123,76750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3574,40000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4000,00000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209.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210.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rPr>
          <w:trHeight w:val="243"/>
        </w:trPr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211.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adjustRightInd w:val="0"/>
              <w:jc w:val="center"/>
              <w:rPr>
                <w:sz w:val="20"/>
                <w:szCs w:val="20"/>
              </w:rPr>
            </w:pPr>
            <w:r w:rsidRPr="005C4970">
              <w:rPr>
                <w:rStyle w:val="A50"/>
                <w:b/>
                <w:color w:val="auto"/>
                <w:sz w:val="20"/>
                <w:szCs w:val="20"/>
              </w:rPr>
              <w:t>Обеспечивающая подпрограмма 6: Обеспечение хозяйственной деятельности культуры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212.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подпрограмме 6,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78285,43357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4787,86339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10492,42373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14314,44645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15131,10000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16757,60000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16802,00000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29, 50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213.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75335,43357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4787,86339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10492,42373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11364,44645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15131,10000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16757,60000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16802,00000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214.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215.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2950,00000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2950,00000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216.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217.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218.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219.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220.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221.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222.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223.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224.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78285,43357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4787,86339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10492,42373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14314,44645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15131,10000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16757,60000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16802,00000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29, 50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225.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75335,43357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4787,86339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10492,42373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11364,44645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15131,10000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16757,60000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16802,00000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226.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227.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2950,00000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2950,00000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228.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229.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1</w:t>
            </w:r>
          </w:p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Организация обеспечения хозяйственной деятельности учреждений в сфере культуры,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78285,43357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4787,86339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10492,42373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14314,44645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15131,10000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16757,60000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16802,00000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16"/>
                <w:szCs w:val="16"/>
              </w:rPr>
            </w:pPr>
            <w:r w:rsidRPr="005C4970">
              <w:rPr>
                <w:sz w:val="16"/>
                <w:szCs w:val="16"/>
              </w:rPr>
              <w:t>стр. 29, 50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230.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75335,43357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4787,86339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10492,42373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11364,44645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15131,10000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16757,60000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16802,00000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231.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232.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2950,00000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2950,00000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233.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234.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Подпрограмма 7: Развитие туризма и туристского продукта на территории Североуральского городского округа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235.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подпрограмме 7,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980,00000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16"/>
                <w:szCs w:val="16"/>
              </w:rPr>
              <w:t>стр. 54, 55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236.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980,00000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237.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238.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239.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240.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241.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 xml:space="preserve">Всего по направлению «Капитальные </w:t>
            </w:r>
            <w:r w:rsidRPr="005C4970">
              <w:rPr>
                <w:b/>
                <w:sz w:val="20"/>
                <w:szCs w:val="20"/>
              </w:rPr>
              <w:lastRenderedPageBreak/>
              <w:t>вложения»,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lastRenderedPageBreak/>
              <w:t>242.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243.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244.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245.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246.</w:t>
            </w:r>
          </w:p>
        </w:tc>
        <w:tc>
          <w:tcPr>
            <w:tcW w:w="15026" w:type="dxa"/>
            <w:gridSpan w:val="11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247.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980,00000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16"/>
                <w:szCs w:val="16"/>
              </w:rPr>
              <w:t>стр. 54, 55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248.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980,00000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380,00000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249.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нет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252.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1</w:t>
            </w:r>
          </w:p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форумов, всего, из них: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850,00000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250,00000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16"/>
                <w:szCs w:val="16"/>
              </w:rPr>
              <w:t>стр. 54, 55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253.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850,00000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254.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255.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256.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257.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Мероприятие 2</w:t>
            </w:r>
          </w:p>
          <w:p w:rsidR="005C4970" w:rsidRPr="005C4970" w:rsidRDefault="005C4970" w:rsidP="00181F39">
            <w:pPr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Организация и проведение мероприятий в сфере туризма и туристической деятельности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b/>
                <w:sz w:val="20"/>
                <w:szCs w:val="20"/>
              </w:rPr>
            </w:pPr>
            <w:r w:rsidRPr="005C4970">
              <w:rPr>
                <w:b/>
                <w:sz w:val="20"/>
                <w:szCs w:val="20"/>
              </w:rPr>
              <w:t>130,00000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16"/>
                <w:szCs w:val="16"/>
              </w:rPr>
              <w:t>стр. 54, 55</w:t>
            </w: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258.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130,00000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130,00000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259.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260.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  <w:tr w:rsidR="005C4970" w:rsidRPr="005C4970" w:rsidTr="00181F39">
        <w:tc>
          <w:tcPr>
            <w:tcW w:w="675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261.</w:t>
            </w:r>
          </w:p>
        </w:tc>
        <w:tc>
          <w:tcPr>
            <w:tcW w:w="2552" w:type="dxa"/>
          </w:tcPr>
          <w:p w:rsidR="005C4970" w:rsidRPr="005C4970" w:rsidRDefault="005C4970" w:rsidP="00181F39">
            <w:pPr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  <w:r w:rsidRPr="005C49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C4970" w:rsidRPr="005C4970" w:rsidRDefault="005C4970" w:rsidP="00181F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4970" w:rsidRPr="005C4970" w:rsidRDefault="005C4970" w:rsidP="005C4970">
      <w:pPr>
        <w:jc w:val="center"/>
        <w:rPr>
          <w:sz w:val="20"/>
          <w:szCs w:val="20"/>
        </w:rPr>
      </w:pPr>
    </w:p>
    <w:p w:rsidR="005C4970" w:rsidRPr="005C4970" w:rsidRDefault="005C4970"/>
    <w:sectPr w:rsidR="005C4970" w:rsidRPr="005C4970" w:rsidSect="007E5DA3">
      <w:pgSz w:w="16838" w:h="11906" w:orient="landscape"/>
      <w:pgMar w:top="709" w:right="395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06" w:rsidRDefault="00106F06" w:rsidP="005C4970">
      <w:r>
        <w:separator/>
      </w:r>
    </w:p>
  </w:endnote>
  <w:endnote w:type="continuationSeparator" w:id="0">
    <w:p w:rsidR="00106F06" w:rsidRDefault="00106F06" w:rsidP="005C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06" w:rsidRDefault="00106F06" w:rsidP="005C4970">
      <w:r>
        <w:separator/>
      </w:r>
    </w:p>
  </w:footnote>
  <w:footnote w:type="continuationSeparator" w:id="0">
    <w:p w:rsidR="00106F06" w:rsidRDefault="00106F06" w:rsidP="005C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82225"/>
      <w:docPartObj>
        <w:docPartGallery w:val="Page Numbers (Top of Page)"/>
        <w:docPartUnique/>
      </w:docPartObj>
    </w:sdtPr>
    <w:sdtContent>
      <w:p w:rsidR="005C4970" w:rsidRDefault="005C49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1">
          <w:rPr>
            <w:noProof/>
          </w:rPr>
          <w:t>18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06F06"/>
    <w:rsid w:val="00421C4B"/>
    <w:rsid w:val="004F3578"/>
    <w:rsid w:val="00524F8B"/>
    <w:rsid w:val="005C4970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A5671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4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970"/>
  </w:style>
  <w:style w:type="paragraph" w:styleId="a7">
    <w:name w:val="footer"/>
    <w:basedOn w:val="a"/>
    <w:link w:val="a8"/>
    <w:uiPriority w:val="99"/>
    <w:unhideWhenUsed/>
    <w:rsid w:val="005C4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970"/>
  </w:style>
  <w:style w:type="character" w:customStyle="1" w:styleId="A50">
    <w:name w:val="A5"/>
    <w:uiPriority w:val="99"/>
    <w:rsid w:val="005C4970"/>
    <w:rPr>
      <w:rFonts w:cs="PT San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2019-06-07T10:17:00Z</cp:lastPrinted>
  <dcterms:created xsi:type="dcterms:W3CDTF">2014-04-14T10:25:00Z</dcterms:created>
  <dcterms:modified xsi:type="dcterms:W3CDTF">2019-06-07T10:22:00Z</dcterms:modified>
</cp:coreProperties>
</file>