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4"/>
        <w:gridCol w:w="7225"/>
        <w:gridCol w:w="36"/>
      </w:tblGrid>
      <w:tr w:rsidR="00ED4460" w:rsidTr="00E15625">
        <w:trPr>
          <w:gridAfter w:val="1"/>
          <w:wAfter w:w="36" w:type="dxa"/>
          <w:trHeight w:val="755"/>
        </w:trPr>
        <w:tc>
          <w:tcPr>
            <w:tcW w:w="10039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15625">
        <w:trPr>
          <w:gridAfter w:val="1"/>
          <w:wAfter w:w="36" w:type="dxa"/>
          <w:trHeight w:val="674"/>
        </w:trPr>
        <w:tc>
          <w:tcPr>
            <w:tcW w:w="100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E15625" w:rsidRDefault="00F065E1" w:rsidP="00C86C01">
            <w:pPr>
              <w:jc w:val="center"/>
              <w:rPr>
                <w:sz w:val="18"/>
                <w:szCs w:val="1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15625">
        <w:trPr>
          <w:cantSplit/>
          <w:trHeight w:val="386"/>
        </w:trPr>
        <w:tc>
          <w:tcPr>
            <w:tcW w:w="2814" w:type="dxa"/>
            <w:shd w:val="clear" w:color="auto" w:fill="auto"/>
          </w:tcPr>
          <w:p w:rsidR="00ED4460" w:rsidRPr="00E15625" w:rsidRDefault="00ED4460" w:rsidP="00CB0BE5">
            <w:pPr>
              <w:pStyle w:val="1"/>
              <w:rPr>
                <w:b w:val="0"/>
                <w:sz w:val="16"/>
                <w:szCs w:val="16"/>
              </w:rPr>
            </w:pPr>
          </w:p>
          <w:p w:rsidR="00ED4460" w:rsidRPr="00A315F2" w:rsidRDefault="00E15625" w:rsidP="00E1562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D4460" w:rsidRPr="00E15625" w:rsidRDefault="00ED4460" w:rsidP="00CB0BE5">
            <w:pPr>
              <w:rPr>
                <w:sz w:val="16"/>
                <w:szCs w:val="16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E15625">
              <w:rPr>
                <w:u w:val="single"/>
              </w:rPr>
              <w:t>476</w:t>
            </w:r>
          </w:p>
        </w:tc>
      </w:tr>
      <w:tr w:rsidR="00ED4460" w:rsidTr="00E15625">
        <w:trPr>
          <w:gridAfter w:val="1"/>
          <w:wAfter w:w="36" w:type="dxa"/>
          <w:trHeight w:val="137"/>
        </w:trPr>
        <w:tc>
          <w:tcPr>
            <w:tcW w:w="10039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15625" w:rsidRPr="006A32AB" w:rsidRDefault="00E15625" w:rsidP="00E15625">
      <w:pPr>
        <w:tabs>
          <w:tab w:val="left" w:pos="1418"/>
        </w:tabs>
        <w:jc w:val="center"/>
        <w:rPr>
          <w:b/>
        </w:rPr>
      </w:pPr>
      <w:r w:rsidRPr="006A32AB">
        <w:rPr>
          <w:b/>
        </w:rPr>
        <w:t xml:space="preserve">Об окончании отопительного </w:t>
      </w:r>
    </w:p>
    <w:p w:rsidR="00E15625" w:rsidRPr="006A32AB" w:rsidRDefault="00E15625" w:rsidP="00E15625">
      <w:pPr>
        <w:tabs>
          <w:tab w:val="left" w:pos="1418"/>
        </w:tabs>
        <w:jc w:val="center"/>
        <w:rPr>
          <w:b/>
        </w:rPr>
      </w:pPr>
      <w:r w:rsidRPr="006A32AB">
        <w:rPr>
          <w:b/>
        </w:rPr>
        <w:t>сезона 201</w:t>
      </w:r>
      <w:r>
        <w:rPr>
          <w:b/>
        </w:rPr>
        <w:t>8</w:t>
      </w:r>
      <w:r w:rsidRPr="006A32AB">
        <w:rPr>
          <w:b/>
        </w:rPr>
        <w:t>-201</w:t>
      </w:r>
      <w:r>
        <w:rPr>
          <w:b/>
        </w:rPr>
        <w:t>9</w:t>
      </w:r>
      <w:r w:rsidRPr="006A32AB">
        <w:rPr>
          <w:b/>
        </w:rPr>
        <w:t xml:space="preserve"> годов на территории </w:t>
      </w:r>
    </w:p>
    <w:p w:rsidR="00E15625" w:rsidRPr="006A32AB" w:rsidRDefault="00E15625" w:rsidP="00E15625">
      <w:pPr>
        <w:tabs>
          <w:tab w:val="left" w:pos="1418"/>
        </w:tabs>
        <w:jc w:val="center"/>
        <w:rPr>
          <w:b/>
        </w:rPr>
      </w:pPr>
      <w:r w:rsidRPr="006A32AB">
        <w:rPr>
          <w:b/>
        </w:rPr>
        <w:t>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15625" w:rsidRPr="00E15625" w:rsidRDefault="00E15625" w:rsidP="00E15625">
      <w:pPr>
        <w:tabs>
          <w:tab w:val="left" w:pos="1418"/>
        </w:tabs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На основании Федерального закона от 06 октября 2003 года № 131-ФЗ </w:t>
      </w:r>
      <w:r>
        <w:rPr>
          <w:szCs w:val="28"/>
        </w:rPr>
        <w:br/>
      </w:r>
      <w:r w:rsidRPr="00E15625">
        <w:rPr>
          <w:szCs w:val="28"/>
        </w:rPr>
        <w:t>«Об общих принципах организации местного самоуправления в Российской Федерации», Устава Североуральского городского округа, руководствуясь постановлением Главы Североуральского го</w:t>
      </w:r>
      <w:r>
        <w:rPr>
          <w:szCs w:val="28"/>
        </w:rPr>
        <w:t xml:space="preserve">родского округа от 07.04.2010 </w:t>
      </w:r>
      <w:r w:rsidRPr="00E15625">
        <w:rPr>
          <w:szCs w:val="28"/>
        </w:rPr>
        <w:t>№ 373 «Об утверждении на территории Североуральского городского округа нормативов потребления коммунальных услуг для граждан, проживающих в жилых помещениях, не оборудованных приборами учета независимо от вида жилищного фонда», Администрация Североуральского городского округа</w:t>
      </w:r>
    </w:p>
    <w:p w:rsidR="00ED4460" w:rsidRDefault="00E3605F" w:rsidP="00E15625">
      <w:pPr>
        <w:ind w:right="-1"/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15625" w:rsidRPr="00E15625" w:rsidRDefault="00E15625" w:rsidP="00E15625">
      <w:pPr>
        <w:numPr>
          <w:ilvl w:val="0"/>
          <w:numId w:val="1"/>
        </w:numPr>
        <w:tabs>
          <w:tab w:val="left" w:pos="0"/>
        </w:tabs>
        <w:autoSpaceDE/>
        <w:autoSpaceDN/>
        <w:ind w:left="0" w:right="-1" w:firstLine="696"/>
        <w:jc w:val="both"/>
        <w:rPr>
          <w:szCs w:val="28"/>
        </w:rPr>
      </w:pPr>
      <w:r w:rsidRPr="00E15625">
        <w:rPr>
          <w:szCs w:val="28"/>
        </w:rPr>
        <w:t>Рекомендовать Муниципальному унитарному предприятию «</w:t>
      </w:r>
      <w:proofErr w:type="spellStart"/>
      <w:r w:rsidRPr="00E15625">
        <w:rPr>
          <w:szCs w:val="28"/>
        </w:rPr>
        <w:t>Комэнергоресурс</w:t>
      </w:r>
      <w:proofErr w:type="spellEnd"/>
      <w:r w:rsidRPr="00E15625">
        <w:rPr>
          <w:szCs w:val="28"/>
        </w:rPr>
        <w:t>» (Е.А. Сафоненко), организациям коммунального комплекса, осуществляющим деятельность по теплоснабжению объектов и социальной сферы на территории Североуральского городского округу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1) приступить к поэтапному прекращению</w:t>
      </w:r>
      <w:bookmarkStart w:id="0" w:name="_GoBack"/>
      <w:bookmarkEnd w:id="0"/>
      <w:r w:rsidRPr="00E15625">
        <w:rPr>
          <w:szCs w:val="28"/>
        </w:rPr>
        <w:t xml:space="preserve"> подачи теплоносителя в системы отопления жилых домов, общественных зданий, отпуск тепловой энергии на цели вентиляции не ранее дня, следующего за днем окончания 5-дневного периода, </w:t>
      </w:r>
      <w:r>
        <w:rPr>
          <w:szCs w:val="28"/>
        </w:rPr>
        <w:br/>
      </w:r>
      <w:r w:rsidRPr="00E15625">
        <w:rPr>
          <w:szCs w:val="28"/>
        </w:rPr>
        <w:t>в течение которого установится среднесуточная температура наружного воздуха выше 8 градусов Цельсия (не ранее 15 мая текущего года):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потребителям частного сектора города и поселков с выставлением заглушек на ответвлениях улиц;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потребителям, питающимся от котельных поселков Черемухово, Покровск-Уральский, </w:t>
      </w:r>
      <w:proofErr w:type="spellStart"/>
      <w:r w:rsidRPr="00E15625">
        <w:rPr>
          <w:szCs w:val="28"/>
        </w:rPr>
        <w:t>Баяновка</w:t>
      </w:r>
      <w:proofErr w:type="spellEnd"/>
      <w:r w:rsidRPr="00E15625">
        <w:rPr>
          <w:szCs w:val="28"/>
        </w:rPr>
        <w:t>;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потребителям, питающимся от Центральной котельной – </w:t>
      </w:r>
      <w:proofErr w:type="spellStart"/>
      <w:r w:rsidRPr="00E15625">
        <w:rPr>
          <w:szCs w:val="28"/>
        </w:rPr>
        <w:t>теплопункты</w:t>
      </w:r>
      <w:proofErr w:type="spellEnd"/>
      <w:r w:rsidRPr="00E15625">
        <w:rPr>
          <w:szCs w:val="28"/>
        </w:rPr>
        <w:t xml:space="preserve"> города и поселков Третий Северный, Калья, потребителям промышленной группы, в том числе акционерному обществу «</w:t>
      </w:r>
      <w:proofErr w:type="spellStart"/>
      <w:r w:rsidRPr="00E15625">
        <w:rPr>
          <w:szCs w:val="28"/>
        </w:rPr>
        <w:t>Севуралбокситруда</w:t>
      </w:r>
      <w:proofErr w:type="spellEnd"/>
      <w:r w:rsidRPr="00E15625">
        <w:rPr>
          <w:szCs w:val="28"/>
        </w:rPr>
        <w:t>» и прочих потребителей;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>
        <w:rPr>
          <w:szCs w:val="28"/>
        </w:rPr>
        <w:t>п</w:t>
      </w:r>
      <w:r w:rsidRPr="00E15625">
        <w:rPr>
          <w:szCs w:val="28"/>
        </w:rPr>
        <w:t>одачу теплоносителя в системы отопления объектов здравоохранения, образования, детских дошкольных учреждений, домов ветеранов (инвалидов) прекратить в последнюю очередь;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2) при понижении температуры наружного воздуха разрешить периодическую подачу тепловой энергии на отопление объектов </w:t>
      </w:r>
      <w:r w:rsidRPr="00E15625">
        <w:rPr>
          <w:szCs w:val="28"/>
        </w:rPr>
        <w:lastRenderedPageBreak/>
        <w:t xml:space="preserve">здравоохранения, социальной сферы, дошкольного образования </w:t>
      </w:r>
      <w:r>
        <w:rPr>
          <w:szCs w:val="28"/>
        </w:rPr>
        <w:br/>
      </w:r>
      <w:r w:rsidRPr="00E15625">
        <w:rPr>
          <w:szCs w:val="28"/>
        </w:rPr>
        <w:t>и образовательных учреждений начального и среднего общего образования по письменной заявке от потребителей тепловой энергии в рамках заключенных договоров теплоснабжения;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3) при выявлении фактов </w:t>
      </w:r>
      <w:r w:rsidRPr="00E15625">
        <w:rPr>
          <w:szCs w:val="28"/>
        </w:rPr>
        <w:t>самовольного включения,</w:t>
      </w:r>
      <w:r w:rsidRPr="00E15625">
        <w:rPr>
          <w:szCs w:val="28"/>
        </w:rPr>
        <w:t xml:space="preserve"> централизованного отопления потребителями применять к нарушителям санкции в соответствии </w:t>
      </w:r>
      <w:r>
        <w:rPr>
          <w:szCs w:val="28"/>
        </w:rPr>
        <w:br/>
      </w:r>
      <w:r w:rsidRPr="00E15625">
        <w:rPr>
          <w:szCs w:val="28"/>
        </w:rPr>
        <w:t>с действующим законодательством Российской Федерации вплоть до отключения их от системы горячего водоснабжения до начала отопительного сезона 2019</w:t>
      </w:r>
      <w:r>
        <w:rPr>
          <w:szCs w:val="28"/>
        </w:rPr>
        <w:br/>
      </w:r>
      <w:r w:rsidRPr="00E15625">
        <w:rPr>
          <w:szCs w:val="28"/>
        </w:rPr>
        <w:t>-2020 годов.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2. Муниципальному унитарному предприятию «</w:t>
      </w:r>
      <w:proofErr w:type="spellStart"/>
      <w:r w:rsidRPr="00E15625">
        <w:rPr>
          <w:szCs w:val="28"/>
        </w:rPr>
        <w:t>Комэнергоресурс</w:t>
      </w:r>
      <w:proofErr w:type="spellEnd"/>
      <w:r w:rsidRPr="00E15625">
        <w:rPr>
          <w:szCs w:val="28"/>
        </w:rPr>
        <w:t xml:space="preserve">» </w:t>
      </w:r>
      <w:r>
        <w:rPr>
          <w:szCs w:val="28"/>
        </w:rPr>
        <w:br/>
      </w:r>
      <w:r w:rsidRPr="00E15625">
        <w:rPr>
          <w:szCs w:val="28"/>
        </w:rPr>
        <w:t>(Е.А. Сафоненко) в целях проверки механической прочности и плотности трубопроводов: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1) провести гидравлические испытания тепловых сетей в </w:t>
      </w:r>
      <w:proofErr w:type="spellStart"/>
      <w:r w:rsidRPr="00E15625">
        <w:rPr>
          <w:szCs w:val="28"/>
        </w:rPr>
        <w:t>межотопительный</w:t>
      </w:r>
      <w:proofErr w:type="spellEnd"/>
      <w:r w:rsidRPr="00E15625">
        <w:rPr>
          <w:szCs w:val="28"/>
        </w:rPr>
        <w:t xml:space="preserve"> период 2019 года; 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2) утвердить в установленном порядке и согласовать с Администрацией Североуральского городского округа графики гидравлических испытаний тепловых сетей (далее Графики) и направить их в Администрацию Североуральского городского округа для размещения на официальном сайте Администрации Североуральского </w:t>
      </w:r>
      <w:r>
        <w:rPr>
          <w:szCs w:val="28"/>
        </w:rPr>
        <w:t>городского округа до 15 мая 2019</w:t>
      </w:r>
      <w:r w:rsidRPr="00E15625">
        <w:rPr>
          <w:szCs w:val="28"/>
        </w:rPr>
        <w:t xml:space="preserve"> года, а также опубликовать Графики в средствах массовой информации за семь дней </w:t>
      </w:r>
      <w:r>
        <w:rPr>
          <w:szCs w:val="28"/>
        </w:rPr>
        <w:br/>
      </w:r>
      <w:r w:rsidRPr="00E15625">
        <w:rPr>
          <w:szCs w:val="28"/>
        </w:rPr>
        <w:t>до запланированной даты проведения испытаний.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3. Руководителям предприятий, учреждений Североуральского городского округа независимо от формы собственности прекратить отопление промышленных объектов, административных зданий, объектов соцкультбыта </w:t>
      </w:r>
      <w:r>
        <w:rPr>
          <w:szCs w:val="28"/>
        </w:rPr>
        <w:br/>
      </w:r>
      <w:r w:rsidRPr="00E15625">
        <w:rPr>
          <w:szCs w:val="28"/>
        </w:rPr>
        <w:t xml:space="preserve">и жилищного фонда в указанные в пункте 1 настоящего постановления сроки </w:t>
      </w:r>
      <w:r>
        <w:rPr>
          <w:szCs w:val="28"/>
        </w:rPr>
        <w:br/>
      </w:r>
      <w:r w:rsidRPr="00E15625">
        <w:rPr>
          <w:szCs w:val="28"/>
        </w:rPr>
        <w:t>и подготовить системы теплоснабжения объектов к предстоящим гидравлическим испытаниям сетей.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Рекомендовать предприятиям, имеющим на своем балансе тепловые сети, производить гидравлические испытания трубопроводов одновременно </w:t>
      </w:r>
      <w:r>
        <w:rPr>
          <w:szCs w:val="28"/>
        </w:rPr>
        <w:br/>
      </w:r>
      <w:r w:rsidRPr="00E15625">
        <w:rPr>
          <w:szCs w:val="28"/>
        </w:rPr>
        <w:t>с испытаниями тепловых сетей, проводимыми муниципальным унитарным предприятием «</w:t>
      </w:r>
      <w:proofErr w:type="spellStart"/>
      <w:r w:rsidRPr="00E15625">
        <w:rPr>
          <w:szCs w:val="28"/>
        </w:rPr>
        <w:t>Комэнергоресурс</w:t>
      </w:r>
      <w:proofErr w:type="spellEnd"/>
      <w:r w:rsidRPr="00E15625">
        <w:rPr>
          <w:szCs w:val="28"/>
        </w:rPr>
        <w:t>».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4. Муниципальному автономному учреждению «</w:t>
      </w:r>
      <w:proofErr w:type="spellStart"/>
      <w:r w:rsidRPr="00E15625">
        <w:rPr>
          <w:szCs w:val="28"/>
        </w:rPr>
        <w:t>Североуральская</w:t>
      </w:r>
      <w:proofErr w:type="spellEnd"/>
      <w:r w:rsidRPr="00E15625">
        <w:rPr>
          <w:szCs w:val="28"/>
        </w:rPr>
        <w:t xml:space="preserve"> городская информационная студия ради</w:t>
      </w:r>
      <w:r>
        <w:rPr>
          <w:szCs w:val="28"/>
        </w:rPr>
        <w:t>овещания «Северный вестник» (Л.Д</w:t>
      </w:r>
      <w:r w:rsidRPr="00E15625">
        <w:rPr>
          <w:szCs w:val="28"/>
        </w:rPr>
        <w:t xml:space="preserve">. Вахрушева) </w:t>
      </w:r>
      <w:r>
        <w:rPr>
          <w:szCs w:val="28"/>
        </w:rPr>
        <w:br/>
      </w:r>
      <w:r w:rsidRPr="00E15625">
        <w:rPr>
          <w:szCs w:val="28"/>
        </w:rPr>
        <w:t>до 14 мая 2019 года довести настоящее постановление до сведения населения Североуральского городского округа.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5. Установить, что настоящее постановление вступает в силу с момента его опубликования.</w:t>
      </w:r>
    </w:p>
    <w:p w:rsidR="00E15625" w:rsidRPr="00E15625" w:rsidRDefault="00E15625" w:rsidP="00E15625">
      <w:pPr>
        <w:tabs>
          <w:tab w:val="left" w:pos="0"/>
        </w:tabs>
        <w:autoSpaceDE/>
        <w:autoSpaceDN/>
        <w:ind w:right="-1" w:firstLine="696"/>
        <w:jc w:val="both"/>
        <w:rPr>
          <w:szCs w:val="28"/>
        </w:rPr>
      </w:pPr>
      <w:r w:rsidRPr="00E15625">
        <w:rPr>
          <w:szCs w:val="28"/>
        </w:rPr>
        <w:t>6. Контроль за исполнением настоящего постановления оставляю за собой.</w:t>
      </w:r>
    </w:p>
    <w:p w:rsidR="00E15625" w:rsidRPr="00E15625" w:rsidRDefault="00E15625" w:rsidP="00E15625">
      <w:pPr>
        <w:ind w:right="-1" w:firstLine="696"/>
        <w:jc w:val="both"/>
        <w:rPr>
          <w:szCs w:val="28"/>
        </w:rPr>
      </w:pPr>
      <w:r w:rsidRPr="00E15625">
        <w:rPr>
          <w:szCs w:val="28"/>
        </w:rPr>
        <w:t xml:space="preserve">7. Опубликовать настоящее постановление в газете «Наше слово» </w:t>
      </w:r>
      <w:r>
        <w:rPr>
          <w:szCs w:val="28"/>
        </w:rPr>
        <w:br/>
      </w:r>
      <w:r w:rsidRPr="00E15625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483996">
      <w:headerReference w:type="default" r:id="rId8"/>
      <w:pgSz w:w="11907" w:h="16840" w:code="9"/>
      <w:pgMar w:top="1134" w:right="567" w:bottom="709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12" w:rsidRDefault="00864912" w:rsidP="00E15625">
      <w:r>
        <w:separator/>
      </w:r>
    </w:p>
  </w:endnote>
  <w:endnote w:type="continuationSeparator" w:id="0">
    <w:p w:rsidR="00864912" w:rsidRDefault="00864912" w:rsidP="00E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12" w:rsidRDefault="00864912" w:rsidP="00E15625">
      <w:r>
        <w:separator/>
      </w:r>
    </w:p>
  </w:footnote>
  <w:footnote w:type="continuationSeparator" w:id="0">
    <w:p w:rsidR="00864912" w:rsidRDefault="00864912" w:rsidP="00E1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47567"/>
      <w:docPartObj>
        <w:docPartGallery w:val="Page Numbers (Top of Page)"/>
        <w:docPartUnique/>
      </w:docPartObj>
    </w:sdtPr>
    <w:sdtContent>
      <w:p w:rsidR="00E15625" w:rsidRDefault="00E156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6125"/>
    <w:multiLevelType w:val="hybridMultilevel"/>
    <w:tmpl w:val="59CA2318"/>
    <w:lvl w:ilvl="0" w:tplc="8E98E4C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3996"/>
    <w:rsid w:val="004F3578"/>
    <w:rsid w:val="00524F8B"/>
    <w:rsid w:val="006156B2"/>
    <w:rsid w:val="007F097C"/>
    <w:rsid w:val="00864912"/>
    <w:rsid w:val="008C4B8C"/>
    <w:rsid w:val="00A315F2"/>
    <w:rsid w:val="00A32D57"/>
    <w:rsid w:val="00A96B2C"/>
    <w:rsid w:val="00C5181B"/>
    <w:rsid w:val="00C86C01"/>
    <w:rsid w:val="00CA2FF8"/>
    <w:rsid w:val="00CB43D7"/>
    <w:rsid w:val="00E15625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56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625"/>
  </w:style>
  <w:style w:type="paragraph" w:styleId="a7">
    <w:name w:val="footer"/>
    <w:basedOn w:val="a"/>
    <w:link w:val="a8"/>
    <w:uiPriority w:val="99"/>
    <w:unhideWhenUsed/>
    <w:rsid w:val="00E156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2019-05-08T05:50:00Z</cp:lastPrinted>
  <dcterms:created xsi:type="dcterms:W3CDTF">2014-04-14T10:25:00Z</dcterms:created>
  <dcterms:modified xsi:type="dcterms:W3CDTF">2019-05-08T05:53:00Z</dcterms:modified>
</cp:coreProperties>
</file>