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17" w:rsidRDefault="007C2D17" w:rsidP="007C2D17">
      <w:pPr>
        <w:jc w:val="center"/>
        <w:rPr>
          <w:sz w:val="28"/>
          <w:szCs w:val="28"/>
        </w:rPr>
      </w:pPr>
      <w:r w:rsidRPr="00BB5784">
        <w:rPr>
          <w:noProof/>
          <w:sz w:val="28"/>
          <w:szCs w:val="28"/>
        </w:rPr>
        <w:drawing>
          <wp:inline distT="0" distB="0" distL="0" distR="0" wp14:anchorId="57D7CE12" wp14:editId="0D09793C">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C2D17" w:rsidRPr="00E2315E" w:rsidRDefault="007C2D17" w:rsidP="007C2D17">
      <w:pPr>
        <w:jc w:val="center"/>
        <w:rPr>
          <w:sz w:val="16"/>
          <w:szCs w:val="16"/>
        </w:rPr>
      </w:pPr>
    </w:p>
    <w:p w:rsidR="007C2D17" w:rsidRPr="00BB5784" w:rsidRDefault="007C2D17" w:rsidP="007C2D17">
      <w:pPr>
        <w:pBdr>
          <w:bottom w:val="thickThinSmallGap" w:sz="24" w:space="3" w:color="auto"/>
        </w:pBdr>
        <w:jc w:val="center"/>
        <w:rPr>
          <w:b/>
          <w:sz w:val="28"/>
          <w:szCs w:val="28"/>
        </w:rPr>
      </w:pPr>
      <w:r w:rsidRPr="00BB5784">
        <w:rPr>
          <w:b/>
          <w:sz w:val="28"/>
          <w:szCs w:val="28"/>
        </w:rPr>
        <w:t>РОССИЙСКАЯ ФЕДЕРАЦИЯ</w:t>
      </w:r>
    </w:p>
    <w:p w:rsidR="007C2D17" w:rsidRPr="00BB5784" w:rsidRDefault="007C2D17" w:rsidP="007C2D17">
      <w:pPr>
        <w:pBdr>
          <w:bottom w:val="thickThinSmallGap" w:sz="24" w:space="3" w:color="auto"/>
        </w:pBdr>
        <w:jc w:val="center"/>
        <w:rPr>
          <w:b/>
          <w:sz w:val="28"/>
          <w:szCs w:val="28"/>
        </w:rPr>
      </w:pPr>
      <w:r w:rsidRPr="00BB5784">
        <w:rPr>
          <w:b/>
          <w:sz w:val="28"/>
          <w:szCs w:val="28"/>
        </w:rPr>
        <w:t>Свердловская область</w:t>
      </w:r>
    </w:p>
    <w:p w:rsidR="007C2D17" w:rsidRPr="00BB5784" w:rsidRDefault="007C2D17" w:rsidP="007C2D17">
      <w:pPr>
        <w:pBdr>
          <w:bottom w:val="thickThinSmallGap" w:sz="24" w:space="3" w:color="auto"/>
        </w:pBdr>
        <w:jc w:val="center"/>
        <w:rPr>
          <w:b/>
          <w:sz w:val="28"/>
          <w:szCs w:val="28"/>
        </w:rPr>
      </w:pPr>
    </w:p>
    <w:p w:rsidR="007C2D17" w:rsidRPr="00BB5784" w:rsidRDefault="007C2D17" w:rsidP="007C2D17">
      <w:pPr>
        <w:pBdr>
          <w:bottom w:val="thickThinSmallGap" w:sz="24" w:space="3" w:color="auto"/>
        </w:pBdr>
        <w:jc w:val="center"/>
        <w:rPr>
          <w:b/>
          <w:sz w:val="28"/>
          <w:szCs w:val="28"/>
        </w:rPr>
      </w:pPr>
      <w:r w:rsidRPr="00BB5784">
        <w:rPr>
          <w:b/>
          <w:sz w:val="28"/>
          <w:szCs w:val="28"/>
        </w:rPr>
        <w:t>ДУМА СЕВЕРОУРАЛЬСКОГО ГОРОДСКОГО ОКРУГА</w:t>
      </w:r>
    </w:p>
    <w:p w:rsidR="007C2D17" w:rsidRPr="00BB5784" w:rsidRDefault="007C2D17" w:rsidP="007C2D17">
      <w:pPr>
        <w:ind w:right="11"/>
        <w:jc w:val="center"/>
        <w:rPr>
          <w:b/>
          <w:sz w:val="28"/>
          <w:szCs w:val="28"/>
        </w:rPr>
      </w:pPr>
    </w:p>
    <w:p w:rsidR="007C2D17" w:rsidRPr="00BB5784" w:rsidRDefault="007C2D17" w:rsidP="007C2D17">
      <w:pPr>
        <w:ind w:right="11"/>
        <w:jc w:val="center"/>
        <w:rPr>
          <w:b/>
          <w:sz w:val="28"/>
          <w:szCs w:val="28"/>
        </w:rPr>
      </w:pPr>
      <w:r w:rsidRPr="00BB5784">
        <w:rPr>
          <w:b/>
          <w:sz w:val="28"/>
          <w:szCs w:val="28"/>
        </w:rPr>
        <w:t>РЕШЕНИЕ</w:t>
      </w:r>
    </w:p>
    <w:p w:rsidR="007C2D17" w:rsidRPr="007A7AF0" w:rsidRDefault="007C2D17" w:rsidP="007C2D17">
      <w:pPr>
        <w:ind w:right="11"/>
        <w:jc w:val="center"/>
        <w:rPr>
          <w:b/>
          <w:sz w:val="26"/>
          <w:szCs w:val="26"/>
        </w:rPr>
      </w:pPr>
    </w:p>
    <w:p w:rsidR="007C2D17" w:rsidRPr="00D31D68" w:rsidRDefault="007C2D17" w:rsidP="007C2D17">
      <w:pPr>
        <w:ind w:right="11"/>
        <w:jc w:val="both"/>
        <w:rPr>
          <w:b/>
          <w:sz w:val="28"/>
          <w:szCs w:val="28"/>
        </w:rPr>
      </w:pPr>
      <w:r w:rsidRPr="00D31D68">
        <w:rPr>
          <w:sz w:val="28"/>
          <w:szCs w:val="28"/>
        </w:rPr>
        <w:t>от</w:t>
      </w:r>
      <w:r>
        <w:rPr>
          <w:sz w:val="28"/>
          <w:szCs w:val="28"/>
        </w:rPr>
        <w:t xml:space="preserve"> 23 августа</w:t>
      </w:r>
      <w:r w:rsidRPr="00D31D68">
        <w:rPr>
          <w:sz w:val="28"/>
          <w:szCs w:val="28"/>
        </w:rPr>
        <w:t xml:space="preserve"> 201</w:t>
      </w:r>
      <w:r>
        <w:rPr>
          <w:sz w:val="28"/>
          <w:szCs w:val="28"/>
        </w:rPr>
        <w:t>7</w:t>
      </w:r>
      <w:r w:rsidRPr="00D31D68">
        <w:rPr>
          <w:sz w:val="28"/>
          <w:szCs w:val="28"/>
        </w:rPr>
        <w:t xml:space="preserve"> года</w:t>
      </w:r>
      <w:r w:rsidRPr="00D31D68">
        <w:rPr>
          <w:sz w:val="28"/>
          <w:szCs w:val="28"/>
        </w:rPr>
        <w:tab/>
        <w:t xml:space="preserve">        </w:t>
      </w:r>
      <w:r>
        <w:rPr>
          <w:sz w:val="28"/>
          <w:szCs w:val="28"/>
        </w:rPr>
        <w:t xml:space="preserve">            </w:t>
      </w:r>
      <w:r w:rsidRPr="00D31D68">
        <w:rPr>
          <w:b/>
          <w:sz w:val="28"/>
          <w:szCs w:val="28"/>
        </w:rPr>
        <w:t xml:space="preserve">№ </w:t>
      </w:r>
      <w:r w:rsidR="00DF6AC4">
        <w:rPr>
          <w:b/>
          <w:sz w:val="28"/>
          <w:szCs w:val="28"/>
        </w:rPr>
        <w:t>59</w:t>
      </w:r>
      <w:bookmarkStart w:id="0" w:name="_GoBack"/>
      <w:bookmarkEnd w:id="0"/>
    </w:p>
    <w:p w:rsidR="007C2D17" w:rsidRPr="00D31D68" w:rsidRDefault="007C2D17" w:rsidP="007C2D17">
      <w:pPr>
        <w:ind w:right="11"/>
        <w:jc w:val="both"/>
        <w:rPr>
          <w:color w:val="000000"/>
          <w:sz w:val="28"/>
          <w:szCs w:val="28"/>
        </w:rPr>
      </w:pPr>
      <w:r w:rsidRPr="00D31D68">
        <w:rPr>
          <w:sz w:val="28"/>
          <w:szCs w:val="28"/>
        </w:rPr>
        <w:t>г. Североуральск</w:t>
      </w:r>
    </w:p>
    <w:p w:rsidR="007C2D17" w:rsidRPr="00D31D68" w:rsidRDefault="007C2D17" w:rsidP="007C2D17">
      <w:pPr>
        <w:spacing w:before="120"/>
        <w:ind w:right="4678" w:firstLine="567"/>
        <w:jc w:val="both"/>
        <w:rPr>
          <w:sz w:val="26"/>
          <w:szCs w:val="26"/>
        </w:rPr>
      </w:pPr>
      <w:r>
        <w:rPr>
          <w:sz w:val="28"/>
          <w:szCs w:val="28"/>
        </w:rPr>
        <w:t>О внесении изменений в Решение Думы Североуральского городского округа от 21 декабря 2016 года № 91 «</w:t>
      </w:r>
      <w:r w:rsidRPr="00D31D68">
        <w:rPr>
          <w:sz w:val="28"/>
          <w:szCs w:val="28"/>
        </w:rPr>
        <w:t>О бюджете Североуральского городского округа на 201</w:t>
      </w:r>
      <w:r>
        <w:rPr>
          <w:sz w:val="28"/>
          <w:szCs w:val="28"/>
        </w:rPr>
        <w:t>7</w:t>
      </w:r>
      <w:r w:rsidRPr="00D31D68">
        <w:rPr>
          <w:sz w:val="28"/>
          <w:szCs w:val="28"/>
        </w:rPr>
        <w:t xml:space="preserve"> год </w:t>
      </w:r>
      <w:r>
        <w:rPr>
          <w:sz w:val="28"/>
          <w:szCs w:val="28"/>
        </w:rPr>
        <w:t>и плановый период 2018-2019 годов»</w:t>
      </w:r>
    </w:p>
    <w:p w:rsidR="00006154" w:rsidRDefault="00006154"/>
    <w:p w:rsidR="007C2D17" w:rsidRPr="007C2D17" w:rsidRDefault="007C2D17" w:rsidP="007C2D17">
      <w:pPr>
        <w:autoSpaceDE w:val="0"/>
        <w:autoSpaceDN w:val="0"/>
        <w:adjustRightInd w:val="0"/>
        <w:ind w:firstLine="567"/>
        <w:jc w:val="both"/>
        <w:rPr>
          <w:sz w:val="28"/>
          <w:szCs w:val="28"/>
        </w:rPr>
      </w:pPr>
      <w:r w:rsidRPr="0014670A">
        <w:rPr>
          <w:sz w:val="28"/>
          <w:szCs w:val="28"/>
        </w:rPr>
        <w:t>Руководствуясь Бюджетным Кодексом Российской Федер</w:t>
      </w:r>
      <w:r>
        <w:rPr>
          <w:sz w:val="28"/>
          <w:szCs w:val="28"/>
        </w:rPr>
        <w:t>ации</w:t>
      </w:r>
      <w:r w:rsidRPr="0014670A">
        <w:rPr>
          <w:sz w:val="28"/>
          <w:szCs w:val="28"/>
        </w:rPr>
        <w:t>, Федеральным Законом от 06.10.2003г. № 131-ФЗ «Об общих принципах организации местного самоуправ</w:t>
      </w:r>
      <w:r>
        <w:rPr>
          <w:sz w:val="28"/>
          <w:szCs w:val="28"/>
        </w:rPr>
        <w:t xml:space="preserve">ления в Российской Федерации», </w:t>
      </w:r>
      <w:r w:rsidRPr="0014670A">
        <w:rPr>
          <w:sz w:val="28"/>
          <w:szCs w:val="28"/>
        </w:rPr>
        <w:t>Уставом Североуральского городского о</w:t>
      </w:r>
      <w:r>
        <w:rPr>
          <w:sz w:val="28"/>
          <w:szCs w:val="28"/>
        </w:rPr>
        <w:t>круга</w:t>
      </w:r>
      <w:r w:rsidRPr="0014670A">
        <w:rPr>
          <w:sz w:val="28"/>
          <w:szCs w:val="28"/>
        </w:rPr>
        <w:t xml:space="preserve">,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w:t>
      </w:r>
      <w:r w:rsidRPr="007C2D17">
        <w:rPr>
          <w:sz w:val="28"/>
          <w:szCs w:val="28"/>
        </w:rPr>
        <w:t xml:space="preserve">Дума Североуральского городского округа  </w:t>
      </w:r>
    </w:p>
    <w:p w:rsidR="007C2D17" w:rsidRPr="00875B22" w:rsidRDefault="007C2D17" w:rsidP="007C2D17">
      <w:pPr>
        <w:spacing w:before="120"/>
        <w:ind w:firstLine="709"/>
        <w:jc w:val="both"/>
        <w:rPr>
          <w:b/>
          <w:sz w:val="28"/>
          <w:szCs w:val="28"/>
        </w:rPr>
      </w:pPr>
      <w:r w:rsidRPr="00875B22">
        <w:rPr>
          <w:b/>
          <w:sz w:val="28"/>
          <w:szCs w:val="28"/>
        </w:rPr>
        <w:t>РЕШИЛА:</w:t>
      </w:r>
    </w:p>
    <w:p w:rsidR="007C2D17" w:rsidRPr="00E94D96" w:rsidRDefault="007C2D17" w:rsidP="007C2D17">
      <w:pPr>
        <w:numPr>
          <w:ilvl w:val="0"/>
          <w:numId w:val="1"/>
        </w:numPr>
        <w:tabs>
          <w:tab w:val="clear" w:pos="720"/>
          <w:tab w:val="num" w:pos="0"/>
        </w:tabs>
        <w:spacing w:before="120"/>
        <w:ind w:left="0" w:firstLine="360"/>
        <w:jc w:val="both"/>
        <w:rPr>
          <w:sz w:val="28"/>
          <w:szCs w:val="28"/>
        </w:rPr>
      </w:pPr>
      <w:r w:rsidRPr="00875B22">
        <w:rPr>
          <w:sz w:val="28"/>
          <w:szCs w:val="28"/>
        </w:rPr>
        <w:t>Внести в Решение Думы Североур</w:t>
      </w:r>
      <w:r>
        <w:rPr>
          <w:sz w:val="28"/>
          <w:szCs w:val="28"/>
        </w:rPr>
        <w:t>альского городского округа от 21 декабря 2016</w:t>
      </w:r>
      <w:r w:rsidRPr="00875B22">
        <w:rPr>
          <w:sz w:val="28"/>
          <w:szCs w:val="28"/>
        </w:rPr>
        <w:t xml:space="preserve"> года № </w:t>
      </w:r>
      <w:r>
        <w:rPr>
          <w:sz w:val="28"/>
          <w:szCs w:val="28"/>
        </w:rPr>
        <w:t>91</w:t>
      </w:r>
      <w:r w:rsidRPr="00875B22">
        <w:rPr>
          <w:b/>
          <w:sz w:val="28"/>
          <w:szCs w:val="28"/>
        </w:rPr>
        <w:t xml:space="preserve"> </w:t>
      </w:r>
      <w:r w:rsidRPr="00875B22">
        <w:rPr>
          <w:sz w:val="28"/>
          <w:szCs w:val="28"/>
        </w:rPr>
        <w:t>«О бюджете Североуральского городского округа</w:t>
      </w:r>
      <w:r>
        <w:rPr>
          <w:sz w:val="28"/>
          <w:szCs w:val="28"/>
        </w:rPr>
        <w:t xml:space="preserve"> на 2017</w:t>
      </w:r>
      <w:r w:rsidRPr="00875B22">
        <w:rPr>
          <w:sz w:val="28"/>
          <w:szCs w:val="28"/>
        </w:rPr>
        <w:t xml:space="preserve"> год</w:t>
      </w:r>
      <w:r>
        <w:rPr>
          <w:sz w:val="28"/>
          <w:szCs w:val="28"/>
        </w:rPr>
        <w:t xml:space="preserve"> и плановый период 2018-2019 годов</w:t>
      </w:r>
      <w:r w:rsidRPr="00875B22">
        <w:rPr>
          <w:sz w:val="28"/>
          <w:szCs w:val="28"/>
        </w:rPr>
        <w:t xml:space="preserve">», </w:t>
      </w:r>
      <w:r>
        <w:rPr>
          <w:sz w:val="28"/>
          <w:szCs w:val="28"/>
        </w:rPr>
        <w:t xml:space="preserve">с изменениями от 12 июля 2017 года № 52 </w:t>
      </w:r>
      <w:r w:rsidRPr="00875B22">
        <w:rPr>
          <w:sz w:val="28"/>
          <w:szCs w:val="28"/>
        </w:rPr>
        <w:t>следующие изменения:</w:t>
      </w:r>
    </w:p>
    <w:p w:rsidR="007C2D17" w:rsidRPr="00875B22" w:rsidRDefault="007C2D17" w:rsidP="007C2D17">
      <w:pPr>
        <w:numPr>
          <w:ilvl w:val="1"/>
          <w:numId w:val="5"/>
        </w:numPr>
        <w:spacing w:before="120"/>
        <w:ind w:left="993" w:hanging="567"/>
        <w:jc w:val="both"/>
        <w:rPr>
          <w:sz w:val="28"/>
          <w:szCs w:val="28"/>
        </w:rPr>
      </w:pPr>
      <w:r w:rsidRPr="00583EEC">
        <w:rPr>
          <w:sz w:val="28"/>
          <w:szCs w:val="28"/>
        </w:rPr>
        <w:t xml:space="preserve"> </w:t>
      </w:r>
      <w:r w:rsidRPr="00875B22">
        <w:rPr>
          <w:sz w:val="28"/>
          <w:szCs w:val="28"/>
        </w:rPr>
        <w:t>В статье</w:t>
      </w:r>
      <w:r>
        <w:rPr>
          <w:sz w:val="28"/>
          <w:szCs w:val="28"/>
        </w:rPr>
        <w:t xml:space="preserve"> 1</w:t>
      </w:r>
      <w:r w:rsidRPr="00875B22">
        <w:rPr>
          <w:sz w:val="28"/>
          <w:szCs w:val="28"/>
        </w:rPr>
        <w:t xml:space="preserve"> главы 1:</w:t>
      </w:r>
    </w:p>
    <w:p w:rsidR="007C2D17" w:rsidRPr="00875B22" w:rsidRDefault="007C2D17" w:rsidP="007C2D17">
      <w:pPr>
        <w:numPr>
          <w:ilvl w:val="0"/>
          <w:numId w:val="3"/>
        </w:numPr>
        <w:spacing w:before="120"/>
        <w:jc w:val="both"/>
        <w:rPr>
          <w:sz w:val="28"/>
          <w:szCs w:val="28"/>
        </w:rPr>
      </w:pPr>
      <w:r w:rsidRPr="00875B22">
        <w:rPr>
          <w:sz w:val="28"/>
          <w:szCs w:val="28"/>
        </w:rPr>
        <w:t>подпункт 1 пункта 1 изложить в следующей редакции:</w:t>
      </w:r>
    </w:p>
    <w:p w:rsidR="007C2D17" w:rsidRPr="00875B22" w:rsidRDefault="007C2D17" w:rsidP="007C2D17">
      <w:pPr>
        <w:pStyle w:val="ConsPlusNormal"/>
        <w:spacing w:before="120"/>
        <w:ind w:left="567" w:firstLine="284"/>
        <w:jc w:val="both"/>
        <w:rPr>
          <w:sz w:val="28"/>
          <w:szCs w:val="28"/>
        </w:rPr>
      </w:pPr>
      <w:r w:rsidRPr="00875B22">
        <w:rPr>
          <w:sz w:val="28"/>
          <w:szCs w:val="28"/>
        </w:rPr>
        <w:t>«1.</w:t>
      </w:r>
      <w:r>
        <w:rPr>
          <w:sz w:val="28"/>
          <w:szCs w:val="28"/>
        </w:rPr>
        <w:t xml:space="preserve"> </w:t>
      </w:r>
      <w:r w:rsidRPr="00875B22">
        <w:rPr>
          <w:sz w:val="28"/>
          <w:szCs w:val="28"/>
        </w:rPr>
        <w:t>Установить общий объем доходов бюджета Североуральского городского округа:</w:t>
      </w:r>
    </w:p>
    <w:p w:rsidR="007C2D17" w:rsidRPr="00763D47" w:rsidRDefault="007C2D17" w:rsidP="007C2D17">
      <w:pPr>
        <w:pStyle w:val="ConsPlusNormal"/>
        <w:numPr>
          <w:ilvl w:val="0"/>
          <w:numId w:val="2"/>
        </w:numPr>
        <w:spacing w:before="120"/>
        <w:ind w:left="0" w:firstLine="426"/>
        <w:jc w:val="both"/>
        <w:rPr>
          <w:sz w:val="28"/>
          <w:szCs w:val="28"/>
        </w:rPr>
      </w:pPr>
      <w:r>
        <w:rPr>
          <w:sz w:val="28"/>
          <w:szCs w:val="28"/>
        </w:rPr>
        <w:t xml:space="preserve">1258577,36153 </w:t>
      </w:r>
      <w:r w:rsidRPr="00763D47">
        <w:rPr>
          <w:sz w:val="28"/>
          <w:szCs w:val="28"/>
        </w:rPr>
        <w:t xml:space="preserve">тысяч рублей, в том числе объем межбюджетных трансфертов </w:t>
      </w:r>
      <w:r>
        <w:rPr>
          <w:sz w:val="28"/>
          <w:szCs w:val="28"/>
        </w:rPr>
        <w:t>из областного бюджета – 859588,79593 тысяч рублей, на 2017</w:t>
      </w:r>
      <w:r w:rsidRPr="00763D47">
        <w:rPr>
          <w:sz w:val="28"/>
          <w:szCs w:val="28"/>
        </w:rPr>
        <w:t xml:space="preserve"> год;</w:t>
      </w:r>
      <w:r>
        <w:rPr>
          <w:sz w:val="28"/>
          <w:szCs w:val="28"/>
        </w:rPr>
        <w:t>».</w:t>
      </w:r>
    </w:p>
    <w:p w:rsidR="007C2D17" w:rsidRPr="00875B22" w:rsidRDefault="007C2D17" w:rsidP="007C2D17">
      <w:pPr>
        <w:pStyle w:val="ConsPlusNormal"/>
        <w:spacing w:before="120"/>
        <w:ind w:left="851" w:hanging="425"/>
        <w:jc w:val="both"/>
        <w:rPr>
          <w:sz w:val="28"/>
          <w:szCs w:val="28"/>
        </w:rPr>
      </w:pPr>
      <w:r>
        <w:rPr>
          <w:sz w:val="28"/>
          <w:szCs w:val="28"/>
        </w:rPr>
        <w:t>2)</w:t>
      </w:r>
      <w:r w:rsidRPr="00875B22">
        <w:rPr>
          <w:sz w:val="28"/>
          <w:szCs w:val="28"/>
        </w:rPr>
        <w:t xml:space="preserve"> подпункт 1 пункта 2 изложить в следующей редакции:</w:t>
      </w:r>
    </w:p>
    <w:p w:rsidR="007C2D17" w:rsidRPr="00875B22" w:rsidRDefault="007C2D17" w:rsidP="007C2D17">
      <w:pPr>
        <w:pStyle w:val="ConsPlusNormal"/>
        <w:spacing w:before="120"/>
        <w:ind w:firstLine="567"/>
        <w:jc w:val="both"/>
        <w:rPr>
          <w:sz w:val="28"/>
          <w:szCs w:val="28"/>
        </w:rPr>
      </w:pPr>
      <w:r w:rsidRPr="00875B22">
        <w:rPr>
          <w:sz w:val="28"/>
          <w:szCs w:val="28"/>
        </w:rPr>
        <w:lastRenderedPageBreak/>
        <w:t>«2.</w:t>
      </w:r>
      <w:r w:rsidR="00F9302B">
        <w:rPr>
          <w:sz w:val="28"/>
          <w:szCs w:val="28"/>
        </w:rPr>
        <w:t xml:space="preserve"> </w:t>
      </w:r>
      <w:r w:rsidRPr="00875B22">
        <w:rPr>
          <w:sz w:val="28"/>
          <w:szCs w:val="28"/>
        </w:rPr>
        <w:t>Установить общий объем расходов бюджета Североуральского городского округа:</w:t>
      </w:r>
    </w:p>
    <w:p w:rsidR="007C2D17" w:rsidRDefault="007C2D17" w:rsidP="007C2D17">
      <w:pPr>
        <w:pStyle w:val="ConsPlusNormal"/>
        <w:numPr>
          <w:ilvl w:val="0"/>
          <w:numId w:val="4"/>
        </w:numPr>
        <w:spacing w:before="120"/>
        <w:jc w:val="both"/>
        <w:rPr>
          <w:sz w:val="28"/>
          <w:szCs w:val="28"/>
        </w:rPr>
      </w:pPr>
      <w:r>
        <w:rPr>
          <w:sz w:val="28"/>
          <w:szCs w:val="28"/>
        </w:rPr>
        <w:t>1338168,18539</w:t>
      </w:r>
      <w:r w:rsidRPr="00763D47">
        <w:rPr>
          <w:sz w:val="28"/>
          <w:szCs w:val="28"/>
        </w:rPr>
        <w:t xml:space="preserve"> </w:t>
      </w:r>
      <w:r>
        <w:rPr>
          <w:sz w:val="28"/>
          <w:szCs w:val="28"/>
        </w:rPr>
        <w:t>тысяч рублей, на 2017</w:t>
      </w:r>
      <w:r w:rsidRPr="00763D47">
        <w:rPr>
          <w:sz w:val="28"/>
          <w:szCs w:val="28"/>
        </w:rPr>
        <w:t xml:space="preserve"> год;</w:t>
      </w:r>
      <w:r>
        <w:rPr>
          <w:sz w:val="28"/>
          <w:szCs w:val="28"/>
        </w:rPr>
        <w:t>».</w:t>
      </w:r>
    </w:p>
    <w:p w:rsidR="007C2D17" w:rsidRPr="00CF234A" w:rsidRDefault="007C2D17" w:rsidP="007C2D17">
      <w:pPr>
        <w:numPr>
          <w:ilvl w:val="1"/>
          <w:numId w:val="5"/>
        </w:numPr>
        <w:jc w:val="both"/>
        <w:rPr>
          <w:sz w:val="28"/>
          <w:szCs w:val="28"/>
        </w:rPr>
      </w:pPr>
      <w:r w:rsidRPr="00CF234A">
        <w:rPr>
          <w:sz w:val="28"/>
          <w:szCs w:val="28"/>
        </w:rPr>
        <w:t>подпункт 1 пункта 1 статьи 8 главы 2 изложить в следующей редакции:</w:t>
      </w:r>
    </w:p>
    <w:p w:rsidR="007C2D17" w:rsidRDefault="007C2D17" w:rsidP="007C2D17">
      <w:pPr>
        <w:pStyle w:val="ConsPlusNormal"/>
        <w:spacing w:before="120"/>
        <w:jc w:val="both"/>
        <w:outlineLvl w:val="2"/>
        <w:rPr>
          <w:sz w:val="28"/>
          <w:szCs w:val="28"/>
        </w:rPr>
      </w:pPr>
      <w:r>
        <w:rPr>
          <w:sz w:val="28"/>
          <w:szCs w:val="28"/>
        </w:rPr>
        <w:t xml:space="preserve">«1. </w:t>
      </w:r>
      <w:r w:rsidRPr="006E1DC9">
        <w:rPr>
          <w:sz w:val="28"/>
          <w:szCs w:val="28"/>
        </w:rPr>
        <w:t>Утвердить объем бюджетных ассигнований Дорожного фонда Сев</w:t>
      </w:r>
      <w:r>
        <w:rPr>
          <w:sz w:val="28"/>
          <w:szCs w:val="28"/>
        </w:rPr>
        <w:t>ероуральского городского округа:</w:t>
      </w:r>
    </w:p>
    <w:p w:rsidR="007C2D17" w:rsidRPr="00CF2CCB" w:rsidRDefault="007C2D17" w:rsidP="007C2D17">
      <w:pPr>
        <w:pStyle w:val="ConsPlusNormal"/>
        <w:numPr>
          <w:ilvl w:val="0"/>
          <w:numId w:val="6"/>
        </w:numPr>
        <w:spacing w:before="120"/>
        <w:ind w:left="0" w:firstLine="720"/>
        <w:jc w:val="both"/>
        <w:outlineLvl w:val="2"/>
        <w:rPr>
          <w:sz w:val="28"/>
          <w:szCs w:val="28"/>
        </w:rPr>
      </w:pPr>
      <w:r>
        <w:rPr>
          <w:sz w:val="28"/>
          <w:szCs w:val="28"/>
        </w:rPr>
        <w:t>97244</w:t>
      </w:r>
      <w:r w:rsidRPr="003D38F7">
        <w:rPr>
          <w:sz w:val="28"/>
          <w:szCs w:val="28"/>
        </w:rPr>
        <w:t>,67720</w:t>
      </w:r>
      <w:r>
        <w:rPr>
          <w:sz w:val="28"/>
          <w:szCs w:val="28"/>
        </w:rPr>
        <w:t xml:space="preserve"> тысяч рублей, на 2017 год, в том числе</w:t>
      </w:r>
      <w:r w:rsidRPr="00CF2CCB">
        <w:rPr>
          <w:sz w:val="28"/>
          <w:szCs w:val="28"/>
        </w:rPr>
        <w:t xml:space="preserve"> за счет остатков бюджетных ассигнований Дорожного фонда, не использов</w:t>
      </w:r>
      <w:r>
        <w:rPr>
          <w:sz w:val="28"/>
          <w:szCs w:val="28"/>
        </w:rPr>
        <w:t>анных по состоянию на 01.01.2017г. в сумме 48565,47720 тысяч рублей.</w:t>
      </w:r>
      <w:r w:rsidRPr="00CF2CCB">
        <w:rPr>
          <w:sz w:val="28"/>
          <w:szCs w:val="28"/>
        </w:rPr>
        <w:t>».</w:t>
      </w:r>
    </w:p>
    <w:p w:rsidR="007C2D17" w:rsidRPr="00441620" w:rsidRDefault="007C2D17" w:rsidP="007C2D17">
      <w:pPr>
        <w:pStyle w:val="ConsPlusNormal"/>
        <w:spacing w:before="120"/>
        <w:ind w:left="567" w:hanging="567"/>
        <w:jc w:val="both"/>
        <w:rPr>
          <w:sz w:val="28"/>
          <w:szCs w:val="28"/>
        </w:rPr>
      </w:pPr>
      <w:r>
        <w:rPr>
          <w:sz w:val="28"/>
          <w:szCs w:val="28"/>
        </w:rPr>
        <w:t xml:space="preserve">          1.3.</w:t>
      </w:r>
      <w:r w:rsidRPr="00441620">
        <w:rPr>
          <w:sz w:val="28"/>
          <w:szCs w:val="28"/>
        </w:rPr>
        <w:t xml:space="preserve">Приложения </w:t>
      </w:r>
      <w:r>
        <w:rPr>
          <w:sz w:val="28"/>
          <w:szCs w:val="28"/>
        </w:rPr>
        <w:t>1,</w:t>
      </w:r>
      <w:r w:rsidRPr="00441620">
        <w:rPr>
          <w:sz w:val="28"/>
          <w:szCs w:val="28"/>
        </w:rPr>
        <w:t>5,7,9</w:t>
      </w:r>
      <w:r>
        <w:rPr>
          <w:sz w:val="28"/>
          <w:szCs w:val="28"/>
        </w:rPr>
        <w:t>,16</w:t>
      </w:r>
      <w:r w:rsidRPr="00441620">
        <w:rPr>
          <w:sz w:val="28"/>
          <w:szCs w:val="28"/>
        </w:rPr>
        <w:t xml:space="preserve"> изложить в новой редакции (прилагаются).</w:t>
      </w:r>
    </w:p>
    <w:p w:rsidR="007C2D17" w:rsidRPr="007C2D17" w:rsidRDefault="007C2D17" w:rsidP="007C2D17">
      <w:pPr>
        <w:jc w:val="both"/>
        <w:rPr>
          <w:sz w:val="16"/>
          <w:szCs w:val="16"/>
        </w:rPr>
      </w:pPr>
    </w:p>
    <w:p w:rsidR="007C2D17" w:rsidRPr="00875B22" w:rsidRDefault="007C2D17" w:rsidP="007C2D17">
      <w:pPr>
        <w:ind w:firstLine="709"/>
        <w:jc w:val="both"/>
        <w:rPr>
          <w:iCs/>
          <w:sz w:val="28"/>
          <w:szCs w:val="28"/>
        </w:rPr>
      </w:pPr>
      <w:r w:rsidRPr="00875B22">
        <w:rPr>
          <w:iCs/>
          <w:sz w:val="28"/>
          <w:szCs w:val="28"/>
        </w:rPr>
        <w:t>2.</w:t>
      </w:r>
      <w:r>
        <w:rPr>
          <w:iCs/>
          <w:sz w:val="28"/>
          <w:szCs w:val="28"/>
        </w:rPr>
        <w:t xml:space="preserve"> </w:t>
      </w:r>
      <w:r w:rsidRPr="00875B22">
        <w:rPr>
          <w:iCs/>
          <w:sz w:val="28"/>
          <w:szCs w:val="28"/>
        </w:rPr>
        <w:t>Опубликовать настоящее Решение в газете «Наше слово».</w:t>
      </w:r>
    </w:p>
    <w:p w:rsidR="007C2D17" w:rsidRPr="007C2D17" w:rsidRDefault="007C2D17" w:rsidP="007C2D17">
      <w:pPr>
        <w:ind w:firstLine="709"/>
        <w:jc w:val="both"/>
        <w:rPr>
          <w:iCs/>
          <w:sz w:val="16"/>
          <w:szCs w:val="16"/>
        </w:rPr>
      </w:pPr>
    </w:p>
    <w:p w:rsidR="007C2D17" w:rsidRPr="00875B22" w:rsidRDefault="007C2D17" w:rsidP="007C2D17">
      <w:pPr>
        <w:ind w:firstLine="709"/>
        <w:jc w:val="both"/>
        <w:rPr>
          <w:iCs/>
          <w:sz w:val="28"/>
          <w:szCs w:val="28"/>
        </w:rPr>
      </w:pPr>
      <w:r w:rsidRPr="00875B22">
        <w:rPr>
          <w:iCs/>
          <w:sz w:val="28"/>
          <w:szCs w:val="28"/>
        </w:rPr>
        <w:t>3. Установить, что настоящее Решение вступает в силу со дня его официального опубликования в газете «Наше слово».</w:t>
      </w:r>
    </w:p>
    <w:p w:rsidR="007C2D17" w:rsidRPr="007C2D17" w:rsidRDefault="007C2D17" w:rsidP="007C2D17">
      <w:pPr>
        <w:ind w:firstLine="709"/>
        <w:jc w:val="both"/>
        <w:rPr>
          <w:iCs/>
          <w:sz w:val="16"/>
          <w:szCs w:val="16"/>
        </w:rPr>
      </w:pPr>
    </w:p>
    <w:p w:rsidR="007C2D17" w:rsidRPr="00A64186" w:rsidRDefault="007C2D17" w:rsidP="007C2D17">
      <w:pPr>
        <w:ind w:firstLine="709"/>
        <w:jc w:val="both"/>
        <w:rPr>
          <w:iCs/>
          <w:sz w:val="28"/>
          <w:szCs w:val="28"/>
        </w:rPr>
      </w:pPr>
      <w:r w:rsidRPr="00875B22">
        <w:rPr>
          <w:iCs/>
          <w:sz w:val="28"/>
          <w:szCs w:val="28"/>
        </w:rPr>
        <w:t>4. Контроль за выполнением настоящего Решения возложить на постоянную депутатскую комиссию Думы Североуральского городского округа по б</w:t>
      </w:r>
      <w:r>
        <w:rPr>
          <w:iCs/>
          <w:sz w:val="28"/>
          <w:szCs w:val="28"/>
        </w:rPr>
        <w:t>юджету и налогам (Анисимов А.Л.</w:t>
      </w:r>
      <w:r w:rsidRPr="00875B22">
        <w:rPr>
          <w:iCs/>
          <w:sz w:val="28"/>
          <w:szCs w:val="28"/>
        </w:rPr>
        <w:t>).</w:t>
      </w:r>
    </w:p>
    <w:p w:rsidR="007C2D17" w:rsidRDefault="007C2D17" w:rsidP="007C2D17">
      <w:pPr>
        <w:spacing w:before="120"/>
        <w:jc w:val="both"/>
        <w:rPr>
          <w:sz w:val="28"/>
          <w:szCs w:val="28"/>
        </w:rPr>
      </w:pPr>
    </w:p>
    <w:p w:rsidR="007C2D17" w:rsidRDefault="007C2D17" w:rsidP="007C2D17">
      <w:pPr>
        <w:jc w:val="both"/>
        <w:rPr>
          <w:sz w:val="28"/>
          <w:szCs w:val="28"/>
        </w:rPr>
      </w:pPr>
    </w:p>
    <w:p w:rsidR="00CB415E" w:rsidRDefault="00CB415E" w:rsidP="007C2D17">
      <w:pPr>
        <w:jc w:val="both"/>
        <w:rPr>
          <w:sz w:val="28"/>
          <w:szCs w:val="28"/>
        </w:rPr>
      </w:pPr>
    </w:p>
    <w:p w:rsidR="007C2D17" w:rsidRDefault="007C2D17" w:rsidP="007C2D17">
      <w:pPr>
        <w:jc w:val="both"/>
        <w:rPr>
          <w:sz w:val="28"/>
          <w:szCs w:val="28"/>
        </w:rPr>
      </w:pPr>
      <w:r w:rsidRPr="00875B22">
        <w:rPr>
          <w:sz w:val="28"/>
          <w:szCs w:val="28"/>
        </w:rPr>
        <w:t>Глава</w:t>
      </w:r>
    </w:p>
    <w:p w:rsidR="007C2D17" w:rsidRDefault="007C2D17" w:rsidP="007C2D17">
      <w:pPr>
        <w:jc w:val="both"/>
        <w:rPr>
          <w:sz w:val="28"/>
          <w:szCs w:val="28"/>
        </w:rPr>
      </w:pPr>
      <w:r w:rsidRPr="00875B22">
        <w:rPr>
          <w:sz w:val="28"/>
          <w:szCs w:val="28"/>
        </w:rPr>
        <w:t>Североуральского городского округа</w:t>
      </w:r>
      <w:r w:rsidRPr="005A5FC0">
        <w:rPr>
          <w:sz w:val="28"/>
          <w:szCs w:val="28"/>
        </w:rPr>
        <w:t xml:space="preserve">                                               </w:t>
      </w:r>
      <w:r>
        <w:rPr>
          <w:sz w:val="28"/>
          <w:szCs w:val="28"/>
        </w:rPr>
        <w:t>Б.В. Меньшиков</w:t>
      </w: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p>
    <w:p w:rsidR="007C2D17" w:rsidRDefault="007C2D17" w:rsidP="007C2D17">
      <w:pPr>
        <w:widowControl w:val="0"/>
        <w:autoSpaceDE w:val="0"/>
        <w:autoSpaceDN w:val="0"/>
        <w:adjustRightInd w:val="0"/>
        <w:ind w:right="-1"/>
        <w:jc w:val="right"/>
        <w:rPr>
          <w:sz w:val="22"/>
          <w:szCs w:val="22"/>
        </w:rPr>
      </w:pPr>
      <w:r>
        <w:rPr>
          <w:sz w:val="22"/>
          <w:szCs w:val="22"/>
        </w:rPr>
        <w:lastRenderedPageBreak/>
        <w:t>Приложение 1</w:t>
      </w:r>
    </w:p>
    <w:p w:rsidR="007C2D17" w:rsidRDefault="007C2D17" w:rsidP="007C2D17">
      <w:pPr>
        <w:widowControl w:val="0"/>
        <w:autoSpaceDE w:val="0"/>
        <w:autoSpaceDN w:val="0"/>
        <w:adjustRightInd w:val="0"/>
        <w:ind w:right="-1"/>
        <w:jc w:val="right"/>
        <w:rPr>
          <w:sz w:val="22"/>
          <w:szCs w:val="22"/>
        </w:rPr>
      </w:pPr>
      <w:r>
        <w:rPr>
          <w:sz w:val="22"/>
          <w:szCs w:val="22"/>
        </w:rPr>
        <w:t>к Решению Думы Североуральского городского округа</w:t>
      </w:r>
    </w:p>
    <w:p w:rsidR="007C2D17" w:rsidRDefault="007C2D17" w:rsidP="007C2D17">
      <w:pPr>
        <w:widowControl w:val="0"/>
        <w:autoSpaceDE w:val="0"/>
        <w:autoSpaceDN w:val="0"/>
        <w:adjustRightInd w:val="0"/>
        <w:ind w:right="-1"/>
        <w:jc w:val="right"/>
        <w:rPr>
          <w:sz w:val="22"/>
          <w:szCs w:val="22"/>
        </w:rPr>
      </w:pPr>
      <w:r>
        <w:rPr>
          <w:sz w:val="22"/>
          <w:szCs w:val="22"/>
        </w:rPr>
        <w:t xml:space="preserve">от 21 декабря 2016 года № 91 </w:t>
      </w:r>
    </w:p>
    <w:p w:rsidR="007C2D17" w:rsidRDefault="007C2D17" w:rsidP="007C2D17">
      <w:pPr>
        <w:widowControl w:val="0"/>
        <w:autoSpaceDE w:val="0"/>
        <w:autoSpaceDN w:val="0"/>
        <w:adjustRightInd w:val="0"/>
        <w:ind w:right="-1"/>
        <w:jc w:val="right"/>
        <w:rPr>
          <w:sz w:val="22"/>
          <w:szCs w:val="22"/>
        </w:rPr>
      </w:pPr>
      <w:r>
        <w:rPr>
          <w:sz w:val="22"/>
          <w:szCs w:val="22"/>
        </w:rPr>
        <w:t xml:space="preserve">"О бюджете Североуральского городского округа </w:t>
      </w:r>
    </w:p>
    <w:p w:rsidR="007C2D17" w:rsidRDefault="007C2D17" w:rsidP="007C2D17">
      <w:pPr>
        <w:widowControl w:val="0"/>
        <w:autoSpaceDE w:val="0"/>
        <w:autoSpaceDN w:val="0"/>
        <w:adjustRightInd w:val="0"/>
        <w:ind w:right="-1"/>
        <w:jc w:val="right"/>
        <w:rPr>
          <w:sz w:val="22"/>
          <w:szCs w:val="22"/>
        </w:rPr>
      </w:pPr>
      <w:r>
        <w:rPr>
          <w:sz w:val="22"/>
          <w:szCs w:val="22"/>
        </w:rPr>
        <w:t>на 2017 год и плановый период 2018 и 2019 годов"</w:t>
      </w:r>
    </w:p>
    <w:p w:rsidR="007C2D17" w:rsidRDefault="007C2D17"/>
    <w:tbl>
      <w:tblPr>
        <w:tblW w:w="9390" w:type="dxa"/>
        <w:tblInd w:w="-34" w:type="dxa"/>
        <w:tblLayout w:type="fixed"/>
        <w:tblLook w:val="04A0" w:firstRow="1" w:lastRow="0" w:firstColumn="1" w:lastColumn="0" w:noHBand="0" w:noVBand="1"/>
      </w:tblPr>
      <w:tblGrid>
        <w:gridCol w:w="848"/>
        <w:gridCol w:w="2700"/>
        <w:gridCol w:w="4283"/>
        <w:gridCol w:w="1559"/>
      </w:tblGrid>
      <w:tr w:rsidR="00204DE2" w:rsidRPr="00A76FE3" w:rsidTr="00204DE2">
        <w:trPr>
          <w:trHeight w:val="451"/>
        </w:trPr>
        <w:tc>
          <w:tcPr>
            <w:tcW w:w="848" w:type="dxa"/>
            <w:tcBorders>
              <w:top w:val="nil"/>
              <w:left w:val="nil"/>
              <w:bottom w:val="nil"/>
              <w:right w:val="nil"/>
            </w:tcBorders>
            <w:shd w:val="clear" w:color="auto" w:fill="auto"/>
            <w:noWrap/>
            <w:vAlign w:val="bottom"/>
            <w:hideMark/>
          </w:tcPr>
          <w:p w:rsidR="00204DE2" w:rsidRPr="00A76FE3" w:rsidRDefault="00204DE2" w:rsidP="00974D90"/>
        </w:tc>
        <w:tc>
          <w:tcPr>
            <w:tcW w:w="8542" w:type="dxa"/>
            <w:gridSpan w:val="3"/>
            <w:tcBorders>
              <w:top w:val="nil"/>
              <w:left w:val="nil"/>
              <w:bottom w:val="nil"/>
              <w:right w:val="nil"/>
            </w:tcBorders>
            <w:shd w:val="clear" w:color="auto" w:fill="auto"/>
            <w:vAlign w:val="bottom"/>
            <w:hideMark/>
          </w:tcPr>
          <w:p w:rsidR="00204DE2" w:rsidRPr="00204DE2" w:rsidRDefault="00204DE2" w:rsidP="00974D90">
            <w:pPr>
              <w:jc w:val="center"/>
              <w:rPr>
                <w:b/>
                <w:bCs/>
                <w:sz w:val="24"/>
                <w:szCs w:val="24"/>
              </w:rPr>
            </w:pPr>
            <w:r w:rsidRPr="00204DE2">
              <w:rPr>
                <w:b/>
                <w:bCs/>
                <w:sz w:val="24"/>
                <w:szCs w:val="24"/>
              </w:rPr>
              <w:t>Свод доходов бюджета Североуральского городского округа на 2017 год</w:t>
            </w:r>
          </w:p>
        </w:tc>
      </w:tr>
      <w:tr w:rsidR="00204DE2" w:rsidRPr="00A76FE3" w:rsidTr="00204DE2">
        <w:trPr>
          <w:trHeight w:val="241"/>
        </w:trPr>
        <w:tc>
          <w:tcPr>
            <w:tcW w:w="848" w:type="dxa"/>
            <w:tcBorders>
              <w:top w:val="nil"/>
              <w:left w:val="nil"/>
              <w:bottom w:val="nil"/>
              <w:right w:val="nil"/>
            </w:tcBorders>
            <w:shd w:val="clear" w:color="auto" w:fill="auto"/>
            <w:noWrap/>
            <w:vAlign w:val="bottom"/>
            <w:hideMark/>
          </w:tcPr>
          <w:p w:rsidR="00204DE2" w:rsidRPr="00A76FE3" w:rsidRDefault="00204DE2" w:rsidP="00974D90"/>
        </w:tc>
        <w:tc>
          <w:tcPr>
            <w:tcW w:w="2700" w:type="dxa"/>
            <w:tcBorders>
              <w:top w:val="nil"/>
              <w:left w:val="nil"/>
              <w:bottom w:val="nil"/>
              <w:right w:val="nil"/>
            </w:tcBorders>
            <w:shd w:val="clear" w:color="auto" w:fill="auto"/>
            <w:noWrap/>
            <w:vAlign w:val="bottom"/>
            <w:hideMark/>
          </w:tcPr>
          <w:p w:rsidR="00204DE2" w:rsidRPr="00A76FE3" w:rsidRDefault="00204DE2" w:rsidP="00974D90"/>
        </w:tc>
        <w:tc>
          <w:tcPr>
            <w:tcW w:w="4283" w:type="dxa"/>
            <w:tcBorders>
              <w:top w:val="nil"/>
              <w:left w:val="nil"/>
              <w:bottom w:val="nil"/>
              <w:right w:val="nil"/>
            </w:tcBorders>
            <w:shd w:val="clear" w:color="auto" w:fill="auto"/>
            <w:noWrap/>
            <w:hideMark/>
          </w:tcPr>
          <w:p w:rsidR="00204DE2" w:rsidRPr="00A76FE3" w:rsidRDefault="00204DE2" w:rsidP="00974D90"/>
        </w:tc>
        <w:tc>
          <w:tcPr>
            <w:tcW w:w="1559" w:type="dxa"/>
            <w:tcBorders>
              <w:top w:val="nil"/>
              <w:left w:val="nil"/>
              <w:bottom w:val="nil"/>
              <w:right w:val="nil"/>
            </w:tcBorders>
            <w:shd w:val="clear" w:color="auto" w:fill="auto"/>
            <w:noWrap/>
            <w:vAlign w:val="bottom"/>
            <w:hideMark/>
          </w:tcPr>
          <w:p w:rsidR="00204DE2" w:rsidRPr="00A76FE3" w:rsidRDefault="00204DE2" w:rsidP="00974D90"/>
        </w:tc>
      </w:tr>
      <w:tr w:rsidR="00204DE2" w:rsidRPr="00A76FE3" w:rsidTr="00204DE2">
        <w:trPr>
          <w:trHeight w:val="586"/>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 строки</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Код классификации доходов бюджета</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Наименование доходов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СУММА в тысячах рублей</w:t>
            </w:r>
          </w:p>
        </w:tc>
      </w:tr>
      <w:tr w:rsidR="00204DE2" w:rsidRPr="00A76FE3" w:rsidTr="00204DE2">
        <w:trPr>
          <w:trHeight w:val="22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2</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3</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4</w:t>
            </w:r>
          </w:p>
        </w:tc>
      </w:tr>
      <w:tr w:rsidR="00204DE2" w:rsidRPr="00A76FE3" w:rsidTr="00204DE2">
        <w:trPr>
          <w:trHeight w:val="56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 xml:space="preserve">000 1 00 00000 00 0000 000 </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398 793,30000  </w:t>
            </w:r>
          </w:p>
        </w:tc>
      </w:tr>
      <w:tr w:rsidR="00204DE2" w:rsidRPr="00A76FE3" w:rsidTr="00204DE2">
        <w:trPr>
          <w:trHeight w:val="342"/>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000 1 01 00000 00 0000 000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269 061,38872  </w:t>
            </w:r>
          </w:p>
        </w:tc>
      </w:tr>
      <w:tr w:rsidR="00204DE2" w:rsidRPr="00A76FE3" w:rsidTr="00204DE2">
        <w:trPr>
          <w:trHeight w:val="342"/>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000 1 01 02000 01 0000 110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269 061,38872  </w:t>
            </w:r>
          </w:p>
        </w:tc>
      </w:tr>
      <w:tr w:rsidR="00204DE2" w:rsidRPr="00A76FE3" w:rsidTr="00204DE2">
        <w:trPr>
          <w:trHeight w:val="60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000 1 03 00000 00 0000 000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5 523,36448  </w:t>
            </w:r>
          </w:p>
        </w:tc>
      </w:tr>
      <w:tr w:rsidR="00204DE2" w:rsidRPr="00A76FE3" w:rsidTr="00204DE2">
        <w:trPr>
          <w:trHeight w:val="55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000   1 03 02000 01 0000 110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5 523,36448  </w:t>
            </w:r>
          </w:p>
        </w:tc>
      </w:tr>
      <w:tr w:rsidR="00204DE2" w:rsidRPr="00A76FE3" w:rsidTr="00204DE2">
        <w:trPr>
          <w:trHeight w:val="32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000 1 05 00000 00 0000 000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22 200,94680  </w:t>
            </w:r>
          </w:p>
        </w:tc>
      </w:tr>
      <w:tr w:rsidR="00204DE2" w:rsidRPr="00A76FE3" w:rsidTr="00204DE2">
        <w:trPr>
          <w:trHeight w:val="51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000 1 05 01000 00 0000 110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3 088,06180  </w:t>
            </w:r>
          </w:p>
        </w:tc>
      </w:tr>
      <w:tr w:rsidR="00204DE2" w:rsidRPr="00A76FE3" w:rsidTr="00204DE2">
        <w:trPr>
          <w:trHeight w:val="52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000 1 05 01010 01 0000 110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1 808,86180  </w:t>
            </w:r>
          </w:p>
        </w:tc>
      </w:tr>
      <w:tr w:rsidR="00204DE2" w:rsidRPr="00A76FE3" w:rsidTr="00204DE2">
        <w:trPr>
          <w:trHeight w:val="84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000 1 05 01020 01 0000 110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672,00000  </w:t>
            </w:r>
          </w:p>
        </w:tc>
      </w:tr>
      <w:tr w:rsidR="00204DE2" w:rsidRPr="00A76FE3" w:rsidTr="00204DE2">
        <w:trPr>
          <w:trHeight w:val="41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000 1 05 01050 01 0000 110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607,20000  </w:t>
            </w:r>
          </w:p>
        </w:tc>
      </w:tr>
      <w:tr w:rsidR="00204DE2" w:rsidRPr="00A76FE3" w:rsidTr="00204DE2">
        <w:trPr>
          <w:trHeight w:val="61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000 1 05 02000 02 0000 110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17 479,88500  </w:t>
            </w:r>
          </w:p>
        </w:tc>
      </w:tr>
      <w:tr w:rsidR="00204DE2" w:rsidRPr="00A76FE3" w:rsidTr="00204DE2">
        <w:trPr>
          <w:trHeight w:val="263"/>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000 1 05 03000 01 0000 110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16,30000  </w:t>
            </w:r>
          </w:p>
        </w:tc>
      </w:tr>
      <w:tr w:rsidR="00204DE2" w:rsidRPr="00A76FE3" w:rsidTr="00204DE2">
        <w:trPr>
          <w:trHeight w:val="58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000 1 05 04000 02 0000 110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1 616,70000  </w:t>
            </w:r>
          </w:p>
        </w:tc>
      </w:tr>
      <w:tr w:rsidR="00204DE2" w:rsidRPr="00A76FE3" w:rsidTr="00204DE2">
        <w:trPr>
          <w:trHeight w:val="28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000 1 06 00000 00 0000 000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14 319,00000  </w:t>
            </w:r>
          </w:p>
        </w:tc>
      </w:tr>
      <w:tr w:rsidR="00204DE2" w:rsidRPr="00A76FE3" w:rsidTr="00204DE2">
        <w:trPr>
          <w:trHeight w:val="28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000 1 06 01000 00 0000 110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4 876,00000  </w:t>
            </w:r>
          </w:p>
        </w:tc>
      </w:tr>
      <w:tr w:rsidR="00204DE2" w:rsidRPr="00A76FE3" w:rsidTr="00204DE2">
        <w:trPr>
          <w:trHeight w:val="36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000 1 06 06000 00 0000 110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Земельный налог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9 443,00000  </w:t>
            </w:r>
          </w:p>
        </w:tc>
      </w:tr>
      <w:tr w:rsidR="00204DE2" w:rsidRPr="00A76FE3" w:rsidTr="00204DE2">
        <w:trPr>
          <w:trHeight w:val="36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000 1 06 06030 00 0000 110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Земельный налог с организаций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6 698,00000  </w:t>
            </w:r>
          </w:p>
        </w:tc>
      </w:tr>
      <w:tr w:rsidR="00204DE2" w:rsidRPr="00A76FE3" w:rsidTr="00204DE2">
        <w:trPr>
          <w:trHeight w:val="338"/>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18</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000 1 06 06040 00 0000 110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Земельный налог с физических лиц</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2 745,00000  </w:t>
            </w:r>
          </w:p>
        </w:tc>
      </w:tr>
      <w:tr w:rsidR="00204DE2" w:rsidRPr="00A76FE3" w:rsidTr="00204DE2">
        <w:trPr>
          <w:trHeight w:val="36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19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000 1 08 00000 00 0000 000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5 551,40000  </w:t>
            </w:r>
          </w:p>
        </w:tc>
      </w:tr>
      <w:tr w:rsidR="00204DE2" w:rsidRPr="00A76FE3" w:rsidTr="00204DE2">
        <w:trPr>
          <w:trHeight w:val="65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000 1 08 03000 01 0000 110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5 551,40000  </w:t>
            </w:r>
          </w:p>
        </w:tc>
      </w:tr>
      <w:tr w:rsidR="00204DE2" w:rsidRPr="00A76FE3" w:rsidTr="00204DE2">
        <w:trPr>
          <w:trHeight w:val="66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000 1 11 00000 00 0000 000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64 943,00000  </w:t>
            </w:r>
          </w:p>
        </w:tc>
      </w:tr>
      <w:tr w:rsidR="00204DE2" w:rsidRPr="00A76FE3" w:rsidTr="00204DE2">
        <w:trPr>
          <w:trHeight w:val="1549"/>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22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pPr>
            <w:r w:rsidRPr="00A76FE3">
              <w:t>000 1 11 05000 00 0000 120</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r w:rsidRPr="00A76FE3">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64 939,50000  </w:t>
            </w:r>
          </w:p>
        </w:tc>
      </w:tr>
      <w:tr w:rsidR="00204DE2" w:rsidRPr="00A76FE3" w:rsidTr="00204DE2">
        <w:trPr>
          <w:trHeight w:val="1202"/>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23</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000 1 11 05010 00 0000 120</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r w:rsidRPr="00A76FE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53 635,50000  </w:t>
            </w:r>
          </w:p>
        </w:tc>
      </w:tr>
      <w:tr w:rsidR="00204DE2" w:rsidRPr="00A76FE3" w:rsidTr="00204DE2">
        <w:trPr>
          <w:trHeight w:val="155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000 1 11 05020 00 0000 120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212,00000  </w:t>
            </w:r>
          </w:p>
        </w:tc>
      </w:tr>
      <w:tr w:rsidR="00204DE2" w:rsidRPr="00A76FE3" w:rsidTr="00204DE2">
        <w:trPr>
          <w:trHeight w:val="93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000 1 11 05070 00 0000 120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11 092,00000  </w:t>
            </w:r>
          </w:p>
        </w:tc>
      </w:tr>
      <w:tr w:rsidR="00204DE2" w:rsidRPr="00A76FE3" w:rsidTr="00204DE2">
        <w:trPr>
          <w:trHeight w:val="50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26</w:t>
            </w:r>
          </w:p>
        </w:tc>
        <w:tc>
          <w:tcPr>
            <w:tcW w:w="2700" w:type="dxa"/>
            <w:tcBorders>
              <w:top w:val="nil"/>
              <w:left w:val="nil"/>
              <w:bottom w:val="single" w:sz="4" w:space="0" w:color="auto"/>
              <w:right w:val="single" w:sz="4" w:space="0" w:color="auto"/>
            </w:tcBorders>
            <w:shd w:val="clear" w:color="auto" w:fill="auto"/>
            <w:noWrap/>
            <w:hideMark/>
          </w:tcPr>
          <w:p w:rsidR="00204DE2" w:rsidRPr="00A76FE3" w:rsidRDefault="00204DE2" w:rsidP="00974D90">
            <w:pPr>
              <w:jc w:val="center"/>
            </w:pPr>
            <w:r w:rsidRPr="00A76FE3">
              <w:t>000 1 11 07000 00 0000 120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3,50000  </w:t>
            </w:r>
          </w:p>
        </w:tc>
      </w:tr>
      <w:tr w:rsidR="00204DE2" w:rsidRPr="00A76FE3" w:rsidTr="00204DE2">
        <w:trPr>
          <w:trHeight w:val="52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000 1 12 00000 00 0000 000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8 922,00000  </w:t>
            </w:r>
          </w:p>
        </w:tc>
      </w:tr>
      <w:tr w:rsidR="00204DE2" w:rsidRPr="00A76FE3" w:rsidTr="00204DE2">
        <w:trPr>
          <w:trHeight w:val="27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28</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000 1 12 01000 01 0000 120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8 922,00000  </w:t>
            </w:r>
          </w:p>
        </w:tc>
      </w:tr>
      <w:tr w:rsidR="00204DE2" w:rsidRPr="00A76FE3" w:rsidTr="00204DE2">
        <w:trPr>
          <w:trHeight w:val="55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29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000 1 12 01010 01 0000 120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249,00000  </w:t>
            </w:r>
          </w:p>
        </w:tc>
      </w:tr>
      <w:tr w:rsidR="00204DE2" w:rsidRPr="00A76FE3" w:rsidTr="00204DE2">
        <w:trPr>
          <w:trHeight w:val="44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000 1 12 01030 01 0000 120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3 073,00000  </w:t>
            </w:r>
          </w:p>
        </w:tc>
      </w:tr>
      <w:tr w:rsidR="00204DE2" w:rsidRPr="00A76FE3" w:rsidTr="00204DE2">
        <w:trPr>
          <w:trHeight w:val="55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000 1 12 01040 01 0000 120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Плата за размещение отходов производства и потребления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5 600,00000  </w:t>
            </w:r>
          </w:p>
        </w:tc>
      </w:tr>
      <w:tr w:rsidR="00204DE2" w:rsidRPr="00A76FE3" w:rsidTr="00204DE2">
        <w:trPr>
          <w:trHeight w:val="57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000 1 13 00000 00 0000 000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155,70000  </w:t>
            </w:r>
          </w:p>
        </w:tc>
      </w:tr>
      <w:tr w:rsidR="00204DE2" w:rsidRPr="00A76FE3" w:rsidTr="00204DE2">
        <w:trPr>
          <w:trHeight w:val="3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000 1 13 01000 00 0000 130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36,30000  </w:t>
            </w:r>
          </w:p>
        </w:tc>
      </w:tr>
      <w:tr w:rsidR="00204DE2" w:rsidRPr="00A76FE3" w:rsidTr="00204DE2">
        <w:trPr>
          <w:trHeight w:val="3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000 1 13 02000 00 0000 130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119,40000  </w:t>
            </w:r>
          </w:p>
        </w:tc>
      </w:tr>
      <w:tr w:rsidR="00204DE2" w:rsidRPr="00A76FE3" w:rsidTr="00204DE2">
        <w:trPr>
          <w:trHeight w:val="49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000 1 14 00000 00 0000 000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4 985,60000  </w:t>
            </w:r>
          </w:p>
        </w:tc>
      </w:tr>
      <w:tr w:rsidR="00204DE2" w:rsidRPr="00A76FE3" w:rsidTr="00204DE2">
        <w:trPr>
          <w:trHeight w:val="154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000 1 14 02000 00 0000 000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4 449,10000  </w:t>
            </w:r>
          </w:p>
        </w:tc>
      </w:tr>
      <w:tr w:rsidR="00204DE2" w:rsidRPr="00A76FE3" w:rsidTr="00204DE2">
        <w:trPr>
          <w:trHeight w:val="627"/>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pPr>
            <w:r w:rsidRPr="00A76FE3">
              <w:t>000 1 14 06000 00 0000 430</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r w:rsidRPr="00A76FE3">
              <w:t xml:space="preserve">Доходы от продажи земельных участков, находящихся в государственной и муниципальной собственности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536,50000  </w:t>
            </w:r>
          </w:p>
        </w:tc>
      </w:tr>
      <w:tr w:rsidR="00204DE2" w:rsidRPr="00A76FE3" w:rsidTr="00204DE2">
        <w:trPr>
          <w:trHeight w:val="345"/>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38</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000 1 16 00000 00 0000 000</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Штрафы, санкции, возмещение ущерба</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3 130,90000  </w:t>
            </w:r>
          </w:p>
        </w:tc>
      </w:tr>
      <w:tr w:rsidR="00204DE2" w:rsidRPr="00A76FE3" w:rsidTr="00204DE2">
        <w:trPr>
          <w:trHeight w:val="102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39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000 1 16 08000 01 0000 140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25,60000  </w:t>
            </w:r>
          </w:p>
        </w:tc>
      </w:tr>
      <w:tr w:rsidR="00204DE2" w:rsidRPr="00A76FE3" w:rsidTr="00204DE2">
        <w:trPr>
          <w:trHeight w:val="141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000 1 16 25000 00 0000 140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55,00000  </w:t>
            </w:r>
          </w:p>
        </w:tc>
      </w:tr>
      <w:tr w:rsidR="00204DE2" w:rsidRPr="00A76FE3" w:rsidTr="00204DE2">
        <w:trPr>
          <w:trHeight w:val="77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000 1 16 28000 01 0000 140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740,00000  </w:t>
            </w:r>
          </w:p>
        </w:tc>
      </w:tr>
      <w:tr w:rsidR="00204DE2" w:rsidRPr="00A76FE3" w:rsidTr="00204DE2">
        <w:trPr>
          <w:trHeight w:val="44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000 1 16 30030 01 0000 140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Прочие денежные взыскания (штрафы) за правонарушения в области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24,80000  </w:t>
            </w:r>
          </w:p>
        </w:tc>
      </w:tr>
      <w:tr w:rsidR="00204DE2" w:rsidRPr="00A76FE3" w:rsidTr="00204DE2">
        <w:trPr>
          <w:trHeight w:val="9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000 1 16 51020 02 0000 140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961,90000  </w:t>
            </w:r>
          </w:p>
        </w:tc>
      </w:tr>
      <w:tr w:rsidR="00204DE2" w:rsidRPr="00A76FE3" w:rsidTr="00204DE2">
        <w:trPr>
          <w:trHeight w:val="693"/>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000 1 16 90040 04 0000 140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1 323,60000  </w:t>
            </w:r>
          </w:p>
        </w:tc>
      </w:tr>
      <w:tr w:rsidR="00204DE2" w:rsidRPr="00A76FE3" w:rsidTr="00204DE2">
        <w:trPr>
          <w:trHeight w:val="28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000 2 00 00000 00 0000 000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859 784,06153  </w:t>
            </w:r>
          </w:p>
        </w:tc>
      </w:tr>
      <w:tr w:rsidR="00204DE2" w:rsidRPr="00A76FE3" w:rsidTr="00204DE2">
        <w:trPr>
          <w:trHeight w:val="67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000 2 02 00000 00 0000 000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859 588,79593  </w:t>
            </w:r>
          </w:p>
        </w:tc>
      </w:tr>
      <w:tr w:rsidR="00204DE2" w:rsidRPr="00A76FE3" w:rsidTr="00204DE2">
        <w:trPr>
          <w:trHeight w:val="41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000 2 02 10000 00 0000 151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5 177,00000  </w:t>
            </w:r>
          </w:p>
        </w:tc>
      </w:tr>
      <w:tr w:rsidR="00204DE2" w:rsidRPr="00A76FE3" w:rsidTr="00204DE2">
        <w:trPr>
          <w:trHeight w:val="53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48</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000 2 02 15001 04 0000 151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Дотации бюджетам городских округов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5 177,00000  </w:t>
            </w:r>
          </w:p>
        </w:tc>
      </w:tr>
      <w:tr w:rsidR="00204DE2" w:rsidRPr="00A76FE3" w:rsidTr="00204DE2">
        <w:trPr>
          <w:trHeight w:val="138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49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919 2 02 15001 04 0000 151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Дотации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5 177,00000  </w:t>
            </w:r>
          </w:p>
        </w:tc>
      </w:tr>
      <w:tr w:rsidR="00204DE2" w:rsidRPr="00A76FE3" w:rsidTr="00204DE2">
        <w:trPr>
          <w:trHeight w:val="695"/>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000 2 02 20000 00 0000 151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327 570,69593  </w:t>
            </w:r>
          </w:p>
        </w:tc>
      </w:tr>
      <w:tr w:rsidR="00204DE2" w:rsidRPr="00A76FE3" w:rsidTr="00204DE2">
        <w:trPr>
          <w:trHeight w:val="564"/>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51</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000 2 02 20051 04 0000 151</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реализацию федеральных целевых программ</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126,00000  </w:t>
            </w:r>
          </w:p>
        </w:tc>
      </w:tr>
      <w:tr w:rsidR="00204DE2" w:rsidRPr="00A76FE3" w:rsidTr="00204DE2">
        <w:trPr>
          <w:trHeight w:val="1832"/>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901 2 02 20051 04 0000 151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из областного бюджета, предоставление которых предусмотрено государственной программой Свердловской области "Развитие физической культуры, спорта и молодежной политики в Свердловской области до 2024 года", в 2017 году на предоставление социальных выплат молодым семьям на приобретение (строительство) жилья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126,00000  </w:t>
            </w:r>
          </w:p>
        </w:tc>
      </w:tr>
      <w:tr w:rsidR="00204DE2" w:rsidRPr="00A76FE3" w:rsidTr="00204DE2">
        <w:trPr>
          <w:trHeight w:val="5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53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000 2 02 20077 04 0000 151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3 108,12000  </w:t>
            </w:r>
          </w:p>
        </w:tc>
      </w:tr>
      <w:tr w:rsidR="00204DE2" w:rsidRPr="00A76FE3" w:rsidTr="00204DE2">
        <w:trPr>
          <w:trHeight w:val="5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901 2 02 20077 04 0000 151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3 108,12000  </w:t>
            </w:r>
          </w:p>
        </w:tc>
      </w:tr>
      <w:tr w:rsidR="00204DE2" w:rsidRPr="00A76FE3" w:rsidTr="00204DE2">
        <w:trPr>
          <w:trHeight w:val="98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000 2 02 25097 04 0000 151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1 396,15000  </w:t>
            </w:r>
          </w:p>
        </w:tc>
      </w:tr>
      <w:tr w:rsidR="00204DE2" w:rsidRPr="00A76FE3" w:rsidTr="00204DE2">
        <w:trPr>
          <w:trHeight w:val="112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906 2 02 25097 04 0000 151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 xml:space="preserve">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w:t>
            </w:r>
            <w:r w:rsidRPr="00A76FE3">
              <w:rPr>
                <w:b/>
                <w:bCs/>
                <w:i/>
                <w:iCs/>
              </w:rPr>
              <w:t>за счет средств федерального бюджета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655,41000  </w:t>
            </w:r>
          </w:p>
        </w:tc>
      </w:tr>
      <w:tr w:rsidR="00204DE2" w:rsidRPr="00A76FE3" w:rsidTr="00204DE2">
        <w:trPr>
          <w:trHeight w:val="111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906 2 02 25097 04 0000 151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 xml:space="preserve">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w:t>
            </w:r>
            <w:r w:rsidRPr="00A76FE3">
              <w:rPr>
                <w:b/>
                <w:bCs/>
                <w:i/>
                <w:iCs/>
              </w:rPr>
              <w:t>за счет средств областного бюджета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740,74000  </w:t>
            </w:r>
          </w:p>
        </w:tc>
      </w:tr>
      <w:tr w:rsidR="00204DE2" w:rsidRPr="00A76FE3" w:rsidTr="00204DE2">
        <w:trPr>
          <w:trHeight w:val="107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58</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000 2 02 25127 04 0000 151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134,40000  </w:t>
            </w:r>
          </w:p>
        </w:tc>
      </w:tr>
      <w:tr w:rsidR="00204DE2" w:rsidRPr="00A76FE3" w:rsidTr="00204DE2">
        <w:trPr>
          <w:trHeight w:val="120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59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901 2 02 25127 04 0000 151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134,40000  </w:t>
            </w:r>
          </w:p>
        </w:tc>
      </w:tr>
      <w:tr w:rsidR="00204DE2" w:rsidRPr="00A76FE3" w:rsidTr="00204DE2">
        <w:trPr>
          <w:trHeight w:val="1402"/>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000 2 02 25527 04 0000 151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1 703,12593  </w:t>
            </w:r>
          </w:p>
        </w:tc>
      </w:tr>
      <w:tr w:rsidR="00204DE2" w:rsidRPr="00A76FE3" w:rsidTr="00204DE2">
        <w:trPr>
          <w:trHeight w:val="2116"/>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901 2 02 25527 04 0000 151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из областного бюджета,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в 2017 году на развитие системы поддержки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734,00000  </w:t>
            </w:r>
          </w:p>
        </w:tc>
      </w:tr>
      <w:tr w:rsidR="00204DE2" w:rsidRPr="00A76FE3" w:rsidTr="00204DE2">
        <w:trPr>
          <w:trHeight w:val="2274"/>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62</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901 2 02 25527 04 0000 151</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r w:rsidRPr="00A76FE3">
              <w:t xml:space="preserve">Субсидии из областного бюджета </w:t>
            </w:r>
            <w:r w:rsidRPr="00A76FE3">
              <w:rPr>
                <w:b/>
                <w:bCs/>
              </w:rPr>
              <w:t>монопрофильным муниципальным образованиям</w:t>
            </w:r>
            <w:r w:rsidRPr="00A76FE3">
              <w:t>,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в 2017 году на развитие системы поддержки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969,12593  </w:t>
            </w:r>
          </w:p>
        </w:tc>
      </w:tr>
      <w:tr w:rsidR="00204DE2" w:rsidRPr="00A76FE3" w:rsidTr="00204DE2">
        <w:trPr>
          <w:trHeight w:val="2505"/>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63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901 2 02 25527 04 0000 151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 xml:space="preserve">Субсидии из областного бюджета </w:t>
            </w:r>
            <w:r w:rsidRPr="00A76FE3">
              <w:rPr>
                <w:b/>
                <w:bCs/>
                <w:i/>
                <w:iCs/>
              </w:rPr>
              <w:t>монопрофильным муниципальным образованиям</w:t>
            </w:r>
            <w:r w:rsidRPr="00A76FE3">
              <w:rPr>
                <w:i/>
                <w:iCs/>
              </w:rPr>
              <w:t xml:space="preserve">,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в 2017 году на развитие системы поддержки малого и среднего предпринимательства </w:t>
            </w:r>
            <w:r w:rsidRPr="00A76FE3">
              <w:rPr>
                <w:b/>
                <w:bCs/>
                <w:i/>
                <w:iCs/>
              </w:rPr>
              <w:t>за счет средств федерального бюджета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445,80000  </w:t>
            </w:r>
          </w:p>
        </w:tc>
      </w:tr>
      <w:tr w:rsidR="00204DE2" w:rsidRPr="00A76FE3" w:rsidTr="00204DE2">
        <w:trPr>
          <w:trHeight w:val="254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901 2 02 25527 04 0000 151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 xml:space="preserve">Субсидии из областного бюджета </w:t>
            </w:r>
            <w:r w:rsidRPr="00A76FE3">
              <w:rPr>
                <w:b/>
                <w:bCs/>
              </w:rPr>
              <w:t>монопрофильным муниципальным образованиям</w:t>
            </w:r>
            <w:r w:rsidRPr="00A76FE3">
              <w:t xml:space="preserve">,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в 2017 году на развитие системы поддержки малого и среднего предпринимательства </w:t>
            </w:r>
            <w:r w:rsidRPr="00A76FE3">
              <w:rPr>
                <w:b/>
                <w:bCs/>
              </w:rPr>
              <w:t>за счет средств областного бюджета</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523,32593  </w:t>
            </w:r>
          </w:p>
        </w:tc>
      </w:tr>
      <w:tr w:rsidR="00204DE2" w:rsidRPr="00A76FE3" w:rsidTr="00204DE2">
        <w:trPr>
          <w:trHeight w:val="113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901 2 02 25555 04 0000 151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15 815,90000  </w:t>
            </w:r>
          </w:p>
        </w:tc>
      </w:tr>
      <w:tr w:rsidR="00204DE2" w:rsidRPr="00A76FE3" w:rsidTr="00204DE2">
        <w:trPr>
          <w:trHeight w:val="1118"/>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901 2 02 25555 04 0000 151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15 815,90000  </w:t>
            </w:r>
          </w:p>
        </w:tc>
      </w:tr>
      <w:tr w:rsidR="00204DE2" w:rsidRPr="00A76FE3" w:rsidTr="00204DE2">
        <w:trPr>
          <w:trHeight w:val="367"/>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pPr>
            <w:r w:rsidRPr="00A76FE3">
              <w:t>000 2 02 29999 04 0000 151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r w:rsidRPr="00A76FE3">
              <w:t>Прочие субсидии бюджетам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305 287,00000  </w:t>
            </w:r>
          </w:p>
        </w:tc>
      </w:tr>
      <w:tr w:rsidR="00204DE2" w:rsidRPr="00A76FE3" w:rsidTr="00204DE2">
        <w:trPr>
          <w:trHeight w:val="1410"/>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68</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901 2 02 29999 04 0000 151</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из областного бюджета,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13 982,00000  </w:t>
            </w:r>
          </w:p>
        </w:tc>
      </w:tr>
      <w:tr w:rsidR="00204DE2" w:rsidRPr="00A76FE3" w:rsidTr="00204DE2">
        <w:trPr>
          <w:trHeight w:val="155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69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901 2 02 29999 04 0000 151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из областного бюджета, предоставление которых предусмотрено государственной программой Свердловской области "Развитие физической культуры, спортаи молодежной политики в Свердловской области до 2024 года" на подготовку молодых граждан к военной службе в 2017 году</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76,70000  </w:t>
            </w:r>
          </w:p>
        </w:tc>
      </w:tr>
      <w:tr w:rsidR="00204DE2" w:rsidRPr="00A76FE3" w:rsidTr="00204DE2">
        <w:trPr>
          <w:trHeight w:val="5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906 2 02 29999 04 0000 151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на обеспечение питанием обучающихся в муниципальных общеобразовательных учреждениях</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34 042,00000  </w:t>
            </w:r>
          </w:p>
        </w:tc>
      </w:tr>
      <w:tr w:rsidR="00204DE2" w:rsidRPr="00A76FE3" w:rsidTr="00204DE2">
        <w:trPr>
          <w:trHeight w:val="513"/>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906 2 02 29999 04 0000 151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на организацию отдыха детей в каникулярное время</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11 139,00000  </w:t>
            </w:r>
          </w:p>
        </w:tc>
      </w:tr>
      <w:tr w:rsidR="00204DE2" w:rsidRPr="00A76FE3" w:rsidTr="00204DE2">
        <w:trPr>
          <w:trHeight w:val="2533"/>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72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906 2 02 29999 04 0000 151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Субсидии из областного бюджета местным бюджетам, предоставление которых предусмотрено государственной программой Свердловской области"Развитие системы образования в Свердловской области до 2024 года", в 2017 годку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3 048,30000  </w:t>
            </w:r>
          </w:p>
        </w:tc>
      </w:tr>
      <w:tr w:rsidR="00204DE2" w:rsidRPr="00A76FE3" w:rsidTr="00204DE2">
        <w:trPr>
          <w:trHeight w:val="84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919 2 02 29999 04 0000 151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 xml:space="preserve">Субсидии на выравнивание  обеспеченности муниципальных районов (городских округов) по реализации ими их отдельных расходных обязательств </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242 999,00000  </w:t>
            </w:r>
          </w:p>
        </w:tc>
      </w:tr>
      <w:tr w:rsidR="00204DE2" w:rsidRPr="00A76FE3" w:rsidTr="00204DE2">
        <w:trPr>
          <w:trHeight w:val="60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000 2 02 30000 00 0000 151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514 607,60000  </w:t>
            </w:r>
          </w:p>
        </w:tc>
      </w:tr>
      <w:tr w:rsidR="00204DE2" w:rsidRPr="00A76FE3" w:rsidTr="00204DE2">
        <w:trPr>
          <w:trHeight w:val="84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901 2 02 30022 04 0000 151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Субвенции бюджетам муниципальных образований на предоставление гражданам субсидий на оплату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19 224,00000  </w:t>
            </w:r>
          </w:p>
        </w:tc>
      </w:tr>
      <w:tr w:rsidR="00204DE2" w:rsidRPr="00A76FE3" w:rsidTr="00204DE2">
        <w:trPr>
          <w:trHeight w:val="84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901 2 02 30022 04 0000 151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19 224,00000  </w:t>
            </w:r>
          </w:p>
        </w:tc>
      </w:tr>
      <w:tr w:rsidR="00204DE2" w:rsidRPr="00A76FE3" w:rsidTr="00204DE2">
        <w:trPr>
          <w:trHeight w:val="62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77</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000 2 02 30024 04 0000 151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Субвенции бюджетам городских округов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92 794,90000  </w:t>
            </w:r>
          </w:p>
        </w:tc>
      </w:tr>
      <w:tr w:rsidR="00204DE2" w:rsidRPr="00A76FE3" w:rsidTr="00204DE2">
        <w:trPr>
          <w:trHeight w:val="1343"/>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78</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901 2 02 30024 04 0000 151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254,00000  </w:t>
            </w:r>
          </w:p>
        </w:tc>
      </w:tr>
      <w:tr w:rsidR="00204DE2" w:rsidRPr="00A76FE3" w:rsidTr="00204DE2">
        <w:trPr>
          <w:trHeight w:val="1378"/>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79</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901 2 02 30024 04 0000 151</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0,10000  </w:t>
            </w:r>
          </w:p>
        </w:tc>
      </w:tr>
      <w:tr w:rsidR="00204DE2" w:rsidRPr="00A76FE3" w:rsidTr="00204DE2">
        <w:trPr>
          <w:trHeight w:val="77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901 2 02 30024 04 0000 151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Субвенция на осуществление государственного полномочия Свердловской области по созданию административных комиссий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102,30000  </w:t>
            </w:r>
          </w:p>
        </w:tc>
      </w:tr>
      <w:tr w:rsidR="00204DE2" w:rsidRPr="00A76FE3" w:rsidTr="00204DE2">
        <w:trPr>
          <w:trHeight w:val="1182"/>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901 2 02 30024 04 0000 151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91 475,00000  </w:t>
            </w:r>
          </w:p>
        </w:tc>
      </w:tr>
      <w:tr w:rsidR="00204DE2" w:rsidRPr="00A76FE3" w:rsidTr="00204DE2">
        <w:trPr>
          <w:trHeight w:val="98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901 2 02 30024 04 0000 151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963,50000  </w:t>
            </w:r>
          </w:p>
        </w:tc>
      </w:tr>
      <w:tr w:rsidR="00204DE2" w:rsidRPr="00A76FE3" w:rsidTr="00204DE2">
        <w:trPr>
          <w:trHeight w:val="56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000 2 02 35250 04 0000 151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Субвенции бюджетам городских округов на оплату жилищно-коммунальных услуг отдельным категориям граждан</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43 462,00000  </w:t>
            </w:r>
          </w:p>
        </w:tc>
      </w:tr>
      <w:tr w:rsidR="00204DE2" w:rsidRPr="00A76FE3" w:rsidTr="00204DE2">
        <w:trPr>
          <w:trHeight w:val="84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84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901 2 02 35250 04 0000 151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43 462,00000  </w:t>
            </w:r>
          </w:p>
        </w:tc>
      </w:tr>
      <w:tr w:rsidR="00204DE2" w:rsidRPr="00A76FE3" w:rsidTr="00204DE2">
        <w:trPr>
          <w:trHeight w:val="91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000 2 02 35462 04 0000 151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172,70000  </w:t>
            </w:r>
          </w:p>
        </w:tc>
      </w:tr>
      <w:tr w:rsidR="00204DE2" w:rsidRPr="00A76FE3" w:rsidTr="00204DE2">
        <w:trPr>
          <w:trHeight w:val="323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86</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901 2 02 35462 04 0000 151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не распределенных между местными бюджетами Законом Свердловской области от 19 декабря 2016 года N 131-ОЗ "Об областном бюджете на 2017 год и плановый период 2018 и 2019 годов",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172,70000  </w:t>
            </w:r>
          </w:p>
        </w:tc>
      </w:tr>
      <w:tr w:rsidR="00204DE2" w:rsidRPr="00A76FE3" w:rsidTr="00204DE2">
        <w:trPr>
          <w:trHeight w:val="451"/>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pPr>
            <w:r w:rsidRPr="00A76FE3">
              <w:t>000 2 02 39999 04 0000 151</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r w:rsidRPr="00A76FE3">
              <w:t>Прочие субвенции бюджетам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358 954,00000  </w:t>
            </w:r>
          </w:p>
        </w:tc>
      </w:tr>
      <w:tr w:rsidR="00204DE2" w:rsidRPr="00A76FE3" w:rsidTr="00204DE2">
        <w:trPr>
          <w:trHeight w:val="2257"/>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88</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906 2 02 39999 04 0000 151</w:t>
            </w:r>
          </w:p>
        </w:tc>
        <w:tc>
          <w:tcPr>
            <w:tcW w:w="4283" w:type="dxa"/>
            <w:tcBorders>
              <w:top w:val="single" w:sz="4" w:space="0" w:color="auto"/>
              <w:left w:val="nil"/>
              <w:bottom w:val="nil"/>
              <w:right w:val="nil"/>
            </w:tcBorders>
            <w:shd w:val="clear" w:color="auto" w:fill="auto"/>
            <w:hideMark/>
          </w:tcPr>
          <w:p w:rsidR="00204DE2" w:rsidRPr="00A76FE3" w:rsidRDefault="00204DE2" w:rsidP="00974D90">
            <w:pPr>
              <w:rPr>
                <w:i/>
                <w:iCs/>
              </w:rPr>
            </w:pPr>
            <w:r w:rsidRPr="00A76FE3">
              <w:rPr>
                <w:i/>
                <w:iCs/>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212 118,00000  </w:t>
            </w:r>
          </w:p>
        </w:tc>
      </w:tr>
      <w:tr w:rsidR="00204DE2" w:rsidRPr="00A76FE3" w:rsidTr="00204DE2">
        <w:trPr>
          <w:trHeight w:val="1070"/>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89</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i/>
                <w:iCs/>
              </w:rPr>
            </w:pPr>
            <w:r w:rsidRPr="00A76FE3">
              <w:rPr>
                <w:i/>
                <w:iCs/>
              </w:rPr>
              <w:t>906 2 02 39999 04 0000 151</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146 836,00000  </w:t>
            </w:r>
          </w:p>
        </w:tc>
      </w:tr>
      <w:tr w:rsidR="00204DE2" w:rsidRPr="00A76FE3" w:rsidTr="00204DE2">
        <w:trPr>
          <w:trHeight w:val="3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90</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000 2 02 40000 00 0000 151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12 233,50000  </w:t>
            </w:r>
          </w:p>
        </w:tc>
      </w:tr>
      <w:tr w:rsidR="00204DE2" w:rsidRPr="00A76FE3" w:rsidTr="00204DE2">
        <w:trPr>
          <w:trHeight w:val="614"/>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91</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000 2 02 49999 04 0000 151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r w:rsidRPr="00A76FE3">
              <w:t>Прочие межбюджетные трансферты, передаваемые бюджетам городских округов</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12 233,50000  </w:t>
            </w:r>
          </w:p>
        </w:tc>
      </w:tr>
      <w:tr w:rsidR="00204DE2" w:rsidRPr="00A76FE3" w:rsidTr="00204DE2">
        <w:trPr>
          <w:trHeight w:val="2461"/>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92</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901 2 02 49999 04 0000 151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2017 году</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4 374,50000  </w:t>
            </w:r>
          </w:p>
        </w:tc>
      </w:tr>
      <w:tr w:rsidR="00204DE2" w:rsidRPr="00A76FE3" w:rsidTr="00204DE2">
        <w:trPr>
          <w:trHeight w:val="2739"/>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lastRenderedPageBreak/>
              <w:t>93</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901 2 02 49999 04 0000 151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Иные межбюджетные трансферты из областного бюджета,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 в 2017 году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5 000,00000  </w:t>
            </w:r>
          </w:p>
        </w:tc>
      </w:tr>
      <w:tr w:rsidR="00204DE2" w:rsidRPr="00A76FE3" w:rsidTr="00204DE2">
        <w:trPr>
          <w:trHeight w:val="83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94</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901 2 02 49999 04 0000 151</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i/>
                <w:iCs/>
              </w:rPr>
            </w:pPr>
            <w:r w:rsidRPr="00A76FE3">
              <w:rPr>
                <w:i/>
                <w:iCs/>
              </w:rPr>
              <w:t>Иные межбюджетные трансферты на дополнительное финансовое обеспечение деятельности муниципальных учреждений в 2017 год</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i/>
                <w:iCs/>
              </w:rPr>
            </w:pPr>
            <w:r w:rsidRPr="00A76FE3">
              <w:rPr>
                <w:i/>
                <w:iCs/>
              </w:rPr>
              <w:t xml:space="preserve">2 859,00000  </w:t>
            </w:r>
          </w:p>
        </w:tc>
      </w:tr>
      <w:tr w:rsidR="00204DE2" w:rsidRPr="00A76FE3" w:rsidTr="00204DE2">
        <w:trPr>
          <w:trHeight w:val="467"/>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95</w:t>
            </w:r>
          </w:p>
        </w:tc>
        <w:tc>
          <w:tcPr>
            <w:tcW w:w="2700"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center"/>
              <w:rPr>
                <w:b/>
                <w:bCs/>
              </w:rPr>
            </w:pPr>
            <w:r w:rsidRPr="00A76FE3">
              <w:rPr>
                <w:b/>
                <w:bCs/>
              </w:rPr>
              <w:t>000 2 04 00000 00 0000 000</w:t>
            </w:r>
          </w:p>
        </w:tc>
        <w:tc>
          <w:tcPr>
            <w:tcW w:w="4283" w:type="dxa"/>
            <w:tcBorders>
              <w:top w:val="nil"/>
              <w:left w:val="nil"/>
              <w:bottom w:val="single" w:sz="4" w:space="0" w:color="auto"/>
              <w:right w:val="single" w:sz="4" w:space="0" w:color="auto"/>
            </w:tcBorders>
            <w:shd w:val="clear" w:color="auto" w:fill="auto"/>
            <w:hideMark/>
          </w:tcPr>
          <w:p w:rsidR="00204DE2" w:rsidRPr="00A76FE3" w:rsidRDefault="00204DE2" w:rsidP="00974D90">
            <w:pPr>
              <w:rPr>
                <w:b/>
                <w:bCs/>
              </w:rPr>
            </w:pPr>
            <w:r w:rsidRPr="00A76FE3">
              <w:rPr>
                <w:b/>
                <w:bCs/>
              </w:rPr>
              <w:t>БЕЗВОЗМЕЗДНЫЕ ПОСТУПЛЕНИЯ ОТ НЕГОСУДАРСТВЕННЫХ ОРГАНИЗАЦИЙ</w:t>
            </w:r>
          </w:p>
        </w:tc>
        <w:tc>
          <w:tcPr>
            <w:tcW w:w="1559" w:type="dxa"/>
            <w:tcBorders>
              <w:top w:val="nil"/>
              <w:left w:val="nil"/>
              <w:bottom w:val="single" w:sz="4" w:space="0" w:color="auto"/>
              <w:right w:val="single" w:sz="4" w:space="0" w:color="auto"/>
            </w:tcBorders>
            <w:shd w:val="clear" w:color="auto" w:fill="auto"/>
            <w:hideMark/>
          </w:tcPr>
          <w:p w:rsidR="00204DE2" w:rsidRPr="00A76FE3" w:rsidRDefault="00204DE2" w:rsidP="00974D90">
            <w:pPr>
              <w:jc w:val="right"/>
              <w:rPr>
                <w:b/>
                <w:bCs/>
              </w:rPr>
            </w:pPr>
            <w:r w:rsidRPr="00A76FE3">
              <w:rPr>
                <w:b/>
                <w:bCs/>
              </w:rPr>
              <w:t xml:space="preserve">195,26560  </w:t>
            </w:r>
          </w:p>
        </w:tc>
      </w:tr>
      <w:tr w:rsidR="00204DE2" w:rsidRPr="00A76FE3" w:rsidTr="00204DE2">
        <w:trPr>
          <w:trHeight w:val="700"/>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96</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center"/>
            </w:pPr>
            <w:r w:rsidRPr="00A76FE3">
              <w:t>000 2 04 04000 04 0000 180</w:t>
            </w:r>
          </w:p>
        </w:tc>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r w:rsidRPr="00A76FE3">
              <w:t>Безвозмездные поступления от негосударственных организаций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195,26560  </w:t>
            </w:r>
          </w:p>
        </w:tc>
      </w:tr>
      <w:tr w:rsidR="00204DE2" w:rsidRPr="00A76FE3" w:rsidTr="00204DE2">
        <w:trPr>
          <w:trHeight w:val="777"/>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97</w:t>
            </w:r>
          </w:p>
        </w:tc>
        <w:tc>
          <w:tcPr>
            <w:tcW w:w="2700"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center"/>
            </w:pPr>
            <w:r w:rsidRPr="00A76FE3">
              <w:t>901 2 04 04099 04 0000 180</w:t>
            </w:r>
          </w:p>
        </w:tc>
        <w:tc>
          <w:tcPr>
            <w:tcW w:w="4283"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r w:rsidRPr="00A76FE3">
              <w:t>Прочие безвозмездные поступления от негосударственных организаций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hideMark/>
          </w:tcPr>
          <w:p w:rsidR="00204DE2" w:rsidRPr="00A76FE3" w:rsidRDefault="00204DE2" w:rsidP="00974D90">
            <w:pPr>
              <w:jc w:val="right"/>
            </w:pPr>
            <w:r w:rsidRPr="00A76FE3">
              <w:t xml:space="preserve">195,26560  </w:t>
            </w:r>
          </w:p>
        </w:tc>
      </w:tr>
      <w:tr w:rsidR="00204DE2" w:rsidRPr="00A76FE3" w:rsidTr="00204DE2">
        <w:trPr>
          <w:trHeight w:val="376"/>
        </w:trPr>
        <w:tc>
          <w:tcPr>
            <w:tcW w:w="848" w:type="dxa"/>
            <w:tcBorders>
              <w:top w:val="nil"/>
              <w:left w:val="single" w:sz="4" w:space="0" w:color="auto"/>
              <w:bottom w:val="single" w:sz="4" w:space="0" w:color="auto"/>
              <w:right w:val="single" w:sz="4" w:space="0" w:color="auto"/>
            </w:tcBorders>
            <w:shd w:val="clear" w:color="auto" w:fill="auto"/>
            <w:noWrap/>
            <w:hideMark/>
          </w:tcPr>
          <w:p w:rsidR="00204DE2" w:rsidRPr="00A76FE3" w:rsidRDefault="00204DE2" w:rsidP="00974D90">
            <w:pPr>
              <w:jc w:val="center"/>
            </w:pPr>
            <w:r w:rsidRPr="00A76FE3">
              <w:t>98</w:t>
            </w:r>
          </w:p>
        </w:tc>
        <w:tc>
          <w:tcPr>
            <w:tcW w:w="2700" w:type="dxa"/>
            <w:tcBorders>
              <w:top w:val="nil"/>
              <w:left w:val="nil"/>
              <w:bottom w:val="single" w:sz="4" w:space="0" w:color="auto"/>
              <w:right w:val="single" w:sz="4" w:space="0" w:color="auto"/>
            </w:tcBorders>
            <w:shd w:val="clear" w:color="auto" w:fill="auto"/>
            <w:noWrap/>
            <w:vAlign w:val="bottom"/>
            <w:hideMark/>
          </w:tcPr>
          <w:p w:rsidR="00204DE2" w:rsidRPr="00A76FE3" w:rsidRDefault="00204DE2" w:rsidP="00974D90">
            <w:r w:rsidRPr="00A76FE3">
              <w:t> </w:t>
            </w:r>
          </w:p>
        </w:tc>
        <w:tc>
          <w:tcPr>
            <w:tcW w:w="4283" w:type="dxa"/>
            <w:tcBorders>
              <w:top w:val="nil"/>
              <w:left w:val="nil"/>
              <w:bottom w:val="single" w:sz="4" w:space="0" w:color="auto"/>
              <w:right w:val="single" w:sz="4" w:space="0" w:color="auto"/>
            </w:tcBorders>
            <w:shd w:val="clear" w:color="auto" w:fill="auto"/>
            <w:noWrap/>
            <w:hideMark/>
          </w:tcPr>
          <w:p w:rsidR="00204DE2" w:rsidRPr="00A76FE3" w:rsidRDefault="00204DE2" w:rsidP="00974D90">
            <w:pPr>
              <w:rPr>
                <w:b/>
                <w:bCs/>
                <w:i/>
                <w:iCs/>
              </w:rPr>
            </w:pPr>
            <w:r>
              <w:rPr>
                <w:b/>
                <w:bCs/>
                <w:i/>
                <w:iCs/>
              </w:rPr>
              <w:t>И</w:t>
            </w:r>
            <w:r w:rsidRPr="00A76FE3">
              <w:rPr>
                <w:b/>
                <w:bCs/>
                <w:i/>
                <w:iCs/>
              </w:rPr>
              <w:t>того</w:t>
            </w:r>
          </w:p>
        </w:tc>
        <w:tc>
          <w:tcPr>
            <w:tcW w:w="1559" w:type="dxa"/>
            <w:tcBorders>
              <w:top w:val="nil"/>
              <w:left w:val="nil"/>
              <w:bottom w:val="single" w:sz="4" w:space="0" w:color="auto"/>
              <w:right w:val="single" w:sz="4" w:space="0" w:color="auto"/>
            </w:tcBorders>
            <w:shd w:val="clear" w:color="auto" w:fill="auto"/>
            <w:noWrap/>
            <w:hideMark/>
          </w:tcPr>
          <w:p w:rsidR="00204DE2" w:rsidRPr="00A76FE3" w:rsidRDefault="00204DE2" w:rsidP="009D6CBD">
            <w:pPr>
              <w:ind w:hanging="108"/>
              <w:jc w:val="right"/>
              <w:rPr>
                <w:b/>
                <w:bCs/>
              </w:rPr>
            </w:pPr>
            <w:r w:rsidRPr="00A76FE3">
              <w:rPr>
                <w:b/>
                <w:bCs/>
              </w:rPr>
              <w:t xml:space="preserve">1 258 577,36153  </w:t>
            </w:r>
          </w:p>
        </w:tc>
      </w:tr>
    </w:tbl>
    <w:p w:rsidR="00204DE2" w:rsidRDefault="00204DE2" w:rsidP="00204DE2"/>
    <w:p w:rsidR="00204DE2" w:rsidRDefault="00204DE2" w:rsidP="00204DE2"/>
    <w:p w:rsidR="009D6CBD" w:rsidRDefault="009D6CBD" w:rsidP="009D6CBD">
      <w:pPr>
        <w:widowControl w:val="0"/>
        <w:autoSpaceDE w:val="0"/>
        <w:autoSpaceDN w:val="0"/>
        <w:adjustRightInd w:val="0"/>
        <w:ind w:right="-1"/>
        <w:jc w:val="right"/>
        <w:rPr>
          <w:sz w:val="22"/>
          <w:szCs w:val="22"/>
        </w:rPr>
      </w:pPr>
      <w:r>
        <w:rPr>
          <w:sz w:val="22"/>
          <w:szCs w:val="22"/>
        </w:rPr>
        <w:t>Приложение 5</w:t>
      </w:r>
    </w:p>
    <w:p w:rsidR="009D6CBD" w:rsidRDefault="009D6CBD" w:rsidP="009D6CBD">
      <w:pPr>
        <w:widowControl w:val="0"/>
        <w:autoSpaceDE w:val="0"/>
        <w:autoSpaceDN w:val="0"/>
        <w:adjustRightInd w:val="0"/>
        <w:ind w:right="-1"/>
        <w:jc w:val="right"/>
        <w:rPr>
          <w:sz w:val="22"/>
          <w:szCs w:val="22"/>
        </w:rPr>
      </w:pPr>
      <w:r>
        <w:rPr>
          <w:sz w:val="22"/>
          <w:szCs w:val="22"/>
        </w:rPr>
        <w:t>к Решению Думы Североуральского городского округа</w:t>
      </w:r>
    </w:p>
    <w:p w:rsidR="009D6CBD" w:rsidRDefault="009D6CBD" w:rsidP="009D6CBD">
      <w:pPr>
        <w:widowControl w:val="0"/>
        <w:autoSpaceDE w:val="0"/>
        <w:autoSpaceDN w:val="0"/>
        <w:adjustRightInd w:val="0"/>
        <w:ind w:right="-1"/>
        <w:jc w:val="right"/>
        <w:rPr>
          <w:sz w:val="22"/>
          <w:szCs w:val="22"/>
        </w:rPr>
      </w:pPr>
      <w:r>
        <w:rPr>
          <w:sz w:val="22"/>
          <w:szCs w:val="22"/>
        </w:rPr>
        <w:t xml:space="preserve">от 21 декабря 2016 года № 91 </w:t>
      </w:r>
    </w:p>
    <w:p w:rsidR="009D6CBD" w:rsidRDefault="009D6CBD" w:rsidP="009D6CBD">
      <w:pPr>
        <w:widowControl w:val="0"/>
        <w:autoSpaceDE w:val="0"/>
        <w:autoSpaceDN w:val="0"/>
        <w:adjustRightInd w:val="0"/>
        <w:ind w:right="-1"/>
        <w:jc w:val="right"/>
        <w:rPr>
          <w:sz w:val="22"/>
          <w:szCs w:val="22"/>
        </w:rPr>
      </w:pPr>
      <w:r>
        <w:rPr>
          <w:sz w:val="22"/>
          <w:szCs w:val="22"/>
        </w:rPr>
        <w:t xml:space="preserve">"О бюджете Североуральского городского округа </w:t>
      </w:r>
    </w:p>
    <w:p w:rsidR="009D6CBD" w:rsidRDefault="009D6CBD" w:rsidP="009D6CBD">
      <w:pPr>
        <w:widowControl w:val="0"/>
        <w:autoSpaceDE w:val="0"/>
        <w:autoSpaceDN w:val="0"/>
        <w:adjustRightInd w:val="0"/>
        <w:ind w:right="-1"/>
        <w:jc w:val="right"/>
        <w:rPr>
          <w:sz w:val="22"/>
          <w:szCs w:val="22"/>
        </w:rPr>
      </w:pPr>
      <w:r>
        <w:rPr>
          <w:sz w:val="22"/>
          <w:szCs w:val="22"/>
        </w:rPr>
        <w:t>на 2017 год и плановый период 2018 и 2019 годов"</w:t>
      </w:r>
    </w:p>
    <w:tbl>
      <w:tblPr>
        <w:tblW w:w="9498" w:type="dxa"/>
        <w:tblInd w:w="-142" w:type="dxa"/>
        <w:tblLook w:val="04A0" w:firstRow="1" w:lastRow="0" w:firstColumn="1" w:lastColumn="0" w:noHBand="0" w:noVBand="1"/>
      </w:tblPr>
      <w:tblGrid>
        <w:gridCol w:w="280"/>
        <w:gridCol w:w="546"/>
        <w:gridCol w:w="2823"/>
        <w:gridCol w:w="992"/>
        <w:gridCol w:w="1172"/>
        <w:gridCol w:w="1276"/>
        <w:gridCol w:w="991"/>
        <w:gridCol w:w="1418"/>
      </w:tblGrid>
      <w:tr w:rsidR="009D6CBD" w:rsidRPr="009D6CBD" w:rsidTr="005B41E0">
        <w:trPr>
          <w:trHeight w:val="315"/>
        </w:trPr>
        <w:tc>
          <w:tcPr>
            <w:tcW w:w="280" w:type="dxa"/>
            <w:tcBorders>
              <w:top w:val="nil"/>
              <w:left w:val="nil"/>
              <w:bottom w:val="nil"/>
              <w:right w:val="nil"/>
            </w:tcBorders>
            <w:shd w:val="clear" w:color="auto" w:fill="auto"/>
            <w:noWrap/>
            <w:vAlign w:val="bottom"/>
            <w:hideMark/>
          </w:tcPr>
          <w:p w:rsidR="009D6CBD" w:rsidRPr="009D6CBD" w:rsidRDefault="009D6CBD" w:rsidP="009D6CBD">
            <w:pPr>
              <w:rPr>
                <w:sz w:val="24"/>
                <w:szCs w:val="24"/>
              </w:rPr>
            </w:pPr>
          </w:p>
        </w:tc>
        <w:tc>
          <w:tcPr>
            <w:tcW w:w="9218" w:type="dxa"/>
            <w:gridSpan w:val="7"/>
            <w:tcBorders>
              <w:top w:val="nil"/>
              <w:left w:val="nil"/>
              <w:bottom w:val="nil"/>
              <w:right w:val="nil"/>
            </w:tcBorders>
            <w:shd w:val="clear" w:color="auto" w:fill="auto"/>
            <w:noWrap/>
            <w:vAlign w:val="bottom"/>
            <w:hideMark/>
          </w:tcPr>
          <w:p w:rsidR="009D6CBD" w:rsidRDefault="009D6CBD" w:rsidP="009D6CBD">
            <w:pPr>
              <w:jc w:val="center"/>
              <w:rPr>
                <w:b/>
                <w:bCs/>
                <w:sz w:val="24"/>
                <w:szCs w:val="24"/>
              </w:rPr>
            </w:pPr>
          </w:p>
          <w:p w:rsidR="009D6CBD" w:rsidRPr="009D6CBD" w:rsidRDefault="009D6CBD" w:rsidP="009D6CBD">
            <w:pPr>
              <w:jc w:val="center"/>
              <w:rPr>
                <w:b/>
                <w:bCs/>
                <w:sz w:val="24"/>
                <w:szCs w:val="24"/>
              </w:rPr>
            </w:pPr>
            <w:r w:rsidRPr="009D6CBD">
              <w:rPr>
                <w:b/>
                <w:bCs/>
                <w:sz w:val="24"/>
                <w:szCs w:val="24"/>
              </w:rPr>
              <w:t xml:space="preserve">Распределение бюджетных ассигнований по разделам, подразделам, </w:t>
            </w:r>
          </w:p>
        </w:tc>
      </w:tr>
      <w:tr w:rsidR="009D6CBD" w:rsidRPr="009D6CBD" w:rsidTr="005B41E0">
        <w:trPr>
          <w:trHeight w:val="31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p>
        </w:tc>
        <w:tc>
          <w:tcPr>
            <w:tcW w:w="9218" w:type="dxa"/>
            <w:gridSpan w:val="7"/>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r w:rsidRPr="009D6CBD">
              <w:rPr>
                <w:b/>
                <w:bCs/>
                <w:sz w:val="24"/>
                <w:szCs w:val="24"/>
              </w:rPr>
              <w:t xml:space="preserve">целевым статьям (муниципальным программам Североуральского городского округа </w:t>
            </w:r>
          </w:p>
        </w:tc>
      </w:tr>
      <w:tr w:rsidR="009D6CBD" w:rsidRPr="009D6CBD" w:rsidTr="005B41E0">
        <w:trPr>
          <w:trHeight w:val="31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p>
        </w:tc>
        <w:tc>
          <w:tcPr>
            <w:tcW w:w="9218" w:type="dxa"/>
            <w:gridSpan w:val="7"/>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r w:rsidRPr="009D6CBD">
              <w:rPr>
                <w:b/>
                <w:bCs/>
                <w:sz w:val="24"/>
                <w:szCs w:val="24"/>
              </w:rPr>
              <w:t>и непрограммным направлениям деятельности)</w:t>
            </w:r>
          </w:p>
        </w:tc>
      </w:tr>
      <w:tr w:rsidR="009D6CBD" w:rsidRPr="009D6CBD" w:rsidTr="005B41E0">
        <w:trPr>
          <w:trHeight w:val="31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p>
        </w:tc>
        <w:tc>
          <w:tcPr>
            <w:tcW w:w="9218" w:type="dxa"/>
            <w:gridSpan w:val="7"/>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r w:rsidRPr="009D6CBD">
              <w:rPr>
                <w:b/>
                <w:bCs/>
                <w:sz w:val="24"/>
                <w:szCs w:val="24"/>
              </w:rPr>
              <w:t>группам и подгруппам видов расходов на 2017 год</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center"/>
              <w:rPr>
                <w:b/>
                <w:bCs/>
                <w:sz w:val="24"/>
                <w:szCs w:val="24"/>
              </w:rPr>
            </w:pPr>
          </w:p>
        </w:tc>
        <w:tc>
          <w:tcPr>
            <w:tcW w:w="546" w:type="dxa"/>
            <w:tcBorders>
              <w:top w:val="nil"/>
              <w:left w:val="nil"/>
              <w:bottom w:val="nil"/>
              <w:right w:val="nil"/>
            </w:tcBorders>
            <w:shd w:val="clear" w:color="auto" w:fill="auto"/>
            <w:noWrap/>
            <w:vAlign w:val="bottom"/>
            <w:hideMark/>
          </w:tcPr>
          <w:p w:rsidR="009D6CBD" w:rsidRPr="009D6CBD" w:rsidRDefault="009D6CBD" w:rsidP="009D6CBD"/>
        </w:tc>
        <w:tc>
          <w:tcPr>
            <w:tcW w:w="8672" w:type="dxa"/>
            <w:gridSpan w:val="6"/>
            <w:tcBorders>
              <w:top w:val="nil"/>
              <w:left w:val="nil"/>
              <w:bottom w:val="nil"/>
              <w:right w:val="nil"/>
            </w:tcBorders>
            <w:shd w:val="clear" w:color="auto" w:fill="auto"/>
            <w:noWrap/>
            <w:vAlign w:val="bottom"/>
            <w:hideMark/>
          </w:tcPr>
          <w:p w:rsidR="009D6CBD" w:rsidRPr="009D6CBD" w:rsidRDefault="009D6CBD" w:rsidP="009D6CBD"/>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pPr>
          </w:p>
        </w:tc>
        <w:tc>
          <w:tcPr>
            <w:tcW w:w="5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D6CBD" w:rsidRPr="009D6CBD" w:rsidRDefault="009D6CBD" w:rsidP="009D6CBD">
            <w:pPr>
              <w:jc w:val="center"/>
            </w:pPr>
            <w:r w:rsidRPr="009D6CBD">
              <w:t>№ п/п</w:t>
            </w:r>
          </w:p>
        </w:tc>
        <w:tc>
          <w:tcPr>
            <w:tcW w:w="2823" w:type="dxa"/>
            <w:tcBorders>
              <w:top w:val="single" w:sz="4" w:space="0" w:color="auto"/>
              <w:left w:val="nil"/>
              <w:bottom w:val="single" w:sz="4" w:space="0" w:color="auto"/>
              <w:right w:val="single" w:sz="4" w:space="0" w:color="auto"/>
            </w:tcBorders>
            <w:shd w:val="clear" w:color="000000" w:fill="auto"/>
            <w:vAlign w:val="center"/>
            <w:hideMark/>
          </w:tcPr>
          <w:p w:rsidR="009D6CBD" w:rsidRPr="009D6CBD" w:rsidRDefault="009D6CBD" w:rsidP="009D6CBD">
            <w:pPr>
              <w:jc w:val="center"/>
              <w:rPr>
                <w:color w:val="000000"/>
              </w:rPr>
            </w:pPr>
            <w:r w:rsidRPr="009D6CBD">
              <w:rPr>
                <w:color w:val="000000"/>
              </w:rPr>
              <w:t>Наименование раздела, подра</w:t>
            </w:r>
            <w:r w:rsidR="0092550B">
              <w:rPr>
                <w:color w:val="000000"/>
              </w:rPr>
              <w:t>з</w:t>
            </w:r>
            <w:r w:rsidRPr="009D6CBD">
              <w:rPr>
                <w:color w:val="000000"/>
              </w:rPr>
              <w:t xml:space="preserve">дела, целевой статьи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CBD" w:rsidRPr="009D6CBD" w:rsidRDefault="009D6CBD" w:rsidP="009D6CBD">
            <w:pPr>
              <w:jc w:val="center"/>
              <w:rPr>
                <w:color w:val="000000"/>
              </w:rPr>
            </w:pPr>
            <w:r w:rsidRPr="009D6CBD">
              <w:rPr>
                <w:color w:val="000000"/>
              </w:rPr>
              <w:t>Код раздела</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D6CBD" w:rsidRPr="009D6CBD" w:rsidRDefault="009D6CBD" w:rsidP="009D6CBD">
            <w:pPr>
              <w:jc w:val="center"/>
              <w:rPr>
                <w:color w:val="000000"/>
              </w:rPr>
            </w:pPr>
            <w:r w:rsidRPr="009D6CBD">
              <w:rPr>
                <w:color w:val="000000"/>
              </w:rPr>
              <w:t>Код подраздела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6CBD" w:rsidRPr="009D6CBD" w:rsidRDefault="009D6CBD" w:rsidP="009D6CBD">
            <w:pPr>
              <w:jc w:val="center"/>
              <w:rPr>
                <w:color w:val="000000"/>
              </w:rPr>
            </w:pPr>
            <w:r w:rsidRPr="009D6CBD">
              <w:rPr>
                <w:color w:val="000000"/>
              </w:rPr>
              <w:t>Код целевой статьи</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D6CBD" w:rsidRPr="009D6CBD" w:rsidRDefault="009D6CBD" w:rsidP="009D6CBD">
            <w:pPr>
              <w:jc w:val="center"/>
              <w:rPr>
                <w:color w:val="000000"/>
              </w:rPr>
            </w:pPr>
            <w:r w:rsidRPr="009D6CBD">
              <w:rPr>
                <w:color w:val="000000"/>
              </w:rPr>
              <w:t>Код вида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6CBD" w:rsidRPr="009D6CBD" w:rsidRDefault="009D6CBD" w:rsidP="009D6CBD">
            <w:pPr>
              <w:jc w:val="center"/>
              <w:rPr>
                <w:color w:val="000000"/>
              </w:rPr>
            </w:pPr>
            <w:r w:rsidRPr="009D6CBD">
              <w:rPr>
                <w:color w:val="000000"/>
              </w:rPr>
              <w:t>Сумма в тысячах рублей на 2017 год</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center"/>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88 272,49231</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1 451,70000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1 451,70000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Главы </w:t>
            </w:r>
            <w:r w:rsidRPr="009D6CBD">
              <w:rPr>
                <w:color w:val="000000"/>
              </w:rPr>
              <w:lastRenderedPageBreak/>
              <w:t>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7000021030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1 451,70000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7000021030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1 451,70000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1 790,10000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1 790,10000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1 790,10000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1 682,74000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107,26000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0,10000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27 455,76693</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26 438,26693</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221,00000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221,00000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108,60000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112,40000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w:t>
            </w:r>
            <w:r w:rsidRPr="009D6CBD">
              <w:rPr>
                <w:color w:val="000000"/>
              </w:rPr>
              <w:lastRenderedPageBreak/>
              <w:t>политики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26 217,26693</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0150121010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26 217,26693</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0150121010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25 614,58407</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0150121010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542,48286</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0150121010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60,20000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1 017,50000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Главы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7000021040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1 017,50000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7000021040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1 017,50000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12 262,48565</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61,20000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61,20000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61,20000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61,20000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9 698,70000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финансового органа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1200321010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9 698,70000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8 520,91000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1 176,79000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2 502,58565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муниципальных органов (центральный аппарат)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1 442,98565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1 391,90000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51,08565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Председателя Контрольно-счетной палаты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7000021050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1 059,60000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7000021050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1 059,60000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4 981,84500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4 981,84500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выборов и референдумов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7000020010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4 981,84500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7000020010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4 981,84500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Резервные фонды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500,00000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500,00000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Резервный фонд Администрации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7000024000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Резервные средства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7000024000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870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39 830,59473</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9D6CBD">
              <w:rPr>
                <w:color w:val="000000"/>
              </w:rPr>
              <w:lastRenderedPageBreak/>
              <w:t>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32 656,38286</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18,00000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32 626,38286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муниципальных органов (центральный аппарат) УРМЗ</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0150221010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2 107,35156</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0150221010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2 098,35156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0150221010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муниципальных учреждений по обеспечению хозяйственного обслуживания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0150323001</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15 415,00000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0150323001</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6 198,26000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0150323001</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9 158,04000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0150323001</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58,70000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w:t>
            </w:r>
            <w:r w:rsidRPr="009D6CBD">
              <w:rPr>
                <w:color w:val="000000"/>
              </w:rPr>
              <w:lastRenderedPageBreak/>
              <w:t>учебно-производственных комбинатов и  логопедических пунктов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0150323002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12 963,03030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11 233,31800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1 729,31230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0,40000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деятельности муниципального архива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0150323003</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1 734,60100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0150323003</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1 346,36800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0150323003</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388,03300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0150323003</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0,20000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Исполнение судебных актов, принятых в связи с неисполнением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0150541100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0,10000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0150541100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0,10000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созданию административных комиссий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0150641200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102,30000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0150641200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102,30000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0150746100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254,00000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0150746100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254,00000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4 972,89752</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3 313,16970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84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3 313,16970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85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обеспечения функций и полномочий Комитета по управлению муниципальным имуществом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0200921010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1 359,72782</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86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0200921010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1 307,44049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87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0200921010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51,78733</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88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0200921010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0,50000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89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"Безопасность жизнедеятельности населения  </w:t>
            </w:r>
            <w:r w:rsidRPr="009D6CBD">
              <w:rPr>
                <w:color w:val="000000"/>
              </w:rPr>
              <w:lastRenderedPageBreak/>
              <w:t>Североуральского городского округа"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120,00000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90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91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первичной профилактике ВИЧ- инфекции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92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93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"Предупреждение распространения наркомании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94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предупреждению распространения  наркомании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95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96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2 081,31435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97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Выплата единовременного поощрения, в том числе в связи с выходом на пенсию</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7000020030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308,71435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98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7000020030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308,71435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99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Реализация комплекса официальных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7000020040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972,60000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100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7000020040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972,60000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101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Расходы на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7000020050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102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7000020050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103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7 974,79354</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104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6 619,79354</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105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6 619,79354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106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гражданской обороне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1100120000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152,00000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107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152,00000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108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1100220000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201,10000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109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201,10000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1100423000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6 266,69354</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5 542,26500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723,82854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700,00000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700,00000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655,00000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655,00000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"Профилактика экстремизма и терроризма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655,00000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255,00000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255,00000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Создание условий для деятельности добровольных общественных формирований по охране общественного порядка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125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113 340,13596</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1 113,50000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1 113,50000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"Комплексное  благоустройство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1 113,50000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Регулирование численности безнадзорных животных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0810742П00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963,50000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0810742П00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963,50000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Лесное хозяйство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573,00000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573,00000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лесного хозяйство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573,00000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в области лесного хозяйства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573,00000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573,00000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Транспорт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08</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4 047,10000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4 047,10000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транспортного обслуживания населения"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0880000000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4 047,10000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0880120000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4 047,10000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0880120000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4 047,10000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97 244,67720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97 244,67720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700,00000</w:t>
            </w:r>
          </w:p>
        </w:tc>
      </w:tr>
      <w:tr w:rsidR="009D6CBD" w:rsidRPr="009D6CBD" w:rsidTr="005B41E0">
        <w:trPr>
          <w:trHeight w:val="382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0700144600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48 115,98500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0700144600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48 115,98500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Ремонт автомобильных дорог общего пользования местного значения и искусственных  сооружений, расположенных  на них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4 203,82620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4 203,82620</w:t>
            </w:r>
          </w:p>
        </w:tc>
      </w:tr>
      <w:tr w:rsidR="009D6CBD" w:rsidRPr="009D6CBD" w:rsidTr="005B41E0">
        <w:trPr>
          <w:trHeight w:val="447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(ремонт автомобильных дорог по улицам города Североуральска (Попова, </w:t>
            </w:r>
            <w:r w:rsidRPr="009D6CBD">
              <w:rPr>
                <w:color w:val="000000"/>
              </w:rPr>
              <w:lastRenderedPageBreak/>
              <w:t>Горняков), по улицам п. Третий Северный и п. Калья, по улицам в п. Черемухово)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0700344600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0700344600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5 000,00000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Ремонт автомобильной дороги улицы Молодежная в рамках реализации мероприятий приоритетной программы "Комплексное развитие моногородов"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0700344Г00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13 982,00000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0700344Г00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13 982,00000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Ремонт автомобильной дороги улицы Молодежная в рамках реализации мероприятий приоритетной программы "Комплексное развитие моногородов" ( доля софинансирования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07003S4Г00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745,66600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07003S4Г00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745,66600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Содержание автомобильных дорог  общего пользования местного значения и искусственных сооружений, расположенных на них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18 350,00000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18 350,00000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направленные на обеспечение безопасности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5 947,20000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w:t>
            </w:r>
            <w:r w:rsidRPr="009D6CBD">
              <w:rPr>
                <w:color w:val="000000"/>
              </w:rPr>
              <w:lastRenderedPageBreak/>
              <w:t>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lastRenderedPageBreak/>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5 947,20000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Связь и информатика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965,00000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965,00000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"Информационное общество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965,00000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206,00000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206,00000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759,00000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759,00000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170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9 396,85876</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2 180,13593</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и поддержка малого  и среднего предпринимательства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2 180,13593</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01202R5270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734,00000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01202R5270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734,00000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01202S5270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426,00000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01202S5270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426,00000</w:t>
            </w:r>
          </w:p>
        </w:tc>
      </w:tr>
      <w:tr w:rsidR="009D6CBD" w:rsidRPr="009D6CBD" w:rsidTr="005B41E0">
        <w:trPr>
          <w:trHeight w:val="198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начинающих субъектов малого предпринимательства, в том числе предоставление целевых грантов начинающим субъектам малого предпринемательства на уплату первого взноса при заключении договра лизинга оборудования, выплату по передаче прав на франшизу (паушальный взнос)</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01203L5270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14,57400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01203L5270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14,57400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начинающих субъектов малого предпринимательства, в том числе предоставление целевых грантов начинающим субъектам малого предпринемательства на уплату первого взноса при заключении договра лизинга оборудования, выплату по передаче прав на франшизу (паушальный взнос) за счет средств областного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01203R5270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276,89873</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01203R5270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276,89873</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01204L5270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36,43600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01204L5270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36,43600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 за счет средств областного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01204R5270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692,22720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184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01204R5270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692,22720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185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529,80000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186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461,70000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187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461,70000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188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Автоматизация системы учета муниципального имущества (программное обслуживание)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68,10000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189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68,10000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190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937,85383</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191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312,52500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192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проектов планировки территории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54,67117</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193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54,67117</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194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документации по планировке территории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0610143600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137,85383</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195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0610143600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137,85383</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196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и создание модели информационной системы обеспечения градостроительной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197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198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"Создание системы кадастра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625,32883</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199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Установление границ населенных пунктов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489,98089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200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489,98089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201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формированию земельных участков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135,34794</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202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135,34794</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203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5 749,06900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204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5 749,06900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205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5 749,06900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206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125 327,89150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207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40 955,74420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208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3 453,46500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209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Переселение граждан из жилых помещений, признанных непригодными для проживания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0200242500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3 108,12000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0200242500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3 108,12000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(доля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02002S2500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345,34500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02002S2500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345,34500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10 000,00000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кадрового потенциала системы образования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10 000,00000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Приобретение жилых помещений в муниципальную собственность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10 000,00000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460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10 000,00000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27 502,27920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11 465,65435</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карпорации - Фонд содействия реформированию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0840109502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1 141,00759</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0840109502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1 141,00759</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0840109602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1 669,70065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0840109602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1 669,70065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переселение граждан из жилых помещений, признанных непригодными для проживания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0840142500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6 001,96135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0840142500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6 001,96135</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9D6CBD">
              <w:rPr>
                <w:color w:val="000000"/>
              </w:rPr>
              <w:lastRenderedPageBreak/>
              <w:t>малоэтажного жилищного строительства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08401S9602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616,98476</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08401S9602</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616,98476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сноса аварийных домов и высвобождение земельных участков  под  новое жилищное строительство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1 886,00000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1 886,00000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Обследование жилищного фонда на предмет признания его аварийным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16 036,62485</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7 000,00000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взносов на капитальный ремонт общего имущества в многоквартирных домах)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0850140900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1 036,62485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0850140900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1 036,62485</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w:t>
            </w:r>
            <w:r w:rsidRPr="009D6CBD">
              <w:rPr>
                <w:color w:val="000000"/>
              </w:rPr>
              <w:lastRenderedPageBreak/>
              <w:t>безопасности, санитарно-техническим и иным требованиям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1 053,64682</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1 053,64682</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2 500,00000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2 500,00000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0850620000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446,35318</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0850620000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446,35318</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14 209,00000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14 209,00000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14 209,00000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13 000,00000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427,15000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427,15000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экспертиза проектно-сметной документации на строительство котельных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0820720000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609,00000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0820720000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609,00000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Прочие мероприятия в области энергосбережения  (разработка технических заданий, топливно-</w:t>
            </w:r>
            <w:r w:rsidRPr="009D6CBD">
              <w:rPr>
                <w:color w:val="000000"/>
              </w:rPr>
              <w:lastRenderedPageBreak/>
              <w:t>энергетического баланса и т.п.)</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0820920000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172,85000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0820920000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172,85000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55 934,78730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55 867,66626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"Комплексное  благоустройство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29 517,11305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Благоустройство дворовых территорий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4 075,00000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4 075,00000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Уличное освещение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12 600,00000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12 600,00000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Озеленение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3 000,00000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и содержание мест захоронения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2 961,65639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2 961,65639</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Прочие мероприятия по благоустройству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0810620000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6 880,45666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0810620000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6 880,45666</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2 128,20066</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2 128,20066</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2 128,20066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"Комплексная экологическая программа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0860000000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1 432,89055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направленные на экологическую безопасность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0860420000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1 432,89055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0860420000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1 432,89055</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Формирование современной городской среды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08Б0000000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22 789,46200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Благоустройство дворовых территорий Североуральского городского округа (г. Североуральск, ул. Ленина, 42,43; п. Черемухово, квартал 13) (софинансирование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08Б01L555F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5 994,68800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08Б01L555F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5 994,68800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Благоустройство дворовых территорий Североуральского городского округа (г. Североуральск, ул. Ленина, 42,43; п. Черемухово, квартал 13)</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08Б01R555F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13 531,86300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08Б01R555F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13 531,86300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Благоустройство общественных территорий Североуральского городского округа, аллея по ул. Молодежная (софинансирование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08Б02L555F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978,87400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08Б02L555F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978,87400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Благоустройство общественных территорий Североуральского городского округа, аллея по ул. Молодежная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08Б02R555F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2 284,03700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08Б02R555F</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2 284,03700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7000000000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67,12104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284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Расходы на оплату неустойки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7000020060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67,12104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285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7000020060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67,12104</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286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14 228,36000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287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14 228,36000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288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0890000000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14 228,36000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289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Разработка  и экспертиза проектно-сметной документации для строительства нового городского кладбища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0890120000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328,36000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290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0890120000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328,36000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291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0890323000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13 300,00000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292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0890323000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11 731,48500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293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0890323000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1 226,16500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294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0890323000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342,35000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295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Оказание гарантированного перечня услуг по захоронению умерших граждан</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0890420000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296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0890420000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297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ОХРАНА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64,00000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298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64,00000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299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64,00000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300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"Комплексная экологическая программа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0860000000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64,00000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301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0860520000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64,00000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302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0860520000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64,00000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303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698 203,09200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304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245 405,70000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305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245 405,70000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306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сети дошкольных образовательных учреждений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238 783,70000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307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0310445110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144 121,00000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308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0310445110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12 411,10000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309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0310445110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131 709,90000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0310445120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2 715,00000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0310445120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200,60000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0310445120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2 514,40000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0310523000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83 947,70000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0310523000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7 359,75700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0310523000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76 587,94300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Реконструкция объектов недвижимости образовательных организаций (реконструкция кровли МАДОУ №5)</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0310820000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8 000,00000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0310820000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460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системы общего и дополнительного образования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6 622,00000</w:t>
            </w:r>
          </w:p>
        </w:tc>
      </w:tr>
      <w:tr w:rsidR="009D6CBD" w:rsidRPr="009D6CBD" w:rsidTr="005B41E0">
        <w:trPr>
          <w:trHeight w:val="306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0320645310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3 628,80000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3 628,80000</w:t>
            </w:r>
          </w:p>
        </w:tc>
      </w:tr>
      <w:tr w:rsidR="009D6CBD" w:rsidRPr="009D6CBD" w:rsidTr="005B41E0">
        <w:trPr>
          <w:trHeight w:val="331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w:t>
            </w:r>
            <w:r w:rsidRPr="009D6CBD">
              <w:rPr>
                <w:color w:val="000000"/>
              </w:rPr>
              <w:lastRenderedPageBreak/>
              <w:t>учебных пособий, 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0320645320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0320723000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2 923,20000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0320723000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2 923,20000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325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311 159,14200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311 159,14200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системы общего и дополнительного образования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277 067,14200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мероприятий по замене ограждений на соответствующие требованиям антитеррористической защищенности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1 842,85500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950,00000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892,85500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7 255,60287</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725,63300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6 529,96987</w:t>
            </w:r>
          </w:p>
        </w:tc>
      </w:tr>
      <w:tr w:rsidR="009D6CBD" w:rsidRPr="009D6CBD" w:rsidTr="005B41E0">
        <w:trPr>
          <w:trHeight w:val="306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0320645310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198 463,20000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11 609,40000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186 853,80000</w:t>
            </w:r>
          </w:p>
        </w:tc>
      </w:tr>
      <w:tr w:rsidR="009D6CBD" w:rsidRPr="009D6CBD" w:rsidTr="005B41E0">
        <w:trPr>
          <w:trHeight w:val="331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0320645320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9 956,00000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514,00000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0320645320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9 442,00000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0320723000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56 478,33413</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0320723000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7 005,65900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0320723000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49 472,67513</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03211L0970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03211L0970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осуществление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03211R0970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1 396,15000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03211R0970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1 396,15000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0321420000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1 375,00000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0321420000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1 375,00000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кадрового потенциала системы образования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Курсовое обучение и профессиональная переподготовка педагогических кадров (проезд и проживание)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0360000000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34 042,00000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0360145400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34 042,00000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0360145400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990,00000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0360145400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33 052,00000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356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67 758,70000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33 905,00000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системы общего и дополнительного образования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33 905,00000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1 905,00000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1 905,00000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мероприятий для детей и подростков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0320820000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0320823000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31 200,00000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0320823000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31 200,00000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33 853,70000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33 853,70000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учреждений дополнительного образования детей  в сфере культуры и искусства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0450123000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29 479,20000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0450123000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29 479,20000</w:t>
            </w:r>
          </w:p>
        </w:tc>
      </w:tr>
      <w:tr w:rsidR="009D6CBD" w:rsidRPr="009D6CBD" w:rsidTr="005B41E0">
        <w:trPr>
          <w:trHeight w:val="255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0450346600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4 374,50000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0450346600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4 374,50000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371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39 050,50000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26 943,80000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"Организация оздоровления и отдыха детей, проживающих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26 943,80000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0340145800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3 048,30000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0340145800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3 048,30000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03401S5800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3 048,30000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03401S5800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3 048,30000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Подготовка загородного оздоровительного лагеря к оздоровительному сезону</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2 000,00000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организацию отдыха детей в каникулярное время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0340345600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11 139,00000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0340345600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11 139,00000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отдыха детей в каникулярное время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03403S5600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5 500,00000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03403S5600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137,36056</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384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03403S5600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5 362,63944</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385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загородного оздоровительного лагеря в межсезонный период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0340423000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2 208,20000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386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0340423000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2 208,20000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387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11 876,70000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388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"Организация работы с молодежью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300,00000</w:t>
            </w:r>
          </w:p>
        </w:tc>
      </w:tr>
      <w:tr w:rsidR="009D6CBD" w:rsidRPr="009D6CBD" w:rsidTr="005B41E0">
        <w:trPr>
          <w:trHeight w:val="255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389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звукового, светового, фото-и-видеооборудования, мебели, оргтехники) (софинансирование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05301S8300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05301S8300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80,00000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391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19,50000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19,50000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393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0530320000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0530320000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395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Вовлечение молодых граждан в программы и мероприятия, направленные на формирование здорового образа жизни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0530420000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0530420000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397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Поддержка инициатив и проектов детских и молодежных общественных объединений (Доля средств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05305S8300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398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05305S8300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30,50000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399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"Трудоустройство несовершеннолетних граждан в возрасте от 14 до 18 лет в свободное от учебы время"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1 300,00000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0540120000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401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0540120000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150,00000</w:t>
            </w:r>
          </w:p>
        </w:tc>
      </w:tr>
      <w:tr w:rsidR="009D6CBD" w:rsidRPr="009D6CBD" w:rsidTr="005B41E0">
        <w:trPr>
          <w:trHeight w:val="280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w:t>
            </w:r>
            <w:r w:rsidRPr="009D6CBD">
              <w:rPr>
                <w:color w:val="000000"/>
              </w:rPr>
              <w:lastRenderedPageBreak/>
              <w:t>среди трудовых отрядов Североуральского городского округа, лучших работников (канцелярские товары, призовой фонд)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31,00000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403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31,00000</w:t>
            </w:r>
          </w:p>
        </w:tc>
      </w:tr>
      <w:tr w:rsidR="009D6CBD" w:rsidRPr="009D6CBD" w:rsidTr="005B41E0">
        <w:trPr>
          <w:trHeight w:val="153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1 119,00000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405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1 119,00000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406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 Патриотическое воспитание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276,70000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0550148400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35,90000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408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0550148400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35,90000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409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w:t>
            </w:r>
            <w:r w:rsidRPr="009D6CBD">
              <w:rPr>
                <w:color w:val="000000"/>
              </w:rPr>
              <w:lastRenderedPageBreak/>
              <w:t>котлы, тренажеры, спортивный инвентарь) (доля софинансирования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lastRenderedPageBreak/>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05501S8400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05501S8400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05502S8400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05502S8400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30,00000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0550348400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20,40000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0550348400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20,40000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05503S8400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05503S8400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0550420000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организацию и проведение мероприятий историко-патриотической, героико-патриотической, военно-патриотической направленности, военно-спортивных игр</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0550448400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20,40000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0550448400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20,40000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05504S8400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05504S8400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Обучение и переподготовка специалистов по вопросам организации патриотического воспитания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0570000000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10 000,00000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0570423000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8 023,53800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1 961,85800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14,60400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230,00000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первичной профилактике ВИЧ- инфекции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"Предупреждение распространения наркомании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80,00000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предупреждению распространения  наркомании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1030120000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34 829,05000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повышению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0140121060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31 971,70259</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0350000000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31 971,70259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муниципального органа Управления образования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0350321010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3 641,70259</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3 592,00259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49,60000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0350321010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0,10000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0350423000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28 000,00000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9 604,60000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2 392,80000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15 979,80000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0350423000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22,80000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330,00000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0350520000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330,00000</w:t>
            </w:r>
          </w:p>
        </w:tc>
      </w:tr>
      <w:tr w:rsidR="009D6CBD" w:rsidRPr="009D6CBD" w:rsidTr="005B41E0">
        <w:trPr>
          <w:trHeight w:val="178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1300000000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2 827,34741</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Оказание финансовой помощи муниципальным унитарным предприятиям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2 422,82086</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1300520000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2 422,82086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Погашение учредителем, собственникам имущества должника задолженности по платежам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404,52655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07</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1300620000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404,52655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460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КУЛЬТУРА ,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91 853,11679</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Культура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80 853,11679</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80 853,11679</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"Сохранение, использование, популяризация и охрана объектов культурного наследия"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496,93900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и ремонт памятников истории и культуры, относящихся к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96,93900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96,93900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музейного обслуживания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3 160,00000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муниципального музея, приобретение и хранение предметов и музейных коллекций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0420123000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3 100,00000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0420123000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3 100,00000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библиотечного дела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0430000000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12 885,17538</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муниципальных библиотек</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0430123000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12 200,00000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0430123000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12 200,00000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500,00000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0430220000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500,00000</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0430320000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185,17538</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0430320000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185,17538</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культурно - досуговой  деятельности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64 311,00241</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 учреждений  культуры и искусства культурно- досуговой сферы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0440123000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40 979,20000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0440123000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40 979,20000</w:t>
            </w:r>
          </w:p>
        </w:tc>
      </w:tr>
      <w:tr w:rsidR="009D6CBD" w:rsidRPr="009D6CBD" w:rsidTr="005B41E0">
        <w:trPr>
          <w:trHeight w:val="229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4 449,77008</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484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4 449,77008</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485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в сфере культуры и искусства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1 700,00000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486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0440320000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1 700,00000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487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Капитальный ремонт дома культуры "Малахит" в поселке Черемухово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0440620000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17 182,03233</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488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0440620000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17 182,03233</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489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11 000,00000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490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11 000,00000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491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хозяйственной деятельности  культуры"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0460000000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11 000,00000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492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обеспечения хозяйственной деятельности учреждений в сфере культуры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0460123000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11 000,00000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493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0460123000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10 850,91105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494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0460123000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148,88895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495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08</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0460123000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0,20000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496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165 726,22664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497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7 405,62664</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498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7 405,62664</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499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муниципальной службы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0140000000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7 405,62664</w:t>
            </w:r>
          </w:p>
        </w:tc>
      </w:tr>
      <w:tr w:rsidR="009D6CBD" w:rsidRPr="009D6CBD" w:rsidTr="005B41E0">
        <w:trPr>
          <w:trHeight w:val="204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500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7 405,62664</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501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0140220000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7 405,62664</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502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152 132,92446</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503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1 323,90000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504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"Обеспечение жильем молодых семей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0560000000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1 323,90000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505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предоставление социальных выплат молодым семьям на приобретение (строительство) жилья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0560149300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126,00000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506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0560149300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126,00000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507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Предоставление социальных выплат молодым семьям на приобретение (строительство) жилья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05601S9300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1 197,90000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508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05601S9300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1 197,90000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509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0900000000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150 809,02446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510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"Дополнительные меры социальной поддержки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150 809,02446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511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Оказание единовременной материальной поддержки гражданам оказавшимся в трудной жизненной ситуации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120,00000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512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513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предупреждению распространения туберкулеза на территории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70,00000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514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70,00000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515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Проезд отдельной категории граждан на лечение в отделение гемодиализа города Краснотурьинска и обратно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516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517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0920422000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1 068,00000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518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0920422000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1 068,00000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519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18 159,72846</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17 959,72846</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522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86 756,59600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1 100,00000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85 656,59600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525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0920852500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43 462,00000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0920852500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660,00000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0920852500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42 802,00000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528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09208R4620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172,70000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529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09208R4620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18,99700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530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03</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09208R4620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153,70300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531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6 187,67554</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532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0900000000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6 187,67554</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533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"Поддержка общественных организаций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305,00000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534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мероприятий по поддержке общественных организаций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305,00000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535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305,00000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536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"Дополнительные меры социальной поддержки населения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0920000000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5 882,67554</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537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1 064,27154</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538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895,06700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539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0920749100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169,20454</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540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4 718,40400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541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2 913,04200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542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0920849200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1 805,36200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543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Оказание социальной помощи многодетным , малообеспеченным семьям (приобретение новогодних подарков)</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0920920000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544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10</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0920920000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545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44 785,43665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546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44 586,43665</w:t>
            </w:r>
          </w:p>
        </w:tc>
      </w:tr>
      <w:tr w:rsidR="009D6CBD" w:rsidRPr="009D6CBD" w:rsidTr="005B41E0">
        <w:trPr>
          <w:trHeight w:val="557"/>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547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физической культуры, спорта и молодежной политики в </w:t>
            </w:r>
            <w:r w:rsidRPr="009D6CBD">
              <w:rPr>
                <w:color w:val="000000"/>
              </w:rPr>
              <w:lastRenderedPageBreak/>
              <w:t>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lastRenderedPageBreak/>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44 586,43665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548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физической культуры и спорта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120,00000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549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в области спорта высших достижений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551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Обучение и  повышение  квалификации специалистов сферы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0510220000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553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0570000000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44 466,43665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554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эф</w:t>
            </w:r>
            <w:r w:rsidR="005B41E0">
              <w:rPr>
                <w:color w:val="000000"/>
              </w:rPr>
              <w:t>ф</w:t>
            </w:r>
            <w:r w:rsidRPr="009D6CBD">
              <w:rPr>
                <w:color w:val="000000"/>
              </w:rPr>
              <w:t>ективной деятельности (оказание услуг) муниципального бюджетного учреждения "Физкультура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0570123000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41 000,00000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0570123000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41 000,00000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556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0570140900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1 822,37515</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0570140900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1 822,37515</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558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Организация и проведение физкультурно-оздоровительных  и спортивно-массовых мероприятий разного уровня</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0570220000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1 400,00000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559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0570220000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1 400,00000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560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Укрепление материально-технической базы муниципального бюджетного  учреждения "Физкультура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0570320000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244,06150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561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0570320000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244,06150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562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Массовый спорт</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199,00000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563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0500000000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199,00000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564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"Развитие физической культуры и спорта в Североуральском городском округе"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0510000000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199,00000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565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0510348Г00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134,40000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566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0510348Г00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134,40000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567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05103S8Г00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64,60000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568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11</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02</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05103S8Г00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64,60000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569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1 621,00000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570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ТЕЛЕВИДЕНИЕ И РАДИОВЕЩАНИЕ</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421,00000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571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421,00000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572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421,00000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573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Обеспечение деятельности (оказание услуг)  муниципального учреждения в сфере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0110323000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421,00000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574</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0110323000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421,00000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575</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Другие вопросы в области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1 200,00000</w:t>
            </w:r>
          </w:p>
        </w:tc>
      </w:tr>
      <w:tr w:rsidR="009D6CBD" w:rsidRPr="009D6CBD" w:rsidTr="005B41E0">
        <w:trPr>
          <w:trHeight w:val="699"/>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1"/>
              <w:rPr>
                <w:sz w:val="22"/>
                <w:szCs w:val="22"/>
              </w:rPr>
            </w:pPr>
            <w:r w:rsidRPr="009D6CBD">
              <w:rPr>
                <w:sz w:val="22"/>
                <w:szCs w:val="22"/>
              </w:rPr>
              <w:t>576</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1"/>
              <w:rPr>
                <w:color w:val="000000"/>
              </w:rPr>
            </w:pPr>
            <w:r w:rsidRPr="009D6CBD">
              <w:rPr>
                <w:color w:val="000000"/>
              </w:rPr>
              <w:t xml:space="preserve">      Муниципальная программа Североуральского городского округа "Совершенствование социально-экономической </w:t>
            </w:r>
            <w:r w:rsidRPr="009D6CBD">
              <w:rPr>
                <w:color w:val="000000"/>
              </w:rPr>
              <w:lastRenderedPageBreak/>
              <w:t>политики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lastRenderedPageBreak/>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0100000000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1"/>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1"/>
              <w:rPr>
                <w:color w:val="000000"/>
              </w:rPr>
            </w:pPr>
            <w:r w:rsidRPr="009D6CBD">
              <w:rPr>
                <w:color w:val="000000"/>
              </w:rPr>
              <w:t>1 200,00000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1"/>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577</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0110000000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1 200,00000</w:t>
            </w:r>
          </w:p>
        </w:tc>
      </w:tr>
      <w:tr w:rsidR="009D6CBD" w:rsidRPr="009D6CBD" w:rsidTr="005B41E0">
        <w:trPr>
          <w:trHeight w:val="102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578</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1 200,00000</w:t>
            </w:r>
          </w:p>
        </w:tc>
      </w:tr>
      <w:tr w:rsidR="009D6CBD" w:rsidRPr="009D6CBD" w:rsidTr="005B41E0">
        <w:trPr>
          <w:trHeight w:val="76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579</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04</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0110120000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1 200,00000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580</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rPr>
                <w:color w:val="000000"/>
              </w:rPr>
            </w:pPr>
            <w:r w:rsidRPr="009D6CBD">
              <w:rPr>
                <w:color w:val="000000"/>
              </w:rPr>
              <w:t xml:space="preserve">  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13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rPr>
                <w:color w:val="000000"/>
              </w:rPr>
            </w:pPr>
            <w:r w:rsidRPr="009D6CBD">
              <w:rPr>
                <w:color w:val="000000"/>
              </w:rPr>
              <w:t>1 000,00000</w:t>
            </w:r>
          </w:p>
        </w:tc>
      </w:tr>
      <w:tr w:rsidR="009D6CBD" w:rsidRPr="009D6CBD" w:rsidTr="005B41E0">
        <w:trPr>
          <w:trHeight w:val="51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0"/>
              <w:rPr>
                <w:sz w:val="22"/>
                <w:szCs w:val="22"/>
              </w:rPr>
            </w:pPr>
            <w:r w:rsidRPr="009D6CBD">
              <w:rPr>
                <w:sz w:val="22"/>
                <w:szCs w:val="22"/>
              </w:rPr>
              <w:t>581</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0"/>
              <w:rPr>
                <w:color w:val="000000"/>
              </w:rPr>
            </w:pPr>
            <w:r w:rsidRPr="009D6CBD">
              <w:rPr>
                <w:color w:val="000000"/>
              </w:rPr>
              <w:t xml:space="preserve">    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13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0"/>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0"/>
              <w:rPr>
                <w:color w:val="000000"/>
              </w:rPr>
            </w:pPr>
            <w:r w:rsidRPr="009D6CBD">
              <w:rPr>
                <w:color w:val="000000"/>
              </w:rPr>
              <w:t>1 000,00000</w:t>
            </w:r>
          </w:p>
        </w:tc>
      </w:tr>
      <w:tr w:rsidR="009D6CBD" w:rsidRPr="009D6CBD" w:rsidTr="005B41E0">
        <w:trPr>
          <w:trHeight w:val="1275"/>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0"/>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2"/>
              <w:rPr>
                <w:sz w:val="22"/>
                <w:szCs w:val="22"/>
              </w:rPr>
            </w:pPr>
            <w:r w:rsidRPr="009D6CBD">
              <w:rPr>
                <w:sz w:val="22"/>
                <w:szCs w:val="22"/>
              </w:rPr>
              <w:t>582</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2"/>
              <w:rPr>
                <w:color w:val="000000"/>
              </w:rPr>
            </w:pPr>
            <w:r w:rsidRPr="009D6CBD">
              <w:rPr>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1200000000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2"/>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2"/>
              <w:rPr>
                <w:color w:val="000000"/>
              </w:rPr>
            </w:pPr>
            <w:r w:rsidRPr="009D6CBD">
              <w:rPr>
                <w:color w:val="000000"/>
              </w:rPr>
              <w:t>1 000,00000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2"/>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3"/>
              <w:rPr>
                <w:sz w:val="22"/>
                <w:szCs w:val="22"/>
              </w:rPr>
            </w:pPr>
            <w:r w:rsidRPr="009D6CBD">
              <w:rPr>
                <w:sz w:val="22"/>
                <w:szCs w:val="22"/>
              </w:rPr>
              <w:t>583</w:t>
            </w:r>
          </w:p>
        </w:tc>
        <w:tc>
          <w:tcPr>
            <w:tcW w:w="2823" w:type="dxa"/>
            <w:tcBorders>
              <w:top w:val="nil"/>
              <w:left w:val="nil"/>
              <w:bottom w:val="single" w:sz="4" w:space="0" w:color="000000"/>
              <w:right w:val="single" w:sz="4" w:space="0" w:color="000000"/>
            </w:tcBorders>
            <w:shd w:val="clear" w:color="auto" w:fill="auto"/>
            <w:hideMark/>
          </w:tcPr>
          <w:p w:rsidR="009D6CBD" w:rsidRPr="009D6CBD" w:rsidRDefault="009D6CBD" w:rsidP="009D6CBD">
            <w:pPr>
              <w:outlineLvl w:val="3"/>
              <w:rPr>
                <w:color w:val="000000"/>
              </w:rPr>
            </w:pPr>
            <w:r w:rsidRPr="009D6CBD">
              <w:rPr>
                <w:color w:val="000000"/>
              </w:rPr>
              <w:t xml:space="preserve">          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13</w:t>
            </w:r>
          </w:p>
        </w:tc>
        <w:tc>
          <w:tcPr>
            <w:tcW w:w="1172"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01</w:t>
            </w:r>
          </w:p>
        </w:tc>
        <w:tc>
          <w:tcPr>
            <w:tcW w:w="1276"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1200120000</w:t>
            </w:r>
          </w:p>
        </w:tc>
        <w:tc>
          <w:tcPr>
            <w:tcW w:w="991"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center"/>
              <w:outlineLvl w:val="3"/>
              <w:rPr>
                <w:color w:val="000000"/>
              </w:rPr>
            </w:pPr>
            <w:r w:rsidRPr="009D6CBD">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9D6CBD" w:rsidRPr="009D6CBD" w:rsidRDefault="009D6CBD" w:rsidP="009D6CBD">
            <w:pPr>
              <w:jc w:val="right"/>
              <w:outlineLvl w:val="3"/>
              <w:rPr>
                <w:color w:val="000000"/>
              </w:rPr>
            </w:pPr>
            <w:r w:rsidRPr="009D6CBD">
              <w:rPr>
                <w:color w:val="000000"/>
              </w:rPr>
              <w:t>1 000,00000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3"/>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outlineLvl w:val="4"/>
              <w:rPr>
                <w:sz w:val="22"/>
                <w:szCs w:val="22"/>
              </w:rPr>
            </w:pPr>
            <w:r w:rsidRPr="009D6CBD">
              <w:rPr>
                <w:sz w:val="22"/>
                <w:szCs w:val="22"/>
              </w:rPr>
              <w:t>584</w:t>
            </w:r>
          </w:p>
        </w:tc>
        <w:tc>
          <w:tcPr>
            <w:tcW w:w="2823" w:type="dxa"/>
            <w:tcBorders>
              <w:top w:val="nil"/>
              <w:left w:val="nil"/>
              <w:bottom w:val="nil"/>
              <w:right w:val="single" w:sz="4" w:space="0" w:color="000000"/>
            </w:tcBorders>
            <w:shd w:val="clear" w:color="auto" w:fill="auto"/>
            <w:hideMark/>
          </w:tcPr>
          <w:p w:rsidR="009D6CBD" w:rsidRPr="009D6CBD" w:rsidRDefault="009D6CBD" w:rsidP="009D6CBD">
            <w:pPr>
              <w:outlineLvl w:val="4"/>
              <w:rPr>
                <w:color w:val="000000"/>
              </w:rPr>
            </w:pPr>
            <w:r w:rsidRPr="009D6CBD">
              <w:rPr>
                <w:color w:val="000000"/>
              </w:rPr>
              <w:t xml:space="preserve">            Обслуживание муниципального долга</w:t>
            </w:r>
          </w:p>
        </w:tc>
        <w:tc>
          <w:tcPr>
            <w:tcW w:w="992" w:type="dxa"/>
            <w:tcBorders>
              <w:top w:val="nil"/>
              <w:left w:val="nil"/>
              <w:bottom w:val="nil"/>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13</w:t>
            </w:r>
          </w:p>
        </w:tc>
        <w:tc>
          <w:tcPr>
            <w:tcW w:w="1172" w:type="dxa"/>
            <w:tcBorders>
              <w:top w:val="nil"/>
              <w:left w:val="nil"/>
              <w:bottom w:val="nil"/>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01</w:t>
            </w:r>
          </w:p>
        </w:tc>
        <w:tc>
          <w:tcPr>
            <w:tcW w:w="1276" w:type="dxa"/>
            <w:tcBorders>
              <w:top w:val="nil"/>
              <w:left w:val="nil"/>
              <w:bottom w:val="nil"/>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1200120000</w:t>
            </w:r>
          </w:p>
        </w:tc>
        <w:tc>
          <w:tcPr>
            <w:tcW w:w="991" w:type="dxa"/>
            <w:tcBorders>
              <w:top w:val="nil"/>
              <w:left w:val="nil"/>
              <w:bottom w:val="nil"/>
              <w:right w:val="single" w:sz="4" w:space="0" w:color="000000"/>
            </w:tcBorders>
            <w:shd w:val="clear" w:color="auto" w:fill="auto"/>
            <w:noWrap/>
            <w:hideMark/>
          </w:tcPr>
          <w:p w:rsidR="009D6CBD" w:rsidRPr="009D6CBD" w:rsidRDefault="009D6CBD" w:rsidP="009D6CBD">
            <w:pPr>
              <w:jc w:val="center"/>
              <w:outlineLvl w:val="4"/>
              <w:rPr>
                <w:color w:val="000000"/>
              </w:rPr>
            </w:pPr>
            <w:r w:rsidRPr="009D6CBD">
              <w:rPr>
                <w:color w:val="000000"/>
              </w:rPr>
              <w:t>730</w:t>
            </w:r>
          </w:p>
        </w:tc>
        <w:tc>
          <w:tcPr>
            <w:tcW w:w="1418" w:type="dxa"/>
            <w:tcBorders>
              <w:top w:val="nil"/>
              <w:left w:val="nil"/>
              <w:bottom w:val="nil"/>
              <w:right w:val="single" w:sz="4" w:space="0" w:color="000000"/>
            </w:tcBorders>
            <w:shd w:val="clear" w:color="auto" w:fill="auto"/>
            <w:noWrap/>
            <w:hideMark/>
          </w:tcPr>
          <w:p w:rsidR="009D6CBD" w:rsidRPr="009D6CBD" w:rsidRDefault="009D6CBD" w:rsidP="009D6CBD">
            <w:pPr>
              <w:jc w:val="right"/>
              <w:outlineLvl w:val="4"/>
              <w:rPr>
                <w:color w:val="000000"/>
              </w:rPr>
            </w:pPr>
            <w:r w:rsidRPr="009D6CBD">
              <w:rPr>
                <w:color w:val="000000"/>
              </w:rPr>
              <w:t>1 000,00000</w:t>
            </w:r>
          </w:p>
        </w:tc>
      </w:tr>
      <w:tr w:rsidR="009D6CBD" w:rsidRPr="009D6CBD" w:rsidTr="005B41E0">
        <w:trPr>
          <w:trHeight w:val="300"/>
        </w:trPr>
        <w:tc>
          <w:tcPr>
            <w:tcW w:w="280" w:type="dxa"/>
            <w:tcBorders>
              <w:top w:val="nil"/>
              <w:left w:val="nil"/>
              <w:bottom w:val="nil"/>
              <w:right w:val="nil"/>
            </w:tcBorders>
            <w:shd w:val="clear" w:color="auto" w:fill="auto"/>
            <w:noWrap/>
            <w:vAlign w:val="bottom"/>
            <w:hideMark/>
          </w:tcPr>
          <w:p w:rsidR="009D6CBD" w:rsidRPr="009D6CBD" w:rsidRDefault="009D6CBD" w:rsidP="009D6CBD">
            <w:pPr>
              <w:jc w:val="right"/>
              <w:outlineLvl w:val="4"/>
              <w:rPr>
                <w:color w:val="00000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D6CBD" w:rsidRPr="009D6CBD" w:rsidRDefault="009D6CBD" w:rsidP="009D6CBD">
            <w:pPr>
              <w:jc w:val="right"/>
              <w:rPr>
                <w:sz w:val="22"/>
                <w:szCs w:val="22"/>
              </w:rPr>
            </w:pPr>
            <w:r w:rsidRPr="009D6CBD">
              <w:rPr>
                <w:sz w:val="22"/>
                <w:szCs w:val="22"/>
              </w:rPr>
              <w:t>585</w:t>
            </w:r>
          </w:p>
        </w:tc>
        <w:tc>
          <w:tcPr>
            <w:tcW w:w="7254" w:type="dxa"/>
            <w:gridSpan w:val="5"/>
            <w:tcBorders>
              <w:top w:val="single" w:sz="4" w:space="0" w:color="auto"/>
              <w:left w:val="nil"/>
              <w:bottom w:val="single" w:sz="4" w:space="0" w:color="auto"/>
              <w:right w:val="single" w:sz="4" w:space="0" w:color="auto"/>
            </w:tcBorders>
            <w:shd w:val="clear" w:color="auto" w:fill="auto"/>
            <w:noWrap/>
            <w:vAlign w:val="bottom"/>
            <w:hideMark/>
          </w:tcPr>
          <w:p w:rsidR="009D6CBD" w:rsidRPr="009D6CBD" w:rsidRDefault="009D6CBD" w:rsidP="009D6CBD">
            <w:pPr>
              <w:jc w:val="right"/>
              <w:rPr>
                <w:b/>
                <w:bCs/>
                <w:color w:val="000000"/>
              </w:rPr>
            </w:pPr>
            <w:r w:rsidRPr="009D6CBD">
              <w:rPr>
                <w:b/>
                <w:bCs/>
                <w:color w:val="000000"/>
              </w:rPr>
              <w:t>Всего расходов:</w:t>
            </w:r>
          </w:p>
        </w:tc>
        <w:tc>
          <w:tcPr>
            <w:tcW w:w="1418" w:type="dxa"/>
            <w:tcBorders>
              <w:top w:val="single" w:sz="4" w:space="0" w:color="auto"/>
              <w:left w:val="nil"/>
              <w:bottom w:val="single" w:sz="4" w:space="0" w:color="auto"/>
              <w:right w:val="single" w:sz="4" w:space="0" w:color="auto"/>
            </w:tcBorders>
            <w:shd w:val="clear" w:color="auto" w:fill="auto"/>
            <w:noWrap/>
            <w:hideMark/>
          </w:tcPr>
          <w:p w:rsidR="009D6CBD" w:rsidRPr="009D6CBD" w:rsidRDefault="009D6CBD" w:rsidP="00D96973">
            <w:pPr>
              <w:ind w:right="-108" w:hanging="108"/>
              <w:jc w:val="right"/>
              <w:rPr>
                <w:b/>
                <w:bCs/>
                <w:color w:val="000000"/>
              </w:rPr>
            </w:pPr>
            <w:r w:rsidRPr="009D6CBD">
              <w:rPr>
                <w:b/>
                <w:bCs/>
                <w:color w:val="000000"/>
              </w:rPr>
              <w:t>1 338 168,18539</w:t>
            </w:r>
          </w:p>
        </w:tc>
      </w:tr>
    </w:tbl>
    <w:p w:rsidR="00D96973" w:rsidRDefault="00D96973"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5B41E0" w:rsidRDefault="005B41E0" w:rsidP="00D96973">
      <w:pPr>
        <w:widowControl w:val="0"/>
        <w:autoSpaceDE w:val="0"/>
        <w:autoSpaceDN w:val="0"/>
        <w:adjustRightInd w:val="0"/>
        <w:ind w:right="-1"/>
        <w:jc w:val="right"/>
        <w:rPr>
          <w:sz w:val="22"/>
          <w:szCs w:val="22"/>
        </w:rPr>
      </w:pPr>
    </w:p>
    <w:p w:rsidR="00D96973" w:rsidRDefault="00D96973" w:rsidP="00D96973">
      <w:pPr>
        <w:widowControl w:val="0"/>
        <w:autoSpaceDE w:val="0"/>
        <w:autoSpaceDN w:val="0"/>
        <w:adjustRightInd w:val="0"/>
        <w:ind w:right="-1"/>
        <w:jc w:val="right"/>
        <w:rPr>
          <w:sz w:val="22"/>
          <w:szCs w:val="22"/>
        </w:rPr>
      </w:pPr>
      <w:r>
        <w:rPr>
          <w:sz w:val="22"/>
          <w:szCs w:val="22"/>
        </w:rPr>
        <w:lastRenderedPageBreak/>
        <w:t xml:space="preserve">Приложение </w:t>
      </w:r>
      <w:r w:rsidR="00974D90">
        <w:rPr>
          <w:sz w:val="22"/>
          <w:szCs w:val="22"/>
        </w:rPr>
        <w:t>7</w:t>
      </w:r>
    </w:p>
    <w:p w:rsidR="00D96973" w:rsidRDefault="00D96973" w:rsidP="00D96973">
      <w:pPr>
        <w:widowControl w:val="0"/>
        <w:autoSpaceDE w:val="0"/>
        <w:autoSpaceDN w:val="0"/>
        <w:adjustRightInd w:val="0"/>
        <w:ind w:right="-1"/>
        <w:jc w:val="right"/>
        <w:rPr>
          <w:sz w:val="22"/>
          <w:szCs w:val="22"/>
        </w:rPr>
      </w:pPr>
      <w:r>
        <w:rPr>
          <w:sz w:val="22"/>
          <w:szCs w:val="22"/>
        </w:rPr>
        <w:t>к Решению Думы Североуральского городского округа</w:t>
      </w:r>
    </w:p>
    <w:p w:rsidR="00D96973" w:rsidRDefault="00D96973" w:rsidP="00D96973">
      <w:pPr>
        <w:widowControl w:val="0"/>
        <w:autoSpaceDE w:val="0"/>
        <w:autoSpaceDN w:val="0"/>
        <w:adjustRightInd w:val="0"/>
        <w:ind w:right="-1"/>
        <w:jc w:val="right"/>
        <w:rPr>
          <w:sz w:val="22"/>
          <w:szCs w:val="22"/>
        </w:rPr>
      </w:pPr>
      <w:r>
        <w:rPr>
          <w:sz w:val="22"/>
          <w:szCs w:val="22"/>
        </w:rPr>
        <w:t xml:space="preserve">от 21 декабря 2016 года № 91 </w:t>
      </w:r>
    </w:p>
    <w:p w:rsidR="00D96973" w:rsidRDefault="00D96973" w:rsidP="00D96973">
      <w:pPr>
        <w:widowControl w:val="0"/>
        <w:autoSpaceDE w:val="0"/>
        <w:autoSpaceDN w:val="0"/>
        <w:adjustRightInd w:val="0"/>
        <w:ind w:right="-1"/>
        <w:jc w:val="right"/>
        <w:rPr>
          <w:sz w:val="22"/>
          <w:szCs w:val="22"/>
        </w:rPr>
      </w:pPr>
      <w:r>
        <w:rPr>
          <w:sz w:val="22"/>
          <w:szCs w:val="22"/>
        </w:rPr>
        <w:t xml:space="preserve">"О бюджете Североуральского городского округа </w:t>
      </w:r>
    </w:p>
    <w:p w:rsidR="00D96973" w:rsidRDefault="00D96973" w:rsidP="00D96973">
      <w:pPr>
        <w:widowControl w:val="0"/>
        <w:autoSpaceDE w:val="0"/>
        <w:autoSpaceDN w:val="0"/>
        <w:adjustRightInd w:val="0"/>
        <w:ind w:right="-1"/>
        <w:jc w:val="right"/>
        <w:rPr>
          <w:sz w:val="22"/>
          <w:szCs w:val="22"/>
        </w:rPr>
      </w:pPr>
      <w:r>
        <w:rPr>
          <w:sz w:val="22"/>
          <w:szCs w:val="22"/>
        </w:rPr>
        <w:t>на 2017 год и плановый период 2018 и 2019 годов"</w:t>
      </w:r>
    </w:p>
    <w:p w:rsidR="005B41E0" w:rsidRDefault="005B41E0" w:rsidP="005B41E0">
      <w:pPr>
        <w:tabs>
          <w:tab w:val="left" w:pos="284"/>
        </w:tabs>
      </w:pPr>
      <w:r>
        <w:br w:type="textWrapping" w:clear="all"/>
      </w:r>
    </w:p>
    <w:tbl>
      <w:tblPr>
        <w:tblW w:w="10738" w:type="dxa"/>
        <w:tblInd w:w="-1134" w:type="dxa"/>
        <w:tblLayout w:type="fixed"/>
        <w:tblLook w:val="04A0" w:firstRow="1" w:lastRow="0" w:firstColumn="1" w:lastColumn="0" w:noHBand="0" w:noVBand="1"/>
      </w:tblPr>
      <w:tblGrid>
        <w:gridCol w:w="708"/>
        <w:gridCol w:w="677"/>
        <w:gridCol w:w="2159"/>
        <w:gridCol w:w="851"/>
        <w:gridCol w:w="708"/>
        <w:gridCol w:w="993"/>
        <w:gridCol w:w="1275"/>
        <w:gridCol w:w="1382"/>
        <w:gridCol w:w="1985"/>
      </w:tblGrid>
      <w:tr w:rsidR="005B41E0" w:rsidRPr="005B41E0" w:rsidTr="005B41E0">
        <w:trPr>
          <w:trHeight w:val="315"/>
        </w:trPr>
        <w:tc>
          <w:tcPr>
            <w:tcW w:w="708" w:type="dxa"/>
            <w:tcBorders>
              <w:top w:val="nil"/>
              <w:left w:val="nil"/>
              <w:bottom w:val="nil"/>
              <w:right w:val="nil"/>
            </w:tcBorders>
            <w:shd w:val="clear" w:color="auto" w:fill="auto"/>
            <w:noWrap/>
            <w:vAlign w:val="bottom"/>
            <w:hideMark/>
          </w:tcPr>
          <w:p w:rsidR="005B41E0" w:rsidRPr="005B41E0" w:rsidRDefault="005B41E0" w:rsidP="005B41E0">
            <w:pPr>
              <w:rPr>
                <w:sz w:val="24"/>
                <w:szCs w:val="24"/>
              </w:rPr>
            </w:pPr>
          </w:p>
        </w:tc>
        <w:tc>
          <w:tcPr>
            <w:tcW w:w="10030" w:type="dxa"/>
            <w:gridSpan w:val="8"/>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r w:rsidRPr="005B41E0">
              <w:rPr>
                <w:b/>
                <w:bCs/>
                <w:sz w:val="24"/>
                <w:szCs w:val="24"/>
              </w:rPr>
              <w:t>Ведомственная структура расходов бюджета  Североуральского</w:t>
            </w:r>
          </w:p>
        </w:tc>
      </w:tr>
      <w:tr w:rsidR="005B41E0" w:rsidRPr="005B41E0" w:rsidTr="005B41E0">
        <w:trPr>
          <w:trHeight w:val="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p>
        </w:tc>
        <w:tc>
          <w:tcPr>
            <w:tcW w:w="10030" w:type="dxa"/>
            <w:gridSpan w:val="8"/>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r w:rsidRPr="005B41E0">
              <w:rPr>
                <w:b/>
                <w:bCs/>
                <w:sz w:val="24"/>
                <w:szCs w:val="24"/>
              </w:rPr>
              <w:t>городского округа по главным распорядителям бюджетных средств по разделам,</w:t>
            </w:r>
          </w:p>
        </w:tc>
      </w:tr>
      <w:tr w:rsidR="005B41E0" w:rsidRPr="005B41E0" w:rsidTr="005B41E0">
        <w:trPr>
          <w:trHeight w:val="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p>
        </w:tc>
        <w:tc>
          <w:tcPr>
            <w:tcW w:w="10030" w:type="dxa"/>
            <w:gridSpan w:val="8"/>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r w:rsidRPr="005B41E0">
              <w:rPr>
                <w:b/>
                <w:bCs/>
                <w:sz w:val="24"/>
                <w:szCs w:val="24"/>
              </w:rPr>
              <w:t xml:space="preserve">подразделам, и целевым статьям (муниципальным программам Североуральского </w:t>
            </w:r>
          </w:p>
        </w:tc>
      </w:tr>
      <w:tr w:rsidR="005B41E0" w:rsidRPr="005B41E0" w:rsidTr="005B41E0">
        <w:trPr>
          <w:trHeight w:val="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p>
        </w:tc>
        <w:tc>
          <w:tcPr>
            <w:tcW w:w="10030" w:type="dxa"/>
            <w:gridSpan w:val="8"/>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r w:rsidRPr="005B41E0">
              <w:rPr>
                <w:b/>
                <w:bCs/>
                <w:sz w:val="24"/>
                <w:szCs w:val="24"/>
              </w:rPr>
              <w:t xml:space="preserve">городского округа и непрограммным направлениям деятельности), группам и </w:t>
            </w:r>
          </w:p>
        </w:tc>
      </w:tr>
      <w:tr w:rsidR="005B41E0" w:rsidRPr="005B41E0" w:rsidTr="005B41E0">
        <w:trPr>
          <w:trHeight w:val="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p>
        </w:tc>
        <w:tc>
          <w:tcPr>
            <w:tcW w:w="10030" w:type="dxa"/>
            <w:gridSpan w:val="8"/>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r w:rsidRPr="005B41E0">
              <w:rPr>
                <w:b/>
                <w:bCs/>
                <w:sz w:val="24"/>
                <w:szCs w:val="24"/>
              </w:rPr>
              <w:t>подгруппам видов расходов на 2017 год</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b/>
                <w:bCs/>
                <w:sz w:val="24"/>
                <w:szCs w:val="24"/>
              </w:rPr>
            </w:pPr>
          </w:p>
        </w:tc>
        <w:tc>
          <w:tcPr>
            <w:tcW w:w="677" w:type="dxa"/>
            <w:tcBorders>
              <w:top w:val="nil"/>
              <w:left w:val="nil"/>
              <w:bottom w:val="nil"/>
              <w:right w:val="nil"/>
            </w:tcBorders>
            <w:shd w:val="clear" w:color="auto" w:fill="auto"/>
            <w:noWrap/>
            <w:vAlign w:val="bottom"/>
            <w:hideMark/>
          </w:tcPr>
          <w:p w:rsidR="005B41E0" w:rsidRPr="005B41E0" w:rsidRDefault="005B41E0" w:rsidP="005B41E0"/>
        </w:tc>
        <w:tc>
          <w:tcPr>
            <w:tcW w:w="9353" w:type="dxa"/>
            <w:gridSpan w:val="7"/>
            <w:tcBorders>
              <w:top w:val="nil"/>
              <w:left w:val="nil"/>
              <w:bottom w:val="nil"/>
              <w:right w:val="nil"/>
            </w:tcBorders>
            <w:shd w:val="clear" w:color="auto" w:fill="auto"/>
            <w:noWrap/>
            <w:vAlign w:val="bottom"/>
            <w:hideMark/>
          </w:tcPr>
          <w:p w:rsidR="005B41E0" w:rsidRPr="005B41E0" w:rsidRDefault="005B41E0" w:rsidP="005B41E0"/>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pPr>
          </w:p>
        </w:tc>
        <w:tc>
          <w:tcPr>
            <w:tcW w:w="67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41E0" w:rsidRPr="005B41E0" w:rsidRDefault="005B41E0" w:rsidP="005B41E0">
            <w:r w:rsidRPr="005B41E0">
              <w:t>№п/п</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Наименование раздела, подраздела, целевой статьи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Код главного распорядителя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Код раздела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Код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Код целевой статьи расходов</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B41E0" w:rsidRPr="005B41E0" w:rsidRDefault="005B41E0" w:rsidP="005B41E0">
            <w:pPr>
              <w:jc w:val="center"/>
              <w:rPr>
                <w:color w:val="000000"/>
              </w:rPr>
            </w:pPr>
            <w:r w:rsidRPr="005B41E0">
              <w:rPr>
                <w:color w:val="000000"/>
              </w:rPr>
              <w:t>Код вида расходов</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5B41E0" w:rsidRPr="005B41E0" w:rsidRDefault="005B41E0" w:rsidP="005B41E0">
            <w:pPr>
              <w:jc w:val="center"/>
              <w:rPr>
                <w:color w:val="000000"/>
              </w:rPr>
            </w:pPr>
            <w:r w:rsidRPr="005B41E0">
              <w:rPr>
                <w:color w:val="000000"/>
              </w:rPr>
              <w:t>Сумма в тысячах рублей на 2017 год</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center"/>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Администрация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658 722,81896</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70 099,31830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27 455,76693</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26 438,26693</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221,00000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221,00000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108,60000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112,40000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26 217,26693</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0150121010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26 217,26693</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0150121010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25 614,58407</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0150121010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542,48286</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0150121010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60,20000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1 017,50000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Главы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7000021040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1 017,50000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1 017,50000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4 981,84500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4 981,84500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4 981,84500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4 981,84500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500,00000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500,00000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7000024000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7000024000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870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37 161,70637</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32 656,38286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32 626,38286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0150221010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2 107,35156</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0150221010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2 098,35156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0150221010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0150323001</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15 415,00000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0150323001</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6 198,26000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0150323001</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9 158,04000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0150323001</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58,70000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0150323002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12 963,03030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11 233,31800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1 729,31230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0,40000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0150323003</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1 734,60100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0150323003</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1 346,36800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0150323003</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388,03300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0150323003</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0,20000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0150541100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0,10000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0150541100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0,10000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0150641200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102,30000</w:t>
            </w:r>
          </w:p>
        </w:tc>
      </w:tr>
      <w:tr w:rsidR="005B41E0" w:rsidRPr="005B41E0" w:rsidTr="005B41E0">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0150641200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102,30000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0150746100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254,00000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0150746100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254,00000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2 621,42351</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295,00000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295,00000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2 326,42351</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2 326,42351</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120,00000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1 763,90000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113,90000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113,90000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850,00000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7000020050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7000020050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7 974,79354</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6 619,79354</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6 619,79354</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152,00000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152,00000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1100220000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201,10000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201,10000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1100423000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6 266,69354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5 542,26500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723,82854</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700,00000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700,00000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655,00000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655,00000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655,00000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255,00000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255,00000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113 272,03596</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1 113,50000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1 113,50000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1 113,50000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Регулирование численности безнадзорных животных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0810742П00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963,50000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0810742П00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963,50000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573,00000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573,00000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лесного хозяйство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573,00000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573,00000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573,00000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08</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4 047,10000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4 047,10000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транспортного обслуживания населения"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0880000000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4 047,10000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0880120000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4 047,10000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Pr>
                <w:color w:val="000000"/>
              </w:rPr>
              <w:t xml:space="preserve"> </w:t>
            </w:r>
            <w:r w:rsidRPr="005B41E0">
              <w:rPr>
                <w:color w:val="000000"/>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0880120000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4 047,10000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97 244,67720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97 244,67720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700,00000</w:t>
            </w:r>
          </w:p>
        </w:tc>
      </w:tr>
      <w:tr w:rsidR="005B41E0" w:rsidRPr="005B41E0" w:rsidTr="005B41E0">
        <w:trPr>
          <w:trHeight w:val="382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0700144600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48 115,98500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0700144600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48 115,98500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4 203,82620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4 203,82620</w:t>
            </w:r>
          </w:p>
        </w:tc>
      </w:tr>
      <w:tr w:rsidR="005B41E0" w:rsidRPr="005B41E0" w:rsidTr="005B41E0">
        <w:trPr>
          <w:trHeight w:val="433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(ремонт автомобильных дорог по улицам города Североуральска (Попова, Горняков), по улицам п. Третий Северный и п. Калья, по улицам в п. Черемухово)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0700344600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0700344600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5 000,00000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Ремонт автомобильной дороги улицы Молодежная в рамках реализации мероприятий приоритетной программы "Комплексное развитие моногородов"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0700344Г00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13 982,00000</w:t>
            </w:r>
          </w:p>
        </w:tc>
      </w:tr>
      <w:tr w:rsidR="005B41E0" w:rsidRPr="005B41E0" w:rsidTr="00D03281">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0700344Г00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13 982,00000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D03281">
            <w:pPr>
              <w:outlineLvl w:val="4"/>
              <w:rPr>
                <w:color w:val="000000"/>
              </w:rPr>
            </w:pPr>
            <w:r w:rsidRPr="005B41E0">
              <w:rPr>
                <w:color w:val="000000"/>
              </w:rPr>
              <w:t xml:space="preserve">            Ремонт автомобильной дороги улицы Молодежная в рамках реализации мероприятий приоритетной программы "Комплексное развитие моногородов"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07003S4Г00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745,66600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07003S4Г00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745,66600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18 350,00000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18 350,00000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5 947,20000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5 947,20000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965,00000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965,00000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965,00000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206,00000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206,00000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759,00000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759,00000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9 328,75876</w:t>
            </w:r>
          </w:p>
        </w:tc>
      </w:tr>
      <w:tr w:rsidR="005B41E0" w:rsidRPr="005B41E0" w:rsidTr="00D03281">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2 180,13593</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2 180,13593</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01202R5270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734,00000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01202R5270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734,00000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D03281">
            <w:pPr>
              <w:outlineLvl w:val="4"/>
              <w:rPr>
                <w:color w:val="000000"/>
              </w:rPr>
            </w:pPr>
            <w:r w:rsidRPr="005B41E0">
              <w:rPr>
                <w:color w:val="000000"/>
              </w:rPr>
              <w:t xml:space="preserve">       </w:t>
            </w:r>
            <w:r w:rsidR="00D03281">
              <w:rPr>
                <w:color w:val="000000"/>
              </w:rPr>
              <w:t>С</w:t>
            </w:r>
            <w:r w:rsidRPr="005B41E0">
              <w:rPr>
                <w:color w:val="000000"/>
              </w:rPr>
              <w:t>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01202S5270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426,00000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01202S5270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426,00000</w:t>
            </w:r>
          </w:p>
        </w:tc>
      </w:tr>
      <w:tr w:rsidR="005B41E0" w:rsidRPr="005B41E0" w:rsidTr="00B177C9">
        <w:trPr>
          <w:trHeight w:val="273"/>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B177C9">
            <w:pPr>
              <w:outlineLvl w:val="4"/>
              <w:rPr>
                <w:color w:val="000000"/>
              </w:rPr>
            </w:pPr>
            <w:r w:rsidRPr="005B41E0">
              <w:rPr>
                <w:color w:val="000000"/>
              </w:rPr>
              <w:t xml:space="preserve">            Поддержка начинающих субъектов малого предпринимательства, в том числе предоставление целевых грантов начинающим субъектам малого предприн</w:t>
            </w:r>
            <w:r w:rsidR="00B177C9">
              <w:rPr>
                <w:color w:val="000000"/>
              </w:rPr>
              <w:t>и</w:t>
            </w:r>
            <w:r w:rsidRPr="005B41E0">
              <w:rPr>
                <w:color w:val="000000"/>
              </w:rPr>
              <w:t>мательства на уплату первого взноса при заключении догов</w:t>
            </w:r>
            <w:r w:rsidR="00B177C9">
              <w:rPr>
                <w:color w:val="000000"/>
              </w:rPr>
              <w:t>о</w:t>
            </w:r>
            <w:r w:rsidRPr="005B41E0">
              <w:rPr>
                <w:color w:val="000000"/>
              </w:rPr>
              <w:t>ра лизинга оборудования, выплату по передаче прав на франшизу (паушальный взнос)</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01203L5270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14,57400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B177C9">
              <w:rPr>
                <w:color w:val="000000"/>
              </w:rPr>
              <w:t xml:space="preserve"> </w:t>
            </w:r>
            <w:r w:rsidRPr="005B41E0">
              <w:rPr>
                <w:color w:val="000000"/>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01203L5270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14,57400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B177C9">
            <w:pPr>
              <w:outlineLvl w:val="4"/>
              <w:rPr>
                <w:color w:val="000000"/>
              </w:rPr>
            </w:pPr>
            <w:r w:rsidRPr="005B41E0">
              <w:rPr>
                <w:color w:val="000000"/>
              </w:rPr>
              <w:t xml:space="preserve">            Поддержка начинающих субъектов малого предпринимательства, в том числе предоставление целевых грантов начинающим субъектам малого предприн</w:t>
            </w:r>
            <w:r w:rsidR="00B177C9">
              <w:rPr>
                <w:color w:val="000000"/>
              </w:rPr>
              <w:t>и</w:t>
            </w:r>
            <w:r w:rsidRPr="005B41E0">
              <w:rPr>
                <w:color w:val="000000"/>
              </w:rPr>
              <w:t>мательства на уплату первого взноса при заключении догов</w:t>
            </w:r>
            <w:r w:rsidR="00B177C9">
              <w:rPr>
                <w:color w:val="000000"/>
              </w:rPr>
              <w:t>о</w:t>
            </w:r>
            <w:r w:rsidRPr="005B41E0">
              <w:rPr>
                <w:color w:val="000000"/>
              </w:rPr>
              <w:t>ра лизинга оборудования, выплату по передаче прав на франшизу (паушальный взнос)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01203R5270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276,89873</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01203R5270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276,89873</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01204L5270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36,43600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01204L5270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36,43600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01204R5270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692,22720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01204R5270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692,22720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461,70000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461,70000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461,70000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0600000000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937,85383</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312,52500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54,67117</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54,67117</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Разработка документации по планировке территории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0610143600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137,85383</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0610143600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137,85383</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Разработка и создание модели информационной системы обеспечения градостроительной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625,32883</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Установление границ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489,98089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489,98089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формированию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135,34794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135,34794</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5 749,06900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5 749,06900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5 749,06900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175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115 327,89150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176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30 955,74420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3 453,46500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0200242500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3 108,12000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0200242500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3 108,12000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(доля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02002S2500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345,34500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02002S2500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345,34500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182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27 502,27920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11 465,65435</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карпорации - Фонд содействия реформированию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0840109502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1 141,00759</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0840109502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1 141,00759</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0840109602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1 669,70065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0840109602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1 669,70065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0840142500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6 001,96135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0840142500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6 001,96135</w:t>
            </w:r>
          </w:p>
        </w:tc>
      </w:tr>
      <w:tr w:rsidR="005B41E0" w:rsidRPr="005B41E0" w:rsidTr="00B177C9">
        <w:trPr>
          <w:trHeight w:val="8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08401S9602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616,98476</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08401S9602</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616,98476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1 886,00000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1 886,00000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Обследование жилищного фонда на предмет признания его аварийным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196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16 036,62485</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198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7 000,00000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199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взносов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0850140900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1 036,62485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0850140900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1 036,62485</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1 053,64682</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1 053,64682</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2 500,00000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2 500,00000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0850620000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446,35318</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0850620000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446,35318</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14 209,00000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14 209,00000</w:t>
            </w:r>
          </w:p>
        </w:tc>
      </w:tr>
      <w:tr w:rsidR="005B41E0" w:rsidRPr="005B41E0" w:rsidTr="00B177C9">
        <w:trPr>
          <w:trHeight w:val="982"/>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14 209,00000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B177C9">
            <w:pPr>
              <w:outlineLvl w:val="4"/>
              <w:rPr>
                <w:color w:val="000000"/>
              </w:rPr>
            </w:pPr>
            <w:r w:rsidRPr="005B41E0">
              <w:rPr>
                <w:color w:val="00000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B177C9">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13 000,00000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427,15000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3719AD">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427,15000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3719AD">
            <w:pPr>
              <w:outlineLvl w:val="4"/>
              <w:rPr>
                <w:color w:val="000000"/>
              </w:rPr>
            </w:pPr>
            <w:r w:rsidRPr="005B41E0">
              <w:rPr>
                <w:color w:val="000000"/>
              </w:rPr>
              <w:t xml:space="preserve">   Разработка, экспертиза проектно-сметной документации на строительство котельных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0820720000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609,00000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0820720000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609,00000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0820920000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172,85000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0820920000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172,85000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55 934,78730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55 867,66626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29 517,11305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3719AD">
            <w:pPr>
              <w:outlineLvl w:val="4"/>
              <w:rPr>
                <w:color w:val="000000"/>
              </w:rPr>
            </w:pPr>
            <w:r w:rsidRPr="005B41E0">
              <w:rPr>
                <w:color w:val="000000"/>
              </w:rPr>
              <w:t xml:space="preserve">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4 075,00000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3719AD">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4 075,00000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Уличное освещение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12 600,00000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12 600,00000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Озеленение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3 000,00000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и содержание мест захоронения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2 961,65639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2 961,65639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Прочие мероприятия по благоустройству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0810620000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6 880,45666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0810620000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6 880,45666</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2 128,20066</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2 128,20066</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2 128,20066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0860000000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1 432,89055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3719AD">
            <w:pPr>
              <w:outlineLvl w:val="4"/>
              <w:rPr>
                <w:color w:val="000000"/>
              </w:rPr>
            </w:pPr>
            <w:r w:rsidRPr="005B41E0">
              <w:rPr>
                <w:color w:val="000000"/>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0860420000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1 432,89055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0860420000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1 432,89055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Формирование современной городской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08Б0000000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22 789,46200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Благоустройство дворовых территорий Североуральского городского округа (г. Североуральск, ул. Ленина, 42,43; п. Черемухово, квартал 13)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08Б01L555F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5 994,68800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08Б01L555F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5 994,68800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Благоустройство дворовых территорий Североуральского городского округа (г. Североуральск, ул. Ленина, 42,43; п. Черемухово, квартал 13)</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08Б01R555F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13 531,86300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08Б01R555F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13 531,86300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B30D0C">
            <w:pPr>
              <w:outlineLvl w:val="4"/>
              <w:rPr>
                <w:color w:val="000000"/>
              </w:rPr>
            </w:pPr>
            <w:r w:rsidRPr="005B41E0">
              <w:rPr>
                <w:color w:val="000000"/>
              </w:rPr>
              <w:t xml:space="preserve">     Благоустройство общественных территорий Североуральского городского округа, аллея по ул. Молодежная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08Б02L555F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978,87400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08Б02L555F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978,87400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Благоустройство общественных территорий Североуральского городского округа, аллея по ул. Молодежная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08Б02R555F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2 284,03700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08Б02R555F</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2 284,03700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67,12104</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Расходы на оплату неустойки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67,12104</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67,12104</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14 228,36000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14 228,36000</w:t>
            </w:r>
          </w:p>
        </w:tc>
      </w:tr>
      <w:tr w:rsidR="005B41E0" w:rsidRPr="005B41E0" w:rsidTr="00B30D0C">
        <w:trPr>
          <w:trHeight w:val="982"/>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0890000000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14 228,36000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Разработка  и экспертиза проектно-сметной документации для строительства нового городского кладбища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0890120000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328,36000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0890120000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328,36000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0890323000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13 300,00000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0890323000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11 731,48500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0890323000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1 226,16500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0890323000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342,35000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Оказание гарантированного перечня услуг по захоронению умерших граждан</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0890420000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0890420000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262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64,00000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64,00000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64,00000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0860000000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64,00000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0860520000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64,00000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0860520000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64,00000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268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48 787,74741</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33 853,70000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33 853,70000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33 853,70000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0450123000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29 479,20000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0450123000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29 479,20000</w:t>
            </w:r>
          </w:p>
        </w:tc>
      </w:tr>
      <w:tr w:rsidR="005B41E0" w:rsidRPr="005B41E0" w:rsidTr="005B41E0">
        <w:trPr>
          <w:trHeight w:val="255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0450346600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4 374,50000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0450346600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4 374,50000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276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12 106,70000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277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11 876,70000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300,00000</w:t>
            </w:r>
          </w:p>
        </w:tc>
      </w:tr>
      <w:tr w:rsidR="005B41E0" w:rsidRPr="005B41E0" w:rsidTr="00B30D0C">
        <w:trPr>
          <w:trHeight w:val="8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звукового, светового, фото-и-видеооборудования, мебели, оргтехники)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05301S8300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05301S8300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80,00000</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B30D0C">
              <w:rPr>
                <w:color w:val="000000"/>
              </w:rPr>
              <w:t>о</w:t>
            </w:r>
            <w:r w:rsidRPr="005B41E0">
              <w:rPr>
                <w:color w:val="000000"/>
              </w:rPr>
              <w:t>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19,50000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19,50000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0530320000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0530320000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0530420000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0530420000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Поддержка инициатив и проектов детских и молодежных общественных объединений (Доля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05305S8300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05305S8300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30,50000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1 300,00000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0540120000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0540120000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150,00000</w:t>
            </w:r>
          </w:p>
        </w:tc>
      </w:tr>
      <w:tr w:rsidR="005B41E0" w:rsidRPr="005B41E0" w:rsidTr="00B30D0C">
        <w:trPr>
          <w:trHeight w:val="1549"/>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31,00000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31,00000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1 119,00000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1 119,00000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296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276,70000</w:t>
            </w:r>
          </w:p>
        </w:tc>
      </w:tr>
      <w:tr w:rsidR="005B41E0" w:rsidRPr="005B41E0" w:rsidTr="005B41E0">
        <w:trPr>
          <w:trHeight w:val="246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0550148400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35,90000</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298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0550148400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35,90000</w:t>
            </w:r>
          </w:p>
        </w:tc>
      </w:tr>
      <w:tr w:rsidR="005B41E0" w:rsidRPr="005B41E0" w:rsidTr="005B41E0">
        <w:trPr>
          <w:trHeight w:val="255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299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05501S8400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05501S8400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05502S8400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05502S8400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30,00000</w:t>
            </w:r>
          </w:p>
        </w:tc>
      </w:tr>
      <w:tr w:rsidR="005B41E0" w:rsidRPr="005B41E0" w:rsidTr="00B30D0C">
        <w:trPr>
          <w:trHeight w:val="557"/>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0550348400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20,40000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0550348400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20,40000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05503S8400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05503S8400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организацию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0550448400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20,40000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0550448400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20,40000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05504S8400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05504S8400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0570000000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10 000,00000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0570423000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8 023,53800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1 961,85800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14,60400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230,00000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80,00000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80,00000</w:t>
            </w:r>
          </w:p>
        </w:tc>
      </w:tr>
      <w:tr w:rsidR="005B41E0" w:rsidRPr="005B41E0" w:rsidTr="00B30D0C">
        <w:trPr>
          <w:trHeight w:val="557"/>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2 827,34741</w:t>
            </w:r>
          </w:p>
        </w:tc>
      </w:tr>
      <w:tr w:rsidR="005B41E0" w:rsidRPr="005B41E0" w:rsidTr="005B41E0">
        <w:trPr>
          <w:trHeight w:val="178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2 827,34741</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Оказание финансовой помощи муниципальным унитарным предприятиям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2 422,82086</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1300520000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2 422,82086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Погашение учредителем, собственникам имущества должника задолженности по платежам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404,52655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1300620000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404,52655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333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КУЛЬТУРА ,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91 853,11679</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80 853,11679</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80 853,11679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496,93900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96,93900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96,93900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3 160,00000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0420123000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3 100,00000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0420123000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3 100,00000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12 885,17538</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0430123000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12 200,00000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0430123000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12 200,00000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500,00000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0430320000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185,17538</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0430320000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185,17538</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64 311,00241</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0440123000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40 979,20000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0440123000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40 979,20000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4 449,77008</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4 449,77008</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1 700,00000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0440320000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1 700,00000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дома культуры "Малахит" в поселке Черемухово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0440620000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17 182,03233</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0440620000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17 182,03233</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11 000,00000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11 000,00000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0460000000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11 000,00000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0460123000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11 000,00000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0460123000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10 850,91105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0460123000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148,88895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08</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0460123000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369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163 937,47881</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5 616,87881</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5 616,87881</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5 616,87881</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5 616,87881</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5 616,87881</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375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152 132,92446</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1 323,90000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0560000000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1 323,90000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0560149300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126,00000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0560149300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126,00000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05601S9300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1 197,90000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05601S9300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1 197,90000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382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0900000000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150 809,02446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383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150 809,02446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Проезд отдельной категории граждан на лечение в отделение гемодиализа города Краснотурьинска и обратно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0920422000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1 068,00000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0920422000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1 068,00000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18 159,72846</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17 959,72846</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86 756,59600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1 100,00000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85 656,59600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398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0920852500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43 462,00000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399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0920852500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660,00000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0920852500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42 802,00000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09208R4620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172,70000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09208R4620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18,99700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09208R4620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153,70300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6 187,67554</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0900000000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6 187,67554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305,00000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305,00000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5 882,67554</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1 064,27154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895,06700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0920749100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169,20454</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4 718,40400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2 913,04200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0920849200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1 805,36200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Оказание социальной помощи многодетным , малообеспеченным семьям (приобретение новогодних подарков)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0920920000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0920920000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44 785,43665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44 586,43665</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44 586,43665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120,00000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0510220000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0570000000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44 466,43665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эф</w:t>
            </w:r>
            <w:r w:rsidR="00B30D0C">
              <w:rPr>
                <w:color w:val="000000"/>
              </w:rPr>
              <w:t>ф</w:t>
            </w:r>
            <w:r w:rsidRPr="005B41E0">
              <w:rPr>
                <w:color w:val="000000"/>
              </w:rPr>
              <w:t>ективной деятельности (оказание услуг)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0570123000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41 000,00000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0570123000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41 000,00000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0570140900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1 822,37515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0570140900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1 822,37515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и проведение физкультурно-оздоровительных  и спортивно-массовых мероприятий разного уровня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0570220000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1 400,00000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1 400,00000</w:t>
            </w:r>
          </w:p>
        </w:tc>
      </w:tr>
      <w:tr w:rsidR="005B41E0" w:rsidRPr="005B41E0" w:rsidTr="00B30D0C">
        <w:trPr>
          <w:trHeight w:val="557"/>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Укрепление материально-технической базы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0570320000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244,06150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0570320000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244,06150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199,00000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199,00000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199,00000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0510348Г00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134,40000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0510348Г00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134,40000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05103S8Г00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64,60000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05103S8Г00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64,60000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1 621,00000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421,00000</w:t>
            </w:r>
          </w:p>
        </w:tc>
      </w:tr>
      <w:tr w:rsidR="005B41E0" w:rsidRPr="005B41E0" w:rsidTr="00B30D0C">
        <w:trPr>
          <w:trHeight w:val="8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421,00000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421,00000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0110323000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421,00000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0110323000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421,00000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1 200,00000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1 200,00000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1 200,00000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1 200,00000</w:t>
            </w:r>
          </w:p>
        </w:tc>
      </w:tr>
      <w:tr w:rsidR="005B41E0" w:rsidRPr="005B41E0" w:rsidTr="00B30D0C">
        <w:trPr>
          <w:trHeight w:val="273"/>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0110120000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1 200,00000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1 000,00000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1 000,00000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901</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730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458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Комитет по управлению муниципальным имуществом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2 645,03121</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2 351,47401</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2 351,47401</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2 351,47401</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986,74619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986,74619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обеспечения функций и полномочий Комитета по управлению муниципальным имуществом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0200921010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1 359,72782</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0200921010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1 307,44049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0200921010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51,78733</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0200921010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68,10000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68,10000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68,10000</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0200820000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68,10000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04</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0200820000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68,10000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225,45720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225,45720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225,45720</w:t>
            </w:r>
          </w:p>
        </w:tc>
      </w:tr>
      <w:tr w:rsidR="005B41E0" w:rsidRPr="005B41E0" w:rsidTr="005B41E0">
        <w:trPr>
          <w:trHeight w:val="66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225,45720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225,45720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225,45720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481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659 837,47123</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10 000,00000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10 000,00000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10 000,00000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кадрового потенциала системы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10 000,00000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Приобретение жилых помещений в муниципальную собственность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10 000,00000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05</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0330120000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460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488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649 415,34459</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489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245 405,70000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490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245 405,70000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491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сети дошкольных образовательных учреждений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0310000000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238 783,70000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0310445110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144 121,00000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0310445110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12 411,10000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0310445110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131 709,90000</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0310445120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2 715,00000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0310445120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200,60000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0310445120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2 514,40000</w:t>
            </w:r>
          </w:p>
        </w:tc>
      </w:tr>
      <w:tr w:rsidR="005B41E0" w:rsidRPr="005B41E0" w:rsidTr="00B30D0C">
        <w:trPr>
          <w:trHeight w:val="8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498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0310523000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83 947,70000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499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0310523000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7 359,75700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0310523000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76 587,94300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Реконструкция объектов недвижимости образовательных организаций (реконструкция кровли МАДОУ №5)</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0310820000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8 000,00000</w:t>
            </w:r>
          </w:p>
        </w:tc>
      </w:tr>
      <w:tr w:rsidR="005B41E0" w:rsidRPr="005B41E0" w:rsidTr="005B41E0">
        <w:trPr>
          <w:trHeight w:val="229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0310820000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460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6 622,00000</w:t>
            </w:r>
          </w:p>
        </w:tc>
      </w:tr>
      <w:tr w:rsidR="005B41E0" w:rsidRPr="005B41E0" w:rsidTr="00B30D0C">
        <w:trPr>
          <w:trHeight w:val="282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0320645310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3 628,80000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3 628,80000</w:t>
            </w:r>
          </w:p>
        </w:tc>
      </w:tr>
      <w:tr w:rsidR="005B41E0" w:rsidRPr="005B41E0" w:rsidTr="005B41E0">
        <w:trPr>
          <w:trHeight w:val="3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0320645320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0320723000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2 923,20000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0320723000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2 923,20000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311 159,14200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311 159,14200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277 067,14200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Осуществление мероприятий по замене ограждений на соответствующие требованиям антитеррористической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1 842,85500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950,00000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0320320000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892,85500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7 255,60287</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725,63300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6 529,96987</w:t>
            </w:r>
          </w:p>
        </w:tc>
      </w:tr>
      <w:tr w:rsidR="005B41E0" w:rsidRPr="005B41E0" w:rsidTr="005B41E0">
        <w:trPr>
          <w:trHeight w:val="306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0320645310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198 463,20000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11 609,40000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186 853,80000</w:t>
            </w:r>
          </w:p>
        </w:tc>
      </w:tr>
      <w:tr w:rsidR="005B41E0" w:rsidRPr="005B41E0" w:rsidTr="005B41E0">
        <w:trPr>
          <w:trHeight w:val="33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0320645320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9 956,00000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514,00000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0320645320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9 442,00000</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0320723000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56 478,33413</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0320723000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7 005,65900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0320723000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49 472,67513</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03211L0970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03211L0970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300,00000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осуществление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03211R0970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1 396,15000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03211R0970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1 396,15000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0321420000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1 375,00000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0321420000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1 375,00000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кадрового потенциала системы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0330000000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50,00000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Курсовое обучение и профессиональная переподготовка педагогических кадров (проезд и проживание)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0330220000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0360000000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34 042,00000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0360145400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34 042,00000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0360145400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990,00000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0360145400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33 052,00000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33 905,00000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33 905,00000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0320000000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33 905,00000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544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1 905,00000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545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0320420000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1 905,00000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546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800,00000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547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0320820000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800,00000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548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0320823000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31 200,00000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549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0320823000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31 200,00000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550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26 943,80000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551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26 943,80000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552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"Организация оздоровления и отдыха детей, проживающих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26 943,80000</w:t>
            </w:r>
          </w:p>
        </w:tc>
      </w:tr>
      <w:tr w:rsidR="005B41E0" w:rsidRPr="005B41E0" w:rsidTr="005B41E0">
        <w:trPr>
          <w:trHeight w:val="153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553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0340145800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3 048,30000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554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0340145800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3 048,30000</w:t>
            </w:r>
          </w:p>
        </w:tc>
      </w:tr>
      <w:tr w:rsidR="005B41E0" w:rsidRPr="005B41E0" w:rsidTr="00B30D0C">
        <w:trPr>
          <w:trHeight w:val="698"/>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555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03401S5800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3 048,30000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556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03401S5800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3 048,30000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557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2 000,00000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558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559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Субсидии из областного бюджета  на организацию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0340345600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11 139,00000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560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0340345600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11 139,00000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561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Организация отдыха детей в каникулярное время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03403S5600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5 500,00000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562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03403S5600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137,36056</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563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03403S5600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5 362,63944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564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загородного оздоровительного лагеря в межсезонный период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0340423000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2 208,20000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565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0340423000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2 208,20000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566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32 001,70259</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567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568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569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30,00000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30,00000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571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31 971,70259</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572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0350000000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31 971,70259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573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муниципального органа Управления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0350321010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3 641,70259</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3 592,00259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49,60000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0,10000</w:t>
            </w:r>
          </w:p>
        </w:tc>
      </w:tr>
      <w:tr w:rsidR="005B41E0" w:rsidRPr="005B41E0" w:rsidTr="00B30D0C">
        <w:trPr>
          <w:trHeight w:val="556"/>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577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0350423000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28 000,00000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9 604,60000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579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2 392,80000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580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15 979,80000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581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0350423000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22,80000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582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330,00000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583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07</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09</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0350520000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610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330,00000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584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422,12664</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585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422,12664</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586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422,12664</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587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422,12664</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588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422,12664</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589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906</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422,12664</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590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Дума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4 501,66399</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591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3 543,30000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592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1 451,70000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593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1 451,70000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594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7000021030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1 451,70000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595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02</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1 451,70000</w:t>
            </w:r>
          </w:p>
        </w:tc>
      </w:tr>
      <w:tr w:rsidR="005B41E0" w:rsidRPr="005B41E0" w:rsidTr="005B41E0">
        <w:trPr>
          <w:trHeight w:val="102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596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1 790,10000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597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1 790,10000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598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1 790,10000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599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1 682,74000</w:t>
            </w:r>
          </w:p>
        </w:tc>
      </w:tr>
      <w:tr w:rsidR="005B41E0" w:rsidRPr="005B41E0" w:rsidTr="00B30D0C">
        <w:trPr>
          <w:trHeight w:val="41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600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107,26000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601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0,10000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602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301,50000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603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301,50000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604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178,90000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605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178,90000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606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122,60000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607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7000020040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122,60000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608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958,36399</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609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958,36399</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610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958,36399</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611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958,36399</w:t>
            </w:r>
          </w:p>
        </w:tc>
      </w:tr>
      <w:tr w:rsidR="005B41E0" w:rsidRPr="005B41E0" w:rsidTr="005B41E0">
        <w:trPr>
          <w:trHeight w:val="204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612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958,36399</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613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912</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958,36399</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614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Контрольно-счетная палата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2 518,50000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615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2 518,50000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616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2 502,58565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617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2 502,58565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618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1 442,98565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619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1 391,90000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620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51,08565</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621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7000021050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1 059,60000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622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7000021050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1 059,60000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623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15,91435</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624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7000000000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15,91435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625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15,91435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626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913</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13</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7000020030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15,91435</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627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rPr>
                <w:b/>
                <w:bCs/>
                <w:color w:val="000000"/>
              </w:rPr>
            </w:pPr>
            <w:r w:rsidRPr="005B41E0">
              <w:rPr>
                <w:b/>
                <w:bCs/>
                <w:color w:val="000000"/>
              </w:rPr>
              <w:t xml:space="preserve">  Финансовое управление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rPr>
                <w:b/>
                <w:bCs/>
                <w:color w:val="000000"/>
              </w:rPr>
            </w:pPr>
            <w:r w:rsidRPr="005B41E0">
              <w:rPr>
                <w:b/>
                <w:bCs/>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rPr>
                <w:b/>
                <w:bCs/>
                <w:color w:val="000000"/>
              </w:rPr>
            </w:pPr>
            <w:r w:rsidRPr="005B41E0">
              <w:rPr>
                <w:b/>
                <w:bCs/>
                <w:color w:val="000000"/>
              </w:rPr>
              <w:t>9 942,70000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rPr>
                <w:b/>
                <w:bCs/>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628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9 759,90000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629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9 759,90000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630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61,20000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631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61,20000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632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61,20000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633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0140121060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61,20000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634</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1200000000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9 698,70000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635</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1200321010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9 698,70000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636</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8 520,91000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637</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240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1 176,79000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638</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06</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1200321010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850</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1,00000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0"/>
              <w:rPr>
                <w:sz w:val="22"/>
                <w:szCs w:val="22"/>
              </w:rPr>
            </w:pPr>
            <w:r w:rsidRPr="005B41E0">
              <w:rPr>
                <w:sz w:val="22"/>
                <w:szCs w:val="22"/>
              </w:rPr>
              <w:t>639</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0"/>
              <w:rPr>
                <w:color w:val="000000"/>
              </w:rPr>
            </w:pPr>
            <w:r w:rsidRPr="005B41E0">
              <w:rPr>
                <w:color w:val="000000"/>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00</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0"/>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0"/>
              <w:rPr>
                <w:color w:val="000000"/>
              </w:rPr>
            </w:pPr>
            <w:r w:rsidRPr="005B41E0">
              <w:rPr>
                <w:color w:val="000000"/>
              </w:rPr>
              <w:t>182,80000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0"/>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1"/>
              <w:rPr>
                <w:sz w:val="22"/>
                <w:szCs w:val="22"/>
              </w:rPr>
            </w:pPr>
            <w:r w:rsidRPr="005B41E0">
              <w:rPr>
                <w:sz w:val="22"/>
                <w:szCs w:val="22"/>
              </w:rPr>
              <w:t>640</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1"/>
              <w:rPr>
                <w:color w:val="000000"/>
              </w:rPr>
            </w:pPr>
            <w:r w:rsidRPr="005B41E0">
              <w:rPr>
                <w:color w:val="000000"/>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1"/>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1"/>
              <w:rPr>
                <w:color w:val="000000"/>
              </w:rPr>
            </w:pPr>
            <w:r w:rsidRPr="005B41E0">
              <w:rPr>
                <w:color w:val="000000"/>
              </w:rPr>
              <w:t>182,80000</w:t>
            </w:r>
          </w:p>
        </w:tc>
      </w:tr>
      <w:tr w:rsidR="005B41E0" w:rsidRPr="005B41E0" w:rsidTr="005B41E0">
        <w:trPr>
          <w:trHeight w:val="127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1"/>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2"/>
              <w:rPr>
                <w:sz w:val="22"/>
                <w:szCs w:val="22"/>
              </w:rPr>
            </w:pPr>
            <w:r w:rsidRPr="005B41E0">
              <w:rPr>
                <w:sz w:val="22"/>
                <w:szCs w:val="22"/>
              </w:rPr>
              <w:t>641</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2"/>
              <w:rPr>
                <w:color w:val="000000"/>
              </w:rPr>
            </w:pPr>
            <w:r w:rsidRPr="005B41E0">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0100000000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2"/>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2"/>
              <w:rPr>
                <w:color w:val="000000"/>
              </w:rPr>
            </w:pPr>
            <w:r w:rsidRPr="005B41E0">
              <w:rPr>
                <w:color w:val="000000"/>
              </w:rPr>
              <w:t>182,80000</w:t>
            </w:r>
          </w:p>
        </w:tc>
      </w:tr>
      <w:tr w:rsidR="005B41E0" w:rsidRPr="005B41E0" w:rsidTr="005B41E0">
        <w:trPr>
          <w:trHeight w:val="765"/>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2"/>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3"/>
              <w:rPr>
                <w:sz w:val="22"/>
                <w:szCs w:val="22"/>
              </w:rPr>
            </w:pPr>
            <w:r w:rsidRPr="005B41E0">
              <w:rPr>
                <w:sz w:val="22"/>
                <w:szCs w:val="22"/>
              </w:rPr>
              <w:t>642</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3"/>
              <w:rPr>
                <w:color w:val="000000"/>
              </w:rPr>
            </w:pPr>
            <w:r w:rsidRPr="005B41E0">
              <w:rPr>
                <w:color w:val="000000"/>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0140000000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3"/>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3"/>
              <w:rPr>
                <w:color w:val="000000"/>
              </w:rPr>
            </w:pPr>
            <w:r w:rsidRPr="005B41E0">
              <w:rPr>
                <w:color w:val="000000"/>
              </w:rPr>
              <w:t>182,80000</w:t>
            </w:r>
          </w:p>
        </w:tc>
      </w:tr>
      <w:tr w:rsidR="005B41E0" w:rsidRPr="005B41E0" w:rsidTr="00B30D0C">
        <w:trPr>
          <w:trHeight w:val="1407"/>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3"/>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4"/>
              <w:rPr>
                <w:sz w:val="22"/>
                <w:szCs w:val="22"/>
              </w:rPr>
            </w:pPr>
            <w:r w:rsidRPr="005B41E0">
              <w:rPr>
                <w:sz w:val="22"/>
                <w:szCs w:val="22"/>
              </w:rPr>
              <w:t>643</w:t>
            </w:r>
          </w:p>
        </w:tc>
        <w:tc>
          <w:tcPr>
            <w:tcW w:w="2159" w:type="dxa"/>
            <w:tcBorders>
              <w:top w:val="nil"/>
              <w:left w:val="nil"/>
              <w:bottom w:val="single" w:sz="4" w:space="0" w:color="000000"/>
              <w:right w:val="single" w:sz="4" w:space="0" w:color="000000"/>
            </w:tcBorders>
            <w:shd w:val="clear" w:color="auto" w:fill="auto"/>
            <w:hideMark/>
          </w:tcPr>
          <w:p w:rsidR="005B41E0" w:rsidRPr="005B41E0" w:rsidRDefault="005B41E0" w:rsidP="005B41E0">
            <w:pPr>
              <w:outlineLvl w:val="4"/>
              <w:rPr>
                <w:color w:val="000000"/>
              </w:rPr>
            </w:pPr>
            <w:r w:rsidRPr="005B41E0">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919</w:t>
            </w:r>
          </w:p>
        </w:tc>
        <w:tc>
          <w:tcPr>
            <w:tcW w:w="708"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10</w:t>
            </w:r>
          </w:p>
        </w:tc>
        <w:tc>
          <w:tcPr>
            <w:tcW w:w="993"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w:t>
            </w:r>
          </w:p>
        </w:tc>
        <w:tc>
          <w:tcPr>
            <w:tcW w:w="127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0140220000</w:t>
            </w:r>
          </w:p>
        </w:tc>
        <w:tc>
          <w:tcPr>
            <w:tcW w:w="1382"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center"/>
              <w:outlineLvl w:val="4"/>
              <w:rPr>
                <w:color w:val="000000"/>
              </w:rPr>
            </w:pPr>
            <w:r w:rsidRPr="005B41E0">
              <w:rPr>
                <w:color w:val="000000"/>
              </w:rPr>
              <w:t> </w:t>
            </w:r>
          </w:p>
        </w:tc>
        <w:tc>
          <w:tcPr>
            <w:tcW w:w="1985" w:type="dxa"/>
            <w:tcBorders>
              <w:top w:val="nil"/>
              <w:left w:val="nil"/>
              <w:bottom w:val="single" w:sz="4" w:space="0" w:color="000000"/>
              <w:right w:val="single" w:sz="4" w:space="0" w:color="000000"/>
            </w:tcBorders>
            <w:shd w:val="clear" w:color="auto" w:fill="auto"/>
            <w:noWrap/>
            <w:hideMark/>
          </w:tcPr>
          <w:p w:rsidR="005B41E0" w:rsidRPr="005B41E0" w:rsidRDefault="005B41E0" w:rsidP="005B41E0">
            <w:pPr>
              <w:jc w:val="right"/>
              <w:outlineLvl w:val="4"/>
              <w:rPr>
                <w:color w:val="000000"/>
              </w:rPr>
            </w:pPr>
            <w:r w:rsidRPr="005B41E0">
              <w:rPr>
                <w:color w:val="000000"/>
              </w:rPr>
              <w:t>182,80000</w:t>
            </w:r>
          </w:p>
        </w:tc>
      </w:tr>
      <w:tr w:rsidR="005B41E0" w:rsidRPr="005B41E0" w:rsidTr="005B41E0">
        <w:trPr>
          <w:trHeight w:val="51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4"/>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outlineLvl w:val="5"/>
              <w:rPr>
                <w:sz w:val="22"/>
                <w:szCs w:val="22"/>
              </w:rPr>
            </w:pPr>
            <w:r w:rsidRPr="005B41E0">
              <w:rPr>
                <w:sz w:val="22"/>
                <w:szCs w:val="22"/>
              </w:rPr>
              <w:t>644</w:t>
            </w:r>
          </w:p>
        </w:tc>
        <w:tc>
          <w:tcPr>
            <w:tcW w:w="2159" w:type="dxa"/>
            <w:tcBorders>
              <w:top w:val="nil"/>
              <w:left w:val="nil"/>
              <w:bottom w:val="nil"/>
              <w:right w:val="single" w:sz="4" w:space="0" w:color="000000"/>
            </w:tcBorders>
            <w:shd w:val="clear" w:color="auto" w:fill="auto"/>
            <w:hideMark/>
          </w:tcPr>
          <w:p w:rsidR="005B41E0" w:rsidRPr="005B41E0" w:rsidRDefault="005B41E0" w:rsidP="005B41E0">
            <w:pPr>
              <w:outlineLvl w:val="5"/>
              <w:rPr>
                <w:color w:val="000000"/>
              </w:rPr>
            </w:pPr>
            <w:r w:rsidRPr="005B41E0">
              <w:rPr>
                <w:color w:val="000000"/>
              </w:rPr>
              <w:t xml:space="preserve">              Социальные выплаты гражданам, кроме публичных нормативных социальных выплат</w:t>
            </w:r>
          </w:p>
        </w:tc>
        <w:tc>
          <w:tcPr>
            <w:tcW w:w="851" w:type="dxa"/>
            <w:tcBorders>
              <w:top w:val="nil"/>
              <w:left w:val="nil"/>
              <w:bottom w:val="nil"/>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919</w:t>
            </w:r>
          </w:p>
        </w:tc>
        <w:tc>
          <w:tcPr>
            <w:tcW w:w="708" w:type="dxa"/>
            <w:tcBorders>
              <w:top w:val="nil"/>
              <w:left w:val="nil"/>
              <w:bottom w:val="nil"/>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10</w:t>
            </w:r>
          </w:p>
        </w:tc>
        <w:tc>
          <w:tcPr>
            <w:tcW w:w="993" w:type="dxa"/>
            <w:tcBorders>
              <w:top w:val="nil"/>
              <w:left w:val="nil"/>
              <w:bottom w:val="nil"/>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w:t>
            </w:r>
          </w:p>
        </w:tc>
        <w:tc>
          <w:tcPr>
            <w:tcW w:w="1275" w:type="dxa"/>
            <w:tcBorders>
              <w:top w:val="nil"/>
              <w:left w:val="nil"/>
              <w:bottom w:val="nil"/>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0140220000</w:t>
            </w:r>
          </w:p>
        </w:tc>
        <w:tc>
          <w:tcPr>
            <w:tcW w:w="1382" w:type="dxa"/>
            <w:tcBorders>
              <w:top w:val="nil"/>
              <w:left w:val="nil"/>
              <w:bottom w:val="nil"/>
              <w:right w:val="single" w:sz="4" w:space="0" w:color="000000"/>
            </w:tcBorders>
            <w:shd w:val="clear" w:color="auto" w:fill="auto"/>
            <w:noWrap/>
            <w:hideMark/>
          </w:tcPr>
          <w:p w:rsidR="005B41E0" w:rsidRPr="005B41E0" w:rsidRDefault="005B41E0" w:rsidP="005B41E0">
            <w:pPr>
              <w:jc w:val="center"/>
              <w:outlineLvl w:val="5"/>
              <w:rPr>
                <w:color w:val="000000"/>
              </w:rPr>
            </w:pPr>
            <w:r w:rsidRPr="005B41E0">
              <w:rPr>
                <w:color w:val="000000"/>
              </w:rPr>
              <w:t>320</w:t>
            </w:r>
          </w:p>
        </w:tc>
        <w:tc>
          <w:tcPr>
            <w:tcW w:w="1985" w:type="dxa"/>
            <w:tcBorders>
              <w:top w:val="nil"/>
              <w:left w:val="nil"/>
              <w:bottom w:val="nil"/>
              <w:right w:val="single" w:sz="4" w:space="0" w:color="000000"/>
            </w:tcBorders>
            <w:shd w:val="clear" w:color="auto" w:fill="auto"/>
            <w:noWrap/>
            <w:hideMark/>
          </w:tcPr>
          <w:p w:rsidR="005B41E0" w:rsidRPr="005B41E0" w:rsidRDefault="005B41E0" w:rsidP="005B41E0">
            <w:pPr>
              <w:jc w:val="right"/>
              <w:outlineLvl w:val="5"/>
              <w:rPr>
                <w:color w:val="000000"/>
              </w:rPr>
            </w:pPr>
            <w:r w:rsidRPr="005B41E0">
              <w:rPr>
                <w:color w:val="000000"/>
              </w:rPr>
              <w:t>182,80000</w:t>
            </w:r>
          </w:p>
        </w:tc>
      </w:tr>
      <w:tr w:rsidR="005B41E0" w:rsidRPr="005B41E0" w:rsidTr="005B41E0">
        <w:trPr>
          <w:trHeight w:val="300"/>
        </w:trPr>
        <w:tc>
          <w:tcPr>
            <w:tcW w:w="708" w:type="dxa"/>
            <w:tcBorders>
              <w:top w:val="nil"/>
              <w:left w:val="nil"/>
              <w:bottom w:val="nil"/>
              <w:right w:val="nil"/>
            </w:tcBorders>
            <w:shd w:val="clear" w:color="auto" w:fill="auto"/>
            <w:noWrap/>
            <w:vAlign w:val="bottom"/>
            <w:hideMark/>
          </w:tcPr>
          <w:p w:rsidR="005B41E0" w:rsidRPr="005B41E0" w:rsidRDefault="005B41E0" w:rsidP="005B41E0">
            <w:pPr>
              <w:jc w:val="right"/>
              <w:outlineLvl w:val="5"/>
              <w:rPr>
                <w:color w:val="00000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5B41E0" w:rsidRPr="005B41E0" w:rsidRDefault="005B41E0" w:rsidP="005B41E0">
            <w:pPr>
              <w:jc w:val="right"/>
              <w:rPr>
                <w:sz w:val="22"/>
                <w:szCs w:val="22"/>
              </w:rPr>
            </w:pPr>
            <w:r w:rsidRPr="005B41E0">
              <w:rPr>
                <w:sz w:val="22"/>
                <w:szCs w:val="22"/>
              </w:rPr>
              <w:t>645</w:t>
            </w:r>
          </w:p>
        </w:tc>
        <w:tc>
          <w:tcPr>
            <w:tcW w:w="7368" w:type="dxa"/>
            <w:gridSpan w:val="6"/>
            <w:tcBorders>
              <w:top w:val="single" w:sz="4" w:space="0" w:color="auto"/>
              <w:left w:val="nil"/>
              <w:bottom w:val="single" w:sz="4" w:space="0" w:color="auto"/>
              <w:right w:val="single" w:sz="4" w:space="0" w:color="auto"/>
            </w:tcBorders>
            <w:shd w:val="clear" w:color="auto" w:fill="auto"/>
            <w:noWrap/>
            <w:vAlign w:val="bottom"/>
            <w:hideMark/>
          </w:tcPr>
          <w:p w:rsidR="005B41E0" w:rsidRPr="005B41E0" w:rsidRDefault="005B41E0" w:rsidP="005B41E0">
            <w:pPr>
              <w:jc w:val="right"/>
              <w:rPr>
                <w:b/>
                <w:bCs/>
                <w:color w:val="000000"/>
              </w:rPr>
            </w:pPr>
            <w:r w:rsidRPr="005B41E0">
              <w:rPr>
                <w:b/>
                <w:bCs/>
                <w:color w:val="000000"/>
              </w:rPr>
              <w:t>Всего расходов: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5B41E0" w:rsidRPr="005B41E0" w:rsidRDefault="005B41E0" w:rsidP="005B41E0">
            <w:pPr>
              <w:jc w:val="right"/>
              <w:rPr>
                <w:b/>
                <w:bCs/>
                <w:color w:val="000000"/>
              </w:rPr>
            </w:pPr>
            <w:r w:rsidRPr="005B41E0">
              <w:rPr>
                <w:b/>
                <w:bCs/>
                <w:color w:val="000000"/>
              </w:rPr>
              <w:t>1 338 168,18539</w:t>
            </w:r>
          </w:p>
        </w:tc>
      </w:tr>
    </w:tbl>
    <w:p w:rsidR="00204DE2" w:rsidRDefault="00204DE2" w:rsidP="005B41E0">
      <w:pPr>
        <w:tabs>
          <w:tab w:val="left" w:pos="284"/>
        </w:tabs>
      </w:pPr>
    </w:p>
    <w:p w:rsidR="00911948" w:rsidRDefault="00911948" w:rsidP="00911948">
      <w:pPr>
        <w:widowControl w:val="0"/>
        <w:autoSpaceDE w:val="0"/>
        <w:autoSpaceDN w:val="0"/>
        <w:adjustRightInd w:val="0"/>
        <w:ind w:right="-1"/>
        <w:jc w:val="right"/>
        <w:rPr>
          <w:sz w:val="22"/>
          <w:szCs w:val="22"/>
        </w:rPr>
      </w:pPr>
      <w:r>
        <w:rPr>
          <w:sz w:val="22"/>
          <w:szCs w:val="22"/>
        </w:rPr>
        <w:t xml:space="preserve">Приложение </w:t>
      </w:r>
      <w:r w:rsidR="001F3758">
        <w:rPr>
          <w:sz w:val="22"/>
          <w:szCs w:val="22"/>
        </w:rPr>
        <w:t>9</w:t>
      </w:r>
    </w:p>
    <w:p w:rsidR="00911948" w:rsidRDefault="00911948" w:rsidP="00911948">
      <w:pPr>
        <w:widowControl w:val="0"/>
        <w:autoSpaceDE w:val="0"/>
        <w:autoSpaceDN w:val="0"/>
        <w:adjustRightInd w:val="0"/>
        <w:ind w:right="-1"/>
        <w:jc w:val="right"/>
        <w:rPr>
          <w:sz w:val="22"/>
          <w:szCs w:val="22"/>
        </w:rPr>
      </w:pPr>
      <w:r>
        <w:rPr>
          <w:sz w:val="22"/>
          <w:szCs w:val="22"/>
        </w:rPr>
        <w:t>к Решению Думы Североуральского городского округа</w:t>
      </w:r>
    </w:p>
    <w:p w:rsidR="00911948" w:rsidRDefault="00911948" w:rsidP="00911948">
      <w:pPr>
        <w:widowControl w:val="0"/>
        <w:autoSpaceDE w:val="0"/>
        <w:autoSpaceDN w:val="0"/>
        <w:adjustRightInd w:val="0"/>
        <w:ind w:right="-1"/>
        <w:jc w:val="right"/>
        <w:rPr>
          <w:sz w:val="22"/>
          <w:szCs w:val="22"/>
        </w:rPr>
      </w:pPr>
      <w:r>
        <w:rPr>
          <w:sz w:val="22"/>
          <w:szCs w:val="22"/>
        </w:rPr>
        <w:t xml:space="preserve">от 21 декабря 2016 года № 91 </w:t>
      </w:r>
    </w:p>
    <w:p w:rsidR="00911948" w:rsidRDefault="00911948" w:rsidP="00911948">
      <w:pPr>
        <w:widowControl w:val="0"/>
        <w:autoSpaceDE w:val="0"/>
        <w:autoSpaceDN w:val="0"/>
        <w:adjustRightInd w:val="0"/>
        <w:ind w:right="-1"/>
        <w:jc w:val="right"/>
        <w:rPr>
          <w:sz w:val="22"/>
          <w:szCs w:val="22"/>
        </w:rPr>
      </w:pPr>
      <w:r>
        <w:rPr>
          <w:sz w:val="22"/>
          <w:szCs w:val="22"/>
        </w:rPr>
        <w:t xml:space="preserve">"О бюджете Североуральского городского округа </w:t>
      </w:r>
    </w:p>
    <w:p w:rsidR="00911948" w:rsidRDefault="00911948" w:rsidP="00911948">
      <w:pPr>
        <w:widowControl w:val="0"/>
        <w:autoSpaceDE w:val="0"/>
        <w:autoSpaceDN w:val="0"/>
        <w:adjustRightInd w:val="0"/>
        <w:ind w:right="-1"/>
        <w:jc w:val="right"/>
        <w:rPr>
          <w:sz w:val="22"/>
          <w:szCs w:val="22"/>
        </w:rPr>
      </w:pPr>
      <w:r>
        <w:rPr>
          <w:sz w:val="22"/>
          <w:szCs w:val="22"/>
        </w:rPr>
        <w:t>на 2017 год и плановый период 2018 и 2019 годов"</w:t>
      </w:r>
    </w:p>
    <w:tbl>
      <w:tblPr>
        <w:tblW w:w="9498" w:type="dxa"/>
        <w:tblLook w:val="04A0" w:firstRow="1" w:lastRow="0" w:firstColumn="1" w:lastColumn="0" w:noHBand="0" w:noVBand="1"/>
      </w:tblPr>
      <w:tblGrid>
        <w:gridCol w:w="460"/>
        <w:gridCol w:w="820"/>
        <w:gridCol w:w="4449"/>
        <w:gridCol w:w="1231"/>
        <w:gridCol w:w="2538"/>
      </w:tblGrid>
      <w:tr w:rsidR="001F3758" w:rsidRPr="001F3758" w:rsidTr="001F3758">
        <w:trPr>
          <w:trHeight w:val="300"/>
        </w:trPr>
        <w:tc>
          <w:tcPr>
            <w:tcW w:w="9498" w:type="dxa"/>
            <w:gridSpan w:val="5"/>
            <w:tcBorders>
              <w:top w:val="nil"/>
              <w:left w:val="nil"/>
              <w:bottom w:val="nil"/>
              <w:right w:val="nil"/>
            </w:tcBorders>
            <w:shd w:val="clear" w:color="auto" w:fill="auto"/>
            <w:vAlign w:val="bottom"/>
            <w:hideMark/>
          </w:tcPr>
          <w:p w:rsidR="00C61578" w:rsidRDefault="00C61578" w:rsidP="001F3758">
            <w:pPr>
              <w:rPr>
                <w:b/>
                <w:bCs/>
                <w:color w:val="000000"/>
                <w:sz w:val="24"/>
                <w:szCs w:val="24"/>
              </w:rPr>
            </w:pPr>
          </w:p>
          <w:p w:rsidR="001F3758" w:rsidRPr="001F3758" w:rsidRDefault="001F3758" w:rsidP="001F3758">
            <w:pPr>
              <w:rPr>
                <w:b/>
                <w:bCs/>
                <w:color w:val="000000"/>
                <w:sz w:val="24"/>
                <w:szCs w:val="24"/>
              </w:rPr>
            </w:pPr>
            <w:r w:rsidRPr="001F3758">
              <w:rPr>
                <w:b/>
                <w:bCs/>
                <w:color w:val="000000"/>
                <w:sz w:val="24"/>
                <w:szCs w:val="24"/>
              </w:rPr>
              <w:t xml:space="preserve">Перечень муниципальных программ Североуральского городского округа, </w:t>
            </w:r>
          </w:p>
        </w:tc>
      </w:tr>
      <w:tr w:rsidR="001F3758" w:rsidRPr="001F3758" w:rsidTr="001F3758">
        <w:trPr>
          <w:trHeight w:val="315"/>
        </w:trPr>
        <w:tc>
          <w:tcPr>
            <w:tcW w:w="9498" w:type="dxa"/>
            <w:gridSpan w:val="5"/>
            <w:tcBorders>
              <w:top w:val="nil"/>
              <w:left w:val="nil"/>
              <w:bottom w:val="nil"/>
              <w:right w:val="nil"/>
            </w:tcBorders>
            <w:shd w:val="clear" w:color="auto" w:fill="auto"/>
            <w:noWrap/>
            <w:vAlign w:val="bottom"/>
            <w:hideMark/>
          </w:tcPr>
          <w:p w:rsidR="001F3758" w:rsidRPr="001F3758" w:rsidRDefault="001F3758" w:rsidP="001F3758">
            <w:pPr>
              <w:jc w:val="center"/>
              <w:rPr>
                <w:b/>
                <w:bCs/>
                <w:color w:val="000000"/>
                <w:sz w:val="24"/>
                <w:szCs w:val="24"/>
              </w:rPr>
            </w:pPr>
            <w:r w:rsidRPr="001F3758">
              <w:rPr>
                <w:b/>
                <w:bCs/>
                <w:color w:val="000000"/>
                <w:sz w:val="24"/>
                <w:szCs w:val="24"/>
              </w:rPr>
              <w:t>подлежащих реализации в 2017 году</w:t>
            </w:r>
          </w:p>
        </w:tc>
      </w:tr>
      <w:tr w:rsidR="001F3758" w:rsidRPr="001F3758" w:rsidTr="001F3758">
        <w:trPr>
          <w:trHeight w:val="30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center"/>
              <w:rPr>
                <w:b/>
                <w:bCs/>
                <w:color w:val="000000"/>
                <w:sz w:val="24"/>
                <w:szCs w:val="24"/>
              </w:rPr>
            </w:pPr>
          </w:p>
        </w:tc>
        <w:tc>
          <w:tcPr>
            <w:tcW w:w="820" w:type="dxa"/>
            <w:tcBorders>
              <w:top w:val="nil"/>
              <w:left w:val="nil"/>
              <w:bottom w:val="nil"/>
              <w:right w:val="nil"/>
            </w:tcBorders>
            <w:shd w:val="clear" w:color="auto" w:fill="auto"/>
            <w:noWrap/>
            <w:vAlign w:val="bottom"/>
            <w:hideMark/>
          </w:tcPr>
          <w:p w:rsidR="001F3758" w:rsidRPr="001F3758" w:rsidRDefault="001F3758" w:rsidP="001F3758"/>
        </w:tc>
        <w:tc>
          <w:tcPr>
            <w:tcW w:w="8218" w:type="dxa"/>
            <w:gridSpan w:val="3"/>
            <w:tcBorders>
              <w:top w:val="nil"/>
              <w:left w:val="nil"/>
              <w:bottom w:val="nil"/>
              <w:right w:val="nil"/>
            </w:tcBorders>
            <w:shd w:val="clear" w:color="auto" w:fill="auto"/>
            <w:noWrap/>
            <w:vAlign w:val="bottom"/>
            <w:hideMark/>
          </w:tcPr>
          <w:p w:rsidR="001F3758" w:rsidRPr="001F3758" w:rsidRDefault="001F3758" w:rsidP="001F3758"/>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pPr>
          </w:p>
        </w:tc>
        <w:tc>
          <w:tcPr>
            <w:tcW w:w="8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F3758" w:rsidRPr="001F3758" w:rsidRDefault="001F3758" w:rsidP="001F3758">
            <w:pPr>
              <w:jc w:val="center"/>
            </w:pPr>
            <w:r w:rsidRPr="001F3758">
              <w:t>№ строки</w:t>
            </w:r>
          </w:p>
        </w:tc>
        <w:tc>
          <w:tcPr>
            <w:tcW w:w="4449" w:type="dxa"/>
            <w:tcBorders>
              <w:top w:val="single" w:sz="4" w:space="0" w:color="auto"/>
              <w:left w:val="nil"/>
              <w:bottom w:val="single" w:sz="4" w:space="0" w:color="auto"/>
              <w:right w:val="single" w:sz="4" w:space="0" w:color="auto"/>
            </w:tcBorders>
            <w:shd w:val="clear" w:color="000000" w:fill="auto"/>
            <w:vAlign w:val="center"/>
            <w:hideMark/>
          </w:tcPr>
          <w:p w:rsidR="001F3758" w:rsidRPr="001F3758" w:rsidRDefault="001F3758" w:rsidP="001F3758">
            <w:pPr>
              <w:jc w:val="center"/>
              <w:rPr>
                <w:color w:val="000000"/>
              </w:rPr>
            </w:pPr>
            <w:r w:rsidRPr="001F3758">
              <w:rPr>
                <w:color w:val="000000"/>
              </w:rPr>
              <w:t>Наименование муниципальных пр</w:t>
            </w:r>
            <w:r>
              <w:rPr>
                <w:color w:val="000000"/>
              </w:rPr>
              <w:t>о</w:t>
            </w:r>
            <w:r w:rsidRPr="001F3758">
              <w:rPr>
                <w:color w:val="000000"/>
              </w:rPr>
              <w:t>грамм (подпрограмм)</w:t>
            </w:r>
          </w:p>
        </w:tc>
        <w:tc>
          <w:tcPr>
            <w:tcW w:w="1231" w:type="dxa"/>
            <w:tcBorders>
              <w:top w:val="single" w:sz="4" w:space="0" w:color="auto"/>
              <w:left w:val="nil"/>
              <w:bottom w:val="single" w:sz="4" w:space="0" w:color="auto"/>
              <w:right w:val="single" w:sz="4" w:space="0" w:color="auto"/>
            </w:tcBorders>
            <w:shd w:val="clear" w:color="000000" w:fill="auto"/>
            <w:vAlign w:val="center"/>
            <w:hideMark/>
          </w:tcPr>
          <w:p w:rsidR="001F3758" w:rsidRPr="001F3758" w:rsidRDefault="001F3758" w:rsidP="001F3758">
            <w:pPr>
              <w:jc w:val="center"/>
              <w:rPr>
                <w:color w:val="000000"/>
              </w:rPr>
            </w:pPr>
            <w:r w:rsidRPr="001F3758">
              <w:rPr>
                <w:color w:val="000000"/>
              </w:rPr>
              <w:t xml:space="preserve">Код целевой статьи </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1F3758" w:rsidRPr="001F3758" w:rsidRDefault="001F3758" w:rsidP="001F3758">
            <w:pPr>
              <w:jc w:val="center"/>
              <w:rPr>
                <w:color w:val="000000"/>
              </w:rPr>
            </w:pPr>
            <w:r w:rsidRPr="001F3758">
              <w:rPr>
                <w:color w:val="000000"/>
              </w:rPr>
              <w:t xml:space="preserve">Сумма в тысячах рублей 2017 год </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center"/>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0100000000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71 357,61236</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0110000000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1 621,00000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и поддержка малого  и среднего предпринимательства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0120000000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2 180,13593</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"Информационное общество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0130000000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965,00000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5</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муниципальной службы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0140000000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7 747,82664</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6</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0150000000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58 843,64979</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7</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0200000000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8 956,16252</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8</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0300000000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659 385,34459</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9</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сети дошкольных образовательных учреждений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238 783,70000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10</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системы общего и дополнительного образования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317 594,14200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кадрового потенциала системы образования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10 050,00000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"Организация оздоровления и отдыха детей, проживающих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0340000000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26 943,80000</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0350000000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31 971,70259</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0360000000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34 042,00000</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15</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0400000000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125 706,81679</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16</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"Сохранение, использование, популяризация и охрана объектов культурного наследия"</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496,93900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17</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музейного обслуживания населения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3 160,00000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18</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библиотечного дела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12 885,17538</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19</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культурно - досуговой  деятельности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0440000000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64 311,00241</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20</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0450000000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33 853,70000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"Обеспечение хозяйственной деятельности  культуры"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0460000000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11 000,00000</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22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0500000000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57 986,03665</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физической культуры и спорта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319,00000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0,00000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25</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"Организация работы с молодежью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300,00000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26</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"Трудоустройство несовершеннолетних граждан в возрасте от 14 до 18 лет в свободное от учебы время"</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0540000000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1 300,00000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27</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 Патриотическое воспитание населения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0550000000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276,70000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28</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"Обеспечение жильем молодых семей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0560000000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1 323,90000</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29</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0570000000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54 466,43665</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30</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0600000000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937,85383</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0610000000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312,52500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"Создание системы кадастра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0620000000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625,32883</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0630000000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0,00000</w:t>
            </w:r>
          </w:p>
        </w:tc>
      </w:tr>
      <w:tr w:rsidR="001F3758" w:rsidRPr="001F3758" w:rsidTr="001F3758">
        <w:trPr>
          <w:trHeight w:val="127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34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0700000000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102 993,74620</w:t>
            </w:r>
          </w:p>
        </w:tc>
      </w:tr>
      <w:tr w:rsidR="001F3758" w:rsidRPr="001F3758" w:rsidTr="001F3758">
        <w:trPr>
          <w:trHeight w:val="178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35</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0800000000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117 604,90546</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36</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"Комплексное  благоустройство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30 630,61305</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37</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16 337,20066</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38</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лесного хозяйство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573,00000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39</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0840000000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11 465,65435</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40</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0850000000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16 036,62485</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"Комплексная экологическая программа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0860000000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1 496,89055</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"Развитие транспортного обслуживания населения"</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0880000000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4 047,10000</w:t>
            </w:r>
          </w:p>
        </w:tc>
      </w:tr>
      <w:tr w:rsidR="001F3758" w:rsidRPr="001F3758" w:rsidTr="001F3758">
        <w:trPr>
          <w:trHeight w:val="178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0890000000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14 228,36000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Формирование современной городской среды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08Б0000000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22 789,46200</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45</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0900000000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156 996,70000</w:t>
            </w:r>
          </w:p>
        </w:tc>
      </w:tr>
      <w:tr w:rsidR="001F3758" w:rsidRPr="001F3758" w:rsidTr="001F3758">
        <w:trPr>
          <w:trHeight w:val="51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46</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"Поддержка общественных организаций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0910000000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305,00000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47</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"Дополнительные меры социальной поддержки населения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0920000000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156 691,70000</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48</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1000000000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1 005,00000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49</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"Профилактика экстремизма и терроризма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1010000000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655,00000</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50</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1020000000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250,00000</w:t>
            </w:r>
          </w:p>
        </w:tc>
      </w:tr>
      <w:tr w:rsidR="001F3758" w:rsidRPr="001F3758" w:rsidTr="001F3758">
        <w:trPr>
          <w:trHeight w:val="765"/>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outlineLvl w:val="0"/>
              <w:rPr>
                <w:sz w:val="22"/>
                <w:szCs w:val="22"/>
              </w:rPr>
            </w:pPr>
            <w:r w:rsidRPr="001F3758">
              <w:rPr>
                <w:sz w:val="22"/>
                <w:szCs w:val="22"/>
              </w:rPr>
              <w:t>51</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outlineLvl w:val="0"/>
              <w:rPr>
                <w:color w:val="000000"/>
              </w:rPr>
            </w:pPr>
            <w:r w:rsidRPr="001F3758">
              <w:rPr>
                <w:color w:val="000000"/>
              </w:rPr>
              <w:t xml:space="preserve">    Подпрограмма "Предупреждение распространения наркомании на территории Североуральского городского округа"</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outlineLvl w:val="0"/>
              <w:rPr>
                <w:color w:val="000000"/>
              </w:rPr>
            </w:pPr>
            <w:r w:rsidRPr="001F3758">
              <w:rPr>
                <w:color w:val="000000"/>
              </w:rPr>
              <w:t>1030000000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outlineLvl w:val="0"/>
              <w:rPr>
                <w:color w:val="000000"/>
              </w:rPr>
            </w:pPr>
            <w:r w:rsidRPr="001F3758">
              <w:rPr>
                <w:color w:val="000000"/>
              </w:rPr>
              <w:t>100,00000</w:t>
            </w:r>
          </w:p>
        </w:tc>
      </w:tr>
      <w:tr w:rsidR="001F3758" w:rsidRPr="001F3758" w:rsidTr="001F3758">
        <w:trPr>
          <w:trHeight w:val="204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outlineLvl w:val="0"/>
              <w:rPr>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52</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1100000000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7 319,79354</w:t>
            </w:r>
          </w:p>
        </w:tc>
      </w:tr>
      <w:tr w:rsidR="001F3758" w:rsidRPr="001F3758" w:rsidTr="001F3758">
        <w:trPr>
          <w:trHeight w:val="102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53</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1200000000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10 698,70000</w:t>
            </w:r>
          </w:p>
        </w:tc>
      </w:tr>
      <w:tr w:rsidR="001F3758" w:rsidRPr="001F3758" w:rsidTr="001F3758">
        <w:trPr>
          <w:trHeight w:val="153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54</w:t>
            </w:r>
          </w:p>
        </w:tc>
        <w:tc>
          <w:tcPr>
            <w:tcW w:w="4449" w:type="dxa"/>
            <w:tcBorders>
              <w:top w:val="nil"/>
              <w:left w:val="nil"/>
              <w:bottom w:val="single" w:sz="4" w:space="0" w:color="000000"/>
              <w:right w:val="single" w:sz="4" w:space="0" w:color="000000"/>
            </w:tcBorders>
            <w:shd w:val="clear" w:color="auto" w:fill="auto"/>
            <w:hideMark/>
          </w:tcPr>
          <w:p w:rsidR="001F3758" w:rsidRPr="001F3758" w:rsidRDefault="001F3758" w:rsidP="001F3758">
            <w:pPr>
              <w:rPr>
                <w:b/>
                <w:bCs/>
                <w:color w:val="000000"/>
              </w:rPr>
            </w:pPr>
            <w:r w:rsidRPr="001F3758">
              <w:rPr>
                <w:b/>
                <w:bCs/>
                <w:color w:val="000000"/>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1231"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center"/>
              <w:rPr>
                <w:b/>
                <w:bCs/>
                <w:color w:val="000000"/>
              </w:rPr>
            </w:pPr>
            <w:r w:rsidRPr="001F3758">
              <w:rPr>
                <w:b/>
                <w:bCs/>
                <w:color w:val="000000"/>
              </w:rPr>
              <w:t>1300000000</w:t>
            </w:r>
          </w:p>
        </w:tc>
        <w:tc>
          <w:tcPr>
            <w:tcW w:w="2538" w:type="dxa"/>
            <w:tcBorders>
              <w:top w:val="nil"/>
              <w:left w:val="nil"/>
              <w:bottom w:val="single" w:sz="4" w:space="0" w:color="000000"/>
              <w:right w:val="single" w:sz="4" w:space="0" w:color="000000"/>
            </w:tcBorders>
            <w:shd w:val="clear" w:color="auto" w:fill="auto"/>
            <w:noWrap/>
            <w:hideMark/>
          </w:tcPr>
          <w:p w:rsidR="001F3758" w:rsidRPr="001F3758" w:rsidRDefault="001F3758" w:rsidP="001F3758">
            <w:pPr>
              <w:jc w:val="right"/>
              <w:rPr>
                <w:b/>
                <w:bCs/>
                <w:color w:val="000000"/>
              </w:rPr>
            </w:pPr>
            <w:r w:rsidRPr="001F3758">
              <w:rPr>
                <w:b/>
                <w:bCs/>
                <w:color w:val="000000"/>
              </w:rPr>
              <w:t>2 827,34741</w:t>
            </w:r>
          </w:p>
        </w:tc>
      </w:tr>
      <w:tr w:rsidR="001F3758" w:rsidRPr="001F3758" w:rsidTr="001F3758">
        <w:trPr>
          <w:trHeight w:val="300"/>
        </w:trPr>
        <w:tc>
          <w:tcPr>
            <w:tcW w:w="460" w:type="dxa"/>
            <w:tcBorders>
              <w:top w:val="nil"/>
              <w:left w:val="nil"/>
              <w:bottom w:val="nil"/>
              <w:right w:val="nil"/>
            </w:tcBorders>
            <w:shd w:val="clear" w:color="auto" w:fill="auto"/>
            <w:noWrap/>
            <w:vAlign w:val="bottom"/>
            <w:hideMark/>
          </w:tcPr>
          <w:p w:rsidR="001F3758" w:rsidRPr="001F3758" w:rsidRDefault="001F3758" w:rsidP="001F3758">
            <w:pPr>
              <w:jc w:val="right"/>
              <w:rPr>
                <w:b/>
                <w:bCs/>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3758" w:rsidRPr="001F3758" w:rsidRDefault="001F3758" w:rsidP="001F3758">
            <w:pPr>
              <w:jc w:val="right"/>
              <w:rPr>
                <w:sz w:val="22"/>
                <w:szCs w:val="22"/>
              </w:rPr>
            </w:pPr>
            <w:r w:rsidRPr="001F3758">
              <w:rPr>
                <w:sz w:val="22"/>
                <w:szCs w:val="22"/>
              </w:rPr>
              <w:t>55</w:t>
            </w:r>
          </w:p>
        </w:tc>
        <w:tc>
          <w:tcPr>
            <w:tcW w:w="5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3758" w:rsidRPr="001F3758" w:rsidRDefault="001F3758" w:rsidP="001F3758">
            <w:pPr>
              <w:jc w:val="right"/>
              <w:rPr>
                <w:b/>
                <w:bCs/>
                <w:color w:val="000000"/>
              </w:rPr>
            </w:pPr>
            <w:r w:rsidRPr="001F3758">
              <w:rPr>
                <w:b/>
                <w:bCs/>
                <w:color w:val="000000"/>
              </w:rPr>
              <w:t>Всего расходов:</w:t>
            </w:r>
          </w:p>
        </w:tc>
        <w:tc>
          <w:tcPr>
            <w:tcW w:w="2538" w:type="dxa"/>
            <w:tcBorders>
              <w:top w:val="nil"/>
              <w:left w:val="nil"/>
              <w:bottom w:val="single" w:sz="4" w:space="0" w:color="auto"/>
              <w:right w:val="single" w:sz="4" w:space="0" w:color="auto"/>
            </w:tcBorders>
            <w:shd w:val="clear" w:color="auto" w:fill="auto"/>
            <w:noWrap/>
            <w:hideMark/>
          </w:tcPr>
          <w:p w:rsidR="001F3758" w:rsidRPr="001F3758" w:rsidRDefault="001F3758" w:rsidP="001F3758">
            <w:pPr>
              <w:jc w:val="right"/>
              <w:rPr>
                <w:b/>
                <w:bCs/>
                <w:color w:val="000000"/>
              </w:rPr>
            </w:pPr>
            <w:r w:rsidRPr="001F3758">
              <w:rPr>
                <w:b/>
                <w:bCs/>
                <w:color w:val="000000"/>
              </w:rPr>
              <w:t>1 323 776,01935</w:t>
            </w:r>
          </w:p>
        </w:tc>
      </w:tr>
    </w:tbl>
    <w:p w:rsidR="003724EF" w:rsidRDefault="003724EF" w:rsidP="003724EF">
      <w:pPr>
        <w:widowControl w:val="0"/>
        <w:autoSpaceDE w:val="0"/>
        <w:autoSpaceDN w:val="0"/>
        <w:adjustRightInd w:val="0"/>
        <w:ind w:right="-1"/>
        <w:jc w:val="right"/>
        <w:rPr>
          <w:sz w:val="22"/>
          <w:szCs w:val="22"/>
        </w:rPr>
      </w:pPr>
    </w:p>
    <w:p w:rsidR="003724EF" w:rsidRDefault="003724EF" w:rsidP="003724EF">
      <w:pPr>
        <w:widowControl w:val="0"/>
        <w:autoSpaceDE w:val="0"/>
        <w:autoSpaceDN w:val="0"/>
        <w:adjustRightInd w:val="0"/>
        <w:ind w:right="-1"/>
        <w:jc w:val="right"/>
        <w:rPr>
          <w:sz w:val="22"/>
          <w:szCs w:val="22"/>
        </w:rPr>
      </w:pPr>
      <w:r>
        <w:rPr>
          <w:sz w:val="22"/>
          <w:szCs w:val="22"/>
        </w:rPr>
        <w:t>Приложение 16</w:t>
      </w:r>
    </w:p>
    <w:p w:rsidR="003724EF" w:rsidRDefault="003724EF" w:rsidP="003724EF">
      <w:pPr>
        <w:widowControl w:val="0"/>
        <w:autoSpaceDE w:val="0"/>
        <w:autoSpaceDN w:val="0"/>
        <w:adjustRightInd w:val="0"/>
        <w:ind w:right="-1"/>
        <w:jc w:val="right"/>
        <w:rPr>
          <w:sz w:val="22"/>
          <w:szCs w:val="22"/>
        </w:rPr>
      </w:pPr>
      <w:r>
        <w:rPr>
          <w:sz w:val="22"/>
          <w:szCs w:val="22"/>
        </w:rPr>
        <w:t>к Решению Думы Североуральского городского округа</w:t>
      </w:r>
    </w:p>
    <w:p w:rsidR="003724EF" w:rsidRDefault="003724EF" w:rsidP="003724EF">
      <w:pPr>
        <w:widowControl w:val="0"/>
        <w:autoSpaceDE w:val="0"/>
        <w:autoSpaceDN w:val="0"/>
        <w:adjustRightInd w:val="0"/>
        <w:ind w:right="-1"/>
        <w:jc w:val="right"/>
        <w:rPr>
          <w:sz w:val="22"/>
          <w:szCs w:val="22"/>
        </w:rPr>
      </w:pPr>
      <w:r>
        <w:rPr>
          <w:sz w:val="22"/>
          <w:szCs w:val="22"/>
        </w:rPr>
        <w:t xml:space="preserve">от 21 декабря 2016 года № 91 </w:t>
      </w:r>
    </w:p>
    <w:p w:rsidR="003724EF" w:rsidRDefault="003724EF" w:rsidP="003724EF">
      <w:pPr>
        <w:widowControl w:val="0"/>
        <w:autoSpaceDE w:val="0"/>
        <w:autoSpaceDN w:val="0"/>
        <w:adjustRightInd w:val="0"/>
        <w:ind w:right="-1"/>
        <w:jc w:val="right"/>
        <w:rPr>
          <w:sz w:val="22"/>
          <w:szCs w:val="22"/>
        </w:rPr>
      </w:pPr>
      <w:r>
        <w:rPr>
          <w:sz w:val="22"/>
          <w:szCs w:val="22"/>
        </w:rPr>
        <w:t xml:space="preserve">"О бюджете Североуральского городского округа </w:t>
      </w:r>
    </w:p>
    <w:p w:rsidR="003724EF" w:rsidRDefault="003724EF" w:rsidP="003724EF">
      <w:pPr>
        <w:widowControl w:val="0"/>
        <w:autoSpaceDE w:val="0"/>
        <w:autoSpaceDN w:val="0"/>
        <w:adjustRightInd w:val="0"/>
        <w:ind w:right="-1"/>
        <w:jc w:val="right"/>
        <w:rPr>
          <w:sz w:val="22"/>
          <w:szCs w:val="22"/>
        </w:rPr>
      </w:pPr>
      <w:r>
        <w:rPr>
          <w:sz w:val="22"/>
          <w:szCs w:val="22"/>
        </w:rPr>
        <w:t>на 2017 год и плановый период 2018 и 2019 годов"</w:t>
      </w:r>
    </w:p>
    <w:tbl>
      <w:tblPr>
        <w:tblW w:w="10216" w:type="dxa"/>
        <w:tblInd w:w="-590" w:type="dxa"/>
        <w:tblLayout w:type="fixed"/>
        <w:tblCellMar>
          <w:left w:w="30" w:type="dxa"/>
          <w:right w:w="30" w:type="dxa"/>
        </w:tblCellMar>
        <w:tblLook w:val="0000" w:firstRow="0" w:lastRow="0" w:firstColumn="0" w:lastColumn="0" w:noHBand="0" w:noVBand="0"/>
      </w:tblPr>
      <w:tblGrid>
        <w:gridCol w:w="732"/>
        <w:gridCol w:w="4961"/>
        <w:gridCol w:w="2880"/>
        <w:gridCol w:w="1463"/>
        <w:gridCol w:w="180"/>
      </w:tblGrid>
      <w:tr w:rsidR="00CE7BEF" w:rsidTr="00CE7BEF">
        <w:trPr>
          <w:trHeight w:val="670"/>
        </w:trPr>
        <w:tc>
          <w:tcPr>
            <w:tcW w:w="8573" w:type="dxa"/>
            <w:gridSpan w:val="3"/>
            <w:tcBorders>
              <w:bottom w:val="single" w:sz="4" w:space="0" w:color="auto"/>
            </w:tcBorders>
          </w:tcPr>
          <w:p w:rsidR="00CE7BEF" w:rsidRDefault="00CE7BEF" w:rsidP="00D309F0">
            <w:pPr>
              <w:autoSpaceDE w:val="0"/>
              <w:autoSpaceDN w:val="0"/>
              <w:adjustRightInd w:val="0"/>
              <w:jc w:val="center"/>
              <w:rPr>
                <w:b/>
                <w:bCs/>
                <w:color w:val="000000"/>
                <w:sz w:val="28"/>
                <w:szCs w:val="28"/>
              </w:rPr>
            </w:pPr>
          </w:p>
          <w:p w:rsidR="00CE7BEF" w:rsidRDefault="00CE7BEF" w:rsidP="00D309F0">
            <w:pPr>
              <w:autoSpaceDE w:val="0"/>
              <w:autoSpaceDN w:val="0"/>
              <w:adjustRightInd w:val="0"/>
              <w:jc w:val="center"/>
              <w:rPr>
                <w:b/>
                <w:bCs/>
                <w:color w:val="000000"/>
                <w:sz w:val="28"/>
                <w:szCs w:val="28"/>
              </w:rPr>
            </w:pPr>
            <w:r>
              <w:rPr>
                <w:b/>
                <w:bCs/>
                <w:color w:val="000000"/>
                <w:sz w:val="28"/>
                <w:szCs w:val="28"/>
              </w:rPr>
              <w:t>Свод  источников финансирования дефицита  бюджета Североуральского городского округа</w:t>
            </w:r>
          </w:p>
          <w:p w:rsidR="00CE7BEF" w:rsidRDefault="00CE7BEF" w:rsidP="00D309F0">
            <w:pPr>
              <w:autoSpaceDE w:val="0"/>
              <w:autoSpaceDN w:val="0"/>
              <w:adjustRightInd w:val="0"/>
              <w:jc w:val="center"/>
              <w:rPr>
                <w:b/>
                <w:bCs/>
                <w:color w:val="000000"/>
                <w:sz w:val="28"/>
                <w:szCs w:val="28"/>
              </w:rPr>
            </w:pPr>
          </w:p>
        </w:tc>
        <w:tc>
          <w:tcPr>
            <w:tcW w:w="1643" w:type="dxa"/>
            <w:gridSpan w:val="2"/>
            <w:tcBorders>
              <w:bottom w:val="single" w:sz="4" w:space="0" w:color="auto"/>
            </w:tcBorders>
          </w:tcPr>
          <w:p w:rsidR="00CE7BEF" w:rsidRDefault="00CE7BEF" w:rsidP="00D309F0">
            <w:pPr>
              <w:autoSpaceDE w:val="0"/>
              <w:autoSpaceDN w:val="0"/>
              <w:adjustRightInd w:val="0"/>
              <w:jc w:val="center"/>
              <w:rPr>
                <w:b/>
                <w:bCs/>
                <w:color w:val="000000"/>
                <w:sz w:val="28"/>
                <w:szCs w:val="28"/>
              </w:rPr>
            </w:pPr>
          </w:p>
        </w:tc>
      </w:tr>
      <w:tr w:rsidR="00CE7BEF" w:rsidRPr="00F52DED" w:rsidTr="00CE7BEF">
        <w:trPr>
          <w:gridAfter w:val="1"/>
          <w:wAfter w:w="180" w:type="dxa"/>
          <w:trHeight w:val="264"/>
        </w:trPr>
        <w:tc>
          <w:tcPr>
            <w:tcW w:w="732" w:type="dxa"/>
            <w:tcBorders>
              <w:top w:val="single" w:sz="4" w:space="0" w:color="auto"/>
              <w:left w:val="single" w:sz="4" w:space="0" w:color="auto"/>
              <w:bottom w:val="single" w:sz="4" w:space="0" w:color="auto"/>
              <w:right w:val="single" w:sz="4" w:space="0" w:color="auto"/>
            </w:tcBorders>
          </w:tcPr>
          <w:p w:rsidR="00CE7BEF" w:rsidRPr="00F52DED" w:rsidRDefault="00CE7BEF" w:rsidP="00D309F0">
            <w:pPr>
              <w:autoSpaceDE w:val="0"/>
              <w:autoSpaceDN w:val="0"/>
              <w:adjustRightInd w:val="0"/>
              <w:jc w:val="center"/>
              <w:rPr>
                <w:b/>
                <w:bCs/>
                <w:color w:val="000000"/>
              </w:rPr>
            </w:pPr>
            <w:r w:rsidRPr="00F52DED">
              <w:rPr>
                <w:b/>
                <w:bCs/>
                <w:color w:val="000000"/>
              </w:rPr>
              <w:t>Но-мер стро-ки</w:t>
            </w:r>
          </w:p>
        </w:tc>
        <w:tc>
          <w:tcPr>
            <w:tcW w:w="4961" w:type="dxa"/>
            <w:tcBorders>
              <w:top w:val="single" w:sz="4" w:space="0" w:color="auto"/>
              <w:left w:val="single" w:sz="4" w:space="0" w:color="auto"/>
              <w:bottom w:val="single" w:sz="4" w:space="0" w:color="auto"/>
              <w:right w:val="single" w:sz="4" w:space="0" w:color="auto"/>
            </w:tcBorders>
          </w:tcPr>
          <w:p w:rsidR="00CE7BEF" w:rsidRPr="00F63EDE" w:rsidRDefault="00CE7BEF" w:rsidP="00D309F0">
            <w:pPr>
              <w:autoSpaceDE w:val="0"/>
              <w:autoSpaceDN w:val="0"/>
              <w:adjustRightInd w:val="0"/>
              <w:jc w:val="center"/>
              <w:rPr>
                <w:b/>
                <w:bCs/>
                <w:color w:val="000000"/>
              </w:rPr>
            </w:pPr>
            <w:r w:rsidRPr="00F63EDE">
              <w:rPr>
                <w:b/>
                <w:bCs/>
                <w:color w:val="000000"/>
              </w:rPr>
              <w:t>Наи</w:t>
            </w:r>
            <w:r>
              <w:rPr>
                <w:b/>
                <w:bCs/>
                <w:color w:val="000000"/>
              </w:rPr>
              <w:t xml:space="preserve">менование источников </w:t>
            </w:r>
            <w:r w:rsidRPr="00F63EDE">
              <w:rPr>
                <w:b/>
                <w:bCs/>
                <w:color w:val="000000"/>
              </w:rPr>
              <w:t xml:space="preserve"> финансирования дефицита местного бюджета </w:t>
            </w:r>
          </w:p>
        </w:tc>
        <w:tc>
          <w:tcPr>
            <w:tcW w:w="2880" w:type="dxa"/>
            <w:tcBorders>
              <w:top w:val="single" w:sz="4" w:space="0" w:color="auto"/>
              <w:left w:val="single" w:sz="4" w:space="0" w:color="auto"/>
              <w:bottom w:val="single" w:sz="4" w:space="0" w:color="auto"/>
              <w:right w:val="single" w:sz="4" w:space="0" w:color="auto"/>
            </w:tcBorders>
          </w:tcPr>
          <w:p w:rsidR="00CE7BEF" w:rsidRPr="00F52DED" w:rsidRDefault="00CE7BEF" w:rsidP="00D309F0">
            <w:pPr>
              <w:autoSpaceDE w:val="0"/>
              <w:autoSpaceDN w:val="0"/>
              <w:adjustRightInd w:val="0"/>
              <w:jc w:val="center"/>
              <w:rPr>
                <w:b/>
                <w:bCs/>
                <w:color w:val="000000"/>
              </w:rPr>
            </w:pPr>
            <w:r w:rsidRPr="00F52DED">
              <w:rPr>
                <w:b/>
                <w:bCs/>
                <w:color w:val="000000"/>
              </w:rPr>
              <w:t>Код</w:t>
            </w:r>
          </w:p>
        </w:tc>
        <w:tc>
          <w:tcPr>
            <w:tcW w:w="1463" w:type="dxa"/>
            <w:tcBorders>
              <w:top w:val="single" w:sz="4" w:space="0" w:color="auto"/>
              <w:left w:val="single" w:sz="4" w:space="0" w:color="auto"/>
              <w:bottom w:val="single" w:sz="4" w:space="0" w:color="auto"/>
              <w:right w:val="single" w:sz="4" w:space="0" w:color="auto"/>
            </w:tcBorders>
          </w:tcPr>
          <w:p w:rsidR="00CE7BEF" w:rsidRDefault="00CE7BEF" w:rsidP="00D309F0">
            <w:pPr>
              <w:autoSpaceDE w:val="0"/>
              <w:autoSpaceDN w:val="0"/>
              <w:adjustRightInd w:val="0"/>
              <w:jc w:val="center"/>
              <w:rPr>
                <w:b/>
                <w:bCs/>
                <w:color w:val="000000"/>
              </w:rPr>
            </w:pPr>
            <w:r>
              <w:rPr>
                <w:b/>
                <w:bCs/>
                <w:color w:val="000000"/>
              </w:rPr>
              <w:t xml:space="preserve">Сумма, </w:t>
            </w:r>
            <w:r w:rsidRPr="00F52DED">
              <w:rPr>
                <w:b/>
                <w:bCs/>
                <w:color w:val="000000"/>
              </w:rPr>
              <w:t xml:space="preserve"> в тысячах рублей </w:t>
            </w:r>
          </w:p>
          <w:p w:rsidR="00CE7BEF" w:rsidRPr="00F52DED" w:rsidRDefault="00CE7BEF" w:rsidP="00D309F0">
            <w:pPr>
              <w:autoSpaceDE w:val="0"/>
              <w:autoSpaceDN w:val="0"/>
              <w:adjustRightInd w:val="0"/>
              <w:jc w:val="center"/>
              <w:rPr>
                <w:b/>
                <w:bCs/>
                <w:color w:val="000000"/>
              </w:rPr>
            </w:pPr>
            <w:r w:rsidRPr="00F52DED">
              <w:rPr>
                <w:b/>
                <w:bCs/>
                <w:color w:val="000000"/>
              </w:rPr>
              <w:t>на 201</w:t>
            </w:r>
            <w:r>
              <w:rPr>
                <w:b/>
                <w:bCs/>
                <w:color w:val="000000"/>
              </w:rPr>
              <w:t>7</w:t>
            </w:r>
            <w:r w:rsidRPr="00F52DED">
              <w:rPr>
                <w:b/>
                <w:bCs/>
                <w:color w:val="000000"/>
              </w:rPr>
              <w:t xml:space="preserve"> год</w:t>
            </w:r>
          </w:p>
        </w:tc>
      </w:tr>
      <w:tr w:rsidR="00CE7BEF" w:rsidRPr="00F52DED" w:rsidTr="00CE7BEF">
        <w:trPr>
          <w:gridAfter w:val="1"/>
          <w:wAfter w:w="180" w:type="dxa"/>
          <w:trHeight w:val="242"/>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ind w:left="-368"/>
              <w:jc w:val="center"/>
              <w:rPr>
                <w:b/>
                <w:bCs/>
                <w:color w:val="000000"/>
              </w:rPr>
            </w:pPr>
            <w:r w:rsidRPr="00F52DED">
              <w:rPr>
                <w:b/>
                <w:bCs/>
                <w:color w:val="000000"/>
              </w:rPr>
              <w:t>1</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r w:rsidRPr="00F63EDE">
              <w:rPr>
                <w:b/>
                <w:bCs/>
                <w:color w:val="000000"/>
              </w:rPr>
              <w:t>2</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r w:rsidRPr="00F63EDE">
              <w:rPr>
                <w:b/>
                <w:bCs/>
                <w:color w:val="000000"/>
              </w:rPr>
              <w:t>3</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b/>
                <w:bCs/>
                <w:color w:val="000000"/>
              </w:rPr>
            </w:pPr>
            <w:r w:rsidRPr="00F52DED">
              <w:rPr>
                <w:b/>
                <w:bCs/>
                <w:color w:val="000000"/>
              </w:rPr>
              <w:t>4</w:t>
            </w:r>
          </w:p>
        </w:tc>
      </w:tr>
      <w:tr w:rsidR="00CE7BEF" w:rsidRPr="00F52DED" w:rsidTr="00CE7BEF">
        <w:trPr>
          <w:gridAfter w:val="1"/>
          <w:wAfter w:w="180" w:type="dxa"/>
          <w:trHeight w:val="242"/>
        </w:trPr>
        <w:tc>
          <w:tcPr>
            <w:tcW w:w="732" w:type="dxa"/>
            <w:tcBorders>
              <w:top w:val="single" w:sz="6" w:space="0" w:color="auto"/>
              <w:left w:val="single" w:sz="6" w:space="0" w:color="auto"/>
              <w:bottom w:val="single" w:sz="6" w:space="0" w:color="auto"/>
              <w:right w:val="single" w:sz="6" w:space="0" w:color="auto"/>
            </w:tcBorders>
          </w:tcPr>
          <w:p w:rsidR="00CE7BEF" w:rsidRPr="00FB6042" w:rsidRDefault="00CE7BEF" w:rsidP="00D309F0">
            <w:pPr>
              <w:autoSpaceDE w:val="0"/>
              <w:autoSpaceDN w:val="0"/>
              <w:adjustRightInd w:val="0"/>
              <w:ind w:left="-390"/>
              <w:jc w:val="center"/>
              <w:rPr>
                <w:bCs/>
                <w:color w:val="000000"/>
              </w:rPr>
            </w:pPr>
            <w:r w:rsidRPr="00FB6042">
              <w:rPr>
                <w:bCs/>
                <w:color w:val="000000"/>
              </w:rPr>
              <w:t xml:space="preserve">   1</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r w:rsidRPr="00F63EDE">
              <w:rPr>
                <w:b/>
              </w:rPr>
              <w:t>Всего на покрытие дефицита бюджета</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b/>
                <w:bCs/>
                <w:color w:val="000000"/>
              </w:rPr>
            </w:pPr>
            <w:r>
              <w:rPr>
                <w:b/>
                <w:bCs/>
                <w:color w:val="000000"/>
              </w:rPr>
              <w:t>79590,82386</w:t>
            </w:r>
          </w:p>
        </w:tc>
      </w:tr>
      <w:tr w:rsidR="00CE7BEF" w:rsidRPr="00F52DED" w:rsidTr="00CE7BEF">
        <w:trPr>
          <w:gridAfter w:val="1"/>
          <w:wAfter w:w="180" w:type="dxa"/>
          <w:trHeight w:val="581"/>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2</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b/>
                <w:bCs/>
                <w:color w:val="000000"/>
              </w:rPr>
            </w:pPr>
            <w:r w:rsidRPr="00F63EDE">
              <w:rPr>
                <w:b/>
                <w:bCs/>
                <w:color w:val="000000"/>
              </w:rPr>
              <w:t>Кредиты кредитных организаций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r w:rsidRPr="00F63EDE">
              <w:rPr>
                <w:b/>
                <w:bCs/>
                <w:color w:val="000000"/>
              </w:rPr>
              <w:t>901 01 02 00 00 00 0000 000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b/>
                <w:bCs/>
                <w:color w:val="000000"/>
              </w:rPr>
            </w:pPr>
            <w:r>
              <w:rPr>
                <w:b/>
                <w:bCs/>
                <w:color w:val="000000"/>
              </w:rPr>
              <w:t>0,00000</w:t>
            </w:r>
          </w:p>
        </w:tc>
      </w:tr>
      <w:tr w:rsidR="00CE7BEF" w:rsidRPr="00F52DED" w:rsidTr="00CE7BEF">
        <w:trPr>
          <w:gridAfter w:val="1"/>
          <w:wAfter w:w="180" w:type="dxa"/>
          <w:trHeight w:val="571"/>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3</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color w:val="000000"/>
              </w:rPr>
            </w:pPr>
            <w:r w:rsidRPr="00F63EDE">
              <w:rPr>
                <w:color w:val="000000"/>
              </w:rPr>
              <w:t>Получение кредитов от  кредитных организаций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color w:val="000000"/>
              </w:rPr>
            </w:pPr>
            <w:r w:rsidRPr="00F63EDE">
              <w:rPr>
                <w:color w:val="000000"/>
              </w:rPr>
              <w:t>901 01 02 00 00 04 0000 710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color w:val="000000"/>
              </w:rPr>
            </w:pPr>
            <w:r>
              <w:rPr>
                <w:color w:val="000000"/>
              </w:rPr>
              <w:t>4</w:t>
            </w:r>
            <w:r w:rsidRPr="00F52DED">
              <w:rPr>
                <w:color w:val="000000"/>
              </w:rPr>
              <w:t>5000,0</w:t>
            </w:r>
            <w:r>
              <w:rPr>
                <w:color w:val="000000"/>
              </w:rPr>
              <w:t>0000</w:t>
            </w:r>
          </w:p>
        </w:tc>
      </w:tr>
      <w:tr w:rsidR="00CE7BEF" w:rsidRPr="00F52DED" w:rsidTr="00CE7BEF">
        <w:trPr>
          <w:gridAfter w:val="1"/>
          <w:wAfter w:w="180" w:type="dxa"/>
          <w:trHeight w:val="573"/>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4</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color w:val="000000"/>
              </w:rPr>
            </w:pPr>
            <w:r w:rsidRPr="00F63EDE">
              <w:rPr>
                <w:color w:val="000000"/>
              </w:rPr>
              <w:t xml:space="preserve">Погашение бюджетами городских округов кредитов от кредитных организаций в валюте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color w:val="000000"/>
              </w:rPr>
            </w:pPr>
            <w:r w:rsidRPr="00F63EDE">
              <w:rPr>
                <w:color w:val="000000"/>
              </w:rPr>
              <w:t>901 01 02 00 00 04 0000 810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color w:val="000000"/>
              </w:rPr>
            </w:pPr>
            <w:r>
              <w:rPr>
                <w:color w:val="000000"/>
              </w:rPr>
              <w:t>45000,00000</w:t>
            </w:r>
          </w:p>
        </w:tc>
      </w:tr>
      <w:tr w:rsidR="00CE7BEF" w:rsidRPr="00F52DED" w:rsidTr="00CE7BEF">
        <w:trPr>
          <w:gridAfter w:val="1"/>
          <w:wAfter w:w="180" w:type="dxa"/>
          <w:trHeight w:val="600"/>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5</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b/>
                <w:bCs/>
                <w:color w:val="000000"/>
              </w:rPr>
            </w:pPr>
            <w:r w:rsidRPr="00F63EDE">
              <w:rPr>
                <w:b/>
                <w:bCs/>
                <w:color w:val="000000"/>
              </w:rPr>
              <w:t xml:space="preserve">Бюджетные кредиты  от других бюджетов бюджетной системы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b/>
                <w:bCs/>
                <w:color w:val="000000"/>
              </w:rPr>
            </w:pPr>
            <w:r w:rsidRPr="00F63EDE">
              <w:rPr>
                <w:b/>
                <w:bCs/>
                <w:color w:val="000000"/>
              </w:rPr>
              <w:t>901 01 03 00 00 00 0000 000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b/>
                <w:bCs/>
                <w:color w:val="000000"/>
              </w:rPr>
            </w:pPr>
            <w:r>
              <w:rPr>
                <w:b/>
                <w:bCs/>
                <w:color w:val="000000"/>
              </w:rPr>
              <w:t>2076,30456</w:t>
            </w:r>
          </w:p>
        </w:tc>
      </w:tr>
      <w:tr w:rsidR="00CE7BEF" w:rsidRPr="00F52DED" w:rsidTr="00CE7BEF">
        <w:trPr>
          <w:gridAfter w:val="1"/>
          <w:wAfter w:w="180" w:type="dxa"/>
          <w:trHeight w:val="859"/>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6</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color w:val="000000"/>
              </w:rPr>
            </w:pPr>
            <w:r w:rsidRPr="00F63EDE">
              <w:rPr>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color w:val="000000"/>
              </w:rPr>
            </w:pPr>
            <w:r w:rsidRPr="00F63EDE">
              <w:rPr>
                <w:color w:val="000000"/>
              </w:rPr>
              <w:t>901 01 03 01 00 04 0000 710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color w:val="000000"/>
              </w:rPr>
            </w:pPr>
            <w:r w:rsidRPr="00F52DED">
              <w:rPr>
                <w:color w:val="000000"/>
              </w:rPr>
              <w:t>0,</w:t>
            </w:r>
            <w:r>
              <w:rPr>
                <w:color w:val="000000"/>
              </w:rPr>
              <w:t>0000</w:t>
            </w:r>
            <w:r w:rsidRPr="00F52DED">
              <w:rPr>
                <w:color w:val="000000"/>
              </w:rPr>
              <w:t>0</w:t>
            </w:r>
          </w:p>
        </w:tc>
      </w:tr>
      <w:tr w:rsidR="00CE7BEF" w:rsidRPr="00FB6042" w:rsidTr="00CE7BEF">
        <w:trPr>
          <w:gridAfter w:val="1"/>
          <w:wAfter w:w="180" w:type="dxa"/>
          <w:trHeight w:val="871"/>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7</w:t>
            </w:r>
          </w:p>
        </w:tc>
        <w:tc>
          <w:tcPr>
            <w:tcW w:w="4961"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rPr>
                <w:color w:val="000000"/>
              </w:rPr>
            </w:pPr>
            <w:r w:rsidRPr="00F63EDE">
              <w:rPr>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CE7BEF" w:rsidRPr="00F63EDE" w:rsidRDefault="00CE7BEF" w:rsidP="00D309F0">
            <w:pPr>
              <w:autoSpaceDE w:val="0"/>
              <w:autoSpaceDN w:val="0"/>
              <w:adjustRightInd w:val="0"/>
              <w:jc w:val="center"/>
              <w:rPr>
                <w:color w:val="000000"/>
              </w:rPr>
            </w:pPr>
            <w:r w:rsidRPr="00F63EDE">
              <w:rPr>
                <w:color w:val="000000"/>
              </w:rPr>
              <w:t>901 01 03 01 00 04 0000 810</w:t>
            </w:r>
          </w:p>
        </w:tc>
        <w:tc>
          <w:tcPr>
            <w:tcW w:w="1463" w:type="dxa"/>
            <w:tcBorders>
              <w:top w:val="single" w:sz="6" w:space="0" w:color="auto"/>
              <w:left w:val="single" w:sz="6" w:space="0" w:color="auto"/>
              <w:bottom w:val="single" w:sz="6" w:space="0" w:color="auto"/>
              <w:right w:val="single" w:sz="6" w:space="0" w:color="auto"/>
            </w:tcBorders>
          </w:tcPr>
          <w:p w:rsidR="00CE7BEF" w:rsidRPr="00FB6042" w:rsidRDefault="00CE7BEF" w:rsidP="00D309F0">
            <w:pPr>
              <w:autoSpaceDE w:val="0"/>
              <w:autoSpaceDN w:val="0"/>
              <w:adjustRightInd w:val="0"/>
              <w:jc w:val="right"/>
              <w:rPr>
                <w:color w:val="000000"/>
                <w:highlight w:val="yellow"/>
              </w:rPr>
            </w:pPr>
            <w:r>
              <w:rPr>
                <w:color w:val="000000"/>
              </w:rPr>
              <w:t>2076,30456</w:t>
            </w:r>
          </w:p>
        </w:tc>
      </w:tr>
      <w:tr w:rsidR="00CE7BEF" w:rsidRPr="00F52DED" w:rsidTr="00CE7BEF">
        <w:trPr>
          <w:gridAfter w:val="1"/>
          <w:wAfter w:w="180" w:type="dxa"/>
          <w:trHeight w:val="524"/>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8</w:t>
            </w:r>
          </w:p>
        </w:tc>
        <w:tc>
          <w:tcPr>
            <w:tcW w:w="4961"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rPr>
                <w:b/>
                <w:color w:val="000000"/>
              </w:rPr>
            </w:pPr>
            <w:r w:rsidRPr="00F52DED">
              <w:rPr>
                <w:b/>
                <w:color w:val="000000"/>
              </w:rPr>
              <w:t>Иные источники внутреннего финансирования дефицитов бюджетов</w:t>
            </w:r>
          </w:p>
        </w:tc>
        <w:tc>
          <w:tcPr>
            <w:tcW w:w="2880"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b/>
                <w:color w:val="000000"/>
              </w:rPr>
            </w:pPr>
            <w:r w:rsidRPr="00F52DED">
              <w:rPr>
                <w:b/>
                <w:color w:val="000000"/>
              </w:rPr>
              <w:t>901 01 06 00 00 00 0000 000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b/>
                <w:color w:val="000000"/>
              </w:rPr>
            </w:pPr>
            <w:r>
              <w:rPr>
                <w:b/>
                <w:color w:val="000000"/>
              </w:rPr>
              <w:t>0,00000</w:t>
            </w:r>
          </w:p>
        </w:tc>
      </w:tr>
      <w:tr w:rsidR="00CE7BEF" w:rsidRPr="00F52DED" w:rsidTr="00CE7BEF">
        <w:trPr>
          <w:gridAfter w:val="1"/>
          <w:wAfter w:w="180" w:type="dxa"/>
          <w:trHeight w:val="345"/>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13</w:t>
            </w:r>
          </w:p>
        </w:tc>
        <w:tc>
          <w:tcPr>
            <w:tcW w:w="4961"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rPr>
                <w:b/>
                <w:bCs/>
                <w:color w:val="000000"/>
              </w:rPr>
            </w:pPr>
            <w:r w:rsidRPr="00F52DED">
              <w:rPr>
                <w:b/>
                <w:bCs/>
                <w:color w:val="000000"/>
              </w:rPr>
              <w:t>Изменение остатков средств на счетах по учету средств бюджета</w:t>
            </w:r>
          </w:p>
        </w:tc>
        <w:tc>
          <w:tcPr>
            <w:tcW w:w="2880"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b/>
                <w:bCs/>
                <w:color w:val="000000"/>
              </w:rPr>
            </w:pPr>
            <w:r w:rsidRPr="00F52DED">
              <w:rPr>
                <w:b/>
                <w:bCs/>
                <w:color w:val="000000"/>
              </w:rPr>
              <w:t>919 01 05 00 00 00 0000 000</w:t>
            </w:r>
          </w:p>
        </w:tc>
        <w:tc>
          <w:tcPr>
            <w:tcW w:w="1463"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right"/>
              <w:rPr>
                <w:b/>
                <w:bCs/>
                <w:color w:val="000000"/>
              </w:rPr>
            </w:pPr>
            <w:r>
              <w:rPr>
                <w:b/>
                <w:bCs/>
                <w:color w:val="000000"/>
              </w:rPr>
              <w:t>81667,12842</w:t>
            </w:r>
          </w:p>
        </w:tc>
      </w:tr>
      <w:tr w:rsidR="00CE7BEF" w:rsidRPr="0085346F" w:rsidTr="00CE7BEF">
        <w:trPr>
          <w:gridAfter w:val="1"/>
          <w:wAfter w:w="180" w:type="dxa"/>
          <w:trHeight w:val="538"/>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14</w:t>
            </w:r>
          </w:p>
        </w:tc>
        <w:tc>
          <w:tcPr>
            <w:tcW w:w="4961"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rPr>
                <w:color w:val="000000"/>
              </w:rPr>
            </w:pPr>
            <w:r w:rsidRPr="00F52DED">
              <w:rPr>
                <w:color w:val="000000"/>
              </w:rPr>
              <w:t>Увеличение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919 01 05 02 01 04 0000 510</w:t>
            </w:r>
          </w:p>
        </w:tc>
        <w:tc>
          <w:tcPr>
            <w:tcW w:w="1463" w:type="dxa"/>
            <w:tcBorders>
              <w:top w:val="single" w:sz="6" w:space="0" w:color="auto"/>
              <w:left w:val="single" w:sz="6" w:space="0" w:color="auto"/>
              <w:bottom w:val="single" w:sz="6" w:space="0" w:color="auto"/>
              <w:right w:val="single" w:sz="6" w:space="0" w:color="auto"/>
            </w:tcBorders>
          </w:tcPr>
          <w:p w:rsidR="00CE7BEF" w:rsidRPr="0085346F" w:rsidRDefault="00CE7BEF" w:rsidP="00D309F0">
            <w:pPr>
              <w:autoSpaceDE w:val="0"/>
              <w:autoSpaceDN w:val="0"/>
              <w:adjustRightInd w:val="0"/>
              <w:jc w:val="right"/>
              <w:rPr>
                <w:color w:val="000000"/>
              </w:rPr>
            </w:pPr>
            <w:r>
              <w:rPr>
                <w:color w:val="000000"/>
              </w:rPr>
              <w:t>1303577,36153</w:t>
            </w:r>
          </w:p>
        </w:tc>
      </w:tr>
      <w:tr w:rsidR="00CE7BEF" w:rsidRPr="0085346F" w:rsidTr="00CE7BEF">
        <w:trPr>
          <w:gridAfter w:val="1"/>
          <w:wAfter w:w="180" w:type="dxa"/>
          <w:trHeight w:val="581"/>
        </w:trPr>
        <w:tc>
          <w:tcPr>
            <w:tcW w:w="732"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15</w:t>
            </w:r>
          </w:p>
        </w:tc>
        <w:tc>
          <w:tcPr>
            <w:tcW w:w="4961"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rPr>
                <w:color w:val="000000"/>
              </w:rPr>
            </w:pPr>
            <w:r w:rsidRPr="00F52DED">
              <w:rPr>
                <w:color w:val="000000"/>
              </w:rPr>
              <w:t>Уменьшение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CE7BEF" w:rsidRPr="00F52DED" w:rsidRDefault="00CE7BEF" w:rsidP="00D309F0">
            <w:pPr>
              <w:autoSpaceDE w:val="0"/>
              <w:autoSpaceDN w:val="0"/>
              <w:adjustRightInd w:val="0"/>
              <w:jc w:val="center"/>
              <w:rPr>
                <w:color w:val="000000"/>
              </w:rPr>
            </w:pPr>
            <w:r w:rsidRPr="00F52DED">
              <w:rPr>
                <w:color w:val="000000"/>
              </w:rPr>
              <w:t>919 01 05 02 01 04 0000 610</w:t>
            </w:r>
          </w:p>
        </w:tc>
        <w:tc>
          <w:tcPr>
            <w:tcW w:w="1463" w:type="dxa"/>
            <w:tcBorders>
              <w:top w:val="single" w:sz="6" w:space="0" w:color="auto"/>
              <w:left w:val="single" w:sz="6" w:space="0" w:color="auto"/>
              <w:bottom w:val="single" w:sz="6" w:space="0" w:color="auto"/>
              <w:right w:val="single" w:sz="6" w:space="0" w:color="auto"/>
            </w:tcBorders>
          </w:tcPr>
          <w:p w:rsidR="00CE7BEF" w:rsidRPr="0085346F" w:rsidRDefault="00CE7BEF" w:rsidP="00D309F0">
            <w:pPr>
              <w:autoSpaceDE w:val="0"/>
              <w:autoSpaceDN w:val="0"/>
              <w:adjustRightInd w:val="0"/>
              <w:jc w:val="right"/>
              <w:rPr>
                <w:color w:val="000000"/>
              </w:rPr>
            </w:pPr>
            <w:r>
              <w:rPr>
                <w:color w:val="000000"/>
              </w:rPr>
              <w:t>1385244,48995</w:t>
            </w:r>
          </w:p>
        </w:tc>
      </w:tr>
    </w:tbl>
    <w:p w:rsidR="00CE7BEF" w:rsidRDefault="00CE7BEF" w:rsidP="00CE7BEF"/>
    <w:p w:rsidR="00911948" w:rsidRDefault="00911948" w:rsidP="005B41E0">
      <w:pPr>
        <w:tabs>
          <w:tab w:val="left" w:pos="284"/>
        </w:tabs>
      </w:pPr>
    </w:p>
    <w:sectPr w:rsidR="00911948" w:rsidSect="007C2D1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3B" w:rsidRDefault="000A143B" w:rsidP="007C2D17">
      <w:r>
        <w:separator/>
      </w:r>
    </w:p>
  </w:endnote>
  <w:endnote w:type="continuationSeparator" w:id="0">
    <w:p w:rsidR="000A143B" w:rsidRDefault="000A143B" w:rsidP="007C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401089"/>
      <w:docPartObj>
        <w:docPartGallery w:val="Page Numbers (Bottom of Page)"/>
        <w:docPartUnique/>
      </w:docPartObj>
    </w:sdtPr>
    <w:sdtEndPr/>
    <w:sdtContent>
      <w:p w:rsidR="00911948" w:rsidRDefault="00911948">
        <w:pPr>
          <w:pStyle w:val="a5"/>
          <w:jc w:val="right"/>
        </w:pPr>
        <w:r>
          <w:fldChar w:fldCharType="begin"/>
        </w:r>
        <w:r>
          <w:instrText>PAGE   \* MERGEFORMAT</w:instrText>
        </w:r>
        <w:r>
          <w:fldChar w:fldCharType="separate"/>
        </w:r>
        <w:r w:rsidR="00DF6AC4">
          <w:rPr>
            <w:noProof/>
          </w:rPr>
          <w:t>2</w:t>
        </w:r>
        <w:r>
          <w:fldChar w:fldCharType="end"/>
        </w:r>
      </w:p>
    </w:sdtContent>
  </w:sdt>
  <w:p w:rsidR="00911948" w:rsidRDefault="009119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3B" w:rsidRDefault="000A143B" w:rsidP="007C2D17">
      <w:r>
        <w:separator/>
      </w:r>
    </w:p>
  </w:footnote>
  <w:footnote w:type="continuationSeparator" w:id="0">
    <w:p w:rsidR="000A143B" w:rsidRDefault="000A143B" w:rsidP="007C2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444D0A16"/>
    <w:multiLevelType w:val="multilevel"/>
    <w:tmpl w:val="77989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080680B"/>
    <w:multiLevelType w:val="hybridMultilevel"/>
    <w:tmpl w:val="825EC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F12FC"/>
    <w:multiLevelType w:val="hybridMultilevel"/>
    <w:tmpl w:val="421EEB0A"/>
    <w:lvl w:ilvl="0" w:tplc="344E1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41206D"/>
    <w:multiLevelType w:val="hybridMultilevel"/>
    <w:tmpl w:val="52E6D7AC"/>
    <w:lvl w:ilvl="0" w:tplc="9EB2A9DE">
      <w:start w:val="1"/>
      <w:numFmt w:val="decimal"/>
      <w:lvlText w:val="%1)"/>
      <w:lvlJc w:val="left"/>
      <w:pPr>
        <w:ind w:left="1496" w:hanging="6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17"/>
    <w:rsid w:val="00006154"/>
    <w:rsid w:val="000A143B"/>
    <w:rsid w:val="001F3758"/>
    <w:rsid w:val="00204DE2"/>
    <w:rsid w:val="003719AD"/>
    <w:rsid w:val="003724EF"/>
    <w:rsid w:val="005B41E0"/>
    <w:rsid w:val="006A7212"/>
    <w:rsid w:val="007C2D17"/>
    <w:rsid w:val="00910DBA"/>
    <w:rsid w:val="00911948"/>
    <w:rsid w:val="0092550B"/>
    <w:rsid w:val="00974D90"/>
    <w:rsid w:val="009D6CBD"/>
    <w:rsid w:val="00B177C9"/>
    <w:rsid w:val="00B30D0C"/>
    <w:rsid w:val="00C61578"/>
    <w:rsid w:val="00CB415E"/>
    <w:rsid w:val="00CE7BEF"/>
    <w:rsid w:val="00D03281"/>
    <w:rsid w:val="00D96973"/>
    <w:rsid w:val="00DF6AC4"/>
    <w:rsid w:val="00F9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D2A1-326F-443B-A1F0-F189813F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D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D17"/>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7C2D17"/>
    <w:pPr>
      <w:tabs>
        <w:tab w:val="center" w:pos="4677"/>
        <w:tab w:val="right" w:pos="9355"/>
      </w:tabs>
    </w:pPr>
  </w:style>
  <w:style w:type="character" w:customStyle="1" w:styleId="a4">
    <w:name w:val="Верхний колонтитул Знак"/>
    <w:basedOn w:val="a0"/>
    <w:link w:val="a3"/>
    <w:uiPriority w:val="99"/>
    <w:rsid w:val="007C2D1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C2D17"/>
    <w:pPr>
      <w:tabs>
        <w:tab w:val="center" w:pos="4677"/>
        <w:tab w:val="right" w:pos="9355"/>
      </w:tabs>
    </w:pPr>
  </w:style>
  <w:style w:type="character" w:customStyle="1" w:styleId="a6">
    <w:name w:val="Нижний колонтитул Знак"/>
    <w:basedOn w:val="a0"/>
    <w:link w:val="a5"/>
    <w:uiPriority w:val="99"/>
    <w:rsid w:val="007C2D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390">
      <w:bodyDiv w:val="1"/>
      <w:marLeft w:val="0"/>
      <w:marRight w:val="0"/>
      <w:marTop w:val="0"/>
      <w:marBottom w:val="0"/>
      <w:divBdr>
        <w:top w:val="none" w:sz="0" w:space="0" w:color="auto"/>
        <w:left w:val="none" w:sz="0" w:space="0" w:color="auto"/>
        <w:bottom w:val="none" w:sz="0" w:space="0" w:color="auto"/>
        <w:right w:val="none" w:sz="0" w:space="0" w:color="auto"/>
      </w:divBdr>
    </w:div>
    <w:div w:id="29652054">
      <w:bodyDiv w:val="1"/>
      <w:marLeft w:val="0"/>
      <w:marRight w:val="0"/>
      <w:marTop w:val="0"/>
      <w:marBottom w:val="0"/>
      <w:divBdr>
        <w:top w:val="none" w:sz="0" w:space="0" w:color="auto"/>
        <w:left w:val="none" w:sz="0" w:space="0" w:color="auto"/>
        <w:bottom w:val="none" w:sz="0" w:space="0" w:color="auto"/>
        <w:right w:val="none" w:sz="0" w:space="0" w:color="auto"/>
      </w:divBdr>
    </w:div>
    <w:div w:id="513958022">
      <w:bodyDiv w:val="1"/>
      <w:marLeft w:val="0"/>
      <w:marRight w:val="0"/>
      <w:marTop w:val="0"/>
      <w:marBottom w:val="0"/>
      <w:divBdr>
        <w:top w:val="none" w:sz="0" w:space="0" w:color="auto"/>
        <w:left w:val="none" w:sz="0" w:space="0" w:color="auto"/>
        <w:bottom w:val="none" w:sz="0" w:space="0" w:color="auto"/>
        <w:right w:val="none" w:sz="0" w:space="0" w:color="auto"/>
      </w:divBdr>
    </w:div>
    <w:div w:id="11049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62</Pages>
  <Words>33005</Words>
  <Characters>188133</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18</cp:revision>
  <dcterms:created xsi:type="dcterms:W3CDTF">2017-08-21T03:34:00Z</dcterms:created>
  <dcterms:modified xsi:type="dcterms:W3CDTF">2017-08-24T03:31:00Z</dcterms:modified>
</cp:coreProperties>
</file>