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163F54">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163F54">
            <w:pPr>
              <w:jc w:val="center"/>
              <w:rPr>
                <w:sz w:val="28"/>
                <w:szCs w:val="28"/>
              </w:rPr>
            </w:pPr>
          </w:p>
        </w:tc>
      </w:tr>
      <w:tr w:rsidR="00DC4A4B" w:rsidRPr="00A211BB" w:rsidTr="00BE4629">
        <w:trPr>
          <w:trHeight w:val="1120"/>
        </w:trPr>
        <w:tc>
          <w:tcPr>
            <w:tcW w:w="10173" w:type="dxa"/>
            <w:tcBorders>
              <w:top w:val="nil"/>
              <w:left w:val="nil"/>
              <w:bottom w:val="thinThickSmallGap" w:sz="24" w:space="0" w:color="auto"/>
              <w:right w:val="nil"/>
            </w:tcBorders>
            <w:shd w:val="clear" w:color="auto" w:fill="auto"/>
          </w:tcPr>
          <w:p w:rsidR="00DC4A4B" w:rsidRPr="00A211BB" w:rsidRDefault="00EE7BD5" w:rsidP="00163F54">
            <w:pPr>
              <w:pStyle w:val="1"/>
              <w:ind w:left="0" w:firstLine="0"/>
              <w:jc w:val="center"/>
              <w:rPr>
                <w:rFonts w:ascii="PT Astra Serif" w:hAnsi="PT Astra Serif"/>
              </w:rPr>
            </w:pPr>
            <w:r w:rsidRPr="00A211BB">
              <w:rPr>
                <w:rFonts w:ascii="PT Astra Serif" w:hAnsi="PT Astra Serif"/>
              </w:rPr>
              <w:t>АДМИНИСТРАЦИЯ</w:t>
            </w:r>
            <w:r w:rsidR="008642FE" w:rsidRPr="00A211BB">
              <w:rPr>
                <w:rFonts w:ascii="PT Astra Serif" w:hAnsi="PT Astra Serif"/>
              </w:rPr>
              <w:t xml:space="preserve"> </w:t>
            </w:r>
            <w:r w:rsidR="00DC4A4B" w:rsidRPr="00A211BB">
              <w:rPr>
                <w:rFonts w:ascii="PT Astra Serif" w:hAnsi="PT Astra Serif"/>
              </w:rPr>
              <w:t>СЕВЕРОУРАЛЬСКОГО ГОРОДСКОГО ОКРУГА</w:t>
            </w:r>
          </w:p>
          <w:p w:rsidR="00DC4A4B" w:rsidRPr="00A211BB" w:rsidRDefault="00DC4A4B" w:rsidP="00163F54">
            <w:pPr>
              <w:jc w:val="center"/>
              <w:rPr>
                <w:rFonts w:ascii="PT Astra Serif" w:hAnsi="PT Astra Serif"/>
                <w:b/>
                <w:sz w:val="28"/>
              </w:rPr>
            </w:pPr>
          </w:p>
          <w:p w:rsidR="00DC4A4B" w:rsidRPr="00A211BB" w:rsidRDefault="00BE4629" w:rsidP="00163F54">
            <w:pPr>
              <w:jc w:val="center"/>
              <w:rPr>
                <w:rFonts w:ascii="PT Astra Serif" w:hAnsi="PT Astra Serif"/>
                <w:b/>
                <w:sz w:val="28"/>
              </w:rPr>
            </w:pPr>
            <w:r w:rsidRPr="00A211BB">
              <w:rPr>
                <w:rFonts w:ascii="PT Astra Serif" w:hAnsi="PT Astra Serif"/>
                <w:b/>
                <w:sz w:val="28"/>
              </w:rPr>
              <w:t>ПОСТАНОВЛЕНИ</w:t>
            </w:r>
            <w:r w:rsidR="00DC4A4B" w:rsidRPr="00A211BB">
              <w:rPr>
                <w:rFonts w:ascii="PT Astra Serif" w:hAnsi="PT Astra Serif"/>
                <w:b/>
                <w:sz w:val="28"/>
              </w:rPr>
              <w:t>Е</w:t>
            </w:r>
          </w:p>
        </w:tc>
      </w:tr>
    </w:tbl>
    <w:p w:rsidR="00B648BE" w:rsidRPr="00A211BB" w:rsidRDefault="003C7687">
      <w:pPr>
        <w:rPr>
          <w:rFonts w:ascii="PT Astra Serif" w:hAnsi="PT Astra Serif"/>
          <w:sz w:val="28"/>
          <w:szCs w:val="28"/>
        </w:rPr>
      </w:pPr>
      <w:r>
        <w:rPr>
          <w:rFonts w:ascii="PT Astra Serif" w:hAnsi="PT Astra Serif"/>
          <w:sz w:val="28"/>
          <w:szCs w:val="28"/>
          <w:u w:val="single"/>
        </w:rPr>
        <w:t>17.06.2019</w:t>
      </w:r>
      <w:r w:rsidR="00BE4629" w:rsidRPr="00A211BB">
        <w:rPr>
          <w:rFonts w:ascii="PT Astra Serif" w:hAnsi="PT Astra Serif"/>
          <w:sz w:val="28"/>
          <w:szCs w:val="28"/>
        </w:rPr>
        <w:tab/>
      </w:r>
      <w:r w:rsidR="00BE4629" w:rsidRPr="00A211BB">
        <w:rPr>
          <w:rFonts w:ascii="PT Astra Serif" w:hAnsi="PT Astra Serif"/>
          <w:sz w:val="28"/>
          <w:szCs w:val="28"/>
        </w:rPr>
        <w:tab/>
      </w:r>
      <w:r w:rsidR="00BE4629" w:rsidRPr="00A211BB">
        <w:rPr>
          <w:rFonts w:ascii="PT Astra Serif" w:hAnsi="PT Astra Serif"/>
          <w:sz w:val="28"/>
          <w:szCs w:val="28"/>
        </w:rPr>
        <w:tab/>
      </w:r>
      <w:r w:rsidR="00BE4629" w:rsidRPr="00A211BB">
        <w:rPr>
          <w:rFonts w:ascii="PT Astra Serif" w:hAnsi="PT Astra Serif"/>
          <w:sz w:val="28"/>
          <w:szCs w:val="28"/>
        </w:rPr>
        <w:tab/>
      </w:r>
      <w:r w:rsidR="00DC4A4B" w:rsidRPr="00A211BB">
        <w:rPr>
          <w:rFonts w:ascii="PT Astra Serif" w:hAnsi="PT Astra Serif"/>
          <w:sz w:val="28"/>
          <w:szCs w:val="28"/>
        </w:rPr>
        <w:tab/>
      </w:r>
      <w:r w:rsidR="00DC4A4B" w:rsidRPr="00A211BB">
        <w:rPr>
          <w:rFonts w:ascii="PT Astra Serif" w:hAnsi="PT Astra Serif"/>
          <w:sz w:val="28"/>
          <w:szCs w:val="28"/>
        </w:rPr>
        <w:tab/>
      </w:r>
      <w:r w:rsidR="00DC4A4B" w:rsidRPr="00A211BB">
        <w:rPr>
          <w:rFonts w:ascii="PT Astra Serif" w:hAnsi="PT Astra Serif"/>
          <w:sz w:val="28"/>
          <w:szCs w:val="28"/>
        </w:rPr>
        <w:tab/>
      </w:r>
      <w:r w:rsidR="00DC4A4B" w:rsidRPr="00A211BB">
        <w:rPr>
          <w:rFonts w:ascii="PT Astra Serif" w:hAnsi="PT Astra Serif"/>
          <w:sz w:val="28"/>
          <w:szCs w:val="28"/>
        </w:rPr>
        <w:tab/>
      </w:r>
      <w:r w:rsidR="00BE4629" w:rsidRPr="00A211BB">
        <w:rPr>
          <w:rFonts w:ascii="PT Astra Serif" w:hAnsi="PT Astra Serif"/>
          <w:sz w:val="28"/>
          <w:szCs w:val="28"/>
        </w:rPr>
        <w:tab/>
      </w:r>
      <w:r w:rsidR="00BE4629" w:rsidRPr="00A211BB">
        <w:rPr>
          <w:rFonts w:ascii="PT Astra Serif" w:hAnsi="PT Astra Serif"/>
          <w:sz w:val="28"/>
          <w:szCs w:val="28"/>
        </w:rPr>
        <w:tab/>
      </w:r>
      <w:r w:rsidR="00BE4629" w:rsidRPr="00A211BB">
        <w:rPr>
          <w:rFonts w:ascii="PT Astra Serif" w:hAnsi="PT Astra Serif"/>
          <w:sz w:val="28"/>
          <w:szCs w:val="28"/>
        </w:rPr>
        <w:tab/>
      </w:r>
      <w:r w:rsidR="00F035BA" w:rsidRPr="00A211BB">
        <w:rPr>
          <w:rFonts w:ascii="PT Astra Serif" w:hAnsi="PT Astra Serif"/>
          <w:sz w:val="28"/>
          <w:szCs w:val="28"/>
        </w:rPr>
        <w:t xml:space="preserve">    </w:t>
      </w:r>
      <w:r w:rsidR="00EE7BD5" w:rsidRPr="00A211BB">
        <w:rPr>
          <w:rFonts w:ascii="PT Astra Serif" w:hAnsi="PT Astra Serif"/>
          <w:sz w:val="28"/>
          <w:szCs w:val="28"/>
        </w:rPr>
        <w:t xml:space="preserve"> </w:t>
      </w:r>
      <w:r w:rsidR="00BE4629" w:rsidRPr="00A211BB">
        <w:rPr>
          <w:rFonts w:ascii="PT Astra Serif" w:hAnsi="PT Astra Serif"/>
          <w:sz w:val="28"/>
          <w:szCs w:val="28"/>
        </w:rPr>
        <w:t xml:space="preserve"> </w:t>
      </w:r>
      <w:r>
        <w:rPr>
          <w:rFonts w:ascii="PT Astra Serif" w:hAnsi="PT Astra Serif"/>
          <w:sz w:val="28"/>
          <w:szCs w:val="28"/>
        </w:rPr>
        <w:t xml:space="preserve">  </w:t>
      </w:r>
      <w:r w:rsidR="00BE4629" w:rsidRPr="00A211BB">
        <w:rPr>
          <w:rFonts w:ascii="PT Astra Serif" w:hAnsi="PT Astra Serif"/>
          <w:sz w:val="28"/>
          <w:szCs w:val="28"/>
        </w:rPr>
        <w:t xml:space="preserve"> № </w:t>
      </w:r>
      <w:r>
        <w:rPr>
          <w:rFonts w:ascii="PT Astra Serif" w:hAnsi="PT Astra Serif"/>
          <w:sz w:val="28"/>
          <w:szCs w:val="28"/>
          <w:u w:val="single"/>
        </w:rPr>
        <w:t>635</w:t>
      </w:r>
    </w:p>
    <w:p w:rsidR="00DC4A4B" w:rsidRPr="00A211BB" w:rsidRDefault="00DC4A4B">
      <w:pPr>
        <w:rPr>
          <w:rFonts w:ascii="PT Astra Serif" w:hAnsi="PT Astra Serif"/>
          <w:sz w:val="28"/>
          <w:szCs w:val="28"/>
        </w:rPr>
      </w:pPr>
      <w:r w:rsidRPr="00A211BB">
        <w:rPr>
          <w:rFonts w:ascii="PT Astra Serif" w:hAnsi="PT Astra Serif"/>
          <w:sz w:val="28"/>
          <w:szCs w:val="28"/>
        </w:rPr>
        <w:tab/>
      </w:r>
      <w:r w:rsidRPr="00A211BB">
        <w:rPr>
          <w:rFonts w:ascii="PT Astra Serif" w:hAnsi="PT Astra Serif"/>
          <w:sz w:val="28"/>
          <w:szCs w:val="28"/>
        </w:rPr>
        <w:tab/>
      </w:r>
      <w:r w:rsidRPr="00A211BB">
        <w:rPr>
          <w:rFonts w:ascii="PT Astra Serif" w:hAnsi="PT Astra Serif"/>
          <w:sz w:val="28"/>
          <w:szCs w:val="28"/>
        </w:rPr>
        <w:tab/>
      </w:r>
      <w:r w:rsidRPr="00A211BB">
        <w:rPr>
          <w:rFonts w:ascii="PT Astra Serif" w:hAnsi="PT Astra Serif"/>
          <w:sz w:val="28"/>
          <w:szCs w:val="28"/>
        </w:rPr>
        <w:tab/>
      </w:r>
      <w:r w:rsidRPr="00A211BB">
        <w:rPr>
          <w:rFonts w:ascii="PT Astra Serif" w:hAnsi="PT Astra Serif"/>
          <w:sz w:val="28"/>
          <w:szCs w:val="28"/>
        </w:rPr>
        <w:tab/>
      </w:r>
      <w:r w:rsidRPr="00A211BB">
        <w:rPr>
          <w:rFonts w:ascii="PT Astra Serif" w:hAnsi="PT Astra Serif"/>
          <w:sz w:val="28"/>
          <w:szCs w:val="28"/>
        </w:rPr>
        <w:tab/>
        <w:t>г. Североуральск</w:t>
      </w:r>
    </w:p>
    <w:p w:rsidR="00DC4A4B" w:rsidRPr="00A211BB" w:rsidRDefault="00DC4A4B" w:rsidP="00525316">
      <w:pPr>
        <w:jc w:val="center"/>
        <w:rPr>
          <w:rFonts w:ascii="PT Astra Serif" w:hAnsi="PT Astra Serif"/>
          <w:sz w:val="28"/>
          <w:szCs w:val="28"/>
        </w:rPr>
      </w:pPr>
    </w:p>
    <w:p w:rsidR="00A211BB" w:rsidRPr="00A211BB" w:rsidRDefault="00A211BB" w:rsidP="00A211BB">
      <w:pPr>
        <w:jc w:val="center"/>
        <w:rPr>
          <w:b/>
          <w:sz w:val="28"/>
          <w:szCs w:val="28"/>
        </w:rPr>
      </w:pPr>
      <w:proofErr w:type="gramStart"/>
      <w:r w:rsidRPr="00A211BB">
        <w:rPr>
          <w:b/>
          <w:sz w:val="28"/>
          <w:szCs w:val="28"/>
        </w:rPr>
        <w:t>Об утверждении Административного регламента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Североуральского городского округа, а также посадку (взлет) на расположенные в границах населенных пунктов Североуральского городского округа площадки, сведения о которых не опубликованы в документах аэронавигационной информации</w:t>
      </w:r>
      <w:proofErr w:type="gramEnd"/>
    </w:p>
    <w:p w:rsidR="00A211BB" w:rsidRPr="00A211BB" w:rsidRDefault="00A211BB" w:rsidP="00A211BB">
      <w:pPr>
        <w:jc w:val="center"/>
        <w:rPr>
          <w:b/>
          <w:sz w:val="28"/>
          <w:szCs w:val="28"/>
        </w:rPr>
      </w:pPr>
    </w:p>
    <w:p w:rsidR="00A211BB" w:rsidRPr="00A211BB" w:rsidRDefault="00A211BB" w:rsidP="003C7687">
      <w:pPr>
        <w:ind w:firstLine="709"/>
        <w:jc w:val="both"/>
        <w:rPr>
          <w:sz w:val="28"/>
          <w:szCs w:val="28"/>
        </w:rPr>
      </w:pPr>
      <w:proofErr w:type="gramStart"/>
      <w:r w:rsidRPr="00A211BB">
        <w:rPr>
          <w:sz w:val="28"/>
          <w:szCs w:val="28"/>
        </w:rPr>
        <w:t>В соответствии с Воздушным кодексом Российс</w:t>
      </w:r>
      <w:r>
        <w:rPr>
          <w:sz w:val="28"/>
          <w:szCs w:val="28"/>
        </w:rPr>
        <w:t>кой Федерации, ф</w:t>
      </w:r>
      <w:r w:rsidRPr="00A211BB">
        <w:rPr>
          <w:sz w:val="28"/>
          <w:szCs w:val="28"/>
        </w:rPr>
        <w:t>едеральным</w:t>
      </w:r>
      <w:r>
        <w:rPr>
          <w:sz w:val="28"/>
          <w:szCs w:val="28"/>
        </w:rPr>
        <w:t>и закона</w:t>
      </w:r>
      <w:r w:rsidRPr="00A211BB">
        <w:rPr>
          <w:sz w:val="28"/>
          <w:szCs w:val="28"/>
        </w:rPr>
        <w:t>м</w:t>
      </w:r>
      <w:r>
        <w:rPr>
          <w:sz w:val="28"/>
          <w:szCs w:val="28"/>
        </w:rPr>
        <w:t>и</w:t>
      </w:r>
      <w:r w:rsidRPr="00A211BB">
        <w:rPr>
          <w:sz w:val="28"/>
          <w:szCs w:val="28"/>
        </w:rPr>
        <w:t xml:space="preserve"> от 06 октября 2003 года № 131-ФЗ «Об общих принципах организации местного самоуправления в Российской Федерации», от 27 июля 2010 года № 210- 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w:t>
      </w:r>
      <w:proofErr w:type="gramEnd"/>
      <w:r w:rsidRPr="00A211BB">
        <w:rPr>
          <w:sz w:val="28"/>
          <w:szCs w:val="28"/>
        </w:rPr>
        <w:t xml:space="preserve"> </w:t>
      </w:r>
      <w:proofErr w:type="gramStart"/>
      <w:r w:rsidRPr="00A211BB">
        <w:rPr>
          <w:sz w:val="28"/>
          <w:szCs w:val="28"/>
        </w:rPr>
        <w:t xml:space="preserve">регламентов предоставления государственных услуг,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года № 6, </w:t>
      </w:r>
      <w:r>
        <w:rPr>
          <w:sz w:val="28"/>
          <w:szCs w:val="28"/>
        </w:rPr>
        <w:t>п</w:t>
      </w:r>
      <w:r w:rsidRPr="00A211BB">
        <w:rPr>
          <w:sz w:val="28"/>
          <w:szCs w:val="28"/>
        </w:rPr>
        <w:t xml:space="preserve">остановлением Администрации Североуральского городского округа </w:t>
      </w:r>
      <w:r w:rsidR="003C7687">
        <w:rPr>
          <w:sz w:val="28"/>
          <w:szCs w:val="28"/>
        </w:rPr>
        <w:t xml:space="preserve">                             </w:t>
      </w:r>
      <w:r w:rsidRPr="00A211BB">
        <w:rPr>
          <w:sz w:val="28"/>
          <w:szCs w:val="28"/>
        </w:rPr>
        <w:t>от 26 апреля 2012 года</w:t>
      </w:r>
      <w:r w:rsidR="003C7687">
        <w:rPr>
          <w:sz w:val="28"/>
          <w:szCs w:val="28"/>
        </w:rPr>
        <w:t xml:space="preserve"> </w:t>
      </w:r>
      <w:r w:rsidRPr="00A211BB">
        <w:rPr>
          <w:sz w:val="28"/>
          <w:szCs w:val="28"/>
        </w:rPr>
        <w:t>№ 560 «Об утверждении порядка разработки</w:t>
      </w:r>
      <w:proofErr w:type="gramEnd"/>
      <w:r w:rsidRPr="00A211BB">
        <w:rPr>
          <w:sz w:val="28"/>
          <w:szCs w:val="28"/>
        </w:rPr>
        <w:t xml:space="preserve"> и утверждения административных регламентов предоставления муниципальных услуг на территории Североуральского городского округа, порядка </w:t>
      </w:r>
      <w:proofErr w:type="gramStart"/>
      <w:r w:rsidRPr="00A211BB">
        <w:rPr>
          <w:sz w:val="28"/>
          <w:szCs w:val="28"/>
        </w:rPr>
        <w:t>проведения экспертизы проектов административных регламентов предоставления муниципальных услуг</w:t>
      </w:r>
      <w:proofErr w:type="gramEnd"/>
      <w:r w:rsidRPr="00A211BB">
        <w:rPr>
          <w:sz w:val="28"/>
          <w:szCs w:val="28"/>
        </w:rPr>
        <w:t xml:space="preserve"> на территории Североуральского городского округа» Уставом Североуральского городского округа, Администрация Североуральского городского округа </w:t>
      </w:r>
    </w:p>
    <w:p w:rsidR="003B46EB" w:rsidRPr="00A211BB" w:rsidRDefault="003B46EB" w:rsidP="003B46EB">
      <w:pPr>
        <w:rPr>
          <w:rFonts w:ascii="PT Astra Serif" w:hAnsi="PT Astra Serif"/>
          <w:b/>
          <w:sz w:val="28"/>
          <w:szCs w:val="28"/>
        </w:rPr>
      </w:pPr>
      <w:r w:rsidRPr="00A211BB">
        <w:rPr>
          <w:rFonts w:ascii="PT Astra Serif" w:hAnsi="PT Astra Serif"/>
          <w:b/>
          <w:sz w:val="28"/>
          <w:szCs w:val="28"/>
        </w:rPr>
        <w:t>ПОСТАНОВЛЯ</w:t>
      </w:r>
      <w:r w:rsidR="00EE7BD5" w:rsidRPr="00A211BB">
        <w:rPr>
          <w:rFonts w:ascii="PT Astra Serif" w:hAnsi="PT Astra Serif"/>
          <w:b/>
          <w:sz w:val="28"/>
          <w:szCs w:val="28"/>
        </w:rPr>
        <w:t>ЕТ</w:t>
      </w:r>
      <w:r w:rsidRPr="00A211BB">
        <w:rPr>
          <w:rFonts w:ascii="PT Astra Serif" w:hAnsi="PT Astra Serif"/>
          <w:b/>
          <w:sz w:val="28"/>
          <w:szCs w:val="28"/>
        </w:rPr>
        <w:t>:</w:t>
      </w:r>
    </w:p>
    <w:p w:rsidR="003C7687" w:rsidRPr="003C7687" w:rsidRDefault="003C7687" w:rsidP="003C7687">
      <w:pPr>
        <w:ind w:firstLine="709"/>
        <w:jc w:val="both"/>
        <w:rPr>
          <w:sz w:val="28"/>
          <w:szCs w:val="28"/>
        </w:rPr>
      </w:pPr>
      <w:r w:rsidRPr="003C7687">
        <w:rPr>
          <w:sz w:val="28"/>
          <w:szCs w:val="28"/>
        </w:rPr>
        <w:t xml:space="preserve">1. </w:t>
      </w:r>
      <w:proofErr w:type="gramStart"/>
      <w:r w:rsidRPr="003C7687">
        <w:rPr>
          <w:sz w:val="28"/>
          <w:szCs w:val="28"/>
        </w:rPr>
        <w:t xml:space="preserve">Утвердить Административный регламент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w:t>
      </w:r>
      <w:r w:rsidRPr="003C7687">
        <w:rPr>
          <w:sz w:val="28"/>
          <w:szCs w:val="28"/>
        </w:rPr>
        <w:lastRenderedPageBreak/>
        <w:t>пунктами Североуральского городского округа, а также посадку (взлет) на расположенные в границах населенных пунктов Североуральского городского округа площадки, сведения о которых не опубликованы в документах аэронавигационной информации (прилагается).</w:t>
      </w:r>
      <w:proofErr w:type="gramEnd"/>
    </w:p>
    <w:p w:rsidR="003C7687" w:rsidRPr="003C7687" w:rsidRDefault="003C7687" w:rsidP="003C7687">
      <w:pPr>
        <w:ind w:firstLine="709"/>
        <w:jc w:val="both"/>
        <w:rPr>
          <w:sz w:val="28"/>
          <w:szCs w:val="28"/>
        </w:rPr>
      </w:pPr>
      <w:r w:rsidRPr="003C7687">
        <w:rPr>
          <w:sz w:val="28"/>
          <w:szCs w:val="28"/>
        </w:rPr>
        <w:t xml:space="preserve">2. Опубликовать настоящее постановление в газете «Наше слово» и разместить на официальном сайте Администрации Североуральского городского округа. </w:t>
      </w:r>
    </w:p>
    <w:p w:rsidR="003C7687" w:rsidRPr="003C7687" w:rsidRDefault="003C7687" w:rsidP="003C7687">
      <w:pPr>
        <w:ind w:firstLine="709"/>
        <w:jc w:val="both"/>
        <w:rPr>
          <w:sz w:val="28"/>
          <w:szCs w:val="28"/>
        </w:rPr>
      </w:pPr>
      <w:r w:rsidRPr="003C7687">
        <w:rPr>
          <w:sz w:val="28"/>
          <w:szCs w:val="28"/>
        </w:rPr>
        <w:t xml:space="preserve">3. </w:t>
      </w:r>
      <w:proofErr w:type="gramStart"/>
      <w:r w:rsidRPr="003C7687">
        <w:rPr>
          <w:sz w:val="28"/>
          <w:szCs w:val="28"/>
        </w:rPr>
        <w:t>Контроль за</w:t>
      </w:r>
      <w:proofErr w:type="gramEnd"/>
      <w:r w:rsidRPr="003C7687">
        <w:rPr>
          <w:sz w:val="28"/>
          <w:szCs w:val="28"/>
        </w:rPr>
        <w:t xml:space="preserve"> исполнением настоящего постановления, возложить на заместителя главы Администрации Североуральского городского округа </w:t>
      </w:r>
      <w:r>
        <w:rPr>
          <w:sz w:val="28"/>
          <w:szCs w:val="28"/>
        </w:rPr>
        <w:t xml:space="preserve">                          </w:t>
      </w:r>
      <w:r w:rsidRPr="003C7687">
        <w:rPr>
          <w:sz w:val="28"/>
          <w:szCs w:val="28"/>
        </w:rPr>
        <w:t xml:space="preserve">В.В. </w:t>
      </w:r>
      <w:proofErr w:type="spellStart"/>
      <w:r w:rsidRPr="003C7687">
        <w:rPr>
          <w:sz w:val="28"/>
          <w:szCs w:val="28"/>
        </w:rPr>
        <w:t>Паслера</w:t>
      </w:r>
      <w:proofErr w:type="spellEnd"/>
      <w:r w:rsidRPr="003C7687">
        <w:rPr>
          <w:sz w:val="28"/>
          <w:szCs w:val="28"/>
        </w:rPr>
        <w:t xml:space="preserve">.  </w:t>
      </w:r>
    </w:p>
    <w:p w:rsidR="003B46EB" w:rsidRPr="00A211BB" w:rsidRDefault="003B46EB" w:rsidP="003B46EB">
      <w:pPr>
        <w:rPr>
          <w:rFonts w:ascii="PT Astra Serif" w:hAnsi="PT Astra Serif"/>
          <w:sz w:val="28"/>
          <w:szCs w:val="28"/>
        </w:rPr>
      </w:pPr>
    </w:p>
    <w:p w:rsidR="003B46EB" w:rsidRPr="00A211BB" w:rsidRDefault="003B46EB" w:rsidP="003B46EB">
      <w:pPr>
        <w:rPr>
          <w:rFonts w:ascii="PT Astra Serif" w:hAnsi="PT Astra Serif"/>
          <w:sz w:val="28"/>
          <w:szCs w:val="28"/>
        </w:rPr>
      </w:pPr>
    </w:p>
    <w:p w:rsidR="00F035BA" w:rsidRPr="00A211BB" w:rsidRDefault="00C7622E" w:rsidP="00610542">
      <w:pPr>
        <w:autoSpaceDE/>
        <w:autoSpaceDN/>
        <w:rPr>
          <w:rFonts w:ascii="PT Astra Serif" w:eastAsia="Calibri" w:hAnsi="PT Astra Serif"/>
          <w:sz w:val="28"/>
          <w:szCs w:val="22"/>
          <w:lang w:eastAsia="en-US"/>
        </w:rPr>
      </w:pPr>
      <w:r w:rsidRPr="00A211BB">
        <w:rPr>
          <w:rFonts w:ascii="PT Astra Serif" w:eastAsia="Calibri" w:hAnsi="PT Astra Serif"/>
          <w:sz w:val="28"/>
          <w:szCs w:val="22"/>
          <w:lang w:eastAsia="en-US"/>
        </w:rPr>
        <w:t>Глава</w:t>
      </w:r>
      <w:r w:rsidR="003B46EB" w:rsidRPr="00A211BB">
        <w:rPr>
          <w:rFonts w:ascii="PT Astra Serif" w:eastAsia="Calibri" w:hAnsi="PT Astra Serif"/>
          <w:sz w:val="28"/>
          <w:szCs w:val="22"/>
          <w:lang w:eastAsia="en-US"/>
        </w:rPr>
        <w:t xml:space="preserve"> </w:t>
      </w:r>
    </w:p>
    <w:p w:rsidR="003B46EB" w:rsidRPr="00A211BB" w:rsidRDefault="003B46EB" w:rsidP="00610542">
      <w:pPr>
        <w:autoSpaceDE/>
        <w:autoSpaceDN/>
        <w:rPr>
          <w:rFonts w:ascii="PT Astra Serif" w:eastAsia="Calibri" w:hAnsi="PT Astra Serif"/>
          <w:sz w:val="28"/>
          <w:szCs w:val="22"/>
          <w:lang w:eastAsia="en-US"/>
        </w:rPr>
      </w:pPr>
      <w:r w:rsidRPr="00A211BB">
        <w:rPr>
          <w:rFonts w:ascii="PT Astra Serif" w:eastAsia="Calibri" w:hAnsi="PT Astra Serif"/>
          <w:sz w:val="28"/>
          <w:szCs w:val="22"/>
          <w:lang w:eastAsia="en-US"/>
        </w:rPr>
        <w:t>Североуральского</w:t>
      </w:r>
      <w:r w:rsidR="00F035BA" w:rsidRPr="00A211BB">
        <w:rPr>
          <w:rFonts w:ascii="PT Astra Serif" w:eastAsia="Calibri" w:hAnsi="PT Astra Serif"/>
          <w:sz w:val="28"/>
          <w:szCs w:val="22"/>
          <w:lang w:eastAsia="en-US"/>
        </w:rPr>
        <w:t xml:space="preserve"> </w:t>
      </w:r>
      <w:r w:rsidRPr="00A211BB">
        <w:rPr>
          <w:rFonts w:ascii="PT Astra Serif" w:eastAsia="Calibri" w:hAnsi="PT Astra Serif"/>
          <w:sz w:val="28"/>
          <w:szCs w:val="22"/>
          <w:lang w:eastAsia="en-US"/>
        </w:rPr>
        <w:t>городского округа</w:t>
      </w:r>
      <w:r w:rsidR="00F035BA" w:rsidRPr="00A211BB">
        <w:rPr>
          <w:rFonts w:ascii="PT Astra Serif" w:eastAsia="Calibri" w:hAnsi="PT Astra Serif"/>
          <w:sz w:val="28"/>
          <w:szCs w:val="22"/>
          <w:lang w:eastAsia="en-US"/>
        </w:rPr>
        <w:tab/>
      </w:r>
      <w:r w:rsidR="00C7622E" w:rsidRPr="00A211BB">
        <w:rPr>
          <w:rFonts w:ascii="PT Astra Serif" w:eastAsia="Calibri" w:hAnsi="PT Astra Serif"/>
          <w:sz w:val="28"/>
          <w:szCs w:val="22"/>
          <w:lang w:eastAsia="en-US"/>
        </w:rPr>
        <w:tab/>
      </w:r>
      <w:r w:rsidR="00C7622E" w:rsidRPr="00A211BB">
        <w:rPr>
          <w:rFonts w:ascii="PT Astra Serif" w:eastAsia="Calibri" w:hAnsi="PT Astra Serif"/>
          <w:sz w:val="28"/>
          <w:szCs w:val="22"/>
          <w:lang w:eastAsia="en-US"/>
        </w:rPr>
        <w:tab/>
      </w:r>
      <w:r w:rsidR="00C7622E" w:rsidRPr="00A211BB">
        <w:rPr>
          <w:rFonts w:ascii="PT Astra Serif" w:eastAsia="Calibri" w:hAnsi="PT Astra Serif"/>
          <w:sz w:val="28"/>
          <w:szCs w:val="22"/>
          <w:lang w:eastAsia="en-US"/>
        </w:rPr>
        <w:tab/>
      </w:r>
      <w:r w:rsidRPr="00A211BB">
        <w:rPr>
          <w:rFonts w:ascii="PT Astra Serif" w:eastAsia="Calibri" w:hAnsi="PT Astra Serif"/>
          <w:sz w:val="28"/>
          <w:szCs w:val="22"/>
          <w:lang w:eastAsia="en-US"/>
        </w:rPr>
        <w:tab/>
      </w:r>
      <w:r w:rsidR="00845964" w:rsidRPr="00A211BB">
        <w:rPr>
          <w:rFonts w:ascii="PT Astra Serif" w:eastAsia="Calibri" w:hAnsi="PT Astra Serif"/>
          <w:sz w:val="28"/>
          <w:szCs w:val="22"/>
          <w:lang w:eastAsia="en-US"/>
        </w:rPr>
        <w:t>В.П. Матюшенко</w:t>
      </w: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3C7687" w:rsidRDefault="003C7687" w:rsidP="00610542">
      <w:pPr>
        <w:autoSpaceDE/>
        <w:autoSpaceDN/>
        <w:rPr>
          <w:rFonts w:eastAsia="Calibri"/>
          <w:sz w:val="28"/>
          <w:szCs w:val="22"/>
          <w:lang w:eastAsia="en-US"/>
        </w:rPr>
      </w:pPr>
    </w:p>
    <w:p w:rsidR="003C7687" w:rsidRDefault="003C7687" w:rsidP="00610542">
      <w:pPr>
        <w:autoSpaceDE/>
        <w:autoSpaceDN/>
        <w:rPr>
          <w:rFonts w:eastAsia="Calibri"/>
          <w:sz w:val="28"/>
          <w:szCs w:val="22"/>
          <w:lang w:eastAsia="en-US"/>
        </w:rPr>
      </w:pPr>
    </w:p>
    <w:p w:rsidR="003C7687" w:rsidRDefault="003C7687" w:rsidP="00610542">
      <w:pPr>
        <w:autoSpaceDE/>
        <w:autoSpaceDN/>
        <w:rPr>
          <w:rFonts w:eastAsia="Calibri"/>
          <w:sz w:val="28"/>
          <w:szCs w:val="22"/>
          <w:lang w:eastAsia="en-US"/>
        </w:rPr>
      </w:pPr>
    </w:p>
    <w:p w:rsidR="003C7687" w:rsidRDefault="003C7687" w:rsidP="00610542">
      <w:pPr>
        <w:autoSpaceDE/>
        <w:autoSpaceDN/>
        <w:rPr>
          <w:rFonts w:eastAsia="Calibri"/>
          <w:sz w:val="28"/>
          <w:szCs w:val="22"/>
          <w:lang w:eastAsia="en-US"/>
        </w:rPr>
      </w:pPr>
    </w:p>
    <w:p w:rsidR="003C7687" w:rsidRDefault="003C7687" w:rsidP="00610542">
      <w:pPr>
        <w:autoSpaceDE/>
        <w:autoSpaceDN/>
        <w:rPr>
          <w:rFonts w:eastAsia="Calibri"/>
          <w:sz w:val="28"/>
          <w:szCs w:val="22"/>
          <w:lang w:eastAsia="en-US"/>
        </w:rPr>
      </w:pPr>
    </w:p>
    <w:p w:rsidR="003C7687" w:rsidRDefault="003C7687" w:rsidP="00610542">
      <w:pPr>
        <w:autoSpaceDE/>
        <w:autoSpaceDN/>
        <w:rPr>
          <w:rFonts w:eastAsia="Calibri"/>
          <w:sz w:val="28"/>
          <w:szCs w:val="22"/>
          <w:lang w:eastAsia="en-US"/>
        </w:rPr>
      </w:pPr>
    </w:p>
    <w:p w:rsidR="002B13D3" w:rsidRDefault="002B13D3" w:rsidP="00610542">
      <w:pPr>
        <w:autoSpaceDE/>
        <w:autoSpaceDN/>
        <w:rPr>
          <w:rFonts w:eastAsia="Calibri"/>
          <w:sz w:val="28"/>
          <w:szCs w:val="22"/>
          <w:lang w:eastAsia="en-US"/>
        </w:rPr>
      </w:pPr>
    </w:p>
    <w:p w:rsidR="003C7687" w:rsidRDefault="003C7687" w:rsidP="00610542">
      <w:pPr>
        <w:autoSpaceDE/>
        <w:autoSpaceDN/>
        <w:rPr>
          <w:rFonts w:eastAsia="Calibri"/>
          <w:sz w:val="28"/>
          <w:szCs w:val="22"/>
          <w:lang w:eastAsia="en-US"/>
        </w:rPr>
      </w:pPr>
    </w:p>
    <w:p w:rsidR="003C7687" w:rsidRPr="003C7687" w:rsidRDefault="003C7687" w:rsidP="003C7687">
      <w:pPr>
        <w:autoSpaceDE/>
        <w:autoSpaceDN/>
        <w:ind w:firstLine="4820"/>
        <w:rPr>
          <w:rFonts w:ascii="PT Astra Serif" w:eastAsia="Calibri" w:hAnsi="PT Astra Serif"/>
          <w:sz w:val="24"/>
          <w:szCs w:val="28"/>
          <w:lang w:eastAsia="en-US"/>
        </w:rPr>
      </w:pPr>
      <w:r w:rsidRPr="003C7687">
        <w:rPr>
          <w:rFonts w:ascii="PT Astra Serif" w:eastAsia="Calibri" w:hAnsi="PT Astra Serif"/>
          <w:sz w:val="24"/>
          <w:szCs w:val="28"/>
          <w:lang w:eastAsia="en-US"/>
        </w:rPr>
        <w:lastRenderedPageBreak/>
        <w:t>Утвержден</w:t>
      </w:r>
    </w:p>
    <w:p w:rsidR="003C7687" w:rsidRPr="003C7687" w:rsidRDefault="003C7687" w:rsidP="003C7687">
      <w:pPr>
        <w:autoSpaceDE/>
        <w:autoSpaceDN/>
        <w:ind w:firstLine="4820"/>
        <w:rPr>
          <w:rFonts w:ascii="PT Astra Serif" w:eastAsia="Calibri" w:hAnsi="PT Astra Serif"/>
          <w:sz w:val="24"/>
          <w:szCs w:val="28"/>
          <w:lang w:eastAsia="en-US"/>
        </w:rPr>
      </w:pPr>
      <w:r w:rsidRPr="003C7687">
        <w:rPr>
          <w:rFonts w:ascii="PT Astra Serif" w:eastAsia="Calibri" w:hAnsi="PT Astra Serif"/>
          <w:sz w:val="24"/>
          <w:szCs w:val="28"/>
          <w:lang w:eastAsia="en-US"/>
        </w:rPr>
        <w:t>постановлением Администрации</w:t>
      </w:r>
    </w:p>
    <w:p w:rsidR="003C7687" w:rsidRPr="003C7687" w:rsidRDefault="003C7687" w:rsidP="003C7687">
      <w:pPr>
        <w:autoSpaceDE/>
        <w:autoSpaceDN/>
        <w:ind w:firstLine="4820"/>
        <w:rPr>
          <w:rFonts w:ascii="PT Astra Serif" w:eastAsia="Calibri" w:hAnsi="PT Astra Serif"/>
          <w:sz w:val="24"/>
          <w:szCs w:val="28"/>
          <w:lang w:eastAsia="en-US"/>
        </w:rPr>
      </w:pPr>
      <w:r w:rsidRPr="003C7687">
        <w:rPr>
          <w:rFonts w:ascii="PT Astra Serif" w:eastAsia="Calibri" w:hAnsi="PT Astra Serif"/>
          <w:sz w:val="24"/>
          <w:szCs w:val="28"/>
          <w:lang w:eastAsia="en-US"/>
        </w:rPr>
        <w:t xml:space="preserve">Североуральского городского округа  </w:t>
      </w:r>
    </w:p>
    <w:p w:rsidR="003C7687" w:rsidRPr="003C7687" w:rsidRDefault="003C7687" w:rsidP="003C7687">
      <w:pPr>
        <w:autoSpaceDE/>
        <w:autoSpaceDN/>
        <w:ind w:firstLine="4820"/>
        <w:rPr>
          <w:rFonts w:ascii="PT Astra Serif" w:eastAsia="Calibri" w:hAnsi="PT Astra Serif"/>
          <w:sz w:val="24"/>
          <w:szCs w:val="28"/>
          <w:lang w:eastAsia="en-US"/>
        </w:rPr>
      </w:pPr>
      <w:r w:rsidRPr="003C7687">
        <w:rPr>
          <w:rFonts w:ascii="PT Astra Serif" w:eastAsia="Calibri" w:hAnsi="PT Astra Serif"/>
          <w:sz w:val="24"/>
          <w:szCs w:val="28"/>
          <w:lang w:eastAsia="en-US"/>
        </w:rPr>
        <w:t>от 17.06.2019 № 635</w:t>
      </w:r>
    </w:p>
    <w:p w:rsidR="003C7687" w:rsidRPr="003C7687" w:rsidRDefault="003C7687" w:rsidP="003C7687">
      <w:pPr>
        <w:autoSpaceDE/>
        <w:autoSpaceDN/>
        <w:ind w:left="4820"/>
        <w:rPr>
          <w:rFonts w:ascii="PT Astra Serif" w:eastAsia="Calibri" w:hAnsi="PT Astra Serif"/>
          <w:sz w:val="24"/>
          <w:szCs w:val="28"/>
          <w:lang w:eastAsia="en-US"/>
        </w:rPr>
      </w:pPr>
      <w:r w:rsidRPr="003C7687">
        <w:rPr>
          <w:rFonts w:ascii="PT Astra Serif" w:eastAsia="Calibri" w:hAnsi="PT Astra Serif"/>
          <w:sz w:val="24"/>
          <w:szCs w:val="28"/>
          <w:lang w:eastAsia="en-US"/>
        </w:rPr>
        <w:t xml:space="preserve">«Об утверждении Административного регламента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w:t>
      </w:r>
    </w:p>
    <w:p w:rsidR="003C7687" w:rsidRPr="003C7687" w:rsidRDefault="003C7687" w:rsidP="003C7687">
      <w:pPr>
        <w:autoSpaceDE/>
        <w:autoSpaceDN/>
        <w:ind w:left="4820"/>
        <w:rPr>
          <w:rFonts w:ascii="PT Astra Serif" w:eastAsia="Calibri" w:hAnsi="PT Astra Serif"/>
          <w:sz w:val="24"/>
          <w:szCs w:val="28"/>
          <w:lang w:eastAsia="en-US"/>
        </w:rPr>
      </w:pPr>
      <w:r w:rsidRPr="003C7687">
        <w:rPr>
          <w:rFonts w:ascii="PT Astra Serif" w:eastAsia="Calibri" w:hAnsi="PT Astra Serif"/>
          <w:sz w:val="24"/>
          <w:szCs w:val="28"/>
          <w:lang w:eastAsia="en-US"/>
        </w:rPr>
        <w:t xml:space="preserve">аппаратов, подъемов привязных аэростатов над населенными пунктами Североуральского городского округа, </w:t>
      </w:r>
    </w:p>
    <w:p w:rsidR="003C7687" w:rsidRPr="003C7687" w:rsidRDefault="003C7687" w:rsidP="003C7687">
      <w:pPr>
        <w:autoSpaceDE/>
        <w:autoSpaceDN/>
        <w:ind w:left="4820"/>
        <w:rPr>
          <w:rFonts w:ascii="PT Astra Serif" w:eastAsia="Calibri" w:hAnsi="PT Astra Serif"/>
          <w:sz w:val="24"/>
          <w:szCs w:val="28"/>
          <w:lang w:eastAsia="en-US"/>
        </w:rPr>
      </w:pPr>
      <w:r w:rsidRPr="003C7687">
        <w:rPr>
          <w:rFonts w:ascii="PT Astra Serif" w:eastAsia="Calibri" w:hAnsi="PT Astra Serif"/>
          <w:sz w:val="24"/>
          <w:szCs w:val="28"/>
          <w:lang w:eastAsia="en-US"/>
        </w:rPr>
        <w:t xml:space="preserve">а также посадку (взлет) на </w:t>
      </w:r>
      <w:proofErr w:type="gramStart"/>
      <w:r w:rsidRPr="003C7687">
        <w:rPr>
          <w:rFonts w:ascii="PT Astra Serif" w:eastAsia="Calibri" w:hAnsi="PT Astra Serif"/>
          <w:sz w:val="24"/>
          <w:szCs w:val="28"/>
          <w:lang w:eastAsia="en-US"/>
        </w:rPr>
        <w:t>расположенные</w:t>
      </w:r>
      <w:proofErr w:type="gramEnd"/>
      <w:r w:rsidRPr="003C7687">
        <w:rPr>
          <w:rFonts w:ascii="PT Astra Serif" w:eastAsia="Calibri" w:hAnsi="PT Astra Serif"/>
          <w:sz w:val="24"/>
          <w:szCs w:val="28"/>
          <w:lang w:eastAsia="en-US"/>
        </w:rPr>
        <w:t xml:space="preserve"> в границах населенных пунктов Североуральского городского</w:t>
      </w:r>
    </w:p>
    <w:p w:rsidR="003C7687" w:rsidRPr="003C7687" w:rsidRDefault="003C7687" w:rsidP="003C7687">
      <w:pPr>
        <w:autoSpaceDE/>
        <w:autoSpaceDN/>
        <w:ind w:left="4820"/>
        <w:rPr>
          <w:rFonts w:ascii="PT Astra Serif" w:eastAsia="Calibri" w:hAnsi="PT Astra Serif"/>
          <w:sz w:val="24"/>
          <w:szCs w:val="28"/>
          <w:lang w:eastAsia="en-US"/>
        </w:rPr>
      </w:pPr>
      <w:r w:rsidRPr="003C7687">
        <w:rPr>
          <w:rFonts w:ascii="PT Astra Serif" w:eastAsia="Calibri" w:hAnsi="PT Astra Serif"/>
          <w:sz w:val="24"/>
          <w:szCs w:val="28"/>
          <w:lang w:eastAsia="en-US"/>
        </w:rPr>
        <w:t>округа площадки, сведения о которых не опубликованы в документах аэронавигационной информации»</w:t>
      </w:r>
    </w:p>
    <w:p w:rsidR="003C7687" w:rsidRPr="003C7687" w:rsidRDefault="003C7687" w:rsidP="003C7687">
      <w:pPr>
        <w:autoSpaceDE/>
        <w:autoSpaceDN/>
        <w:jc w:val="right"/>
        <w:rPr>
          <w:rFonts w:ascii="PT Astra Serif" w:eastAsia="Calibri" w:hAnsi="PT Astra Serif"/>
          <w:sz w:val="28"/>
          <w:szCs w:val="28"/>
          <w:lang w:eastAsia="en-US"/>
        </w:rPr>
      </w:pPr>
      <w:bookmarkStart w:id="0" w:name="_GoBack"/>
      <w:bookmarkEnd w:id="0"/>
    </w:p>
    <w:p w:rsidR="003C7687" w:rsidRPr="003C7687" w:rsidRDefault="003C7687" w:rsidP="003C7687">
      <w:pPr>
        <w:autoSpaceDE/>
        <w:autoSpaceDN/>
        <w:jc w:val="center"/>
        <w:rPr>
          <w:rFonts w:ascii="PT Astra Serif" w:eastAsia="Calibri" w:hAnsi="PT Astra Serif"/>
          <w:b/>
          <w:sz w:val="28"/>
          <w:szCs w:val="28"/>
          <w:lang w:eastAsia="en-US"/>
        </w:rPr>
      </w:pPr>
      <w:proofErr w:type="gramStart"/>
      <w:r w:rsidRPr="003C7687">
        <w:rPr>
          <w:rFonts w:ascii="PT Astra Serif" w:eastAsia="Calibri" w:hAnsi="PT Astra Serif"/>
          <w:b/>
          <w:sz w:val="28"/>
          <w:szCs w:val="28"/>
          <w:lang w:eastAsia="en-US"/>
        </w:rPr>
        <w:t>Административный регламент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Североуральского городского округа, а также посадку (взлет) на расположенные в границах населенных пунктов Североуральского городского округа площадки, сведения о которых не опубликованы в документах аэронавигационной информации</w:t>
      </w:r>
      <w:proofErr w:type="gramEnd"/>
    </w:p>
    <w:p w:rsidR="003C7687" w:rsidRPr="003C7687" w:rsidRDefault="003C7687" w:rsidP="003C7687">
      <w:pPr>
        <w:autoSpaceDE/>
        <w:autoSpaceDN/>
        <w:jc w:val="center"/>
        <w:rPr>
          <w:rFonts w:ascii="PT Astra Serif" w:eastAsia="Calibri" w:hAnsi="PT Astra Serif"/>
          <w:sz w:val="28"/>
          <w:szCs w:val="28"/>
          <w:lang w:eastAsia="en-US"/>
        </w:rPr>
      </w:pPr>
    </w:p>
    <w:p w:rsidR="003C7687" w:rsidRPr="003C7687" w:rsidRDefault="003C7687" w:rsidP="003C7687">
      <w:pPr>
        <w:autoSpaceDE/>
        <w:autoSpaceDN/>
        <w:jc w:val="center"/>
        <w:rPr>
          <w:rFonts w:ascii="PT Astra Serif" w:eastAsia="Calibri" w:hAnsi="PT Astra Serif"/>
          <w:b/>
          <w:sz w:val="28"/>
          <w:szCs w:val="28"/>
          <w:lang w:eastAsia="en-US"/>
        </w:rPr>
      </w:pPr>
      <w:r w:rsidRPr="003C7687">
        <w:rPr>
          <w:rFonts w:ascii="PT Astra Serif" w:eastAsia="Calibri" w:hAnsi="PT Astra Serif"/>
          <w:b/>
          <w:sz w:val="28"/>
          <w:szCs w:val="28"/>
          <w:lang w:eastAsia="en-US"/>
        </w:rPr>
        <w:t>Раздел 1. Общие положения</w:t>
      </w:r>
    </w:p>
    <w:p w:rsidR="003C7687" w:rsidRPr="003C7687" w:rsidRDefault="003C7687" w:rsidP="003C7687">
      <w:pPr>
        <w:autoSpaceDE/>
        <w:autoSpaceDN/>
        <w:ind w:firstLine="567"/>
        <w:jc w:val="both"/>
        <w:rPr>
          <w:rFonts w:ascii="PT Astra Serif" w:eastAsia="Calibri" w:hAnsi="PT Astra Serif"/>
          <w:sz w:val="28"/>
          <w:szCs w:val="28"/>
          <w:lang w:eastAsia="en-US"/>
        </w:rPr>
      </w:pP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1.1. </w:t>
      </w:r>
      <w:proofErr w:type="gramStart"/>
      <w:r w:rsidRPr="003C7687">
        <w:rPr>
          <w:rFonts w:ascii="PT Astra Serif" w:eastAsia="Calibri" w:hAnsi="PT Astra Serif"/>
          <w:sz w:val="28"/>
          <w:szCs w:val="28"/>
          <w:lang w:eastAsia="en-US"/>
        </w:rPr>
        <w:t>Настоящий административный регламент устанавливает порядок и стандарт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Североуральского городского округа, а также посадку (взлет) на расположенные в границах населенных пунктов Североуральского городского округа площадки, сведения о которых не опубликованы в документах аэронавигационной информации (далее</w:t>
      </w:r>
      <w:proofErr w:type="gramEnd"/>
      <w:r w:rsidRPr="003C7687">
        <w:rPr>
          <w:rFonts w:ascii="PT Astra Serif" w:eastAsia="Calibri" w:hAnsi="PT Astra Serif"/>
          <w:sz w:val="28"/>
          <w:szCs w:val="28"/>
          <w:lang w:eastAsia="en-US"/>
        </w:rPr>
        <w:t xml:space="preserve"> – муниципальная услуга), на территории Североуральского городского округа.</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1.2. 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1.3. </w:t>
      </w:r>
      <w:proofErr w:type="gramStart"/>
      <w:r w:rsidRPr="003C7687">
        <w:rPr>
          <w:rFonts w:ascii="PT Astra Serif" w:eastAsia="Calibri" w:hAnsi="PT Astra Serif"/>
          <w:sz w:val="28"/>
          <w:szCs w:val="28"/>
          <w:lang w:eastAsia="en-US"/>
        </w:rPr>
        <w:t xml:space="preserve">Заявителями на получение муниципальной услуги являются физические и юридические лица либо их уполномоченные представители, планирующие выполнение авиационных работ, парашютных прыжков, демонстрационных </w:t>
      </w:r>
      <w:r w:rsidRPr="003C7687">
        <w:rPr>
          <w:rFonts w:ascii="PT Astra Serif" w:eastAsia="Calibri" w:hAnsi="PT Astra Serif"/>
          <w:sz w:val="28"/>
          <w:szCs w:val="28"/>
          <w:lang w:eastAsia="en-US"/>
        </w:rPr>
        <w:lastRenderedPageBreak/>
        <w:t>полетов воздушных судов, подъемов привязанных аэростатов или полетов беспилотных летательных аппаратов над территорией Североуральского городского округа, посадки (взлета) на расположенные в границах Североуральского городского округа площадки, сведения о которых не опубликованы в документах аэронавигационной информации, наделенные в установленном порядке</w:t>
      </w:r>
      <w:proofErr w:type="gramEnd"/>
      <w:r w:rsidRPr="003C7687">
        <w:rPr>
          <w:rFonts w:ascii="PT Astra Serif" w:eastAsia="Calibri" w:hAnsi="PT Astra Serif"/>
          <w:sz w:val="28"/>
          <w:szCs w:val="28"/>
          <w:lang w:eastAsia="en-US"/>
        </w:rPr>
        <w:t xml:space="preserve"> правом на осуществление деятельности по использованию воздушного пространства.</w:t>
      </w:r>
    </w:p>
    <w:p w:rsidR="003C7687" w:rsidRPr="003C7687" w:rsidRDefault="003C7687" w:rsidP="003C7687">
      <w:pPr>
        <w:autoSpaceDE/>
        <w:autoSpaceDN/>
        <w:ind w:firstLine="709"/>
        <w:jc w:val="both"/>
        <w:rPr>
          <w:rFonts w:ascii="PT Astra Serif" w:eastAsia="Calibri" w:hAnsi="PT Astra Serif"/>
          <w:color w:val="000000"/>
          <w:sz w:val="28"/>
          <w:szCs w:val="28"/>
          <w:lang w:eastAsia="en-US"/>
        </w:rPr>
      </w:pPr>
      <w:r w:rsidRPr="003C7687">
        <w:rPr>
          <w:rFonts w:ascii="PT Astra Serif" w:eastAsia="Calibri" w:hAnsi="PT Astra Serif"/>
          <w:color w:val="000000"/>
          <w:sz w:val="28"/>
          <w:szCs w:val="28"/>
          <w:lang w:eastAsia="en-US"/>
        </w:rPr>
        <w:t xml:space="preserve">1.4. Информирование заинтересованных лиц о порядке предоставления муниципальной услуги осуществляется специалистами отдела гражданской обороны, предупреждения чрезвычайных ситуаций и обеспечения безопасности дорожного движения Администрации Североуральского городского округа (далее - отдел гражданской обороны). </w:t>
      </w:r>
    </w:p>
    <w:p w:rsidR="003C7687" w:rsidRPr="003C7687" w:rsidRDefault="003C7687" w:rsidP="003C7687">
      <w:pPr>
        <w:autoSpaceDE/>
        <w:autoSpaceDN/>
        <w:ind w:firstLine="709"/>
        <w:jc w:val="both"/>
        <w:rPr>
          <w:rFonts w:ascii="PT Astra Serif" w:eastAsia="Calibri" w:hAnsi="PT Astra Serif"/>
          <w:color w:val="000000"/>
          <w:sz w:val="28"/>
          <w:szCs w:val="28"/>
          <w:lang w:eastAsia="en-US"/>
        </w:rPr>
      </w:pPr>
      <w:r w:rsidRPr="003C7687">
        <w:rPr>
          <w:rFonts w:ascii="PT Astra Serif" w:eastAsia="Calibri" w:hAnsi="PT Astra Serif"/>
          <w:color w:val="000000"/>
          <w:sz w:val="28"/>
          <w:szCs w:val="28"/>
          <w:lang w:eastAsia="en-US"/>
        </w:rPr>
        <w:t xml:space="preserve">1.5. </w:t>
      </w:r>
      <w:proofErr w:type="gramStart"/>
      <w:r w:rsidRPr="003C7687">
        <w:rPr>
          <w:rFonts w:ascii="PT Astra Serif" w:eastAsia="Calibri" w:hAnsi="PT Astra Serif"/>
          <w:color w:val="000000"/>
          <w:sz w:val="28"/>
          <w:szCs w:val="28"/>
          <w:lang w:eastAsia="en-US"/>
        </w:rPr>
        <w:t>Информация о месте нахождения, графиках (режиме) работы, номерах контактных телефонов, адресах электронной почты Администрации Североуральского городского округа (далее – Администрация), отдела</w:t>
      </w:r>
      <w:r w:rsidRPr="003C7687">
        <w:rPr>
          <w:rFonts w:ascii="PT Astra Serif" w:eastAsia="Calibri" w:hAnsi="PT Astra Serif"/>
          <w:sz w:val="28"/>
          <w:szCs w:val="28"/>
          <w:lang w:eastAsia="en-US"/>
        </w:rPr>
        <w:t xml:space="preserve"> </w:t>
      </w:r>
      <w:r w:rsidRPr="003C7687">
        <w:rPr>
          <w:rFonts w:ascii="PT Astra Serif" w:eastAsia="Calibri" w:hAnsi="PT Astra Serif"/>
          <w:color w:val="000000"/>
          <w:sz w:val="28"/>
          <w:szCs w:val="28"/>
          <w:lang w:eastAsia="en-US"/>
        </w:rPr>
        <w:t>гражданской обороны, об адресе официального сайта Администрации,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w:t>
      </w:r>
      <w:r w:rsidRPr="003C7687">
        <w:rPr>
          <w:rFonts w:ascii="Calibri" w:eastAsia="Calibri" w:hAnsi="Calibri"/>
          <w:sz w:val="22"/>
          <w:szCs w:val="22"/>
          <w:lang w:eastAsia="en-US"/>
        </w:rPr>
        <w:t xml:space="preserve"> </w:t>
      </w:r>
      <w:r w:rsidRPr="003C7687">
        <w:rPr>
          <w:rFonts w:ascii="PT Astra Serif" w:eastAsia="Calibri" w:hAnsi="PT Astra Serif"/>
          <w:color w:val="000000"/>
          <w:sz w:val="28"/>
          <w:szCs w:val="28"/>
          <w:lang w:eastAsia="en-US"/>
        </w:rPr>
        <w:t>www.gosuslugi.ru, в региональной информационной системе «Реестр государственных</w:t>
      </w:r>
      <w:proofErr w:type="gramEnd"/>
      <w:r w:rsidRPr="003C7687">
        <w:rPr>
          <w:rFonts w:ascii="PT Astra Serif" w:eastAsia="Calibri" w:hAnsi="PT Astra Serif"/>
          <w:color w:val="000000"/>
          <w:sz w:val="28"/>
          <w:szCs w:val="28"/>
          <w:lang w:eastAsia="en-US"/>
        </w:rPr>
        <w:t xml:space="preserve"> </w:t>
      </w:r>
      <w:proofErr w:type="gramStart"/>
      <w:r w:rsidRPr="003C7687">
        <w:rPr>
          <w:rFonts w:ascii="PT Astra Serif" w:eastAsia="Calibri" w:hAnsi="PT Astra Serif"/>
          <w:color w:val="000000"/>
          <w:sz w:val="28"/>
          <w:szCs w:val="28"/>
          <w:lang w:eastAsia="en-US"/>
        </w:rPr>
        <w:t>и муниципальных услуг (функций) Свердловской области» (далее - Региональный реестр) по адресу:</w:t>
      </w:r>
      <w:r w:rsidRPr="003C7687">
        <w:rPr>
          <w:rFonts w:ascii="Calibri" w:eastAsia="Calibri" w:hAnsi="Calibri"/>
          <w:sz w:val="22"/>
          <w:szCs w:val="22"/>
          <w:lang w:eastAsia="en-US"/>
        </w:rPr>
        <w:t xml:space="preserve"> </w:t>
      </w:r>
      <w:r w:rsidRPr="003C7687">
        <w:rPr>
          <w:rFonts w:ascii="PT Astra Serif" w:eastAsia="Calibri" w:hAnsi="PT Astra Serif"/>
          <w:color w:val="000000"/>
          <w:sz w:val="28"/>
          <w:szCs w:val="28"/>
          <w:lang w:eastAsia="en-US"/>
        </w:rPr>
        <w:t>www.rgu4.egov66.ru, на официальном сайте Администрации по адресу: www.adm-severouralsk.ru, на информационных стендах, расположенных в местах предоставления муниципальной услуги, а также предоставляется непосредственно работниками отдела гражданской обороны при личном приеме, по телефону, путем ответов на письменные обращения (в том числе направленные посредством электронной почты).</w:t>
      </w:r>
      <w:proofErr w:type="gramEnd"/>
    </w:p>
    <w:p w:rsidR="003C7687" w:rsidRPr="003C7687" w:rsidRDefault="003C7687" w:rsidP="003C7687">
      <w:pPr>
        <w:autoSpaceDE/>
        <w:autoSpaceDN/>
        <w:ind w:firstLine="709"/>
        <w:jc w:val="both"/>
        <w:rPr>
          <w:rFonts w:ascii="PT Astra Serif" w:eastAsia="Calibri" w:hAnsi="PT Astra Serif"/>
          <w:color w:val="000000"/>
          <w:sz w:val="28"/>
          <w:szCs w:val="28"/>
          <w:lang w:eastAsia="en-US"/>
        </w:rPr>
      </w:pPr>
      <w:r w:rsidRPr="003C7687">
        <w:rPr>
          <w:rFonts w:ascii="PT Astra Serif" w:eastAsia="Calibri" w:hAnsi="PT Astra Serif"/>
          <w:color w:val="000000"/>
          <w:sz w:val="28"/>
          <w:szCs w:val="28"/>
          <w:lang w:eastAsia="en-US"/>
        </w:rPr>
        <w:t>1.6. Доступ к информации обеспечивается заявителю без соблюдения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C7687" w:rsidRPr="003C7687" w:rsidRDefault="003C7687" w:rsidP="003C7687">
      <w:pPr>
        <w:autoSpaceDE/>
        <w:autoSpaceDN/>
        <w:ind w:firstLine="709"/>
        <w:jc w:val="both"/>
        <w:rPr>
          <w:rFonts w:ascii="PT Astra Serif" w:eastAsia="Calibri" w:hAnsi="PT Astra Serif"/>
          <w:color w:val="000000"/>
          <w:sz w:val="28"/>
          <w:szCs w:val="28"/>
          <w:lang w:eastAsia="en-US"/>
        </w:rPr>
      </w:pPr>
      <w:r w:rsidRPr="003C7687">
        <w:rPr>
          <w:rFonts w:ascii="PT Astra Serif" w:eastAsia="Calibri" w:hAnsi="PT Astra Serif"/>
          <w:color w:val="000000"/>
          <w:sz w:val="28"/>
          <w:szCs w:val="28"/>
          <w:lang w:eastAsia="en-US"/>
        </w:rPr>
        <w:t xml:space="preserve">1.7. </w:t>
      </w:r>
      <w:proofErr w:type="gramStart"/>
      <w:r w:rsidRPr="003C7687">
        <w:rPr>
          <w:rFonts w:ascii="PT Astra Serif" w:eastAsia="Calibri" w:hAnsi="PT Astra Serif"/>
          <w:color w:val="000000"/>
          <w:sz w:val="28"/>
          <w:szCs w:val="28"/>
          <w:lang w:eastAsia="en-US"/>
        </w:rPr>
        <w:t>Письменные обращения (в том числе направленные посредством электронной почты) рассматриваются в срок, не превышающий 30 календарных дней со дня регистрации письменного обращения, при условии соблюдения заявителями требований к оформлению письменного обращения, предъявляемых Федеральным законом от 02 мая 2006 года N 59-ФЗ «О порядке рассмотрения обращений граждан Российской Федерации».</w:t>
      </w:r>
      <w:proofErr w:type="gramEnd"/>
    </w:p>
    <w:p w:rsidR="003C7687" w:rsidRPr="003C7687" w:rsidRDefault="003C7687" w:rsidP="003C7687">
      <w:pPr>
        <w:autoSpaceDE/>
        <w:autoSpaceDN/>
        <w:ind w:firstLine="709"/>
        <w:jc w:val="both"/>
        <w:rPr>
          <w:rFonts w:ascii="PT Astra Serif" w:eastAsia="Calibri" w:hAnsi="PT Astra Serif"/>
          <w:color w:val="000000"/>
          <w:sz w:val="28"/>
          <w:szCs w:val="28"/>
          <w:lang w:eastAsia="en-US"/>
        </w:rPr>
      </w:pPr>
      <w:r w:rsidRPr="003C7687">
        <w:rPr>
          <w:rFonts w:ascii="PT Astra Serif" w:eastAsia="Calibri" w:hAnsi="PT Astra Serif"/>
          <w:color w:val="000000"/>
          <w:sz w:val="28"/>
          <w:szCs w:val="28"/>
          <w:lang w:eastAsia="en-US"/>
        </w:rPr>
        <w:t>1.8.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3C7687" w:rsidRPr="003C7687" w:rsidRDefault="003C7687" w:rsidP="003C7687">
      <w:pPr>
        <w:autoSpaceDE/>
        <w:autoSpaceDN/>
        <w:ind w:firstLine="709"/>
        <w:jc w:val="both"/>
        <w:rPr>
          <w:rFonts w:ascii="PT Astra Serif" w:eastAsia="Calibri" w:hAnsi="PT Astra Serif"/>
          <w:color w:val="000000"/>
          <w:sz w:val="28"/>
          <w:szCs w:val="28"/>
          <w:lang w:eastAsia="en-US"/>
        </w:rPr>
      </w:pPr>
      <w:r w:rsidRPr="003C7687">
        <w:rPr>
          <w:rFonts w:ascii="PT Astra Serif" w:eastAsia="Calibri" w:hAnsi="PT Astra Serif"/>
          <w:color w:val="000000"/>
          <w:sz w:val="28"/>
          <w:szCs w:val="28"/>
          <w:lang w:eastAsia="en-US"/>
        </w:rPr>
        <w:t xml:space="preserve">1.9. При общении с заявителями должностные лица должны вести себя корректно и внимательно к гражданам, не унижать их чести и достоинства. </w:t>
      </w:r>
      <w:r w:rsidRPr="003C7687">
        <w:rPr>
          <w:rFonts w:ascii="PT Astra Serif" w:eastAsia="Calibri" w:hAnsi="PT Astra Serif"/>
          <w:color w:val="000000"/>
          <w:sz w:val="28"/>
          <w:szCs w:val="28"/>
          <w:lang w:eastAsia="en-US"/>
        </w:rPr>
        <w:lastRenderedPageBreak/>
        <w:t>Устное информирование о порядке предоставления муниципальной услуги должно проводиться с использованием официально - делового стиля речи.</w:t>
      </w:r>
    </w:p>
    <w:p w:rsidR="003C7687" w:rsidRPr="003C7687" w:rsidRDefault="003C7687" w:rsidP="003C7687">
      <w:pPr>
        <w:autoSpaceDE/>
        <w:autoSpaceDN/>
        <w:ind w:firstLine="709"/>
        <w:jc w:val="both"/>
        <w:rPr>
          <w:rFonts w:ascii="PT Astra Serif" w:eastAsia="Calibri" w:hAnsi="PT Astra Serif"/>
          <w:color w:val="000000"/>
          <w:sz w:val="28"/>
          <w:szCs w:val="28"/>
          <w:lang w:eastAsia="en-US"/>
        </w:rPr>
      </w:pPr>
      <w:r w:rsidRPr="003C7687">
        <w:rPr>
          <w:rFonts w:ascii="PT Astra Serif" w:eastAsia="Calibri" w:hAnsi="PT Astra Serif"/>
          <w:color w:val="000000"/>
          <w:sz w:val="28"/>
          <w:szCs w:val="28"/>
          <w:lang w:eastAsia="en-US"/>
        </w:rPr>
        <w:t xml:space="preserve">1.10. Информирование о порядке предоставления муниципальной услуги может осуществляться с использованием средств </w:t>
      </w:r>
      <w:proofErr w:type="spellStart"/>
      <w:r w:rsidRPr="003C7687">
        <w:rPr>
          <w:rFonts w:ascii="PT Astra Serif" w:eastAsia="Calibri" w:hAnsi="PT Astra Serif"/>
          <w:color w:val="000000"/>
          <w:sz w:val="28"/>
          <w:szCs w:val="28"/>
          <w:lang w:eastAsia="en-US"/>
        </w:rPr>
        <w:t>автоинформирования</w:t>
      </w:r>
      <w:proofErr w:type="spellEnd"/>
      <w:r w:rsidRPr="003C7687">
        <w:rPr>
          <w:rFonts w:ascii="PT Astra Serif" w:eastAsia="Calibri" w:hAnsi="PT Astra Serif"/>
          <w:color w:val="000000"/>
          <w:sz w:val="28"/>
          <w:szCs w:val="28"/>
          <w:lang w:eastAsia="en-US"/>
        </w:rPr>
        <w:t>.</w:t>
      </w:r>
    </w:p>
    <w:p w:rsidR="003C7687" w:rsidRPr="003C7687" w:rsidRDefault="003C7687" w:rsidP="003C7687">
      <w:pPr>
        <w:autoSpaceDE/>
        <w:autoSpaceDN/>
        <w:jc w:val="center"/>
        <w:rPr>
          <w:rFonts w:ascii="PT Astra Serif" w:eastAsia="Calibri" w:hAnsi="PT Astra Serif"/>
          <w:sz w:val="28"/>
          <w:szCs w:val="28"/>
          <w:lang w:eastAsia="en-US"/>
        </w:rPr>
      </w:pPr>
    </w:p>
    <w:p w:rsidR="003C7687" w:rsidRPr="003C7687" w:rsidRDefault="003C7687" w:rsidP="003C7687">
      <w:pPr>
        <w:autoSpaceDE/>
        <w:autoSpaceDN/>
        <w:jc w:val="center"/>
        <w:rPr>
          <w:rFonts w:ascii="PT Astra Serif" w:eastAsia="Calibri" w:hAnsi="PT Astra Serif"/>
          <w:b/>
          <w:sz w:val="28"/>
          <w:szCs w:val="28"/>
          <w:lang w:eastAsia="en-US"/>
        </w:rPr>
      </w:pPr>
      <w:r w:rsidRPr="003C7687">
        <w:rPr>
          <w:rFonts w:ascii="PT Astra Serif" w:eastAsia="Calibri" w:hAnsi="PT Astra Serif"/>
          <w:b/>
          <w:sz w:val="28"/>
          <w:szCs w:val="28"/>
          <w:lang w:eastAsia="en-US"/>
        </w:rPr>
        <w:t>Раздел 2. Стандарт предоставления муниципальной услуги</w:t>
      </w:r>
    </w:p>
    <w:p w:rsidR="003C7687" w:rsidRPr="003C7687" w:rsidRDefault="003C7687" w:rsidP="003C7687">
      <w:pPr>
        <w:autoSpaceDE/>
        <w:autoSpaceDN/>
        <w:ind w:firstLine="567"/>
        <w:jc w:val="both"/>
        <w:rPr>
          <w:rFonts w:ascii="PT Astra Serif" w:eastAsia="Calibri" w:hAnsi="PT Astra Serif"/>
          <w:sz w:val="28"/>
          <w:szCs w:val="28"/>
          <w:lang w:eastAsia="en-US"/>
        </w:rPr>
      </w:pP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2.1. Наименование муниципальной услуги: </w:t>
      </w:r>
      <w:proofErr w:type="gramStart"/>
      <w:r w:rsidRPr="003C7687">
        <w:rPr>
          <w:rFonts w:ascii="PT Astra Serif" w:eastAsia="Calibri" w:hAnsi="PT Astra Serif"/>
          <w:sz w:val="28"/>
          <w:szCs w:val="28"/>
          <w:lang w:eastAsia="en-US"/>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Североуральского городского округа, а также посадку (взлет) на расположенные в границах населенных пунктов Североуральского городского округа площадки, сведения о которых не опубликованы в документах аэронавигационной информации» (далее – разрешение).</w:t>
      </w:r>
      <w:proofErr w:type="gramEnd"/>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2.2. Предоставление муниципальной услуги осуществляет Администрация. Структурным подразделением, ответственным за предоставление муниципальной услуги, является отдел гражданской обороны.</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2.3. При предоставлении муниципальной услуги отдел гражданской обороны взаимодействует со следующими органами государственной власти:</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1) Федеральная налоговая служба;</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2) Уральское межрегиональное территориальное управление воздушного транспорта Федерального агентства воздушного транспорта (далее - Уральское МТУ ВТ </w:t>
      </w:r>
      <w:proofErr w:type="spellStart"/>
      <w:r w:rsidRPr="003C7687">
        <w:rPr>
          <w:rFonts w:ascii="PT Astra Serif" w:eastAsia="Calibri" w:hAnsi="PT Astra Serif"/>
          <w:sz w:val="28"/>
          <w:szCs w:val="28"/>
          <w:lang w:eastAsia="en-US"/>
        </w:rPr>
        <w:t>Росавиации</w:t>
      </w:r>
      <w:proofErr w:type="spellEnd"/>
      <w:r w:rsidRPr="003C7687">
        <w:rPr>
          <w:rFonts w:ascii="PT Astra Serif" w:eastAsia="Calibri" w:hAnsi="PT Astra Serif"/>
          <w:sz w:val="28"/>
          <w:szCs w:val="28"/>
          <w:lang w:eastAsia="en-US"/>
        </w:rPr>
        <w:t>);</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3) Федеральное агентство воздушного транспорта.</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2.4. Результатом предоставления муниципальной услуги является:</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1) вручение (направление) заявителю разрешения;</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2) вручение (направление) решения об отказе в выдаче разрешения.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2.5. Срок предоставления муниципальной услуги составляет 10 (десять) рабочих дней со дня поступления заявления о предоставлении муниципальной услуги с приложенными к нему документами.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Приостановление срока предоставления муниципальной услуги не предусмотрено.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Срок выдачи (направления) документов, являющихся результатом предоставления муниципальной услуги, составляет 2 (два) рабочих дня со дня их регистрации в установленном порядке.</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Региональном реестре, на Едином портале.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lastRenderedPageBreak/>
        <w:t>Отдел гражданской обороны обеспечивает размещение и актуализацию перечня указанных нормативных правовых актов на официальном сайте Администрации, в соответствующих разделах Регионального реестра и Единого портала.</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1) заявление, составленное по форме согласно приложению № 1 к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2) документы, удостоверяющие личность гражданина Российской Федерации, а также удостоверяющие личность и полномочия представителя заявителя, в случае если интересы заявителя представляет представитель заявителя;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3) копии учредительных документов, если заявителем является юридическое лицо;</w:t>
      </w:r>
    </w:p>
    <w:p w:rsidR="003C7687" w:rsidRPr="003C7687" w:rsidRDefault="003C7687" w:rsidP="003C7687">
      <w:pPr>
        <w:autoSpaceDE/>
        <w:autoSpaceDN/>
        <w:ind w:firstLine="709"/>
        <w:jc w:val="both"/>
        <w:rPr>
          <w:rFonts w:ascii="PT Astra Serif" w:eastAsia="Calibri" w:hAnsi="PT Astra Serif"/>
          <w:sz w:val="28"/>
          <w:szCs w:val="28"/>
          <w:lang w:eastAsia="en-US"/>
        </w:rPr>
      </w:pPr>
      <w:proofErr w:type="gramStart"/>
      <w:r w:rsidRPr="003C7687">
        <w:rPr>
          <w:rFonts w:ascii="PT Astra Serif" w:eastAsia="Calibri" w:hAnsi="PT Astra Serif"/>
          <w:sz w:val="28"/>
          <w:szCs w:val="28"/>
          <w:lang w:eastAsia="en-US"/>
        </w:rPr>
        <w:t>4) проект порядка выполнения авиационных работ, десантирования парашютистов с указанием времени, места, высоты выброски и количества подъемов воздушного судна, порядка выполнения подъемов привязных аэростатов с указанием времени, места, высоты подъема привязных аэростатов, полета беспилотных летательных аппаратов, с указанием места расположения площадки посадки (взлета), маршрутов подхода и отхода к месту выполнения авиационной деятельности;</w:t>
      </w:r>
      <w:proofErr w:type="gramEnd"/>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5) договор с третьим лицом на выполнение заявленных авиационных работ;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6)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7) копия свидетельства о государственной регистрации воздушного судна или постановке его на государственный учет;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8) копия договора обязательного страхования ответственности воздушного судна перед третьими лицами в соответствии со статьей 133 Воздушного кодекса Российской Федерации или копии полисов (сертификатов) к данному договору;</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9) копия договора обязательного страхования ответственности </w:t>
      </w:r>
      <w:proofErr w:type="spellStart"/>
      <w:r w:rsidRPr="003C7687">
        <w:rPr>
          <w:rFonts w:ascii="PT Astra Serif" w:eastAsia="Calibri" w:hAnsi="PT Astra Serif"/>
          <w:sz w:val="28"/>
          <w:szCs w:val="28"/>
          <w:lang w:eastAsia="en-US"/>
        </w:rPr>
        <w:t>эксплуатанта</w:t>
      </w:r>
      <w:proofErr w:type="spellEnd"/>
      <w:r w:rsidRPr="003C7687">
        <w:rPr>
          <w:rFonts w:ascii="PT Astra Serif" w:eastAsia="Calibri" w:hAnsi="PT Astra Serif"/>
          <w:sz w:val="28"/>
          <w:szCs w:val="28"/>
          <w:lang w:eastAsia="en-US"/>
        </w:rPr>
        <w:t xml:space="preserve"> при авиационных работах в соответствии со статьей 135 Воздушного кодекса Российской Федерации в случае выполнения авиационных работ или копии полисов (сертификатов) к данному договору;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10) копия пилотского свидетельства;</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11) копия медицинского заключения, выданного Врачебно-летной экспертной комиссией;</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12) копия сертификата летной годности воздушного судна с картой данных воздушного судна.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2.8. Документы, указанные в пункте 2.7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w:t>
      </w:r>
      <w:r w:rsidRPr="003C7687">
        <w:rPr>
          <w:rFonts w:ascii="PT Astra Serif" w:eastAsia="Calibri" w:hAnsi="PT Astra Serif"/>
          <w:sz w:val="28"/>
          <w:szCs w:val="28"/>
          <w:lang w:eastAsia="en-US"/>
        </w:rPr>
        <w:lastRenderedPageBreak/>
        <w:t>указанных копиях документов на каждом листе такого документа заявителем проставляются: отметка «копия верна», подпись с расшифровкой, печать (при наличии) (для юридических лиц, индивидуальных предпринимателей).</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Предоставление документов, указанных в подпунктах 8 - 12 пункта 2.7 регламента, не требуется, если заявитель является обладателем сертификата </w:t>
      </w:r>
      <w:proofErr w:type="spellStart"/>
      <w:r w:rsidRPr="003C7687">
        <w:rPr>
          <w:rFonts w:ascii="PT Astra Serif" w:eastAsia="Calibri" w:hAnsi="PT Astra Serif"/>
          <w:sz w:val="28"/>
          <w:szCs w:val="28"/>
          <w:lang w:eastAsia="en-US"/>
        </w:rPr>
        <w:t>эксплуатанта</w:t>
      </w:r>
      <w:proofErr w:type="spellEnd"/>
      <w:r w:rsidRPr="003C7687">
        <w:rPr>
          <w:rFonts w:ascii="PT Astra Serif" w:eastAsia="Calibri" w:hAnsi="PT Astra Serif"/>
          <w:sz w:val="28"/>
          <w:szCs w:val="28"/>
          <w:lang w:eastAsia="en-US"/>
        </w:rPr>
        <w:t xml:space="preserve">. Заявитель предоставляет копию сертификата </w:t>
      </w:r>
      <w:proofErr w:type="spellStart"/>
      <w:r w:rsidRPr="003C7687">
        <w:rPr>
          <w:rFonts w:ascii="PT Astra Serif" w:eastAsia="Calibri" w:hAnsi="PT Astra Serif"/>
          <w:sz w:val="28"/>
          <w:szCs w:val="28"/>
          <w:lang w:eastAsia="en-US"/>
        </w:rPr>
        <w:t>эксплуатанта</w:t>
      </w:r>
      <w:proofErr w:type="spellEnd"/>
      <w:r w:rsidRPr="003C7687">
        <w:rPr>
          <w:rFonts w:ascii="PT Astra Serif" w:eastAsia="Calibri" w:hAnsi="PT Astra Serif"/>
          <w:sz w:val="28"/>
          <w:szCs w:val="28"/>
          <w:lang w:eastAsia="en-US"/>
        </w:rPr>
        <w:t xml:space="preserve">.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Предоставление документов, указанных в подпунктах 8 - 12 пункта 2.7 регламента, не требуется, если заявитель относится к государственной авиации. Заявитель </w:t>
      </w:r>
      <w:proofErr w:type="gramStart"/>
      <w:r w:rsidRPr="003C7687">
        <w:rPr>
          <w:rFonts w:ascii="PT Astra Serif" w:eastAsia="Calibri" w:hAnsi="PT Astra Serif"/>
          <w:sz w:val="28"/>
          <w:szCs w:val="28"/>
          <w:lang w:eastAsia="en-US"/>
        </w:rPr>
        <w:t>предоставляет документ</w:t>
      </w:r>
      <w:proofErr w:type="gramEnd"/>
      <w:r w:rsidRPr="003C7687">
        <w:rPr>
          <w:rFonts w:ascii="PT Astra Serif" w:eastAsia="Calibri" w:hAnsi="PT Astra Serif"/>
          <w:sz w:val="28"/>
          <w:szCs w:val="28"/>
          <w:lang w:eastAsia="en-US"/>
        </w:rPr>
        <w:t xml:space="preserve">,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Предоставление документов, указанных в подпунктах 8 - 12 пункта 2.7 регламента,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имеющего максимальную взлетную массу 30 килограммов и менее. </w:t>
      </w:r>
      <w:proofErr w:type="gramStart"/>
      <w:r w:rsidRPr="003C7687">
        <w:rPr>
          <w:rFonts w:ascii="PT Astra Serif" w:eastAsia="Calibri" w:hAnsi="PT Astra Serif"/>
          <w:sz w:val="28"/>
          <w:szCs w:val="28"/>
          <w:lang w:eastAsia="en-US"/>
        </w:rPr>
        <w:t xml:space="preserve">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 </w:t>
      </w:r>
      <w:proofErr w:type="gramEnd"/>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Заявление и прилагаемые документы могут быть представлены (направлены) заявителем на бумажных носителях одним из следующих способов: лично (лицом, действующим от имени заявителя, на основании доверенности); заказным почтовым отправлением с уведомлением о вручении и описью вложения.</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2.9.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1) выписка из Единого государственного реестра юридических лиц о государственной регистрации юридического лица;</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2) выписка из Единого государственного реестра индивидуальных предпринимателей о государственной регистрации индивидуальных предпринимателей;</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3) 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(запрашивается в Уральском МТУ ВТ </w:t>
      </w:r>
      <w:proofErr w:type="spellStart"/>
      <w:r w:rsidRPr="003C7687">
        <w:rPr>
          <w:rFonts w:ascii="PT Astra Serif" w:eastAsia="Calibri" w:hAnsi="PT Astra Serif"/>
          <w:sz w:val="28"/>
          <w:szCs w:val="28"/>
          <w:lang w:eastAsia="en-US"/>
        </w:rPr>
        <w:t>Росавиации</w:t>
      </w:r>
      <w:proofErr w:type="spellEnd"/>
      <w:r w:rsidRPr="003C7687">
        <w:rPr>
          <w:rFonts w:ascii="PT Astra Serif" w:eastAsia="Calibri" w:hAnsi="PT Astra Serif"/>
          <w:sz w:val="28"/>
          <w:szCs w:val="28"/>
          <w:lang w:eastAsia="en-US"/>
        </w:rPr>
        <w:t>);</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4) документ, подтверждающий годность заявленного воздушного судна к эксплуатации (запрашивается в Федеральном агентстве воздушного транспорта);</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5) выписка из Единого государственного реестра прав на воздушные суда и сделок с ними (запрашивается в Федеральном агентстве воздушного транспорта);</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lastRenderedPageBreak/>
        <w:t xml:space="preserve">6) сертификат (свидетельство) </w:t>
      </w:r>
      <w:proofErr w:type="spellStart"/>
      <w:r w:rsidRPr="003C7687">
        <w:rPr>
          <w:rFonts w:ascii="PT Astra Serif" w:eastAsia="Calibri" w:hAnsi="PT Astra Serif"/>
          <w:sz w:val="28"/>
          <w:szCs w:val="28"/>
          <w:lang w:eastAsia="en-US"/>
        </w:rPr>
        <w:t>эксплуатанта</w:t>
      </w:r>
      <w:proofErr w:type="spellEnd"/>
      <w:r w:rsidRPr="003C7687">
        <w:rPr>
          <w:rFonts w:ascii="PT Astra Serif" w:eastAsia="Calibri" w:hAnsi="PT Astra Serif"/>
          <w:sz w:val="28"/>
          <w:szCs w:val="28"/>
          <w:lang w:eastAsia="en-US"/>
        </w:rPr>
        <w:t xml:space="preserve"> на выполнение авиационных работ вместе с приложением к нему (сертификат (свидетельство) </w:t>
      </w:r>
      <w:proofErr w:type="spellStart"/>
      <w:r w:rsidRPr="003C7687">
        <w:rPr>
          <w:rFonts w:ascii="PT Astra Serif" w:eastAsia="Calibri" w:hAnsi="PT Astra Serif"/>
          <w:sz w:val="28"/>
          <w:szCs w:val="28"/>
          <w:lang w:eastAsia="en-US"/>
        </w:rPr>
        <w:t>эксплуатанта</w:t>
      </w:r>
      <w:proofErr w:type="spellEnd"/>
      <w:r w:rsidRPr="003C7687">
        <w:rPr>
          <w:rFonts w:ascii="PT Astra Serif" w:eastAsia="Calibri" w:hAnsi="PT Astra Serif"/>
          <w:sz w:val="28"/>
          <w:szCs w:val="28"/>
          <w:lang w:eastAsia="en-US"/>
        </w:rPr>
        <w:t xml:space="preserve"> для осуществления коммерческих воздушных перевозок вместе с приложением к нему, свидетельство </w:t>
      </w:r>
      <w:proofErr w:type="spellStart"/>
      <w:r w:rsidRPr="003C7687">
        <w:rPr>
          <w:rFonts w:ascii="PT Astra Serif" w:eastAsia="Calibri" w:hAnsi="PT Astra Serif"/>
          <w:sz w:val="28"/>
          <w:szCs w:val="28"/>
          <w:lang w:eastAsia="en-US"/>
        </w:rPr>
        <w:t>эксплуатанта</w:t>
      </w:r>
      <w:proofErr w:type="spellEnd"/>
      <w:r w:rsidRPr="003C7687">
        <w:rPr>
          <w:rFonts w:ascii="PT Astra Serif" w:eastAsia="Calibri" w:hAnsi="PT Astra Serif"/>
          <w:sz w:val="28"/>
          <w:szCs w:val="28"/>
          <w:lang w:eastAsia="en-US"/>
        </w:rPr>
        <w:t xml:space="preserve"> авиации общего назначения вместе с приложением к нему) (запрашивается в Уральском МТУ ВТ </w:t>
      </w:r>
      <w:proofErr w:type="spellStart"/>
      <w:r w:rsidRPr="003C7687">
        <w:rPr>
          <w:rFonts w:ascii="PT Astra Serif" w:eastAsia="Calibri" w:hAnsi="PT Astra Serif"/>
          <w:sz w:val="28"/>
          <w:szCs w:val="28"/>
          <w:lang w:eastAsia="en-US"/>
        </w:rPr>
        <w:t>Росавиации</w:t>
      </w:r>
      <w:proofErr w:type="spellEnd"/>
      <w:r w:rsidRPr="003C7687">
        <w:rPr>
          <w:rFonts w:ascii="PT Astra Serif" w:eastAsia="Calibri" w:hAnsi="PT Astra Serif"/>
          <w:sz w:val="28"/>
          <w:szCs w:val="28"/>
          <w:lang w:eastAsia="en-US"/>
        </w:rPr>
        <w:t>).</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Непредставление документов, предусмотренных настоящим пунктом, не является основанием для отказа в предоставлении муниципальной услуги, указанные документы запрашиваются отделом гражданской обороны в рамках межведомственного информационного взаимодействия.</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2.10. При предоставлении муниципальной услуги запрещается требовать от заявителя:</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7687" w:rsidRPr="003C7687" w:rsidRDefault="003C7687" w:rsidP="003C7687">
      <w:pPr>
        <w:autoSpaceDE/>
        <w:autoSpaceDN/>
        <w:ind w:firstLine="709"/>
        <w:jc w:val="both"/>
        <w:rPr>
          <w:rFonts w:ascii="PT Astra Serif" w:eastAsia="Calibri" w:hAnsi="PT Astra Serif"/>
          <w:sz w:val="28"/>
          <w:szCs w:val="28"/>
          <w:lang w:eastAsia="en-US"/>
        </w:rPr>
      </w:pPr>
      <w:proofErr w:type="gramStart"/>
      <w:r w:rsidRPr="003C7687">
        <w:rPr>
          <w:rFonts w:ascii="PT Astra Serif" w:eastAsia="Calibri" w:hAnsi="PT Astra Serif"/>
          <w:sz w:val="28"/>
          <w:szCs w:val="28"/>
          <w:lang w:eastAsia="en-US"/>
        </w:rPr>
        <w:t>2) представления документов и информации, которые находятся в распоряжении органа, предоставляющего муниципальную услугу, иных органов местного самоуправления, государственных органов,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частью 6 статьи 7 Федерального закона от 27.07.2010 N 210-ФЗ</w:t>
      </w:r>
      <w:proofErr w:type="gramEnd"/>
      <w:r w:rsidRPr="003C7687">
        <w:rPr>
          <w:rFonts w:ascii="PT Astra Serif" w:eastAsia="Calibri" w:hAnsi="PT Astra Serif"/>
          <w:sz w:val="28"/>
          <w:szCs w:val="28"/>
          <w:lang w:eastAsia="en-US"/>
        </w:rPr>
        <w:t xml:space="preserve"> «Об организации предоставления государственных и муниципальных услуг» (далее – Федеральный закон № 210 - ФЗ);</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2.11. Исчерпывающий перечень оснований для отказа в приеме документов, необходимых для предоставления муниципальной услуги:</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1) подача документов ненадлежащим лицом;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2)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2.12. Основания для приостановления предоставления услуги не предусмотрены.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2.13. Основания для отказа в предоставлении </w:t>
      </w:r>
      <w:proofErr w:type="gramStart"/>
      <w:r w:rsidRPr="003C7687">
        <w:rPr>
          <w:rFonts w:ascii="PT Astra Serif" w:eastAsia="Calibri" w:hAnsi="PT Astra Serif"/>
          <w:sz w:val="28"/>
          <w:szCs w:val="28"/>
          <w:lang w:eastAsia="en-US"/>
        </w:rPr>
        <w:t>муниципальной</w:t>
      </w:r>
      <w:proofErr w:type="gramEnd"/>
      <w:r w:rsidRPr="003C7687">
        <w:rPr>
          <w:rFonts w:ascii="PT Astra Serif" w:eastAsia="Calibri" w:hAnsi="PT Astra Serif"/>
          <w:sz w:val="28"/>
          <w:szCs w:val="28"/>
          <w:lang w:eastAsia="en-US"/>
        </w:rPr>
        <w:t xml:space="preserve"> слуги: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1) заявителем не представлены документы, указанные в </w:t>
      </w:r>
      <w:r w:rsidRPr="003C7687">
        <w:rPr>
          <w:rFonts w:ascii="PT Astra Serif" w:eastAsia="Calibri" w:hAnsi="PT Astra Serif"/>
          <w:color w:val="000000"/>
          <w:sz w:val="28"/>
          <w:szCs w:val="28"/>
          <w:lang w:eastAsia="en-US"/>
        </w:rPr>
        <w:t xml:space="preserve">пункте 2.7 </w:t>
      </w:r>
      <w:r w:rsidRPr="003C7687">
        <w:rPr>
          <w:rFonts w:ascii="PT Astra Serif" w:eastAsia="Calibri" w:hAnsi="PT Astra Serif"/>
          <w:sz w:val="28"/>
          <w:szCs w:val="28"/>
          <w:lang w:eastAsia="en-US"/>
        </w:rPr>
        <w:t>регламента;</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2) представленные заявителем документы не соответствуют требованиям действующего законодательства и настоящего регламента;</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3) полеты беспилотных летательных аппаратов заявитель планирует выполнять не над территорией Североуральского городского округа, а </w:t>
      </w:r>
      <w:proofErr w:type="gramStart"/>
      <w:r w:rsidRPr="003C7687">
        <w:rPr>
          <w:rFonts w:ascii="PT Astra Serif" w:eastAsia="Calibri" w:hAnsi="PT Astra Serif"/>
          <w:sz w:val="28"/>
          <w:szCs w:val="28"/>
          <w:lang w:eastAsia="en-US"/>
        </w:rPr>
        <w:t>также</w:t>
      </w:r>
      <w:proofErr w:type="gramEnd"/>
      <w:r w:rsidRPr="003C7687">
        <w:rPr>
          <w:rFonts w:ascii="PT Astra Serif" w:eastAsia="Calibri" w:hAnsi="PT Astra Serif"/>
          <w:sz w:val="28"/>
          <w:szCs w:val="28"/>
          <w:lang w:eastAsia="en-US"/>
        </w:rPr>
        <w:t xml:space="preserve"> если </w:t>
      </w:r>
      <w:r w:rsidRPr="003C7687">
        <w:rPr>
          <w:rFonts w:ascii="PT Astra Serif" w:eastAsia="Calibri" w:hAnsi="PT Astra Serif"/>
          <w:sz w:val="28"/>
          <w:szCs w:val="28"/>
          <w:lang w:eastAsia="en-US"/>
        </w:rPr>
        <w:lastRenderedPageBreak/>
        <w:t>площадки посадки (взлета) расположены вне границ Североуральского городского округа.</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2.14. Предоставление услуг, которые являются необходимыми и обязательными для предоставления муниципальной услуги, не предусмотрено.</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2.15. Муниципальная услуга предоставляется бесплатно.</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2.16. Максимальный срок ожидания в очереди при подаче запроса о предоставлении муниципальной услуги и получении муниципальной услуги не должен превышать 15 минут.</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color w:val="000000"/>
          <w:sz w:val="28"/>
          <w:szCs w:val="28"/>
          <w:lang w:eastAsia="en-US"/>
        </w:rPr>
        <w:t xml:space="preserve">2.17. Регистрации запроса </w:t>
      </w:r>
      <w:r w:rsidRPr="003C7687">
        <w:rPr>
          <w:rFonts w:ascii="PT Astra Serif" w:eastAsia="Calibri" w:hAnsi="PT Astra Serif"/>
          <w:sz w:val="28"/>
          <w:szCs w:val="28"/>
          <w:lang w:eastAsia="en-US"/>
        </w:rPr>
        <w:t>заявителя о предоставлении муниципальной услуги осуществляется в течение 1 (одного) рабочего дня с момента поступления заявления.</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Регистрация запроса осуществляется в порядке, предусмотренном разделом 3 регламента.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2.18. В помещениях, в которых предоставляется муниципальная услуга, обеспечивается:</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1) соответствие санитарно-эпидемиологическим правилам и нормативам, правилам противопожарной безопасности;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возможность беспрепятственного входа в объекты и выхода из них;</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отдела гражданской обороны;</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сопровождение инвалидов, имеющих стойкие расстройства функции зрения и самостоятельного передвижения;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с учетом ограничений их жизнедеятельности;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допуск </w:t>
      </w:r>
      <w:proofErr w:type="spellStart"/>
      <w:r w:rsidRPr="003C7687">
        <w:rPr>
          <w:rFonts w:ascii="PT Astra Serif" w:eastAsia="Calibri" w:hAnsi="PT Astra Serif"/>
          <w:sz w:val="28"/>
          <w:szCs w:val="28"/>
          <w:lang w:eastAsia="en-US"/>
        </w:rPr>
        <w:t>сурдопереводчика</w:t>
      </w:r>
      <w:proofErr w:type="spellEnd"/>
      <w:r w:rsidRPr="003C7687">
        <w:rPr>
          <w:rFonts w:ascii="PT Astra Serif" w:eastAsia="Calibri" w:hAnsi="PT Astra Serif"/>
          <w:sz w:val="28"/>
          <w:szCs w:val="28"/>
          <w:lang w:eastAsia="en-US"/>
        </w:rPr>
        <w:t xml:space="preserve"> и </w:t>
      </w:r>
      <w:proofErr w:type="spellStart"/>
      <w:r w:rsidRPr="003C7687">
        <w:rPr>
          <w:rFonts w:ascii="PT Astra Serif" w:eastAsia="Calibri" w:hAnsi="PT Astra Serif"/>
          <w:sz w:val="28"/>
          <w:szCs w:val="28"/>
          <w:lang w:eastAsia="en-US"/>
        </w:rPr>
        <w:t>тифлосурдопереводчика</w:t>
      </w:r>
      <w:proofErr w:type="spellEnd"/>
      <w:r w:rsidRPr="003C7687">
        <w:rPr>
          <w:rFonts w:ascii="PT Astra Serif" w:eastAsia="Calibri" w:hAnsi="PT Astra Serif"/>
          <w:sz w:val="28"/>
          <w:szCs w:val="28"/>
          <w:lang w:eastAsia="en-US"/>
        </w:rPr>
        <w:t xml:space="preserve">;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допуск собаки-проводника на объекты (здания, помещения), в которых предоставляется услуга; оказание инвалидам помощи в преодолении барьеров, мешающих получению ими услуг наравне с другими лицами;</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w:t>
      </w:r>
      <w:proofErr w:type="spellStart"/>
      <w:r w:rsidRPr="003C7687">
        <w:rPr>
          <w:rFonts w:ascii="PT Astra Serif" w:eastAsia="Calibri" w:hAnsi="PT Astra Serif"/>
          <w:sz w:val="28"/>
          <w:szCs w:val="28"/>
          <w:lang w:eastAsia="en-US"/>
        </w:rPr>
        <w:t>банкетками</w:t>
      </w:r>
      <w:proofErr w:type="spellEnd"/>
      <w:r w:rsidRPr="003C7687">
        <w:rPr>
          <w:rFonts w:ascii="PT Astra Serif" w:eastAsia="Calibri" w:hAnsi="PT Astra Serif"/>
          <w:sz w:val="28"/>
          <w:szCs w:val="28"/>
          <w:lang w:eastAsia="en-US"/>
        </w:rPr>
        <w:t>);</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4) помещения должны иметь туалет со свободным доступом к нему в рабочее время;</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5) места информирования, предназначенные для ознакомления граждан с информационными материалами, оборудуются информационными стендами, столами (стойками) с канцелярскими принадлежностями для оформления документов, стульями.</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Оформление визуальной, текстовой и мультимедийной информации о порядке предоставления муниципальной услуги должно соответствовать </w:t>
      </w:r>
      <w:r w:rsidRPr="003C7687">
        <w:rPr>
          <w:rFonts w:ascii="PT Astra Serif" w:eastAsia="Calibri" w:hAnsi="PT Astra Serif"/>
          <w:sz w:val="28"/>
          <w:szCs w:val="28"/>
          <w:lang w:eastAsia="en-US"/>
        </w:rPr>
        <w:lastRenderedPageBreak/>
        <w:t>оптимальному зрительному и слуховому восприятию этой информации заявителями, в том числе заявителями с ограниченными возможностями.</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2.19. Показателями доступности и качества муниципальной услуги являются: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1) своевременность предоставления муниципальной услуги в соответствии со стандартом ее предоставления, установленным настоящим регламентом;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2) возможность получения информации о ходе предоставления муниципальной услуги;</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3) создание инвалидам необходимых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4) количество взаимодействий заявителя при предоставлении муниципальной услуги - не более двух, одно - при обращении с запросом о выдаче разрешения, второе - при получении результата предоставления муниципальной услуги;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5) продолжительность взаимодействий заявителя при предоставлении муниципальной услуги - не более 15 минут при личном обращении с запросом о выдаче разрешения, не более 15 минут – при получении на руки результата предоставления муниципальной услуги.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Качество результата предоставления муниципальной услуги по выдаче разрешения оценивается также отсутствием необходимости внесения изменений в выдаваемые разрешения, надлежащей мотивировкой принимаемых решений об отказе в выдаче разрешений, отсутствием жалоб заявителей на принимаемые решения и (или) признанием доводов направленных жалоб заявителей </w:t>
      </w:r>
      <w:proofErr w:type="gramStart"/>
      <w:r w:rsidRPr="003C7687">
        <w:rPr>
          <w:rFonts w:ascii="PT Astra Serif" w:eastAsia="Calibri" w:hAnsi="PT Astra Serif"/>
          <w:sz w:val="28"/>
          <w:szCs w:val="28"/>
          <w:lang w:eastAsia="en-US"/>
        </w:rPr>
        <w:t>несостоятельными</w:t>
      </w:r>
      <w:proofErr w:type="gramEnd"/>
      <w:r w:rsidRPr="003C7687">
        <w:rPr>
          <w:rFonts w:ascii="PT Astra Serif" w:eastAsia="Calibri" w:hAnsi="PT Astra Serif"/>
          <w:sz w:val="28"/>
          <w:szCs w:val="28"/>
          <w:lang w:eastAsia="en-US"/>
        </w:rPr>
        <w:t>.</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2.20. Предоставление муниципальной услуги в электронной форме и через многофункциональные центры предоставления государственных и муниципальных услуг не осуществляется. </w:t>
      </w:r>
    </w:p>
    <w:p w:rsidR="003C7687" w:rsidRPr="003C7687" w:rsidRDefault="003C7687" w:rsidP="003C7687">
      <w:pPr>
        <w:autoSpaceDE/>
        <w:autoSpaceDN/>
        <w:ind w:firstLine="709"/>
        <w:jc w:val="both"/>
        <w:rPr>
          <w:rFonts w:ascii="PT Astra Serif" w:eastAsia="Calibri" w:hAnsi="PT Astra Serif"/>
          <w:sz w:val="28"/>
          <w:szCs w:val="28"/>
          <w:lang w:eastAsia="en-US"/>
        </w:rPr>
      </w:pPr>
    </w:p>
    <w:p w:rsidR="003C7687" w:rsidRPr="003C7687" w:rsidRDefault="003C7687" w:rsidP="003C7687">
      <w:pPr>
        <w:autoSpaceDE/>
        <w:autoSpaceDN/>
        <w:ind w:firstLine="709"/>
        <w:jc w:val="center"/>
        <w:rPr>
          <w:rFonts w:ascii="PT Astra Serif" w:eastAsia="Calibri" w:hAnsi="PT Astra Serif"/>
          <w:b/>
          <w:sz w:val="28"/>
          <w:szCs w:val="28"/>
          <w:lang w:eastAsia="en-US"/>
        </w:rPr>
      </w:pPr>
      <w:r w:rsidRPr="003C7687">
        <w:rPr>
          <w:rFonts w:ascii="PT Astra Serif" w:eastAsia="Calibri" w:hAnsi="PT Astra Serif"/>
          <w:b/>
          <w:sz w:val="28"/>
          <w:szCs w:val="28"/>
          <w:lang w:eastAsia="en-US"/>
        </w:rPr>
        <w:t xml:space="preserve">Раздел 3. Состав, последовательность и сроки выполнения </w:t>
      </w:r>
    </w:p>
    <w:p w:rsidR="003C7687" w:rsidRPr="003C7687" w:rsidRDefault="003C7687" w:rsidP="003C7687">
      <w:pPr>
        <w:autoSpaceDE/>
        <w:autoSpaceDN/>
        <w:ind w:firstLine="709"/>
        <w:jc w:val="center"/>
        <w:rPr>
          <w:rFonts w:ascii="PT Astra Serif" w:eastAsia="Calibri" w:hAnsi="PT Astra Serif"/>
          <w:b/>
          <w:sz w:val="28"/>
          <w:szCs w:val="28"/>
          <w:lang w:eastAsia="en-US"/>
        </w:rPr>
      </w:pPr>
      <w:r w:rsidRPr="003C7687">
        <w:rPr>
          <w:rFonts w:ascii="PT Astra Serif" w:eastAsia="Calibri" w:hAnsi="PT Astra Serif"/>
          <w:b/>
          <w:sz w:val="28"/>
          <w:szCs w:val="28"/>
          <w:lang w:eastAsia="en-US"/>
        </w:rPr>
        <w:t xml:space="preserve">административных процедур (действий), требования к порядку их выполнения </w:t>
      </w:r>
    </w:p>
    <w:p w:rsidR="003C7687" w:rsidRPr="003C7687" w:rsidRDefault="003C7687" w:rsidP="003C7687">
      <w:pPr>
        <w:autoSpaceDE/>
        <w:autoSpaceDN/>
        <w:ind w:firstLine="709"/>
        <w:jc w:val="both"/>
        <w:rPr>
          <w:rFonts w:ascii="PT Astra Serif" w:eastAsia="Calibri" w:hAnsi="PT Astra Serif"/>
          <w:sz w:val="28"/>
          <w:szCs w:val="28"/>
          <w:lang w:eastAsia="en-US"/>
        </w:rPr>
      </w:pP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3.1. Предоставление муниципальной услуги включает следующие последовательные административные процедуры (действия):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1) прием заявления и документов, регистрация заявления;</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2) рассмотрение запроса о предоставлении муниципальной услуги;</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3) вручение (направление) результата предоставления муниципальной услуги;</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4) исправление допущенных опечаток и (или) ошибок в выданных в результате предоставления муниципальной услуги документах.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3.2. Основанием для начала административной процедуры по приему заявления и документов, регистрации заявления является поступление в отдел гражданской обороны заявления о предоставлении муниципальной услуги с </w:t>
      </w:r>
      <w:r w:rsidRPr="003C7687">
        <w:rPr>
          <w:rFonts w:ascii="PT Astra Serif" w:eastAsia="Calibri" w:hAnsi="PT Astra Serif"/>
          <w:sz w:val="28"/>
          <w:szCs w:val="28"/>
          <w:lang w:eastAsia="en-US"/>
        </w:rPr>
        <w:lastRenderedPageBreak/>
        <w:t xml:space="preserve">приложенными к нему документами, перечень которых </w:t>
      </w:r>
      <w:r w:rsidRPr="003C7687">
        <w:rPr>
          <w:rFonts w:ascii="PT Astra Serif" w:eastAsia="Calibri" w:hAnsi="PT Astra Serif"/>
          <w:color w:val="000000"/>
          <w:sz w:val="28"/>
          <w:szCs w:val="28"/>
          <w:lang w:eastAsia="en-US"/>
        </w:rPr>
        <w:t xml:space="preserve">установлен пунктом 2.7 </w:t>
      </w:r>
      <w:r w:rsidRPr="003C7687">
        <w:rPr>
          <w:rFonts w:ascii="PT Astra Serif" w:eastAsia="Calibri" w:hAnsi="PT Astra Serif"/>
          <w:sz w:val="28"/>
          <w:szCs w:val="28"/>
          <w:lang w:eastAsia="en-US"/>
        </w:rPr>
        <w:t xml:space="preserve">настоящего регламента.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Специалист отдела гражданской обороны, ответственный за прием и регистрацию документов, фиксирует поступивший запрос с документами в день его получения. Максимальное время, затраченное на административное действие, не должно превышать 15 минут в течение одного рабочего дня.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При подаче заявления на личном приеме специалист: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устанавливает личность и полномочия заявителя;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проверяет правильность оформления заявления и комплектность представленных заявителем документов, соответствие указанных данных в заявлении предоставленным документам;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регистрирует заявление с представленными документами, проставляет на экземпляре заявления заявителя отметку о получении заявления с указанием регистрационного номера, даты приема документов;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при наличии оснований, предусмотренных пунктом 2.11 регламента, отказывает заявителю в приеме документов.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Регистрация запроса осуществляется в журнале заявлений о выдаче разрешений (приложение № 4 к регламенту) согласно очередному порядковому номеру с проставлением регистрационного номера на заявлении.</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После регистрации заявление о предоставлении муниципальной услуги с прилагаемыми документами передается в установленном порядке специалисту, ответственному за предоставление муниципальной услуги.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Результатом административной процедуры является передача запроса заявителя специалисту, ответственному за предоставление муниципальной услуги.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3.3. Основанием для начала административной процедуры по рассмотрению запроса о предоставлении муниципальной услуги является передача запроса специалисту, ответственному за предоставление муниципальной услуги.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Специалист изучает представленное заявление и приложенные к нему документы в целях принятия решения об их соответствии/несоответствии требованиям действующего законодательства и настоящего регламента.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При непредставлении заявителем документов, предусмотренных пунктом 2.9 настоящего регламента, специалист запрашивает указанные документы в рамках межведомственного информационного взаимодействия.</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В случае принятия решения о соответствии поданного заявления и приложенных к нему документов установленным требованиям специалист осуществляет подготовку разрешения по форме согласно приложению № 2 к регламенту.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В случае если принято решение о несоответствии поданного заявления и приложенных к нему документов установленным требованиям, специалист осуществляет подготовку мотивированного решения об отказе в выдаче разрешения по форме согласно приложению № 3 к регламенту.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После подготовки разрешения либо решения об отказе в выдаче разрешения специалист осуществляет его регистрацию в журнале регистрации заявлений о предоставлении муниципальной услуги по выдаче разрешений согласно </w:t>
      </w:r>
      <w:r w:rsidRPr="003C7687">
        <w:rPr>
          <w:rFonts w:ascii="PT Astra Serif" w:eastAsia="Calibri" w:hAnsi="PT Astra Serif"/>
          <w:sz w:val="28"/>
          <w:szCs w:val="28"/>
          <w:lang w:eastAsia="en-US"/>
        </w:rPr>
        <w:lastRenderedPageBreak/>
        <w:t xml:space="preserve">очередному порядковому номеру, с проставлением регистрационного номера на разрешении (решении об отказе в выдаче разрешения).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Разрешение или решение об отказе в выдаче разрешения составляется в двух экземплярах, каждый из которых подписывается Главой Североуральского городского округа и скрепляется печатью Администрации.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Результатом административной процедуры является подписанное Главой Североуральского городского округа и скрепленное печатью Администрации разрешение либо решение об отказе в выдаче разрешения.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3.4. Основанием начала административной процедуры по вручению (направлению) результата предоставления муниципальной услуги является подписание Главой Североуральского городского округа разрешения либо решения об отказе в выдаче разрешения.</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Первый экземпляр разрешения или решения об отказе в выдаче разрешения вручается специалистом заявителю. Второй экземпляр разрешения или решения об отказе в выдаче разрешения остается в отделе гражданской обороны.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При вручении заявителю первого экземпляра разрешения или решения об отказе в выдаче разрешения на обоих экземплярах заявителем делается отметка, содержащая указание на факт получения результата предоставления муниципальной услуги, дату его получения.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В случае отказа заявителя от получения на руки разрешения или решения об отказе в выдаче разрешения или по просьбе заявителя документ направляется по почте заказным почтовым отправлением с уведомлением о вручении.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Результатом административной процедуры является выдача (направление) разрешения или решения об отказе в выдаче разрешения заявителю.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Максимальный срок для выполнения административных действий, предусмотренных настоящим разделом, не должен превышать 10 рабочих дней, не включая день подачи заявления.</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3.5. </w:t>
      </w:r>
      <w:proofErr w:type="gramStart"/>
      <w:r w:rsidRPr="003C7687">
        <w:rPr>
          <w:rFonts w:ascii="PT Astra Serif" w:eastAsia="Calibri" w:hAnsi="PT Astra Serif"/>
          <w:sz w:val="28"/>
          <w:szCs w:val="28"/>
          <w:lang w:eastAsia="en-US"/>
        </w:rPr>
        <w:t>Основанием для начала административной процедуры по исправлению допущенных опечаток и (или) ошибок в выданных в результате предоставления муниципальной услуги документах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roofErr w:type="gramEnd"/>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Заявление об исправлении опечаток и (или) ошибок в сведениях, указанных в документе, являющемся результатом муниципальной услуги, оформляется по форме согласно приложению № 5 к регламенту и подается заявителем (уполномоченным представителем) лично либо почтовым отправлением.</w:t>
      </w:r>
    </w:p>
    <w:p w:rsidR="003C7687" w:rsidRPr="003C7687" w:rsidRDefault="003C7687" w:rsidP="003C7687">
      <w:pPr>
        <w:autoSpaceDE/>
        <w:autoSpaceDN/>
        <w:ind w:firstLine="709"/>
        <w:jc w:val="both"/>
        <w:rPr>
          <w:rFonts w:ascii="PT Astra Serif" w:eastAsia="Calibri" w:hAnsi="PT Astra Serif"/>
          <w:sz w:val="28"/>
          <w:szCs w:val="28"/>
          <w:lang w:eastAsia="en-US"/>
        </w:rPr>
      </w:pPr>
      <w:proofErr w:type="gramStart"/>
      <w:r w:rsidRPr="003C7687">
        <w:rPr>
          <w:rFonts w:ascii="PT Astra Serif" w:eastAsia="Calibri" w:hAnsi="PT Astra Serif"/>
          <w:sz w:val="28"/>
          <w:szCs w:val="28"/>
          <w:lang w:eastAsia="en-US"/>
        </w:rPr>
        <w:t>Специалист отдела гражданской обороны рассматривает документы и в случае выявления допущенных опечаток и (или) ошибок в выданных в результате предоставления муниципальной услуги документах осуществляет исправление и замену указанных документов в срок, не превышающий 5 рабочих дней с момента регистрации соответствующего запроса.</w:t>
      </w:r>
      <w:proofErr w:type="gramEnd"/>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Специалист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w:t>
      </w:r>
      <w:r w:rsidRPr="003C7687">
        <w:rPr>
          <w:rFonts w:ascii="PT Astra Serif" w:eastAsia="Calibri" w:hAnsi="PT Astra Serif"/>
          <w:color w:val="000000"/>
          <w:sz w:val="28"/>
          <w:szCs w:val="28"/>
          <w:lang w:eastAsia="en-US"/>
        </w:rPr>
        <w:t xml:space="preserve">опечатка и (или) ошибка, </w:t>
      </w:r>
      <w:r w:rsidRPr="003C7687">
        <w:rPr>
          <w:rFonts w:ascii="PT Astra Serif" w:eastAsia="Calibri" w:hAnsi="PT Astra Serif"/>
          <w:sz w:val="28"/>
          <w:szCs w:val="28"/>
          <w:lang w:eastAsia="en-US"/>
        </w:rPr>
        <w:t xml:space="preserve">или направляет в адрес заявителя почтовым отправлением письмо о </w:t>
      </w:r>
      <w:r w:rsidRPr="003C7687">
        <w:rPr>
          <w:rFonts w:ascii="PT Astra Serif" w:eastAsia="Calibri" w:hAnsi="PT Astra Serif"/>
          <w:sz w:val="28"/>
          <w:szCs w:val="28"/>
          <w:lang w:eastAsia="en-US"/>
        </w:rPr>
        <w:lastRenderedPageBreak/>
        <w:t xml:space="preserve">возможности получения документа при представлении в Администрацию оригинала документа, в котором содержится опечатка и (или) ошибка.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Результат процедуры - выданный (направленный) заявителю документ.</w:t>
      </w:r>
    </w:p>
    <w:p w:rsidR="003C7687" w:rsidRPr="003C7687" w:rsidRDefault="003C7687" w:rsidP="003C7687">
      <w:pPr>
        <w:autoSpaceDE/>
        <w:autoSpaceDN/>
        <w:jc w:val="center"/>
        <w:rPr>
          <w:rFonts w:ascii="PT Astra Serif" w:eastAsia="Calibri" w:hAnsi="PT Astra Serif"/>
          <w:sz w:val="28"/>
          <w:szCs w:val="28"/>
          <w:lang w:eastAsia="en-US"/>
        </w:rPr>
      </w:pPr>
    </w:p>
    <w:p w:rsidR="003C7687" w:rsidRPr="003C7687" w:rsidRDefault="003C7687" w:rsidP="003C7687">
      <w:pPr>
        <w:autoSpaceDE/>
        <w:autoSpaceDN/>
        <w:jc w:val="center"/>
        <w:rPr>
          <w:rFonts w:ascii="PT Astra Serif" w:eastAsia="Calibri" w:hAnsi="PT Astra Serif"/>
          <w:b/>
          <w:sz w:val="28"/>
          <w:szCs w:val="28"/>
          <w:lang w:eastAsia="en-US"/>
        </w:rPr>
      </w:pPr>
      <w:r w:rsidRPr="003C7687">
        <w:rPr>
          <w:rFonts w:ascii="PT Astra Serif" w:eastAsia="Calibri" w:hAnsi="PT Astra Serif"/>
          <w:b/>
          <w:sz w:val="28"/>
          <w:szCs w:val="28"/>
          <w:lang w:eastAsia="en-US"/>
        </w:rPr>
        <w:t>Раздел 4. Формы контроля</w:t>
      </w:r>
    </w:p>
    <w:p w:rsidR="003C7687" w:rsidRPr="003C7687" w:rsidRDefault="003C7687" w:rsidP="003C7687">
      <w:pPr>
        <w:autoSpaceDE/>
        <w:autoSpaceDN/>
        <w:jc w:val="center"/>
        <w:rPr>
          <w:rFonts w:ascii="PT Astra Serif" w:eastAsia="Calibri" w:hAnsi="PT Astra Serif"/>
          <w:b/>
          <w:sz w:val="28"/>
          <w:szCs w:val="28"/>
          <w:lang w:eastAsia="en-US"/>
        </w:rPr>
      </w:pPr>
      <w:r w:rsidRPr="003C7687">
        <w:rPr>
          <w:rFonts w:ascii="PT Astra Serif" w:eastAsia="Calibri" w:hAnsi="PT Astra Serif"/>
          <w:b/>
          <w:sz w:val="28"/>
          <w:szCs w:val="28"/>
          <w:lang w:eastAsia="en-US"/>
        </w:rPr>
        <w:t xml:space="preserve">за исполнением административного регламента </w:t>
      </w:r>
    </w:p>
    <w:p w:rsidR="003C7687" w:rsidRPr="003C7687" w:rsidRDefault="003C7687" w:rsidP="003C7687">
      <w:pPr>
        <w:autoSpaceDE/>
        <w:autoSpaceDN/>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4.1. </w:t>
      </w:r>
      <w:proofErr w:type="gramStart"/>
      <w:r w:rsidRPr="003C7687">
        <w:rPr>
          <w:rFonts w:ascii="PT Astra Serif" w:eastAsia="Calibri" w:hAnsi="PT Astra Serif"/>
          <w:sz w:val="28"/>
          <w:szCs w:val="28"/>
          <w:lang w:eastAsia="en-US"/>
        </w:rPr>
        <w:t>Контроль за</w:t>
      </w:r>
      <w:proofErr w:type="gramEnd"/>
      <w:r w:rsidRPr="003C7687">
        <w:rPr>
          <w:rFonts w:ascii="PT Astra Serif" w:eastAsia="Calibri" w:hAnsi="PT Astra Serif"/>
          <w:sz w:val="28"/>
          <w:szCs w:val="28"/>
          <w:lang w:eastAsia="en-US"/>
        </w:rPr>
        <w:t xml:space="preserve"> предоставлением муниципальной услуги осуществляется Главой Североуральского городского округа или лицами, назначенными Главой Североуральского городского округа для проведения контроля.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4.2. Лица, ответственные за текущий контроль, проверяют исполнение лицами, ответственными за предоставление муниципальной услуги, положений настоящего регламента.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4.3. </w:t>
      </w:r>
      <w:proofErr w:type="gramStart"/>
      <w:r w:rsidRPr="003C7687">
        <w:rPr>
          <w:rFonts w:ascii="PT Astra Serif" w:eastAsia="Calibri" w:hAnsi="PT Astra Serif"/>
          <w:sz w:val="28"/>
          <w:szCs w:val="28"/>
          <w:lang w:eastAsia="en-US"/>
        </w:rPr>
        <w:t>Контроль за</w:t>
      </w:r>
      <w:proofErr w:type="gramEnd"/>
      <w:r w:rsidRPr="003C7687">
        <w:rPr>
          <w:rFonts w:ascii="PT Astra Serif" w:eastAsia="Calibri" w:hAnsi="PT Astra Serif"/>
          <w:sz w:val="28"/>
          <w:szCs w:val="28"/>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4.5. Внеплановая проверка может быть проведена по конкретному обращению заявителя. Внеплановая проверка проводится на основании распоряжения Администрации, которым в числе прочего определяется состав лиц, производящих проверку, и направления, по которым она будет проводиться. Результаты проверки оформляются актом.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4.6.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4.7. </w:t>
      </w:r>
      <w:proofErr w:type="gramStart"/>
      <w:r w:rsidRPr="003C7687">
        <w:rPr>
          <w:rFonts w:ascii="PT Astra Serif" w:eastAsia="Calibri" w:hAnsi="PT Astra Serif"/>
          <w:sz w:val="28"/>
          <w:szCs w:val="28"/>
          <w:lang w:eastAsia="en-US"/>
        </w:rPr>
        <w:t>Контроль за</w:t>
      </w:r>
      <w:proofErr w:type="gramEnd"/>
      <w:r w:rsidRPr="003C7687">
        <w:rPr>
          <w:rFonts w:ascii="PT Astra Serif" w:eastAsia="Calibri" w:hAnsi="PT Astra Serif"/>
          <w:sz w:val="28"/>
          <w:szCs w:val="28"/>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4.8. </w:t>
      </w:r>
      <w:proofErr w:type="gramStart"/>
      <w:r w:rsidRPr="003C7687">
        <w:rPr>
          <w:rFonts w:ascii="PT Astra Serif" w:eastAsia="Calibri" w:hAnsi="PT Astra Serif"/>
          <w:sz w:val="28"/>
          <w:szCs w:val="28"/>
          <w:lang w:eastAsia="en-US"/>
        </w:rPr>
        <w:t>Контроль за</w:t>
      </w:r>
      <w:proofErr w:type="gramEnd"/>
      <w:r w:rsidRPr="003C7687">
        <w:rPr>
          <w:rFonts w:ascii="PT Astra Serif" w:eastAsia="Calibri" w:hAnsi="PT Astra Serif"/>
          <w:sz w:val="28"/>
          <w:szCs w:val="28"/>
          <w:lang w:eastAsia="en-US"/>
        </w:rPr>
        <w:t xml:space="preserve">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1) предложений по совершенствованию нормативных правовых актов, регламентирующих предоставление муниципальной услуги;</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2) сообщений о нарушении законов и иных нормативных правовых актов, регламентирующих предоставление муниципальной услуги, о недостатках в работе органа, предоставляющего муниципальную услугу, его должностных лиц;</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3) жалоб по фактам нарушения должностными лицами Администрации свобод или законных интересов заявителей.</w:t>
      </w:r>
    </w:p>
    <w:p w:rsidR="003C7687" w:rsidRPr="003C7687" w:rsidRDefault="003C7687" w:rsidP="003C7687">
      <w:pPr>
        <w:autoSpaceDE/>
        <w:autoSpaceDN/>
        <w:jc w:val="both"/>
        <w:rPr>
          <w:rFonts w:ascii="PT Astra Serif" w:eastAsia="Calibri" w:hAnsi="PT Astra Serif"/>
          <w:sz w:val="28"/>
          <w:szCs w:val="28"/>
          <w:lang w:eastAsia="en-US"/>
        </w:rPr>
      </w:pPr>
    </w:p>
    <w:p w:rsidR="003C7687" w:rsidRPr="003C7687" w:rsidRDefault="003C7687" w:rsidP="003C7687">
      <w:pPr>
        <w:adjustRightInd w:val="0"/>
        <w:jc w:val="center"/>
        <w:rPr>
          <w:rFonts w:ascii="PT Astra Serif" w:eastAsia="Calibri" w:hAnsi="PT Astra Serif"/>
          <w:b/>
          <w:sz w:val="28"/>
          <w:szCs w:val="28"/>
          <w:lang w:eastAsia="en-US"/>
        </w:rPr>
      </w:pPr>
      <w:r w:rsidRPr="003C7687">
        <w:rPr>
          <w:rFonts w:ascii="PT Astra Serif" w:eastAsia="Calibri" w:hAnsi="PT Astra Serif"/>
          <w:b/>
          <w:sz w:val="28"/>
          <w:szCs w:val="28"/>
          <w:lang w:eastAsia="en-US"/>
        </w:rPr>
        <w:t xml:space="preserve">Раздел 5. Досудебный (внесудебный) порядок обжалования решений </w:t>
      </w:r>
    </w:p>
    <w:p w:rsidR="003C7687" w:rsidRPr="003C7687" w:rsidRDefault="003C7687" w:rsidP="003C7687">
      <w:pPr>
        <w:adjustRightInd w:val="0"/>
        <w:jc w:val="center"/>
        <w:rPr>
          <w:rFonts w:ascii="PT Astra Serif" w:eastAsia="Calibri" w:hAnsi="PT Astra Serif"/>
          <w:b/>
          <w:sz w:val="28"/>
          <w:szCs w:val="28"/>
          <w:lang w:eastAsia="en-US"/>
        </w:rPr>
      </w:pPr>
      <w:r w:rsidRPr="003C7687">
        <w:rPr>
          <w:rFonts w:ascii="PT Astra Serif" w:eastAsia="Calibri" w:hAnsi="PT Astra Serif"/>
          <w:b/>
          <w:sz w:val="28"/>
          <w:szCs w:val="28"/>
          <w:lang w:eastAsia="en-US"/>
        </w:rPr>
        <w:t>и действий (бездействия) органа, предоставляющего муниципальную услугу, а также его должностных лиц либо муниципальных служащих</w:t>
      </w:r>
    </w:p>
    <w:p w:rsidR="003C7687" w:rsidRPr="003C7687" w:rsidRDefault="003C7687" w:rsidP="003C7687">
      <w:pPr>
        <w:adjustRightInd w:val="0"/>
        <w:ind w:firstLine="709"/>
        <w:jc w:val="both"/>
        <w:rPr>
          <w:rFonts w:ascii="PT Astra Serif" w:eastAsia="Calibri" w:hAnsi="PT Astra Serif"/>
          <w:color w:val="000000"/>
          <w:sz w:val="28"/>
          <w:szCs w:val="28"/>
          <w:lang w:eastAsia="en-US"/>
        </w:rPr>
      </w:pPr>
    </w:p>
    <w:p w:rsidR="003C7687" w:rsidRPr="003C7687" w:rsidRDefault="003C7687" w:rsidP="003C7687">
      <w:pPr>
        <w:adjustRightInd w:val="0"/>
        <w:ind w:firstLine="709"/>
        <w:jc w:val="both"/>
        <w:rPr>
          <w:rFonts w:ascii="PT Astra Serif" w:eastAsia="Calibri" w:hAnsi="PT Astra Serif"/>
          <w:color w:val="000000"/>
          <w:sz w:val="28"/>
          <w:szCs w:val="28"/>
          <w:lang w:eastAsia="en-US"/>
        </w:rPr>
      </w:pPr>
      <w:r w:rsidRPr="003C7687">
        <w:rPr>
          <w:rFonts w:ascii="PT Astra Serif" w:eastAsia="Calibri" w:hAnsi="PT Astra Serif"/>
          <w:color w:val="000000"/>
          <w:sz w:val="28"/>
          <w:szCs w:val="28"/>
          <w:lang w:eastAsia="en-US"/>
        </w:rPr>
        <w:t>5.1. Заявитель вправе обжаловать решения и действия (бездействие) органа, предоставляющего муниципальную услугу, его должностных лиц, муниципальных служащих в досудебном (внесудебном) порядке, предусмотренном главой 2.1 Федерального закона № 210-ФЗ.</w:t>
      </w:r>
    </w:p>
    <w:p w:rsidR="003C7687" w:rsidRPr="003C7687" w:rsidRDefault="003C7687" w:rsidP="003C7687">
      <w:pPr>
        <w:adjustRightInd w:val="0"/>
        <w:ind w:firstLine="709"/>
        <w:jc w:val="both"/>
        <w:rPr>
          <w:rFonts w:ascii="PT Astra Serif" w:eastAsia="Calibri" w:hAnsi="PT Astra Serif"/>
          <w:color w:val="000000"/>
          <w:sz w:val="28"/>
          <w:szCs w:val="28"/>
          <w:lang w:eastAsia="en-US"/>
        </w:rPr>
      </w:pPr>
      <w:r w:rsidRPr="003C7687">
        <w:rPr>
          <w:rFonts w:ascii="PT Astra Serif" w:eastAsia="Calibri" w:hAnsi="PT Astra Serif"/>
          <w:color w:val="000000"/>
          <w:sz w:val="28"/>
          <w:szCs w:val="28"/>
          <w:lang w:eastAsia="en-US"/>
        </w:rPr>
        <w:t xml:space="preserve">5.2. Жалоба подается на имя Главы Североуральского городского округа </w:t>
      </w:r>
      <w:r w:rsidRPr="003C7687">
        <w:rPr>
          <w:rFonts w:ascii="PT Astra Serif" w:eastAsia="Calibri" w:hAnsi="PT Astra Serif"/>
          <w:color w:val="000000"/>
          <w:sz w:val="28"/>
          <w:szCs w:val="28"/>
          <w:lang w:eastAsia="en-US"/>
        </w:rPr>
        <w:br/>
        <w:t>в письменной форме на бумажном носителе, в том числе при личном приеме заявителя, в электронной форме, по почте.</w:t>
      </w:r>
    </w:p>
    <w:p w:rsidR="003C7687" w:rsidRPr="003C7687" w:rsidRDefault="003C7687" w:rsidP="003C7687">
      <w:pPr>
        <w:adjustRightInd w:val="0"/>
        <w:ind w:firstLine="709"/>
        <w:jc w:val="both"/>
        <w:rPr>
          <w:rFonts w:ascii="PT Astra Serif" w:eastAsia="Calibri" w:hAnsi="PT Astra Serif"/>
          <w:color w:val="000000"/>
          <w:sz w:val="28"/>
          <w:szCs w:val="28"/>
          <w:lang w:eastAsia="en-US"/>
        </w:rPr>
      </w:pPr>
      <w:r w:rsidRPr="003C7687">
        <w:rPr>
          <w:rFonts w:ascii="PT Astra Serif" w:eastAsia="Calibri" w:hAnsi="PT Astra Serif"/>
          <w:color w:val="000000"/>
          <w:sz w:val="28"/>
          <w:szCs w:val="28"/>
          <w:lang w:eastAsia="en-US"/>
        </w:rPr>
        <w:t>5.3.  Администрация обеспечивает:</w:t>
      </w:r>
    </w:p>
    <w:p w:rsidR="003C7687" w:rsidRPr="003C7687" w:rsidRDefault="003C7687" w:rsidP="003C7687">
      <w:pPr>
        <w:adjustRightInd w:val="0"/>
        <w:ind w:firstLine="709"/>
        <w:jc w:val="both"/>
        <w:rPr>
          <w:rFonts w:ascii="PT Astra Serif" w:eastAsia="Calibri" w:hAnsi="PT Astra Serif"/>
          <w:color w:val="000000"/>
          <w:sz w:val="28"/>
          <w:szCs w:val="28"/>
          <w:lang w:eastAsia="en-US"/>
        </w:rPr>
      </w:pPr>
      <w:r w:rsidRPr="003C7687">
        <w:rPr>
          <w:rFonts w:ascii="PT Astra Serif" w:eastAsia="Calibri" w:hAnsi="PT Astra Serif"/>
          <w:color w:val="000000"/>
          <w:sz w:val="28"/>
          <w:szCs w:val="28"/>
          <w:lang w:eastAsia="en-US"/>
        </w:rPr>
        <w:t>1) информирование заявителей о порядке обжалования посредством размещения информации:</w:t>
      </w:r>
    </w:p>
    <w:p w:rsidR="003C7687" w:rsidRPr="003C7687" w:rsidRDefault="003C7687" w:rsidP="003C7687">
      <w:pPr>
        <w:adjustRightInd w:val="0"/>
        <w:ind w:firstLine="709"/>
        <w:jc w:val="both"/>
        <w:rPr>
          <w:rFonts w:ascii="PT Astra Serif" w:eastAsia="Calibri" w:hAnsi="PT Astra Serif"/>
          <w:color w:val="000000"/>
          <w:sz w:val="28"/>
          <w:szCs w:val="28"/>
          <w:lang w:eastAsia="en-US"/>
        </w:rPr>
      </w:pPr>
      <w:r w:rsidRPr="003C7687">
        <w:rPr>
          <w:rFonts w:ascii="PT Astra Serif" w:eastAsia="Calibri" w:hAnsi="PT Astra Serif"/>
          <w:color w:val="000000"/>
          <w:sz w:val="28"/>
          <w:szCs w:val="28"/>
          <w:lang w:eastAsia="en-US"/>
        </w:rPr>
        <w:t>на стендах в местах предоставления муниципальных услуг;</w:t>
      </w:r>
    </w:p>
    <w:p w:rsidR="003C7687" w:rsidRPr="003C7687" w:rsidRDefault="003C7687" w:rsidP="003C7687">
      <w:pPr>
        <w:adjustRightInd w:val="0"/>
        <w:ind w:firstLine="709"/>
        <w:jc w:val="both"/>
        <w:rPr>
          <w:rFonts w:ascii="PT Astra Serif" w:eastAsia="Calibri" w:hAnsi="PT Astra Serif"/>
          <w:color w:val="000000"/>
          <w:sz w:val="28"/>
          <w:szCs w:val="28"/>
          <w:lang w:eastAsia="en-US"/>
        </w:rPr>
      </w:pPr>
      <w:r w:rsidRPr="003C7687">
        <w:rPr>
          <w:rFonts w:ascii="PT Astra Serif" w:eastAsia="Calibri" w:hAnsi="PT Astra Serif"/>
          <w:color w:val="000000"/>
          <w:sz w:val="28"/>
          <w:szCs w:val="28"/>
          <w:lang w:eastAsia="en-US"/>
        </w:rPr>
        <w:t>на официальном сайте Администрации, Едином портале в разделе «Дополнительная информация» соответствующей муниципальной услуги;</w:t>
      </w:r>
    </w:p>
    <w:p w:rsidR="003C7687" w:rsidRPr="003C7687" w:rsidRDefault="003C7687" w:rsidP="003C7687">
      <w:pPr>
        <w:adjustRightInd w:val="0"/>
        <w:ind w:firstLine="709"/>
        <w:jc w:val="both"/>
        <w:rPr>
          <w:rFonts w:ascii="PT Astra Serif" w:eastAsia="Calibri" w:hAnsi="PT Astra Serif"/>
          <w:color w:val="000000"/>
          <w:sz w:val="28"/>
          <w:szCs w:val="28"/>
          <w:lang w:eastAsia="en-US"/>
        </w:rPr>
      </w:pPr>
      <w:r w:rsidRPr="003C7687">
        <w:rPr>
          <w:rFonts w:ascii="PT Astra Serif" w:eastAsia="Calibri" w:hAnsi="PT Astra Serif"/>
          <w:color w:val="000000"/>
          <w:sz w:val="28"/>
          <w:szCs w:val="28"/>
          <w:lang w:eastAsia="en-US"/>
        </w:rPr>
        <w:t xml:space="preserve">2) консультирование заявителей о порядке обжалования, в том числе </w:t>
      </w:r>
      <w:r w:rsidRPr="003C7687">
        <w:rPr>
          <w:rFonts w:ascii="PT Astra Serif" w:eastAsia="Calibri" w:hAnsi="PT Astra Serif"/>
          <w:color w:val="000000"/>
          <w:sz w:val="28"/>
          <w:szCs w:val="28"/>
          <w:lang w:eastAsia="en-US"/>
        </w:rPr>
        <w:br/>
        <w:t>по телефону, электронной почте, при личном приеме.</w:t>
      </w:r>
    </w:p>
    <w:p w:rsidR="003C7687" w:rsidRPr="003C7687" w:rsidRDefault="003C7687" w:rsidP="003C7687">
      <w:pPr>
        <w:adjustRightInd w:val="0"/>
        <w:ind w:firstLine="709"/>
        <w:jc w:val="both"/>
        <w:rPr>
          <w:rFonts w:ascii="PT Astra Serif" w:eastAsia="Calibri" w:hAnsi="PT Astra Serif"/>
          <w:color w:val="000000"/>
          <w:sz w:val="28"/>
          <w:szCs w:val="28"/>
          <w:lang w:eastAsia="en-US"/>
        </w:rPr>
      </w:pPr>
      <w:r w:rsidRPr="003C7687">
        <w:rPr>
          <w:rFonts w:ascii="PT Astra Serif" w:eastAsia="Calibri" w:hAnsi="PT Astra Serif"/>
          <w:color w:val="000000"/>
          <w:sz w:val="28"/>
          <w:szCs w:val="28"/>
          <w:lang w:eastAsia="en-US"/>
        </w:rPr>
        <w:t>5.4. Порядок досудебного (внесудебного) обжалования регулируется следующими нормативными правовыми актами:</w:t>
      </w:r>
    </w:p>
    <w:p w:rsidR="003C7687" w:rsidRPr="003C7687" w:rsidRDefault="003C7687" w:rsidP="003C7687">
      <w:pPr>
        <w:adjustRightInd w:val="0"/>
        <w:ind w:firstLine="709"/>
        <w:jc w:val="both"/>
        <w:rPr>
          <w:rFonts w:ascii="PT Astra Serif" w:eastAsia="Calibri" w:hAnsi="PT Astra Serif"/>
          <w:color w:val="000000"/>
          <w:sz w:val="28"/>
          <w:szCs w:val="28"/>
          <w:lang w:eastAsia="en-US"/>
        </w:rPr>
      </w:pPr>
      <w:r w:rsidRPr="003C7687">
        <w:rPr>
          <w:rFonts w:ascii="PT Astra Serif" w:eastAsia="Calibri" w:hAnsi="PT Astra Serif"/>
          <w:color w:val="000000"/>
          <w:sz w:val="28"/>
          <w:szCs w:val="28"/>
          <w:lang w:eastAsia="en-US"/>
        </w:rPr>
        <w:t>1) Федеральным законом № 210-ФЗ (глава 2.1);</w:t>
      </w:r>
    </w:p>
    <w:p w:rsidR="003C7687" w:rsidRPr="003C7687" w:rsidRDefault="003C7687" w:rsidP="003C7687">
      <w:pPr>
        <w:adjustRightInd w:val="0"/>
        <w:ind w:firstLine="709"/>
        <w:jc w:val="both"/>
        <w:rPr>
          <w:rFonts w:ascii="PT Astra Serif" w:eastAsia="Calibri" w:hAnsi="PT Astra Serif"/>
          <w:color w:val="000000"/>
          <w:sz w:val="28"/>
          <w:szCs w:val="28"/>
          <w:lang w:eastAsia="en-US"/>
        </w:rPr>
      </w:pPr>
      <w:r w:rsidRPr="003C7687">
        <w:rPr>
          <w:rFonts w:ascii="PT Astra Serif" w:eastAsia="Calibri" w:hAnsi="PT Astra Serif"/>
          <w:color w:val="000000"/>
          <w:sz w:val="28"/>
          <w:szCs w:val="28"/>
          <w:lang w:eastAsia="en-US"/>
        </w:rPr>
        <w:t xml:space="preserve">2) постановлением Администрации Североуральского городского округа </w:t>
      </w:r>
      <w:r w:rsidRPr="003C7687">
        <w:rPr>
          <w:rFonts w:ascii="PT Astra Serif" w:eastAsia="Calibri" w:hAnsi="PT Astra Serif"/>
          <w:color w:val="000000"/>
          <w:sz w:val="28"/>
          <w:szCs w:val="28"/>
          <w:lang w:eastAsia="en-US"/>
        </w:rPr>
        <w:br/>
        <w:t xml:space="preserve">от 01.02.2019 № 103 «Об утверждении Положения об особенностях подачи </w:t>
      </w:r>
      <w:r w:rsidRPr="003C7687">
        <w:rPr>
          <w:rFonts w:ascii="PT Astra Serif" w:eastAsia="Calibri" w:hAnsi="PT Astra Serif"/>
          <w:color w:val="000000"/>
          <w:sz w:val="28"/>
          <w:szCs w:val="28"/>
          <w:lang w:eastAsia="en-US"/>
        </w:rPr>
        <w:br/>
        <w:t>и рассмотрения жалоб на решения и действия (бездействие) отраслевых (функциональных) органов, структурных подразделений Администрации Североуральского городского округа, предоставляющих муниципальные услуги, их должностных лиц и муниципальных служащих».</w:t>
      </w:r>
    </w:p>
    <w:p w:rsidR="003C7687" w:rsidRPr="003C7687" w:rsidRDefault="003C7687" w:rsidP="003C7687">
      <w:pPr>
        <w:adjustRightInd w:val="0"/>
        <w:ind w:firstLine="709"/>
        <w:jc w:val="both"/>
        <w:rPr>
          <w:rFonts w:ascii="PT Astra Serif" w:eastAsia="Calibri" w:hAnsi="PT Astra Serif"/>
          <w:color w:val="000000"/>
          <w:sz w:val="28"/>
          <w:szCs w:val="28"/>
          <w:lang w:eastAsia="en-US"/>
        </w:rPr>
      </w:pPr>
      <w:r w:rsidRPr="003C7687">
        <w:rPr>
          <w:rFonts w:ascii="PT Astra Serif" w:eastAsia="Calibri" w:hAnsi="PT Astra Serif"/>
          <w:color w:val="000000"/>
          <w:sz w:val="28"/>
          <w:szCs w:val="28"/>
          <w:lang w:eastAsia="en-US"/>
        </w:rPr>
        <w:t xml:space="preserve">5.5. Полная информация о порядке подачи и рассмотрении жалобы </w:t>
      </w:r>
      <w:r w:rsidRPr="003C7687">
        <w:rPr>
          <w:rFonts w:ascii="PT Astra Serif" w:eastAsia="Calibri" w:hAnsi="PT Astra Serif"/>
          <w:color w:val="000000"/>
          <w:sz w:val="28"/>
          <w:szCs w:val="28"/>
          <w:lang w:eastAsia="en-US"/>
        </w:rPr>
        <w:br/>
        <w:t>на решения и действия (бездействие) органа, предоставляющего муниципальную услугу, его должностных лиц, муниципальных служащих размещена на Едином портале в разделе «Дополнительная информация» соответствующей муниципальной услуги.</w:t>
      </w:r>
    </w:p>
    <w:p w:rsidR="003C7687" w:rsidRPr="003C7687" w:rsidRDefault="003C7687" w:rsidP="003C7687">
      <w:pPr>
        <w:autoSpaceDE/>
        <w:autoSpaceDN/>
        <w:ind w:right="140" w:firstLine="709"/>
        <w:jc w:val="both"/>
        <w:rPr>
          <w:rFonts w:ascii="PT Astra Serif" w:hAnsi="PT Astra Serif"/>
          <w:sz w:val="28"/>
          <w:szCs w:val="28"/>
        </w:rPr>
      </w:pPr>
    </w:p>
    <w:p w:rsidR="003C7687" w:rsidRPr="003C7687" w:rsidRDefault="003C7687" w:rsidP="003C7687">
      <w:pPr>
        <w:autoSpaceDE/>
        <w:autoSpaceDN/>
        <w:jc w:val="right"/>
        <w:rPr>
          <w:rFonts w:ascii="PT Astra Serif" w:eastAsia="Calibri" w:hAnsi="PT Astra Serif"/>
          <w:sz w:val="28"/>
          <w:szCs w:val="28"/>
          <w:lang w:eastAsia="en-US"/>
        </w:rPr>
      </w:pPr>
    </w:p>
    <w:p w:rsidR="003C7687" w:rsidRPr="003C7687" w:rsidRDefault="003C7687" w:rsidP="003C7687">
      <w:pPr>
        <w:autoSpaceDE/>
        <w:autoSpaceDN/>
        <w:jc w:val="right"/>
        <w:rPr>
          <w:rFonts w:ascii="PT Astra Serif" w:eastAsia="Calibri" w:hAnsi="PT Astra Serif"/>
          <w:sz w:val="28"/>
          <w:szCs w:val="28"/>
          <w:lang w:eastAsia="en-US"/>
        </w:rPr>
      </w:pPr>
    </w:p>
    <w:p w:rsidR="003C7687" w:rsidRPr="003C7687" w:rsidRDefault="003C7687" w:rsidP="003C7687">
      <w:pPr>
        <w:autoSpaceDE/>
        <w:autoSpaceDN/>
        <w:jc w:val="right"/>
        <w:rPr>
          <w:rFonts w:ascii="PT Astra Serif" w:eastAsia="Calibri" w:hAnsi="PT Astra Serif"/>
          <w:sz w:val="28"/>
          <w:szCs w:val="28"/>
          <w:lang w:eastAsia="en-US"/>
        </w:rPr>
      </w:pPr>
    </w:p>
    <w:p w:rsidR="003C7687" w:rsidRPr="003C7687" w:rsidRDefault="003C7687" w:rsidP="003C7687">
      <w:pPr>
        <w:autoSpaceDE/>
        <w:autoSpaceDN/>
        <w:jc w:val="right"/>
        <w:rPr>
          <w:rFonts w:ascii="PT Astra Serif" w:eastAsia="Calibri" w:hAnsi="PT Astra Serif"/>
          <w:sz w:val="28"/>
          <w:szCs w:val="28"/>
          <w:lang w:eastAsia="en-US"/>
        </w:rPr>
      </w:pPr>
    </w:p>
    <w:p w:rsidR="003C7687" w:rsidRPr="003C7687" w:rsidRDefault="003C7687" w:rsidP="003C7687">
      <w:pPr>
        <w:autoSpaceDE/>
        <w:autoSpaceDN/>
        <w:jc w:val="right"/>
        <w:rPr>
          <w:rFonts w:ascii="PT Astra Serif" w:eastAsia="Calibri" w:hAnsi="PT Astra Serif"/>
          <w:sz w:val="28"/>
          <w:szCs w:val="28"/>
          <w:lang w:eastAsia="en-US"/>
        </w:rPr>
      </w:pPr>
    </w:p>
    <w:p w:rsidR="003C7687" w:rsidRPr="003C7687" w:rsidRDefault="003C7687" w:rsidP="003C7687">
      <w:pPr>
        <w:autoSpaceDE/>
        <w:autoSpaceDN/>
        <w:jc w:val="right"/>
        <w:rPr>
          <w:rFonts w:ascii="PT Astra Serif" w:eastAsia="Calibri" w:hAnsi="PT Astra Serif"/>
          <w:sz w:val="28"/>
          <w:szCs w:val="28"/>
          <w:lang w:eastAsia="en-US"/>
        </w:rPr>
      </w:pPr>
    </w:p>
    <w:p w:rsidR="003C7687" w:rsidRDefault="003C7687" w:rsidP="003C7687">
      <w:pPr>
        <w:autoSpaceDE/>
        <w:autoSpaceDN/>
        <w:jc w:val="right"/>
        <w:rPr>
          <w:rFonts w:ascii="PT Astra Serif" w:eastAsia="Calibri" w:hAnsi="PT Astra Serif"/>
          <w:sz w:val="28"/>
          <w:szCs w:val="28"/>
          <w:lang w:eastAsia="en-US"/>
        </w:rPr>
      </w:pPr>
    </w:p>
    <w:p w:rsidR="003C7687" w:rsidRDefault="003C7687" w:rsidP="003C7687">
      <w:pPr>
        <w:autoSpaceDE/>
        <w:autoSpaceDN/>
        <w:jc w:val="right"/>
        <w:rPr>
          <w:rFonts w:ascii="PT Astra Serif" w:eastAsia="Calibri" w:hAnsi="PT Astra Serif"/>
          <w:sz w:val="28"/>
          <w:szCs w:val="28"/>
          <w:lang w:eastAsia="en-US"/>
        </w:rPr>
      </w:pPr>
    </w:p>
    <w:p w:rsidR="003C7687" w:rsidRDefault="003C7687" w:rsidP="003C7687">
      <w:pPr>
        <w:autoSpaceDE/>
        <w:autoSpaceDN/>
        <w:jc w:val="right"/>
        <w:rPr>
          <w:rFonts w:ascii="PT Astra Serif" w:eastAsia="Calibri" w:hAnsi="PT Astra Serif"/>
          <w:sz w:val="28"/>
          <w:szCs w:val="28"/>
          <w:lang w:eastAsia="en-US"/>
        </w:rPr>
      </w:pPr>
    </w:p>
    <w:p w:rsidR="003C7687" w:rsidRDefault="003C7687" w:rsidP="003C7687">
      <w:pPr>
        <w:autoSpaceDE/>
        <w:autoSpaceDN/>
        <w:jc w:val="right"/>
        <w:rPr>
          <w:rFonts w:ascii="PT Astra Serif" w:eastAsia="Calibri" w:hAnsi="PT Astra Serif"/>
          <w:sz w:val="28"/>
          <w:szCs w:val="28"/>
          <w:lang w:eastAsia="en-US"/>
        </w:rPr>
      </w:pPr>
    </w:p>
    <w:p w:rsidR="003C7687" w:rsidRPr="003C7687" w:rsidRDefault="003C7687" w:rsidP="003C7687">
      <w:pPr>
        <w:autoSpaceDE/>
        <w:autoSpaceDN/>
        <w:jc w:val="right"/>
        <w:rPr>
          <w:rFonts w:ascii="PT Astra Serif" w:eastAsia="Calibri" w:hAnsi="PT Astra Serif"/>
          <w:sz w:val="28"/>
          <w:szCs w:val="28"/>
          <w:lang w:eastAsia="en-US"/>
        </w:rPr>
      </w:pPr>
    </w:p>
    <w:p w:rsidR="003C7687" w:rsidRPr="003C7687" w:rsidRDefault="003C7687" w:rsidP="003C7687">
      <w:pPr>
        <w:autoSpaceDE/>
        <w:autoSpaceDN/>
        <w:ind w:left="4253"/>
        <w:rPr>
          <w:rFonts w:ascii="PT Astra Serif" w:eastAsia="Calibri" w:hAnsi="PT Astra Serif"/>
          <w:sz w:val="24"/>
          <w:szCs w:val="28"/>
          <w:lang w:eastAsia="en-US"/>
        </w:rPr>
      </w:pPr>
      <w:r w:rsidRPr="003C7687">
        <w:rPr>
          <w:rFonts w:ascii="PT Astra Serif" w:eastAsia="Calibri" w:hAnsi="PT Astra Serif"/>
          <w:sz w:val="24"/>
          <w:szCs w:val="28"/>
          <w:lang w:eastAsia="en-US"/>
        </w:rPr>
        <w:t>Приложение № 1</w:t>
      </w:r>
    </w:p>
    <w:p w:rsidR="003C7687" w:rsidRPr="003C7687" w:rsidRDefault="003C7687" w:rsidP="003C7687">
      <w:pPr>
        <w:autoSpaceDE/>
        <w:autoSpaceDN/>
        <w:ind w:left="4253"/>
        <w:rPr>
          <w:rFonts w:ascii="PT Astra Serif" w:eastAsia="Calibri" w:hAnsi="PT Astra Serif"/>
          <w:sz w:val="24"/>
          <w:szCs w:val="28"/>
          <w:lang w:eastAsia="en-US"/>
        </w:rPr>
      </w:pPr>
      <w:r w:rsidRPr="003C7687">
        <w:rPr>
          <w:rFonts w:ascii="PT Astra Serif" w:eastAsia="Calibri" w:hAnsi="PT Astra Serif"/>
          <w:sz w:val="24"/>
          <w:szCs w:val="28"/>
          <w:lang w:eastAsia="en-US"/>
        </w:rPr>
        <w:t>к Административному регламенту</w:t>
      </w:r>
    </w:p>
    <w:p w:rsidR="003C7687" w:rsidRPr="003C7687" w:rsidRDefault="003C7687" w:rsidP="003C7687">
      <w:pPr>
        <w:autoSpaceDE/>
        <w:autoSpaceDN/>
        <w:ind w:left="4253"/>
        <w:rPr>
          <w:rFonts w:ascii="PT Astra Serif" w:eastAsia="Calibri" w:hAnsi="PT Astra Serif"/>
          <w:sz w:val="24"/>
          <w:szCs w:val="28"/>
          <w:lang w:eastAsia="en-US"/>
        </w:rPr>
      </w:pPr>
      <w:proofErr w:type="gramStart"/>
      <w:r w:rsidRPr="003C7687">
        <w:rPr>
          <w:rFonts w:ascii="PT Astra Serif" w:eastAsia="Calibri" w:hAnsi="PT Astra Serif"/>
          <w:sz w:val="24"/>
          <w:szCs w:val="28"/>
          <w:lang w:eastAsia="en-US"/>
        </w:rPr>
        <w:t>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Североуральского городского округа, а также посадку (взлет) на расположенные в границах населенных пунктов Североуральского городского округа площадки, сведения о которых не опубликованы в документах аэронавигационной информации</w:t>
      </w:r>
      <w:proofErr w:type="gramEnd"/>
    </w:p>
    <w:p w:rsidR="003C7687" w:rsidRPr="003C7687" w:rsidRDefault="003C7687" w:rsidP="003C7687">
      <w:pPr>
        <w:autoSpaceDE/>
        <w:autoSpaceDN/>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Форма                                                                                             </w:t>
      </w:r>
    </w:p>
    <w:p w:rsidR="003C7687" w:rsidRPr="003C7687" w:rsidRDefault="003C7687" w:rsidP="003C7687">
      <w:pPr>
        <w:autoSpaceDE/>
        <w:autoSpaceDN/>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                                                                               </w:t>
      </w:r>
    </w:p>
    <w:p w:rsidR="003C7687" w:rsidRPr="003C7687" w:rsidRDefault="003C7687" w:rsidP="003C7687">
      <w:pPr>
        <w:autoSpaceDE/>
        <w:autoSpaceDN/>
        <w:ind w:left="2977" w:hanging="2551"/>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                                    В Администрацию </w:t>
      </w:r>
    </w:p>
    <w:p w:rsidR="003C7687" w:rsidRPr="003C7687" w:rsidRDefault="003C7687" w:rsidP="003C7687">
      <w:pPr>
        <w:autoSpaceDE/>
        <w:autoSpaceDN/>
        <w:ind w:left="2977"/>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Североуральского городского округа </w:t>
      </w:r>
    </w:p>
    <w:p w:rsidR="003C7687" w:rsidRPr="003C7687" w:rsidRDefault="003C7687" w:rsidP="003C7687">
      <w:pPr>
        <w:autoSpaceDE/>
        <w:autoSpaceDN/>
        <w:jc w:val="right"/>
        <w:rPr>
          <w:rFonts w:ascii="PT Astra Serif" w:eastAsia="Calibri" w:hAnsi="PT Astra Serif"/>
          <w:sz w:val="28"/>
          <w:szCs w:val="28"/>
          <w:lang w:eastAsia="en-US"/>
        </w:rPr>
      </w:pPr>
    </w:p>
    <w:p w:rsidR="003C7687" w:rsidRPr="003C7687" w:rsidRDefault="003C7687" w:rsidP="003C7687">
      <w:pPr>
        <w:autoSpaceDE/>
        <w:autoSpaceDN/>
        <w:jc w:val="right"/>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от_____________________________________________ </w:t>
      </w:r>
    </w:p>
    <w:p w:rsidR="003C7687" w:rsidRPr="003C7687" w:rsidRDefault="003C7687" w:rsidP="003C7687">
      <w:pPr>
        <w:autoSpaceDE/>
        <w:autoSpaceDN/>
        <w:jc w:val="right"/>
        <w:rPr>
          <w:rFonts w:ascii="PT Astra Serif" w:eastAsia="Calibri" w:hAnsi="PT Astra Serif"/>
          <w:sz w:val="28"/>
          <w:szCs w:val="28"/>
          <w:lang w:eastAsia="en-US"/>
        </w:rPr>
      </w:pPr>
      <w:proofErr w:type="gramStart"/>
      <w:r w:rsidRPr="003C7687">
        <w:rPr>
          <w:rFonts w:ascii="PT Astra Serif" w:eastAsia="Calibri" w:hAnsi="PT Astra Serif"/>
          <w:sz w:val="28"/>
          <w:szCs w:val="28"/>
          <w:lang w:eastAsia="en-US"/>
        </w:rPr>
        <w:t>(</w:t>
      </w:r>
      <w:r w:rsidRPr="003C7687">
        <w:rPr>
          <w:rFonts w:ascii="PT Astra Serif" w:eastAsia="Calibri" w:hAnsi="PT Astra Serif"/>
          <w:sz w:val="24"/>
          <w:szCs w:val="24"/>
          <w:lang w:eastAsia="en-US"/>
        </w:rPr>
        <w:t>фамилия, имя, отчество (при наличии) заявителя</w:t>
      </w:r>
      <w:r w:rsidRPr="003C7687">
        <w:rPr>
          <w:rFonts w:ascii="PT Astra Serif" w:eastAsia="Calibri" w:hAnsi="PT Astra Serif"/>
          <w:sz w:val="28"/>
          <w:szCs w:val="28"/>
          <w:lang w:eastAsia="en-US"/>
        </w:rPr>
        <w:t xml:space="preserve"> _______________________________________________ _______________________________________________ </w:t>
      </w:r>
      <w:proofErr w:type="gramEnd"/>
    </w:p>
    <w:p w:rsidR="003C7687" w:rsidRPr="003C7687" w:rsidRDefault="003C7687" w:rsidP="003C7687">
      <w:pPr>
        <w:autoSpaceDE/>
        <w:autoSpaceDN/>
        <w:jc w:val="right"/>
        <w:rPr>
          <w:rFonts w:ascii="PT Astra Serif" w:eastAsia="Calibri" w:hAnsi="PT Astra Serif"/>
          <w:sz w:val="28"/>
          <w:szCs w:val="28"/>
          <w:lang w:eastAsia="en-US"/>
        </w:rPr>
      </w:pPr>
      <w:r w:rsidRPr="003C7687">
        <w:rPr>
          <w:rFonts w:ascii="PT Astra Serif" w:eastAsia="Calibri" w:hAnsi="PT Astra Serif"/>
          <w:sz w:val="24"/>
          <w:szCs w:val="24"/>
          <w:lang w:eastAsia="en-US"/>
        </w:rPr>
        <w:t>физического лица, индивидуального предпринимателя,</w:t>
      </w:r>
      <w:r w:rsidRPr="003C7687">
        <w:rPr>
          <w:rFonts w:ascii="PT Astra Serif" w:eastAsia="Calibri" w:hAnsi="PT Astra Serif"/>
          <w:sz w:val="28"/>
          <w:szCs w:val="28"/>
          <w:lang w:eastAsia="en-US"/>
        </w:rPr>
        <w:t xml:space="preserve"> _______________________________________________ _______________________________________________ </w:t>
      </w:r>
    </w:p>
    <w:p w:rsidR="003C7687" w:rsidRPr="003C7687" w:rsidRDefault="003C7687" w:rsidP="003C7687">
      <w:pPr>
        <w:autoSpaceDE/>
        <w:autoSpaceDN/>
        <w:jc w:val="right"/>
        <w:rPr>
          <w:rFonts w:ascii="PT Astra Serif" w:eastAsia="Calibri" w:hAnsi="PT Astra Serif"/>
          <w:sz w:val="28"/>
          <w:szCs w:val="28"/>
          <w:lang w:eastAsia="en-US"/>
        </w:rPr>
      </w:pPr>
      <w:r w:rsidRPr="003C7687">
        <w:rPr>
          <w:rFonts w:ascii="PT Astra Serif" w:eastAsia="Calibri" w:hAnsi="PT Astra Serif"/>
          <w:sz w:val="24"/>
          <w:szCs w:val="24"/>
          <w:lang w:eastAsia="en-US"/>
        </w:rPr>
        <w:t>реквизиты документа, удостоверяющего личность,</w:t>
      </w:r>
      <w:r w:rsidRPr="003C7687">
        <w:rPr>
          <w:rFonts w:ascii="PT Astra Serif" w:eastAsia="Calibri" w:hAnsi="PT Astra Serif"/>
          <w:sz w:val="28"/>
          <w:szCs w:val="28"/>
          <w:lang w:eastAsia="en-US"/>
        </w:rPr>
        <w:t xml:space="preserve"> _______________________________________________ _______________________________________________ </w:t>
      </w:r>
    </w:p>
    <w:p w:rsidR="003C7687" w:rsidRPr="003C7687" w:rsidRDefault="003C7687" w:rsidP="003C7687">
      <w:pPr>
        <w:autoSpaceDE/>
        <w:autoSpaceDN/>
        <w:jc w:val="right"/>
        <w:rPr>
          <w:rFonts w:ascii="PT Astra Serif" w:eastAsia="Calibri" w:hAnsi="PT Astra Serif"/>
          <w:sz w:val="28"/>
          <w:szCs w:val="28"/>
          <w:lang w:eastAsia="en-US"/>
        </w:rPr>
      </w:pPr>
      <w:r w:rsidRPr="003C7687">
        <w:rPr>
          <w:rFonts w:ascii="PT Astra Serif" w:eastAsia="Calibri" w:hAnsi="PT Astra Serif"/>
          <w:sz w:val="24"/>
          <w:szCs w:val="24"/>
          <w:lang w:eastAsia="en-US"/>
        </w:rPr>
        <w:t>наименование юридического лица, ОГРН, ИНН</w:t>
      </w:r>
      <w:r w:rsidRPr="003C7687">
        <w:rPr>
          <w:rFonts w:ascii="PT Astra Serif" w:eastAsia="Calibri" w:hAnsi="PT Astra Serif"/>
          <w:sz w:val="28"/>
          <w:szCs w:val="28"/>
          <w:lang w:eastAsia="en-US"/>
        </w:rPr>
        <w:t xml:space="preserve"> _______________________________________________ _______________________________________________</w:t>
      </w:r>
    </w:p>
    <w:p w:rsidR="003C7687" w:rsidRPr="003C7687" w:rsidRDefault="003C7687" w:rsidP="003C7687">
      <w:pPr>
        <w:autoSpaceDE/>
        <w:autoSpaceDN/>
        <w:jc w:val="right"/>
        <w:rPr>
          <w:rFonts w:ascii="PT Astra Serif" w:eastAsia="Calibri" w:hAnsi="PT Astra Serif"/>
          <w:sz w:val="28"/>
          <w:szCs w:val="28"/>
          <w:lang w:eastAsia="en-US"/>
        </w:rPr>
      </w:pPr>
      <w:r w:rsidRPr="003C7687">
        <w:rPr>
          <w:rFonts w:ascii="PT Astra Serif" w:eastAsia="Calibri" w:hAnsi="PT Astra Serif"/>
          <w:sz w:val="24"/>
          <w:szCs w:val="24"/>
          <w:lang w:eastAsia="en-US"/>
        </w:rPr>
        <w:t>юридического лица, почтовый адрес для получения</w:t>
      </w:r>
      <w:r w:rsidRPr="003C7687">
        <w:rPr>
          <w:rFonts w:ascii="PT Astra Serif" w:eastAsia="Calibri" w:hAnsi="PT Astra Serif"/>
          <w:sz w:val="28"/>
          <w:szCs w:val="28"/>
          <w:lang w:eastAsia="en-US"/>
        </w:rPr>
        <w:t xml:space="preserve"> _______________________________________________ _______________________________________________</w:t>
      </w:r>
    </w:p>
    <w:p w:rsidR="003C7687" w:rsidRPr="003C7687" w:rsidRDefault="003C7687" w:rsidP="003C7687">
      <w:pPr>
        <w:autoSpaceDE/>
        <w:autoSpaceDN/>
        <w:jc w:val="right"/>
        <w:rPr>
          <w:rFonts w:ascii="PT Astra Serif" w:eastAsia="Calibri" w:hAnsi="PT Astra Serif"/>
          <w:sz w:val="24"/>
          <w:szCs w:val="24"/>
          <w:lang w:eastAsia="en-US"/>
        </w:rPr>
      </w:pPr>
      <w:r w:rsidRPr="003C7687">
        <w:rPr>
          <w:rFonts w:ascii="PT Astra Serif" w:eastAsia="Calibri" w:hAnsi="PT Astra Serif"/>
          <w:sz w:val="28"/>
          <w:szCs w:val="28"/>
          <w:lang w:eastAsia="en-US"/>
        </w:rPr>
        <w:t xml:space="preserve"> </w:t>
      </w:r>
      <w:r w:rsidRPr="003C7687">
        <w:rPr>
          <w:rFonts w:ascii="PT Astra Serif" w:eastAsia="Calibri" w:hAnsi="PT Astra Serif"/>
          <w:sz w:val="24"/>
          <w:szCs w:val="24"/>
          <w:lang w:eastAsia="en-US"/>
        </w:rPr>
        <w:t xml:space="preserve">ответа, адрес электронной почты, телефон) </w:t>
      </w:r>
    </w:p>
    <w:p w:rsidR="003C7687" w:rsidRPr="003C7687" w:rsidRDefault="003C7687" w:rsidP="003C7687">
      <w:pPr>
        <w:autoSpaceDE/>
        <w:autoSpaceDN/>
        <w:jc w:val="center"/>
        <w:rPr>
          <w:rFonts w:ascii="PT Astra Serif" w:eastAsia="Calibri" w:hAnsi="PT Astra Serif"/>
          <w:sz w:val="28"/>
          <w:szCs w:val="28"/>
          <w:lang w:eastAsia="en-US"/>
        </w:rPr>
      </w:pPr>
    </w:p>
    <w:p w:rsidR="003C7687" w:rsidRPr="003C7687" w:rsidRDefault="003C7687" w:rsidP="003C7687">
      <w:pPr>
        <w:autoSpaceDE/>
        <w:autoSpaceDN/>
        <w:jc w:val="center"/>
        <w:rPr>
          <w:rFonts w:ascii="PT Astra Serif" w:eastAsia="Calibri" w:hAnsi="PT Astra Serif"/>
          <w:sz w:val="28"/>
          <w:szCs w:val="28"/>
          <w:lang w:eastAsia="en-US"/>
        </w:rPr>
      </w:pPr>
      <w:r w:rsidRPr="003C7687">
        <w:rPr>
          <w:rFonts w:ascii="PT Astra Serif" w:eastAsia="Calibri" w:hAnsi="PT Astra Serif"/>
          <w:sz w:val="28"/>
          <w:szCs w:val="28"/>
          <w:lang w:eastAsia="en-US"/>
        </w:rPr>
        <w:t>ЗАЯВЛЕНИЕ</w:t>
      </w:r>
    </w:p>
    <w:p w:rsidR="003C7687" w:rsidRPr="003C7687" w:rsidRDefault="003C7687" w:rsidP="003C7687">
      <w:pPr>
        <w:autoSpaceDE/>
        <w:autoSpaceDN/>
        <w:rPr>
          <w:rFonts w:ascii="PT Astra Serif" w:eastAsia="Calibri" w:hAnsi="PT Astra Serif"/>
          <w:sz w:val="28"/>
          <w:szCs w:val="28"/>
          <w:lang w:eastAsia="en-US"/>
        </w:rPr>
      </w:pPr>
    </w:p>
    <w:p w:rsidR="003C7687" w:rsidRPr="003C7687" w:rsidRDefault="003C7687" w:rsidP="003C7687">
      <w:pPr>
        <w:autoSpaceDE/>
        <w:autoSpaceDN/>
        <w:ind w:firstLine="567"/>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Прошу выдать разрешение на выполнение над территорией Североуральского городского округа: ____________________________________________________________________________ </w:t>
      </w:r>
      <w:r w:rsidRPr="003C7687">
        <w:rPr>
          <w:rFonts w:ascii="PT Astra Serif" w:eastAsia="Calibri" w:hAnsi="PT Astra Serif"/>
          <w:sz w:val="24"/>
          <w:szCs w:val="24"/>
          <w:lang w:eastAsia="en-US"/>
        </w:rPr>
        <w:t>(авиационных работ, парашютных прыжков, демонстрационных полетов воздушных судов, подъема привязных аэростатов, полетов беспилотных летательных аппаратов, посадки (взлета) на площадку)</w:t>
      </w:r>
      <w:r w:rsidRPr="003C7687">
        <w:rPr>
          <w:rFonts w:ascii="PT Astra Serif" w:eastAsia="Calibri" w:hAnsi="PT Astra Serif"/>
          <w:sz w:val="28"/>
          <w:szCs w:val="28"/>
          <w:lang w:eastAsia="en-US"/>
        </w:rPr>
        <w:t xml:space="preserve"> ______________________________________________________________________________________________________________________________________  с целью:____________________________________________________________ </w:t>
      </w:r>
      <w:r w:rsidRPr="003C7687">
        <w:rPr>
          <w:rFonts w:ascii="PT Astra Serif" w:eastAsia="Calibri" w:hAnsi="PT Astra Serif"/>
          <w:sz w:val="28"/>
          <w:szCs w:val="28"/>
          <w:lang w:eastAsia="en-US"/>
        </w:rPr>
        <w:lastRenderedPageBreak/>
        <w:t xml:space="preserve">______________________________________________________________________________________________________________________________________ </w:t>
      </w:r>
    </w:p>
    <w:p w:rsidR="003C7687" w:rsidRPr="003C7687" w:rsidRDefault="003C7687" w:rsidP="003C7687">
      <w:pPr>
        <w:autoSpaceDE/>
        <w:autoSpaceDN/>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на воздушном судне: ________________________________________________</w:t>
      </w:r>
    </w:p>
    <w:p w:rsidR="003C7687" w:rsidRPr="003C7687" w:rsidRDefault="003C7687" w:rsidP="003C7687">
      <w:pPr>
        <w:autoSpaceDE/>
        <w:autoSpaceDN/>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___________________________________________________________________ </w:t>
      </w:r>
    </w:p>
    <w:p w:rsidR="003C7687" w:rsidRPr="003C7687" w:rsidRDefault="003C7687" w:rsidP="003C7687">
      <w:pPr>
        <w:autoSpaceDE/>
        <w:autoSpaceDN/>
        <w:jc w:val="both"/>
        <w:rPr>
          <w:rFonts w:ascii="PT Astra Serif" w:eastAsia="Calibri" w:hAnsi="PT Astra Serif"/>
          <w:sz w:val="28"/>
          <w:szCs w:val="28"/>
          <w:lang w:eastAsia="en-US"/>
        </w:rPr>
      </w:pPr>
      <w:r w:rsidRPr="003C7687">
        <w:rPr>
          <w:rFonts w:ascii="PT Astra Serif" w:eastAsia="Calibri" w:hAnsi="PT Astra Serif"/>
          <w:sz w:val="24"/>
          <w:szCs w:val="24"/>
          <w:lang w:eastAsia="en-US"/>
        </w:rPr>
        <w:t>(указать количество и тип воздушных судов, государственный регистрационный (опознавательный) знак воздушного судна, заводской номер (при наличии) и принадлежность воздушного судна)</w:t>
      </w:r>
      <w:r w:rsidRPr="003C7687">
        <w:rPr>
          <w:rFonts w:ascii="PT Astra Serif" w:eastAsia="Calibri" w:hAnsi="PT Astra Serif"/>
          <w:sz w:val="28"/>
          <w:szCs w:val="28"/>
          <w:lang w:eastAsia="en-US"/>
        </w:rPr>
        <w:t xml:space="preserve"> </w:t>
      </w:r>
    </w:p>
    <w:p w:rsidR="003C7687" w:rsidRPr="003C7687" w:rsidRDefault="003C7687" w:rsidP="003C7687">
      <w:pPr>
        <w:autoSpaceDE/>
        <w:autoSpaceDN/>
        <w:jc w:val="both"/>
        <w:rPr>
          <w:rFonts w:ascii="PT Astra Serif" w:eastAsia="Calibri" w:hAnsi="PT Astra Serif"/>
          <w:sz w:val="28"/>
          <w:szCs w:val="28"/>
          <w:lang w:eastAsia="en-US"/>
        </w:rPr>
      </w:pPr>
    </w:p>
    <w:p w:rsidR="003C7687" w:rsidRPr="003C7687" w:rsidRDefault="003C7687" w:rsidP="003C7687">
      <w:pPr>
        <w:autoSpaceDE/>
        <w:autoSpaceDN/>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Место использования воздушного пространства посадки (взлета): _________________________________________________________________________________________________________________________________________________________________________________________________________ </w:t>
      </w:r>
    </w:p>
    <w:p w:rsidR="003C7687" w:rsidRPr="003C7687" w:rsidRDefault="003C7687" w:rsidP="003C7687">
      <w:pPr>
        <w:autoSpaceDE/>
        <w:autoSpaceDN/>
        <w:jc w:val="both"/>
        <w:rPr>
          <w:rFonts w:ascii="PT Astra Serif" w:eastAsia="Calibri" w:hAnsi="PT Astra Serif"/>
          <w:sz w:val="24"/>
          <w:szCs w:val="24"/>
          <w:lang w:eastAsia="en-US"/>
        </w:rPr>
      </w:pPr>
      <w:r w:rsidRPr="003C7687">
        <w:rPr>
          <w:rFonts w:ascii="PT Astra Serif" w:eastAsia="Calibri" w:hAnsi="PT Astra Serif"/>
          <w:sz w:val="24"/>
          <w:szCs w:val="24"/>
          <w:lang w:eastAsia="en-US"/>
        </w:rPr>
        <w:t xml:space="preserve">(район проведения авиационных работ, парашютных прыжков, демонстрационных полетов воздушных судов, подъема привязного аэростата, полетов беспилотных летательных аппаратов) </w:t>
      </w:r>
    </w:p>
    <w:p w:rsidR="003C7687" w:rsidRPr="003C7687" w:rsidRDefault="003C7687" w:rsidP="003C7687">
      <w:pPr>
        <w:autoSpaceDE/>
        <w:autoSpaceDN/>
        <w:rPr>
          <w:rFonts w:ascii="PT Astra Serif" w:eastAsia="Calibri" w:hAnsi="PT Astra Serif"/>
          <w:sz w:val="28"/>
          <w:szCs w:val="28"/>
          <w:lang w:eastAsia="en-US"/>
        </w:rPr>
      </w:pPr>
    </w:p>
    <w:p w:rsidR="003C7687" w:rsidRPr="003C7687" w:rsidRDefault="003C7687" w:rsidP="003C7687">
      <w:pPr>
        <w:autoSpaceDE/>
        <w:autoSpaceDN/>
        <w:rPr>
          <w:rFonts w:ascii="PT Astra Serif" w:eastAsia="Calibri" w:hAnsi="PT Astra Serif"/>
          <w:sz w:val="28"/>
          <w:szCs w:val="28"/>
          <w:lang w:eastAsia="en-US"/>
        </w:rPr>
      </w:pPr>
      <w:r w:rsidRPr="003C7687">
        <w:rPr>
          <w:rFonts w:ascii="PT Astra Serif" w:eastAsia="Calibri" w:hAnsi="PT Astra Serif"/>
          <w:sz w:val="28"/>
          <w:szCs w:val="28"/>
          <w:lang w:eastAsia="en-US"/>
        </w:rPr>
        <w:t>Срок использования воздушного пространства:</w:t>
      </w:r>
    </w:p>
    <w:p w:rsidR="003C7687" w:rsidRPr="003C7687" w:rsidRDefault="003C7687" w:rsidP="003C7687">
      <w:pPr>
        <w:autoSpaceDE/>
        <w:autoSpaceDN/>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дата начала использования - «____» ________________ 20__ года </w:t>
      </w:r>
    </w:p>
    <w:p w:rsidR="003C7687" w:rsidRPr="003C7687" w:rsidRDefault="003C7687" w:rsidP="003C7687">
      <w:pPr>
        <w:autoSpaceDE/>
        <w:autoSpaceDN/>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дата окончания использования - «____» ________________ 20__ года </w:t>
      </w:r>
    </w:p>
    <w:p w:rsidR="003C7687" w:rsidRPr="003C7687" w:rsidRDefault="003C7687" w:rsidP="003C7687">
      <w:pPr>
        <w:autoSpaceDE/>
        <w:autoSpaceDN/>
        <w:rPr>
          <w:rFonts w:ascii="PT Astra Serif" w:eastAsia="Calibri" w:hAnsi="PT Astra Serif"/>
          <w:sz w:val="28"/>
          <w:szCs w:val="28"/>
          <w:lang w:eastAsia="en-US"/>
        </w:rPr>
      </w:pPr>
    </w:p>
    <w:p w:rsidR="003C7687" w:rsidRPr="003C7687" w:rsidRDefault="003C7687" w:rsidP="003C7687">
      <w:pPr>
        <w:autoSpaceDE/>
        <w:autoSpaceDN/>
        <w:rPr>
          <w:rFonts w:ascii="PT Astra Serif" w:eastAsia="Calibri" w:hAnsi="PT Astra Serif"/>
          <w:sz w:val="28"/>
          <w:szCs w:val="28"/>
          <w:lang w:eastAsia="en-US"/>
        </w:rPr>
      </w:pPr>
      <w:r w:rsidRPr="003C7687">
        <w:rPr>
          <w:rFonts w:ascii="PT Astra Serif" w:eastAsia="Calibri" w:hAnsi="PT Astra Serif"/>
          <w:sz w:val="28"/>
          <w:szCs w:val="28"/>
          <w:lang w:eastAsia="en-US"/>
        </w:rPr>
        <w:t>Время использования воздушного пространства (посадки (взлета): ____________ планируемое время начала -  __ час</w:t>
      </w:r>
      <w:proofErr w:type="gramStart"/>
      <w:r w:rsidRPr="003C7687">
        <w:rPr>
          <w:rFonts w:ascii="PT Astra Serif" w:eastAsia="Calibri" w:hAnsi="PT Astra Serif"/>
          <w:sz w:val="28"/>
          <w:szCs w:val="28"/>
          <w:lang w:eastAsia="en-US"/>
        </w:rPr>
        <w:t>.</w:t>
      </w:r>
      <w:proofErr w:type="gramEnd"/>
      <w:r w:rsidRPr="003C7687">
        <w:rPr>
          <w:rFonts w:ascii="PT Astra Serif" w:eastAsia="Calibri" w:hAnsi="PT Astra Serif"/>
          <w:sz w:val="28"/>
          <w:szCs w:val="28"/>
          <w:lang w:eastAsia="en-US"/>
        </w:rPr>
        <w:t xml:space="preserve"> __ </w:t>
      </w:r>
      <w:proofErr w:type="gramStart"/>
      <w:r w:rsidRPr="003C7687">
        <w:rPr>
          <w:rFonts w:ascii="PT Astra Serif" w:eastAsia="Calibri" w:hAnsi="PT Astra Serif"/>
          <w:sz w:val="28"/>
          <w:szCs w:val="28"/>
          <w:lang w:eastAsia="en-US"/>
        </w:rPr>
        <w:t>м</w:t>
      </w:r>
      <w:proofErr w:type="gramEnd"/>
      <w:r w:rsidRPr="003C7687">
        <w:rPr>
          <w:rFonts w:ascii="PT Astra Serif" w:eastAsia="Calibri" w:hAnsi="PT Astra Serif"/>
          <w:sz w:val="28"/>
          <w:szCs w:val="28"/>
          <w:lang w:eastAsia="en-US"/>
        </w:rPr>
        <w:t xml:space="preserve">ин. </w:t>
      </w:r>
    </w:p>
    <w:p w:rsidR="003C7687" w:rsidRPr="003C7687" w:rsidRDefault="003C7687" w:rsidP="003C7687">
      <w:pPr>
        <w:autoSpaceDE/>
        <w:autoSpaceDN/>
        <w:rPr>
          <w:rFonts w:ascii="PT Astra Serif" w:eastAsia="Calibri" w:hAnsi="PT Astra Serif"/>
          <w:sz w:val="28"/>
          <w:szCs w:val="28"/>
          <w:lang w:eastAsia="en-US"/>
        </w:rPr>
      </w:pPr>
      <w:r w:rsidRPr="003C7687">
        <w:rPr>
          <w:rFonts w:ascii="PT Astra Serif" w:eastAsia="Calibri" w:hAnsi="PT Astra Serif"/>
          <w:sz w:val="28"/>
          <w:szCs w:val="28"/>
          <w:lang w:eastAsia="en-US"/>
        </w:rPr>
        <w:t>планируемое время окончания -  __ час</w:t>
      </w:r>
      <w:proofErr w:type="gramStart"/>
      <w:r w:rsidRPr="003C7687">
        <w:rPr>
          <w:rFonts w:ascii="PT Astra Serif" w:eastAsia="Calibri" w:hAnsi="PT Astra Serif"/>
          <w:sz w:val="28"/>
          <w:szCs w:val="28"/>
          <w:lang w:eastAsia="en-US"/>
        </w:rPr>
        <w:t>.</w:t>
      </w:r>
      <w:proofErr w:type="gramEnd"/>
      <w:r w:rsidRPr="003C7687">
        <w:rPr>
          <w:rFonts w:ascii="PT Astra Serif" w:eastAsia="Calibri" w:hAnsi="PT Astra Serif"/>
          <w:sz w:val="28"/>
          <w:szCs w:val="28"/>
          <w:lang w:eastAsia="en-US"/>
        </w:rPr>
        <w:t xml:space="preserve"> __ </w:t>
      </w:r>
      <w:proofErr w:type="gramStart"/>
      <w:r w:rsidRPr="003C7687">
        <w:rPr>
          <w:rFonts w:ascii="PT Astra Serif" w:eastAsia="Calibri" w:hAnsi="PT Astra Serif"/>
          <w:sz w:val="28"/>
          <w:szCs w:val="28"/>
          <w:lang w:eastAsia="en-US"/>
        </w:rPr>
        <w:t>м</w:t>
      </w:r>
      <w:proofErr w:type="gramEnd"/>
      <w:r w:rsidRPr="003C7687">
        <w:rPr>
          <w:rFonts w:ascii="PT Astra Serif" w:eastAsia="Calibri" w:hAnsi="PT Astra Serif"/>
          <w:sz w:val="28"/>
          <w:szCs w:val="28"/>
          <w:lang w:eastAsia="en-US"/>
        </w:rPr>
        <w:t xml:space="preserve">ин. </w:t>
      </w:r>
    </w:p>
    <w:p w:rsidR="003C7687" w:rsidRPr="003C7687" w:rsidRDefault="003C7687" w:rsidP="003C7687">
      <w:pPr>
        <w:autoSpaceDE/>
        <w:autoSpaceDN/>
        <w:rPr>
          <w:rFonts w:ascii="PT Astra Serif" w:eastAsia="Calibri" w:hAnsi="PT Astra Serif"/>
          <w:sz w:val="28"/>
          <w:szCs w:val="28"/>
          <w:lang w:eastAsia="en-US"/>
        </w:rPr>
      </w:pPr>
      <w:r w:rsidRPr="003C7687">
        <w:rPr>
          <w:rFonts w:ascii="PT Astra Serif" w:eastAsia="Calibri" w:hAnsi="PT Astra Serif"/>
          <w:sz w:val="28"/>
          <w:szCs w:val="28"/>
          <w:lang w:eastAsia="en-US"/>
        </w:rPr>
        <w:t>Приложение: ___________________________________________________________________ ___________________________________________________________________</w:t>
      </w:r>
    </w:p>
    <w:p w:rsidR="003C7687" w:rsidRPr="003C7687" w:rsidRDefault="003C7687" w:rsidP="003C7687">
      <w:pPr>
        <w:autoSpaceDE/>
        <w:autoSpaceDN/>
        <w:rPr>
          <w:rFonts w:ascii="PT Astra Serif" w:eastAsia="Calibri" w:hAnsi="PT Astra Serif"/>
          <w:sz w:val="28"/>
          <w:szCs w:val="28"/>
          <w:lang w:eastAsia="en-US"/>
        </w:rPr>
      </w:pPr>
      <w:r w:rsidRPr="003C7687">
        <w:rPr>
          <w:rFonts w:ascii="PT Astra Serif" w:eastAsia="Calibri" w:hAnsi="PT Astra Serif"/>
          <w:sz w:val="28"/>
          <w:szCs w:val="28"/>
          <w:lang w:eastAsia="en-US"/>
        </w:rPr>
        <w:t>Результат рассмотрения заявления прошу выдать на руки, направить почтовым отправлением по вышеуказанному адресу (</w:t>
      </w:r>
      <w:proofErr w:type="gramStart"/>
      <w:r w:rsidRPr="003C7687">
        <w:rPr>
          <w:rFonts w:ascii="PT Astra Serif" w:eastAsia="Calibri" w:hAnsi="PT Astra Serif"/>
          <w:sz w:val="28"/>
          <w:szCs w:val="28"/>
          <w:lang w:eastAsia="en-US"/>
        </w:rPr>
        <w:t>нужное</w:t>
      </w:r>
      <w:proofErr w:type="gramEnd"/>
      <w:r w:rsidRPr="003C7687">
        <w:rPr>
          <w:rFonts w:ascii="PT Astra Serif" w:eastAsia="Calibri" w:hAnsi="PT Astra Serif"/>
          <w:sz w:val="28"/>
          <w:szCs w:val="28"/>
          <w:lang w:eastAsia="en-US"/>
        </w:rPr>
        <w:t xml:space="preserve"> подчеркнуть).</w:t>
      </w:r>
    </w:p>
    <w:p w:rsidR="003C7687" w:rsidRPr="003C7687" w:rsidRDefault="003C7687" w:rsidP="003C7687">
      <w:pPr>
        <w:autoSpaceDE/>
        <w:autoSpaceDN/>
        <w:rPr>
          <w:rFonts w:ascii="PT Astra Serif" w:eastAsia="Calibri" w:hAnsi="PT Astra Serif"/>
          <w:sz w:val="28"/>
          <w:szCs w:val="28"/>
          <w:lang w:eastAsia="en-US"/>
        </w:rPr>
      </w:pPr>
    </w:p>
    <w:p w:rsidR="003C7687" w:rsidRPr="003C7687" w:rsidRDefault="003C7687" w:rsidP="003C7687">
      <w:pPr>
        <w:autoSpaceDE/>
        <w:autoSpaceDN/>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Сообщаю, что в соответствии с Федеральным законом от 27.07.2006 №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rsidR="003C7687" w:rsidRPr="003C7687" w:rsidRDefault="003C7687" w:rsidP="003C7687">
      <w:pPr>
        <w:autoSpaceDE/>
        <w:autoSpaceDN/>
        <w:jc w:val="both"/>
        <w:rPr>
          <w:rFonts w:ascii="PT Astra Serif" w:eastAsia="Calibri" w:hAnsi="PT Astra Serif"/>
          <w:sz w:val="28"/>
          <w:szCs w:val="28"/>
          <w:lang w:eastAsia="en-US"/>
        </w:rPr>
      </w:pPr>
    </w:p>
    <w:p w:rsidR="003C7687" w:rsidRPr="003C7687" w:rsidRDefault="003C7687" w:rsidP="003C7687">
      <w:pPr>
        <w:autoSpaceDE/>
        <w:autoSpaceDN/>
        <w:rPr>
          <w:rFonts w:ascii="PT Astra Serif" w:eastAsia="Calibri" w:hAnsi="PT Astra Serif"/>
          <w:sz w:val="28"/>
          <w:szCs w:val="28"/>
          <w:lang w:eastAsia="en-US"/>
        </w:rPr>
      </w:pPr>
    </w:p>
    <w:p w:rsidR="003C7687" w:rsidRPr="003C7687" w:rsidRDefault="003C7687" w:rsidP="003C7687">
      <w:pPr>
        <w:autoSpaceDE/>
        <w:autoSpaceDN/>
        <w:rPr>
          <w:rFonts w:ascii="PT Astra Serif" w:eastAsia="Calibri" w:hAnsi="PT Astra Serif"/>
          <w:sz w:val="28"/>
          <w:szCs w:val="28"/>
          <w:lang w:eastAsia="en-US"/>
        </w:rPr>
      </w:pPr>
      <w:r w:rsidRPr="003C7687">
        <w:rPr>
          <w:rFonts w:ascii="PT Astra Serif" w:eastAsia="Calibri" w:hAnsi="PT Astra Serif"/>
          <w:sz w:val="28"/>
          <w:szCs w:val="28"/>
          <w:lang w:eastAsia="en-US"/>
        </w:rPr>
        <w:t>«_____»__________________20____года_________________________________</w:t>
      </w:r>
    </w:p>
    <w:p w:rsidR="003C7687" w:rsidRPr="003C7687" w:rsidRDefault="003C7687" w:rsidP="003C7687">
      <w:pPr>
        <w:autoSpaceDE/>
        <w:autoSpaceDN/>
        <w:rPr>
          <w:rFonts w:ascii="PT Astra Serif" w:eastAsia="Calibri" w:hAnsi="PT Astra Serif"/>
          <w:sz w:val="24"/>
          <w:szCs w:val="24"/>
          <w:lang w:eastAsia="en-US"/>
        </w:rPr>
      </w:pPr>
      <w:r w:rsidRPr="003C7687">
        <w:rPr>
          <w:rFonts w:ascii="PT Astra Serif" w:eastAsia="Calibri" w:hAnsi="PT Astra Serif"/>
          <w:sz w:val="24"/>
          <w:szCs w:val="24"/>
          <w:lang w:eastAsia="en-US"/>
        </w:rPr>
        <w:t xml:space="preserve">    (дата подачи заявления)                                               (подпись, расшифровка)</w:t>
      </w:r>
    </w:p>
    <w:p w:rsidR="003C7687" w:rsidRPr="003C7687" w:rsidRDefault="003C7687" w:rsidP="003C7687">
      <w:pPr>
        <w:autoSpaceDE/>
        <w:autoSpaceDN/>
        <w:rPr>
          <w:rFonts w:ascii="PT Astra Serif" w:eastAsia="Calibri" w:hAnsi="PT Astra Serif"/>
          <w:sz w:val="24"/>
          <w:szCs w:val="24"/>
          <w:lang w:eastAsia="en-US"/>
        </w:rPr>
      </w:pPr>
    </w:p>
    <w:p w:rsidR="003C7687" w:rsidRPr="003C7687" w:rsidRDefault="003C7687" w:rsidP="003C7687">
      <w:pPr>
        <w:autoSpaceDE/>
        <w:autoSpaceDN/>
        <w:rPr>
          <w:rFonts w:ascii="PT Astra Serif" w:eastAsia="Calibri" w:hAnsi="PT Astra Serif"/>
          <w:sz w:val="28"/>
          <w:szCs w:val="28"/>
          <w:lang w:eastAsia="en-US"/>
        </w:rPr>
      </w:pPr>
    </w:p>
    <w:p w:rsidR="003C7687" w:rsidRDefault="003C7687" w:rsidP="00610542">
      <w:pPr>
        <w:autoSpaceDE/>
        <w:autoSpaceDN/>
        <w:rPr>
          <w:rFonts w:eastAsia="Calibri"/>
          <w:sz w:val="28"/>
          <w:szCs w:val="22"/>
          <w:lang w:eastAsia="en-US"/>
        </w:rPr>
      </w:pPr>
    </w:p>
    <w:p w:rsidR="003C7687" w:rsidRDefault="003C7687" w:rsidP="00610542">
      <w:pPr>
        <w:autoSpaceDE/>
        <w:autoSpaceDN/>
        <w:rPr>
          <w:rFonts w:eastAsia="Calibri"/>
          <w:sz w:val="28"/>
          <w:szCs w:val="22"/>
          <w:lang w:eastAsia="en-US"/>
        </w:rPr>
      </w:pPr>
    </w:p>
    <w:p w:rsidR="003C7687" w:rsidRDefault="003C7687" w:rsidP="00610542">
      <w:pPr>
        <w:autoSpaceDE/>
        <w:autoSpaceDN/>
        <w:rPr>
          <w:rFonts w:eastAsia="Calibri"/>
          <w:sz w:val="28"/>
          <w:szCs w:val="22"/>
          <w:lang w:eastAsia="en-US"/>
        </w:rPr>
      </w:pPr>
    </w:p>
    <w:p w:rsidR="003C7687" w:rsidRDefault="003C7687" w:rsidP="00610542">
      <w:pPr>
        <w:autoSpaceDE/>
        <w:autoSpaceDN/>
        <w:rPr>
          <w:rFonts w:eastAsia="Calibri"/>
          <w:sz w:val="28"/>
          <w:szCs w:val="22"/>
          <w:lang w:eastAsia="en-US"/>
        </w:rPr>
      </w:pPr>
    </w:p>
    <w:p w:rsidR="003C7687" w:rsidRDefault="003C7687" w:rsidP="00610542">
      <w:pPr>
        <w:autoSpaceDE/>
        <w:autoSpaceDN/>
        <w:rPr>
          <w:rFonts w:eastAsia="Calibri"/>
          <w:sz w:val="28"/>
          <w:szCs w:val="22"/>
          <w:lang w:eastAsia="en-US"/>
        </w:rPr>
      </w:pPr>
    </w:p>
    <w:p w:rsidR="003C7687" w:rsidRDefault="003C7687" w:rsidP="00610542">
      <w:pPr>
        <w:autoSpaceDE/>
        <w:autoSpaceDN/>
        <w:rPr>
          <w:rFonts w:eastAsia="Calibri"/>
          <w:sz w:val="28"/>
          <w:szCs w:val="22"/>
          <w:lang w:eastAsia="en-US"/>
        </w:rPr>
      </w:pPr>
    </w:p>
    <w:p w:rsidR="003C7687" w:rsidRDefault="003C7687" w:rsidP="00610542">
      <w:pPr>
        <w:autoSpaceDE/>
        <w:autoSpaceDN/>
        <w:rPr>
          <w:rFonts w:eastAsia="Calibri"/>
          <w:sz w:val="28"/>
          <w:szCs w:val="22"/>
          <w:lang w:eastAsia="en-US"/>
        </w:rPr>
      </w:pPr>
    </w:p>
    <w:p w:rsidR="003C7687" w:rsidRDefault="003C7687" w:rsidP="00610542">
      <w:pPr>
        <w:autoSpaceDE/>
        <w:autoSpaceDN/>
        <w:rPr>
          <w:rFonts w:eastAsia="Calibri"/>
          <w:sz w:val="28"/>
          <w:szCs w:val="22"/>
          <w:lang w:eastAsia="en-US"/>
        </w:rPr>
      </w:pPr>
    </w:p>
    <w:p w:rsidR="003C7687" w:rsidRPr="003C7687" w:rsidRDefault="003C7687" w:rsidP="003C7687">
      <w:pPr>
        <w:autoSpaceDE/>
        <w:autoSpaceDN/>
        <w:ind w:left="4253"/>
        <w:rPr>
          <w:rFonts w:ascii="PT Astra Serif" w:eastAsia="Calibri" w:hAnsi="PT Astra Serif"/>
          <w:sz w:val="24"/>
          <w:szCs w:val="28"/>
          <w:lang w:eastAsia="en-US"/>
        </w:rPr>
      </w:pPr>
      <w:r w:rsidRPr="003C7687">
        <w:rPr>
          <w:rFonts w:ascii="PT Astra Serif" w:eastAsia="Calibri" w:hAnsi="PT Astra Serif"/>
          <w:sz w:val="24"/>
          <w:szCs w:val="28"/>
          <w:lang w:eastAsia="en-US"/>
        </w:rPr>
        <w:lastRenderedPageBreak/>
        <w:t>Приложение № 2</w:t>
      </w:r>
    </w:p>
    <w:p w:rsidR="003C7687" w:rsidRPr="003C7687" w:rsidRDefault="003C7687" w:rsidP="003C7687">
      <w:pPr>
        <w:autoSpaceDE/>
        <w:autoSpaceDN/>
        <w:ind w:left="4253"/>
        <w:rPr>
          <w:rFonts w:ascii="PT Astra Serif" w:eastAsia="Calibri" w:hAnsi="PT Astra Serif"/>
          <w:sz w:val="24"/>
          <w:szCs w:val="28"/>
          <w:lang w:eastAsia="en-US"/>
        </w:rPr>
      </w:pPr>
      <w:r w:rsidRPr="003C7687">
        <w:rPr>
          <w:rFonts w:ascii="PT Astra Serif" w:eastAsia="Calibri" w:hAnsi="PT Astra Serif"/>
          <w:sz w:val="24"/>
          <w:szCs w:val="28"/>
          <w:lang w:eastAsia="en-US"/>
        </w:rPr>
        <w:t>к Административному регламенту</w:t>
      </w:r>
    </w:p>
    <w:p w:rsidR="003C7687" w:rsidRPr="003C7687" w:rsidRDefault="003C7687" w:rsidP="003C7687">
      <w:pPr>
        <w:autoSpaceDE/>
        <w:autoSpaceDN/>
        <w:ind w:left="4253"/>
        <w:rPr>
          <w:rFonts w:ascii="PT Astra Serif" w:eastAsia="Calibri" w:hAnsi="PT Astra Serif"/>
          <w:sz w:val="24"/>
          <w:szCs w:val="28"/>
          <w:lang w:eastAsia="en-US"/>
        </w:rPr>
      </w:pPr>
      <w:proofErr w:type="gramStart"/>
      <w:r w:rsidRPr="003C7687">
        <w:rPr>
          <w:rFonts w:ascii="PT Astra Serif" w:eastAsia="Calibri" w:hAnsi="PT Astra Serif"/>
          <w:sz w:val="24"/>
          <w:szCs w:val="28"/>
          <w:lang w:eastAsia="en-US"/>
        </w:rPr>
        <w:t>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Североуральского городского округа, а также посадку (взлет) на расположенные в границах населенных пунктов Североуральского городского округа площадки, сведения о которых не опубликованы в документах аэронавигационной информации</w:t>
      </w:r>
      <w:proofErr w:type="gramEnd"/>
    </w:p>
    <w:p w:rsidR="003C7687" w:rsidRPr="003C7687" w:rsidRDefault="003C7687" w:rsidP="003C7687">
      <w:pPr>
        <w:autoSpaceDE/>
        <w:autoSpaceDN/>
        <w:rPr>
          <w:rFonts w:ascii="PT Astra Serif" w:eastAsia="Calibri" w:hAnsi="PT Astra Serif"/>
          <w:sz w:val="28"/>
          <w:szCs w:val="28"/>
          <w:lang w:eastAsia="en-US"/>
        </w:rPr>
      </w:pPr>
      <w:r w:rsidRPr="003C7687">
        <w:rPr>
          <w:rFonts w:ascii="PT Astra Serif" w:eastAsia="Calibri" w:hAnsi="PT Astra Serif"/>
          <w:sz w:val="28"/>
          <w:szCs w:val="28"/>
          <w:lang w:eastAsia="en-US"/>
        </w:rPr>
        <w:t>Форма</w:t>
      </w:r>
    </w:p>
    <w:p w:rsidR="003C7687" w:rsidRPr="003C7687" w:rsidRDefault="003C7687" w:rsidP="003C7687">
      <w:pPr>
        <w:autoSpaceDE/>
        <w:autoSpaceDN/>
        <w:rPr>
          <w:rFonts w:ascii="PT Astra Serif" w:eastAsia="Calibri" w:hAnsi="PT Astra Serif"/>
          <w:sz w:val="28"/>
          <w:szCs w:val="28"/>
          <w:lang w:eastAsia="en-US"/>
        </w:rPr>
      </w:pPr>
    </w:p>
    <w:p w:rsidR="003C7687" w:rsidRPr="003C7687" w:rsidRDefault="003C7687" w:rsidP="003C7687">
      <w:pPr>
        <w:autoSpaceDE/>
        <w:autoSpaceDN/>
        <w:jc w:val="center"/>
        <w:rPr>
          <w:rFonts w:ascii="PT Astra Serif" w:eastAsia="Calibri" w:hAnsi="PT Astra Serif"/>
          <w:sz w:val="28"/>
          <w:szCs w:val="28"/>
          <w:lang w:eastAsia="en-US"/>
        </w:rPr>
      </w:pPr>
      <w:r w:rsidRPr="003C7687">
        <w:rPr>
          <w:rFonts w:ascii="PT Astra Serif" w:eastAsia="Calibri" w:hAnsi="PT Astra Serif"/>
          <w:sz w:val="28"/>
          <w:szCs w:val="28"/>
          <w:lang w:eastAsia="en-US"/>
        </w:rPr>
        <w:t>РАЗРЕШЕНИЕ _______________________________________________________________________________________________________________________________________________________</w:t>
      </w:r>
    </w:p>
    <w:p w:rsidR="003C7687" w:rsidRPr="003C7687" w:rsidRDefault="003C7687" w:rsidP="003C7687">
      <w:pPr>
        <w:autoSpaceDE/>
        <w:autoSpaceDN/>
        <w:rPr>
          <w:rFonts w:ascii="PT Astra Serif" w:eastAsia="Calibri" w:hAnsi="PT Astra Serif"/>
          <w:sz w:val="28"/>
          <w:szCs w:val="28"/>
          <w:lang w:eastAsia="en-US"/>
        </w:rPr>
      </w:pPr>
    </w:p>
    <w:p w:rsidR="003C7687" w:rsidRPr="003C7687" w:rsidRDefault="003C7687" w:rsidP="003C7687">
      <w:pPr>
        <w:autoSpaceDE/>
        <w:autoSpaceDN/>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рег. № ________________                                     «___» _______________ 20__ г. </w:t>
      </w:r>
    </w:p>
    <w:p w:rsidR="003C7687" w:rsidRPr="003C7687" w:rsidRDefault="003C7687" w:rsidP="003C7687">
      <w:pPr>
        <w:autoSpaceDE/>
        <w:autoSpaceDN/>
        <w:rPr>
          <w:rFonts w:ascii="PT Astra Serif" w:eastAsia="Calibri" w:hAnsi="PT Astra Serif"/>
          <w:sz w:val="28"/>
          <w:szCs w:val="28"/>
          <w:lang w:eastAsia="en-US"/>
        </w:rPr>
      </w:pPr>
    </w:p>
    <w:p w:rsidR="003C7687" w:rsidRPr="003C7687" w:rsidRDefault="003C7687" w:rsidP="003C7687">
      <w:pPr>
        <w:autoSpaceDE/>
        <w:autoSpaceDN/>
        <w:ind w:firstLine="567"/>
        <w:jc w:val="both"/>
        <w:rPr>
          <w:rFonts w:ascii="PT Astra Serif" w:eastAsia="Calibri" w:hAnsi="PT Astra Serif"/>
          <w:sz w:val="28"/>
          <w:szCs w:val="28"/>
          <w:lang w:eastAsia="en-US"/>
        </w:rPr>
      </w:pPr>
      <w:proofErr w:type="gramStart"/>
      <w:r w:rsidRPr="003C7687">
        <w:rPr>
          <w:rFonts w:ascii="PT Astra Serif" w:eastAsia="Calibri" w:hAnsi="PT Astra Serif"/>
          <w:sz w:val="28"/>
          <w:szCs w:val="28"/>
          <w:lang w:eastAsia="en-US"/>
        </w:rPr>
        <w:t xml:space="preserve">Рассмотрев заявление от «__» ________________ 20__ г. № ____________,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пунктом 40.5 Федеральных авиационных правил «Организация планирования и использования воздушного пространства Российской Федерации», утвержденных приказом Министерства транспорта Российской Федерации от 16.01.2012 № 6, Администрация Североуральского городского округа разрешает __________________________________________________________________ </w:t>
      </w:r>
      <w:r w:rsidRPr="003C7687">
        <w:rPr>
          <w:rFonts w:ascii="PT Astra Serif" w:eastAsia="Calibri" w:hAnsi="PT Astra Serif"/>
          <w:sz w:val="24"/>
          <w:szCs w:val="24"/>
          <w:lang w:eastAsia="en-US"/>
        </w:rPr>
        <w:t>(наименование юридического лица, ОГРН, ИНН;</w:t>
      </w:r>
      <w:proofErr w:type="gramEnd"/>
      <w:r w:rsidRPr="003C7687">
        <w:rPr>
          <w:rFonts w:ascii="PT Astra Serif" w:eastAsia="Calibri" w:hAnsi="PT Astra Serif"/>
          <w:sz w:val="24"/>
          <w:szCs w:val="24"/>
          <w:lang w:eastAsia="en-US"/>
        </w:rPr>
        <w:t xml:space="preserve"> фамилия, имя, отчество физического лица, индивидуального предпринимателя реквизиты документа, удостоверяющего личность, адрес местонахождения (жительства)</w:t>
      </w:r>
      <w:r w:rsidRPr="003C7687">
        <w:rPr>
          <w:rFonts w:ascii="PT Astra Serif" w:eastAsia="Calibri" w:hAnsi="PT Astra Serif"/>
          <w:sz w:val="28"/>
          <w:szCs w:val="28"/>
          <w:lang w:eastAsia="en-US"/>
        </w:rPr>
        <w:t xml:space="preserve"> ___________________________________________________________________</w:t>
      </w:r>
    </w:p>
    <w:p w:rsidR="003C7687" w:rsidRPr="003C7687" w:rsidRDefault="003C7687" w:rsidP="003C7687">
      <w:pPr>
        <w:autoSpaceDE/>
        <w:autoSpaceDN/>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___________________________________________________________________ выполнение над населенными пунктами городского округа/в границах населенных пунктов Североуральского городского округа (нужное подчеркнуть): ______________________________________________________________________________________________________________________________________ </w:t>
      </w:r>
      <w:r w:rsidRPr="003C7687">
        <w:rPr>
          <w:rFonts w:ascii="PT Astra Serif" w:eastAsia="Calibri" w:hAnsi="PT Astra Serif"/>
          <w:sz w:val="24"/>
          <w:szCs w:val="24"/>
          <w:lang w:eastAsia="en-US"/>
        </w:rPr>
        <w:t>(авиационных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посадки (взлета) на площадку)</w:t>
      </w:r>
      <w:r w:rsidRPr="003C7687">
        <w:rPr>
          <w:rFonts w:ascii="PT Astra Serif" w:eastAsia="Calibri" w:hAnsi="PT Astra Serif"/>
          <w:sz w:val="28"/>
          <w:szCs w:val="28"/>
          <w:lang w:eastAsia="en-US"/>
        </w:rPr>
        <w:t xml:space="preserve"> </w:t>
      </w:r>
    </w:p>
    <w:p w:rsidR="003C7687" w:rsidRPr="003C7687" w:rsidRDefault="003C7687" w:rsidP="003C7687">
      <w:pPr>
        <w:autoSpaceDE/>
        <w:autoSpaceDN/>
        <w:rPr>
          <w:rFonts w:ascii="PT Astra Serif" w:eastAsia="Calibri" w:hAnsi="PT Astra Serif"/>
          <w:sz w:val="28"/>
          <w:szCs w:val="28"/>
          <w:lang w:eastAsia="en-US"/>
        </w:rPr>
      </w:pPr>
    </w:p>
    <w:p w:rsidR="003C7687" w:rsidRPr="003C7687" w:rsidRDefault="003C7687" w:rsidP="003C7687">
      <w:pPr>
        <w:autoSpaceDE/>
        <w:autoSpaceDN/>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с целью:</w:t>
      </w:r>
    </w:p>
    <w:p w:rsidR="003C7687" w:rsidRPr="003C7687" w:rsidRDefault="003C7687" w:rsidP="003C7687">
      <w:pPr>
        <w:autoSpaceDE/>
        <w:autoSpaceDN/>
        <w:jc w:val="center"/>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__________________________________________________________________        </w:t>
      </w:r>
      <w:r w:rsidRPr="003C7687">
        <w:rPr>
          <w:rFonts w:ascii="PT Astra Serif" w:eastAsia="Calibri" w:hAnsi="PT Astra Serif"/>
          <w:sz w:val="24"/>
          <w:szCs w:val="24"/>
          <w:lang w:eastAsia="en-US"/>
        </w:rPr>
        <w:t>(цель проведения запрашиваемого вида деятельности)</w:t>
      </w:r>
    </w:p>
    <w:p w:rsidR="003C7687" w:rsidRPr="003C7687" w:rsidRDefault="003C7687" w:rsidP="003C7687">
      <w:pPr>
        <w:autoSpaceDE/>
        <w:autoSpaceDN/>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на воздушном судне (воздушных судах):</w:t>
      </w:r>
    </w:p>
    <w:p w:rsidR="003C7687" w:rsidRPr="003C7687" w:rsidRDefault="003C7687" w:rsidP="003C7687">
      <w:pPr>
        <w:autoSpaceDE/>
        <w:autoSpaceDN/>
        <w:jc w:val="center"/>
        <w:rPr>
          <w:rFonts w:ascii="PT Astra Serif" w:eastAsia="Calibri" w:hAnsi="PT Astra Serif"/>
          <w:sz w:val="24"/>
          <w:szCs w:val="24"/>
          <w:lang w:eastAsia="en-US"/>
        </w:rPr>
      </w:pPr>
      <w:r w:rsidRPr="003C7687">
        <w:rPr>
          <w:rFonts w:ascii="PT Astra Serif" w:eastAsia="Calibri" w:hAnsi="PT Astra Serif"/>
          <w:sz w:val="28"/>
          <w:szCs w:val="28"/>
          <w:lang w:eastAsia="en-US"/>
        </w:rPr>
        <w:lastRenderedPageBreak/>
        <w:t xml:space="preserve">___________________________________________________________________   </w:t>
      </w:r>
      <w:r w:rsidRPr="003C7687">
        <w:rPr>
          <w:rFonts w:ascii="PT Astra Serif" w:eastAsia="Calibri" w:hAnsi="PT Astra Serif"/>
          <w:sz w:val="24"/>
          <w:szCs w:val="24"/>
          <w:lang w:eastAsia="en-US"/>
        </w:rPr>
        <w:t>(указать количество и тип воздушных судов)</w:t>
      </w:r>
    </w:p>
    <w:p w:rsidR="003C7687" w:rsidRPr="003C7687" w:rsidRDefault="003C7687" w:rsidP="003C7687">
      <w:pPr>
        <w:autoSpaceDE/>
        <w:autoSpaceDN/>
        <w:jc w:val="both"/>
        <w:rPr>
          <w:rFonts w:ascii="PT Astra Serif" w:eastAsia="Calibri" w:hAnsi="PT Astra Serif"/>
          <w:sz w:val="28"/>
          <w:szCs w:val="28"/>
          <w:lang w:eastAsia="en-US"/>
        </w:rPr>
      </w:pPr>
    </w:p>
    <w:p w:rsidR="003C7687" w:rsidRPr="003C7687" w:rsidRDefault="003C7687" w:rsidP="003C7687">
      <w:pPr>
        <w:autoSpaceDE/>
        <w:autoSpaceDN/>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Государственный регистрационный (опознавательный) знак, заводской номер и принадлежность воздушного судна:</w:t>
      </w:r>
    </w:p>
    <w:p w:rsidR="003C7687" w:rsidRPr="003C7687" w:rsidRDefault="003C7687" w:rsidP="003C7687">
      <w:pPr>
        <w:autoSpaceDE/>
        <w:autoSpaceDN/>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___________________________________________________________________ </w:t>
      </w:r>
    </w:p>
    <w:p w:rsidR="003C7687" w:rsidRPr="003C7687" w:rsidRDefault="003C7687" w:rsidP="003C7687">
      <w:pPr>
        <w:autoSpaceDE/>
        <w:autoSpaceDN/>
        <w:rPr>
          <w:rFonts w:ascii="PT Astra Serif" w:eastAsia="Calibri" w:hAnsi="PT Astra Serif"/>
          <w:sz w:val="28"/>
          <w:szCs w:val="28"/>
          <w:lang w:eastAsia="en-US"/>
        </w:rPr>
      </w:pPr>
    </w:p>
    <w:p w:rsidR="003C7687" w:rsidRPr="003C7687" w:rsidRDefault="003C7687" w:rsidP="003C7687">
      <w:pPr>
        <w:autoSpaceDE/>
        <w:autoSpaceDN/>
        <w:jc w:val="both"/>
        <w:rPr>
          <w:rFonts w:ascii="PT Astra Serif" w:eastAsia="Calibri" w:hAnsi="PT Astra Serif"/>
          <w:sz w:val="28"/>
          <w:szCs w:val="28"/>
          <w:lang w:eastAsia="en-US"/>
        </w:rPr>
      </w:pPr>
      <w:proofErr w:type="gramStart"/>
      <w:r w:rsidRPr="003C7687">
        <w:rPr>
          <w:rFonts w:ascii="PT Astra Serif" w:eastAsia="Calibri" w:hAnsi="PT Astra Serif"/>
          <w:sz w:val="28"/>
          <w:szCs w:val="28"/>
          <w:lang w:eastAsia="en-US"/>
        </w:rPr>
        <w:t>Место использования воздушного пространства (посадки (взлета):</w:t>
      </w:r>
      <w:proofErr w:type="gramEnd"/>
    </w:p>
    <w:p w:rsidR="003C7687" w:rsidRPr="003C7687" w:rsidRDefault="003C7687" w:rsidP="003C7687">
      <w:pPr>
        <w:autoSpaceDE/>
        <w:autoSpaceDN/>
        <w:jc w:val="both"/>
        <w:rPr>
          <w:rFonts w:ascii="PT Astra Serif" w:eastAsia="Calibri" w:hAnsi="PT Astra Serif"/>
          <w:sz w:val="24"/>
          <w:szCs w:val="24"/>
          <w:lang w:eastAsia="en-US"/>
        </w:rPr>
      </w:pPr>
      <w:r w:rsidRPr="003C7687">
        <w:rPr>
          <w:rFonts w:ascii="PT Astra Serif" w:eastAsia="Calibri" w:hAnsi="PT Astra Serif"/>
          <w:sz w:val="28"/>
          <w:szCs w:val="28"/>
          <w:lang w:eastAsia="en-US"/>
        </w:rPr>
        <w:t xml:space="preserve">___________________________________________________________________ </w:t>
      </w:r>
      <w:r w:rsidRPr="003C7687">
        <w:rPr>
          <w:rFonts w:ascii="PT Astra Serif" w:eastAsia="Calibri" w:hAnsi="PT Astra Serif"/>
          <w:sz w:val="24"/>
          <w:szCs w:val="24"/>
          <w:lang w:eastAsia="en-US"/>
        </w:rPr>
        <w:t xml:space="preserve">(район проведения авиационных работ, демонстрационных полетов воздушных судов, полетов беспилотных летательных аппаратов, посадочные площадки, площадки приземления парашютистов, место подъема привязного аэростата, посадочные площадки) Сроки использования воздушного пространства: (дата (даты) и временной интервал проведения запрашиваемого вида деятельности) </w:t>
      </w:r>
    </w:p>
    <w:p w:rsidR="003C7687" w:rsidRPr="003C7687" w:rsidRDefault="003C7687" w:rsidP="003C7687">
      <w:pPr>
        <w:autoSpaceDE/>
        <w:autoSpaceDN/>
        <w:rPr>
          <w:rFonts w:ascii="PT Astra Serif" w:eastAsia="Calibri" w:hAnsi="PT Astra Serif"/>
          <w:sz w:val="28"/>
          <w:szCs w:val="28"/>
          <w:lang w:eastAsia="en-US"/>
        </w:rPr>
      </w:pPr>
    </w:p>
    <w:p w:rsidR="003C7687" w:rsidRPr="003C7687" w:rsidRDefault="003C7687" w:rsidP="003C7687">
      <w:pPr>
        <w:autoSpaceDE/>
        <w:autoSpaceDN/>
        <w:rPr>
          <w:rFonts w:ascii="PT Astra Serif" w:eastAsia="Calibri" w:hAnsi="PT Astra Serif"/>
          <w:sz w:val="24"/>
          <w:szCs w:val="24"/>
          <w:lang w:eastAsia="en-US"/>
        </w:rPr>
      </w:pPr>
      <w:r w:rsidRPr="003C7687">
        <w:rPr>
          <w:rFonts w:ascii="PT Astra Serif" w:eastAsia="Calibri" w:hAnsi="PT Astra Serif"/>
          <w:sz w:val="28"/>
          <w:szCs w:val="28"/>
          <w:lang w:eastAsia="en-US"/>
        </w:rPr>
        <w:t xml:space="preserve">Срок действия разрешения: __________________________________________________________________ __________________________________________________________________ </w:t>
      </w:r>
      <w:r w:rsidRPr="003C7687">
        <w:rPr>
          <w:rFonts w:ascii="PT Astra Serif" w:eastAsia="Calibri" w:hAnsi="PT Astra Serif"/>
          <w:sz w:val="24"/>
          <w:szCs w:val="24"/>
          <w:lang w:eastAsia="en-US"/>
        </w:rPr>
        <w:t>(наименование должности)                   (подпись)                (инициалы и фамилия)</w:t>
      </w:r>
    </w:p>
    <w:p w:rsidR="003C7687" w:rsidRPr="003C7687" w:rsidRDefault="003C7687" w:rsidP="003C7687">
      <w:pPr>
        <w:autoSpaceDE/>
        <w:autoSpaceDN/>
        <w:rPr>
          <w:rFonts w:ascii="PT Astra Serif" w:eastAsia="Calibri" w:hAnsi="PT Astra Serif"/>
          <w:sz w:val="24"/>
          <w:szCs w:val="24"/>
          <w:lang w:eastAsia="en-US"/>
        </w:rPr>
      </w:pPr>
    </w:p>
    <w:p w:rsidR="003C7687" w:rsidRPr="003C7687" w:rsidRDefault="003C7687" w:rsidP="003C7687">
      <w:pPr>
        <w:autoSpaceDE/>
        <w:autoSpaceDN/>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 М.П.</w:t>
      </w:r>
    </w:p>
    <w:p w:rsidR="003C7687" w:rsidRPr="003C7687" w:rsidRDefault="003C7687" w:rsidP="003C7687">
      <w:pPr>
        <w:autoSpaceDE/>
        <w:autoSpaceDN/>
        <w:rPr>
          <w:rFonts w:ascii="PT Astra Serif" w:eastAsia="Calibri" w:hAnsi="PT Astra Serif"/>
          <w:sz w:val="28"/>
          <w:szCs w:val="28"/>
          <w:lang w:eastAsia="en-US"/>
        </w:rPr>
      </w:pPr>
    </w:p>
    <w:p w:rsidR="003C7687" w:rsidRPr="003C7687" w:rsidRDefault="003C7687" w:rsidP="003C7687">
      <w:pPr>
        <w:autoSpaceDE/>
        <w:autoSpaceDN/>
        <w:rPr>
          <w:rFonts w:ascii="PT Astra Serif" w:eastAsia="Calibri" w:hAnsi="PT Astra Serif"/>
          <w:sz w:val="28"/>
          <w:szCs w:val="28"/>
          <w:lang w:eastAsia="en-US"/>
        </w:rPr>
      </w:pPr>
    </w:p>
    <w:p w:rsidR="003C7687" w:rsidRPr="003C7687" w:rsidRDefault="003C7687" w:rsidP="003C7687">
      <w:pPr>
        <w:autoSpaceDE/>
        <w:autoSpaceDN/>
        <w:rPr>
          <w:rFonts w:ascii="PT Astra Serif" w:eastAsia="Calibri" w:hAnsi="PT Astra Serif"/>
          <w:sz w:val="28"/>
          <w:szCs w:val="28"/>
          <w:lang w:eastAsia="en-US"/>
        </w:rPr>
      </w:pPr>
    </w:p>
    <w:p w:rsidR="003C7687" w:rsidRPr="003C7687" w:rsidRDefault="003C7687" w:rsidP="003C7687">
      <w:pPr>
        <w:autoSpaceDE/>
        <w:autoSpaceDN/>
        <w:rPr>
          <w:rFonts w:ascii="PT Astra Serif" w:eastAsia="Calibri" w:hAnsi="PT Astra Serif"/>
          <w:sz w:val="28"/>
          <w:szCs w:val="28"/>
          <w:lang w:eastAsia="en-US"/>
        </w:rPr>
      </w:pPr>
    </w:p>
    <w:p w:rsidR="003C7687" w:rsidRDefault="003C7687" w:rsidP="00610542">
      <w:pPr>
        <w:autoSpaceDE/>
        <w:autoSpaceDN/>
        <w:rPr>
          <w:rFonts w:eastAsia="Calibri"/>
          <w:sz w:val="28"/>
          <w:szCs w:val="22"/>
          <w:lang w:eastAsia="en-US"/>
        </w:rPr>
      </w:pPr>
    </w:p>
    <w:p w:rsidR="003C7687" w:rsidRDefault="003C7687" w:rsidP="00610542">
      <w:pPr>
        <w:autoSpaceDE/>
        <w:autoSpaceDN/>
        <w:rPr>
          <w:rFonts w:eastAsia="Calibri"/>
          <w:sz w:val="28"/>
          <w:szCs w:val="22"/>
          <w:lang w:eastAsia="en-US"/>
        </w:rPr>
      </w:pPr>
    </w:p>
    <w:p w:rsidR="003C7687" w:rsidRDefault="003C7687" w:rsidP="00610542">
      <w:pPr>
        <w:autoSpaceDE/>
        <w:autoSpaceDN/>
        <w:rPr>
          <w:rFonts w:eastAsia="Calibri"/>
          <w:sz w:val="28"/>
          <w:szCs w:val="22"/>
          <w:lang w:eastAsia="en-US"/>
        </w:rPr>
      </w:pPr>
    </w:p>
    <w:p w:rsidR="003C7687" w:rsidRDefault="003C7687" w:rsidP="00610542">
      <w:pPr>
        <w:autoSpaceDE/>
        <w:autoSpaceDN/>
        <w:rPr>
          <w:rFonts w:eastAsia="Calibri"/>
          <w:sz w:val="28"/>
          <w:szCs w:val="22"/>
          <w:lang w:eastAsia="en-US"/>
        </w:rPr>
      </w:pPr>
    </w:p>
    <w:p w:rsidR="003C7687" w:rsidRDefault="003C7687" w:rsidP="00610542">
      <w:pPr>
        <w:autoSpaceDE/>
        <w:autoSpaceDN/>
        <w:rPr>
          <w:rFonts w:eastAsia="Calibri"/>
          <w:sz w:val="28"/>
          <w:szCs w:val="22"/>
          <w:lang w:eastAsia="en-US"/>
        </w:rPr>
      </w:pPr>
    </w:p>
    <w:p w:rsidR="003C7687" w:rsidRDefault="003C7687" w:rsidP="00610542">
      <w:pPr>
        <w:autoSpaceDE/>
        <w:autoSpaceDN/>
        <w:rPr>
          <w:rFonts w:eastAsia="Calibri"/>
          <w:sz w:val="28"/>
          <w:szCs w:val="22"/>
          <w:lang w:eastAsia="en-US"/>
        </w:rPr>
      </w:pPr>
    </w:p>
    <w:p w:rsidR="003C7687" w:rsidRDefault="003C7687" w:rsidP="00610542">
      <w:pPr>
        <w:autoSpaceDE/>
        <w:autoSpaceDN/>
        <w:rPr>
          <w:rFonts w:eastAsia="Calibri"/>
          <w:sz w:val="28"/>
          <w:szCs w:val="22"/>
          <w:lang w:eastAsia="en-US"/>
        </w:rPr>
      </w:pPr>
    </w:p>
    <w:p w:rsidR="003C7687" w:rsidRDefault="003C7687" w:rsidP="00610542">
      <w:pPr>
        <w:autoSpaceDE/>
        <w:autoSpaceDN/>
        <w:rPr>
          <w:rFonts w:eastAsia="Calibri"/>
          <w:sz w:val="28"/>
          <w:szCs w:val="22"/>
          <w:lang w:eastAsia="en-US"/>
        </w:rPr>
      </w:pPr>
    </w:p>
    <w:p w:rsidR="003C7687" w:rsidRDefault="003C7687" w:rsidP="00610542">
      <w:pPr>
        <w:autoSpaceDE/>
        <w:autoSpaceDN/>
        <w:rPr>
          <w:rFonts w:eastAsia="Calibri"/>
          <w:sz w:val="28"/>
          <w:szCs w:val="22"/>
          <w:lang w:eastAsia="en-US"/>
        </w:rPr>
      </w:pPr>
    </w:p>
    <w:p w:rsidR="003C7687" w:rsidRDefault="003C7687" w:rsidP="00610542">
      <w:pPr>
        <w:autoSpaceDE/>
        <w:autoSpaceDN/>
        <w:rPr>
          <w:rFonts w:eastAsia="Calibri"/>
          <w:sz w:val="28"/>
          <w:szCs w:val="22"/>
          <w:lang w:eastAsia="en-US"/>
        </w:rPr>
      </w:pPr>
    </w:p>
    <w:p w:rsidR="003C7687" w:rsidRDefault="003C7687" w:rsidP="00610542">
      <w:pPr>
        <w:autoSpaceDE/>
        <w:autoSpaceDN/>
        <w:rPr>
          <w:rFonts w:eastAsia="Calibri"/>
          <w:sz w:val="28"/>
          <w:szCs w:val="22"/>
          <w:lang w:eastAsia="en-US"/>
        </w:rPr>
      </w:pPr>
    </w:p>
    <w:p w:rsidR="003C7687" w:rsidRDefault="003C7687" w:rsidP="00610542">
      <w:pPr>
        <w:autoSpaceDE/>
        <w:autoSpaceDN/>
        <w:rPr>
          <w:rFonts w:eastAsia="Calibri"/>
          <w:sz w:val="28"/>
          <w:szCs w:val="22"/>
          <w:lang w:eastAsia="en-US"/>
        </w:rPr>
      </w:pPr>
    </w:p>
    <w:p w:rsidR="003C7687" w:rsidRDefault="003C7687" w:rsidP="00610542">
      <w:pPr>
        <w:autoSpaceDE/>
        <w:autoSpaceDN/>
        <w:rPr>
          <w:rFonts w:eastAsia="Calibri"/>
          <w:sz w:val="28"/>
          <w:szCs w:val="22"/>
          <w:lang w:eastAsia="en-US"/>
        </w:rPr>
      </w:pPr>
    </w:p>
    <w:p w:rsidR="003C7687" w:rsidRDefault="003C7687" w:rsidP="00610542">
      <w:pPr>
        <w:autoSpaceDE/>
        <w:autoSpaceDN/>
        <w:rPr>
          <w:rFonts w:eastAsia="Calibri"/>
          <w:sz w:val="28"/>
          <w:szCs w:val="22"/>
          <w:lang w:eastAsia="en-US"/>
        </w:rPr>
      </w:pPr>
    </w:p>
    <w:p w:rsidR="003C7687" w:rsidRDefault="003C7687" w:rsidP="00610542">
      <w:pPr>
        <w:autoSpaceDE/>
        <w:autoSpaceDN/>
        <w:rPr>
          <w:rFonts w:eastAsia="Calibri"/>
          <w:sz w:val="28"/>
          <w:szCs w:val="22"/>
          <w:lang w:eastAsia="en-US"/>
        </w:rPr>
      </w:pPr>
    </w:p>
    <w:p w:rsidR="003C7687" w:rsidRDefault="003C7687" w:rsidP="00610542">
      <w:pPr>
        <w:autoSpaceDE/>
        <w:autoSpaceDN/>
        <w:rPr>
          <w:rFonts w:eastAsia="Calibri"/>
          <w:sz w:val="28"/>
          <w:szCs w:val="22"/>
          <w:lang w:eastAsia="en-US"/>
        </w:rPr>
      </w:pPr>
    </w:p>
    <w:p w:rsidR="003C7687" w:rsidRDefault="003C7687" w:rsidP="00610542">
      <w:pPr>
        <w:autoSpaceDE/>
        <w:autoSpaceDN/>
        <w:rPr>
          <w:rFonts w:eastAsia="Calibri"/>
          <w:sz w:val="28"/>
          <w:szCs w:val="22"/>
          <w:lang w:eastAsia="en-US"/>
        </w:rPr>
      </w:pPr>
    </w:p>
    <w:p w:rsidR="003C7687" w:rsidRDefault="003C7687" w:rsidP="00610542">
      <w:pPr>
        <w:autoSpaceDE/>
        <w:autoSpaceDN/>
        <w:rPr>
          <w:rFonts w:eastAsia="Calibri"/>
          <w:sz w:val="28"/>
          <w:szCs w:val="22"/>
          <w:lang w:eastAsia="en-US"/>
        </w:rPr>
      </w:pPr>
    </w:p>
    <w:p w:rsidR="003C7687" w:rsidRDefault="003C7687" w:rsidP="00610542">
      <w:pPr>
        <w:autoSpaceDE/>
        <w:autoSpaceDN/>
        <w:rPr>
          <w:rFonts w:eastAsia="Calibri"/>
          <w:sz w:val="28"/>
          <w:szCs w:val="22"/>
          <w:lang w:eastAsia="en-US"/>
        </w:rPr>
      </w:pPr>
    </w:p>
    <w:p w:rsidR="003C7687" w:rsidRDefault="003C7687" w:rsidP="00610542">
      <w:pPr>
        <w:autoSpaceDE/>
        <w:autoSpaceDN/>
        <w:rPr>
          <w:rFonts w:eastAsia="Calibri"/>
          <w:sz w:val="28"/>
          <w:szCs w:val="22"/>
          <w:lang w:eastAsia="en-US"/>
        </w:rPr>
      </w:pPr>
    </w:p>
    <w:p w:rsidR="003C7687" w:rsidRDefault="003C7687" w:rsidP="00610542">
      <w:pPr>
        <w:autoSpaceDE/>
        <w:autoSpaceDN/>
        <w:rPr>
          <w:rFonts w:eastAsia="Calibri"/>
          <w:sz w:val="28"/>
          <w:szCs w:val="22"/>
          <w:lang w:eastAsia="en-US"/>
        </w:rPr>
      </w:pPr>
    </w:p>
    <w:p w:rsidR="003C7687" w:rsidRPr="003C7687" w:rsidRDefault="003C7687" w:rsidP="003C7687">
      <w:pPr>
        <w:autoSpaceDE/>
        <w:autoSpaceDN/>
        <w:ind w:left="4253"/>
        <w:rPr>
          <w:rFonts w:ascii="PT Astra Serif" w:eastAsia="Calibri" w:hAnsi="PT Astra Serif"/>
          <w:sz w:val="24"/>
          <w:szCs w:val="28"/>
          <w:lang w:eastAsia="en-US"/>
        </w:rPr>
      </w:pPr>
      <w:r w:rsidRPr="003C7687">
        <w:rPr>
          <w:rFonts w:ascii="PT Astra Serif" w:eastAsia="Calibri" w:hAnsi="PT Astra Serif"/>
          <w:sz w:val="24"/>
          <w:szCs w:val="28"/>
          <w:lang w:eastAsia="en-US"/>
        </w:rPr>
        <w:lastRenderedPageBreak/>
        <w:t>Приложение № 3</w:t>
      </w:r>
    </w:p>
    <w:p w:rsidR="003C7687" w:rsidRPr="003C7687" w:rsidRDefault="003C7687" w:rsidP="003C7687">
      <w:pPr>
        <w:autoSpaceDE/>
        <w:autoSpaceDN/>
        <w:ind w:left="4253"/>
        <w:rPr>
          <w:rFonts w:ascii="PT Astra Serif" w:eastAsia="Calibri" w:hAnsi="PT Astra Serif"/>
          <w:sz w:val="24"/>
          <w:szCs w:val="28"/>
          <w:lang w:eastAsia="en-US"/>
        </w:rPr>
      </w:pPr>
      <w:r w:rsidRPr="003C7687">
        <w:rPr>
          <w:rFonts w:ascii="PT Astra Serif" w:eastAsia="Calibri" w:hAnsi="PT Astra Serif"/>
          <w:sz w:val="24"/>
          <w:szCs w:val="28"/>
          <w:lang w:eastAsia="en-US"/>
        </w:rPr>
        <w:t>к Административному регламенту</w:t>
      </w:r>
    </w:p>
    <w:p w:rsidR="003C7687" w:rsidRPr="003C7687" w:rsidRDefault="003C7687" w:rsidP="003C7687">
      <w:pPr>
        <w:autoSpaceDE/>
        <w:autoSpaceDN/>
        <w:ind w:left="4253"/>
        <w:rPr>
          <w:rFonts w:ascii="PT Astra Serif" w:eastAsia="Calibri" w:hAnsi="PT Astra Serif"/>
          <w:sz w:val="24"/>
          <w:szCs w:val="28"/>
          <w:lang w:eastAsia="en-US"/>
        </w:rPr>
      </w:pPr>
      <w:proofErr w:type="gramStart"/>
      <w:r w:rsidRPr="003C7687">
        <w:rPr>
          <w:rFonts w:ascii="PT Astra Serif" w:eastAsia="Calibri" w:hAnsi="PT Astra Serif"/>
          <w:sz w:val="24"/>
          <w:szCs w:val="28"/>
          <w:lang w:eastAsia="en-US"/>
        </w:rPr>
        <w:t>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Североуральского городского округа, а также посадку (взлет) на расположенные в границах населенных пунктов Североуральского городского округа площадки, сведения о которых не опубликованы в документах аэронавигационной информации</w:t>
      </w:r>
      <w:proofErr w:type="gramEnd"/>
    </w:p>
    <w:p w:rsidR="003C7687" w:rsidRPr="003C7687" w:rsidRDefault="003C7687" w:rsidP="003C7687">
      <w:pPr>
        <w:autoSpaceDE/>
        <w:autoSpaceDN/>
        <w:rPr>
          <w:rFonts w:ascii="PT Astra Serif" w:eastAsia="Calibri" w:hAnsi="PT Astra Serif"/>
          <w:sz w:val="28"/>
          <w:szCs w:val="28"/>
          <w:lang w:eastAsia="en-US"/>
        </w:rPr>
      </w:pPr>
      <w:r w:rsidRPr="003C7687">
        <w:rPr>
          <w:rFonts w:ascii="PT Astra Serif" w:eastAsia="Calibri" w:hAnsi="PT Astra Serif"/>
          <w:sz w:val="28"/>
          <w:szCs w:val="28"/>
          <w:lang w:eastAsia="en-US"/>
        </w:rPr>
        <w:t>Форма</w:t>
      </w:r>
    </w:p>
    <w:p w:rsidR="003C7687" w:rsidRPr="003C7687" w:rsidRDefault="003C7687" w:rsidP="003C7687">
      <w:pPr>
        <w:autoSpaceDE/>
        <w:autoSpaceDN/>
        <w:rPr>
          <w:rFonts w:ascii="PT Astra Serif" w:eastAsia="Calibri" w:hAnsi="PT Astra Serif"/>
          <w:sz w:val="24"/>
          <w:szCs w:val="28"/>
          <w:lang w:eastAsia="en-US"/>
        </w:rPr>
      </w:pPr>
    </w:p>
    <w:p w:rsidR="003C7687" w:rsidRPr="003C7687" w:rsidRDefault="003C7687" w:rsidP="003C7687">
      <w:pPr>
        <w:autoSpaceDE/>
        <w:autoSpaceDN/>
        <w:jc w:val="center"/>
        <w:rPr>
          <w:rFonts w:ascii="PT Astra Serif" w:eastAsia="Calibri" w:hAnsi="PT Astra Serif"/>
          <w:sz w:val="28"/>
          <w:szCs w:val="28"/>
          <w:lang w:eastAsia="en-US"/>
        </w:rPr>
      </w:pPr>
      <w:r w:rsidRPr="003C7687">
        <w:rPr>
          <w:rFonts w:ascii="PT Astra Serif" w:eastAsia="Calibri" w:hAnsi="PT Astra Serif"/>
          <w:sz w:val="28"/>
          <w:szCs w:val="28"/>
          <w:lang w:eastAsia="en-US"/>
        </w:rPr>
        <w:t>РЕШЕНИЕ</w:t>
      </w:r>
    </w:p>
    <w:p w:rsidR="003C7687" w:rsidRPr="003C7687" w:rsidRDefault="003C7687" w:rsidP="003C7687">
      <w:pPr>
        <w:autoSpaceDE/>
        <w:autoSpaceDN/>
        <w:jc w:val="center"/>
        <w:rPr>
          <w:rFonts w:ascii="PT Astra Serif" w:eastAsia="Calibri" w:hAnsi="PT Astra Serif"/>
          <w:sz w:val="28"/>
          <w:szCs w:val="28"/>
          <w:lang w:eastAsia="en-US"/>
        </w:rPr>
      </w:pPr>
      <w:r w:rsidRPr="003C7687">
        <w:rPr>
          <w:rFonts w:ascii="PT Astra Serif" w:eastAsia="Calibri" w:hAnsi="PT Astra Serif"/>
          <w:sz w:val="24"/>
          <w:szCs w:val="28"/>
          <w:lang w:eastAsia="en-US"/>
        </w:rPr>
        <w:t xml:space="preserve">об отказе в выдаче разрешения </w:t>
      </w:r>
      <w:r w:rsidRPr="003C7687">
        <w:rPr>
          <w:rFonts w:ascii="PT Astra Serif" w:eastAsia="Calibri" w:hAnsi="PT Astra Serif"/>
          <w:sz w:val="28"/>
          <w:szCs w:val="28"/>
          <w:lang w:eastAsia="en-US"/>
        </w:rPr>
        <w:t>__________________________________________________________________ ___________________________________________________________________</w:t>
      </w:r>
    </w:p>
    <w:p w:rsidR="003C7687" w:rsidRPr="003C7687" w:rsidRDefault="003C7687" w:rsidP="003C7687">
      <w:pPr>
        <w:autoSpaceDE/>
        <w:autoSpaceDN/>
        <w:rPr>
          <w:rFonts w:ascii="PT Astra Serif" w:eastAsia="Calibri" w:hAnsi="PT Astra Serif"/>
          <w:sz w:val="24"/>
          <w:szCs w:val="28"/>
          <w:lang w:eastAsia="en-US"/>
        </w:rPr>
      </w:pPr>
    </w:p>
    <w:p w:rsidR="003C7687" w:rsidRPr="003C7687" w:rsidRDefault="003C7687" w:rsidP="003C7687">
      <w:pPr>
        <w:autoSpaceDE/>
        <w:autoSpaceDN/>
        <w:rPr>
          <w:rFonts w:ascii="PT Astra Serif" w:eastAsia="Calibri" w:hAnsi="PT Astra Serif"/>
          <w:sz w:val="28"/>
          <w:szCs w:val="28"/>
          <w:lang w:eastAsia="en-US"/>
        </w:rPr>
      </w:pPr>
      <w:r w:rsidRPr="003C7687">
        <w:rPr>
          <w:rFonts w:ascii="PT Astra Serif" w:eastAsia="Calibri" w:hAnsi="PT Astra Serif"/>
          <w:sz w:val="28"/>
          <w:szCs w:val="28"/>
          <w:lang w:eastAsia="en-US"/>
        </w:rPr>
        <w:t>рег. N ___________________                                   «__» ______________ 20__ г.</w:t>
      </w:r>
    </w:p>
    <w:p w:rsidR="003C7687" w:rsidRPr="003C7687" w:rsidRDefault="003C7687" w:rsidP="003C7687">
      <w:pPr>
        <w:autoSpaceDE/>
        <w:autoSpaceDN/>
        <w:rPr>
          <w:rFonts w:ascii="PT Astra Serif" w:eastAsia="Calibri" w:hAnsi="PT Astra Serif"/>
          <w:sz w:val="24"/>
          <w:szCs w:val="28"/>
          <w:lang w:eastAsia="en-US"/>
        </w:rPr>
      </w:pPr>
    </w:p>
    <w:p w:rsidR="003C7687" w:rsidRPr="003C7687" w:rsidRDefault="003C7687" w:rsidP="003C7687">
      <w:pPr>
        <w:autoSpaceDE/>
        <w:autoSpaceDN/>
        <w:ind w:firstLine="567"/>
        <w:jc w:val="both"/>
        <w:rPr>
          <w:rFonts w:ascii="PT Astra Serif" w:eastAsia="Calibri" w:hAnsi="PT Astra Serif"/>
          <w:sz w:val="24"/>
          <w:szCs w:val="24"/>
          <w:lang w:eastAsia="en-US"/>
        </w:rPr>
      </w:pPr>
      <w:proofErr w:type="gramStart"/>
      <w:r w:rsidRPr="003C7687">
        <w:rPr>
          <w:rFonts w:ascii="PT Astra Serif" w:eastAsia="Calibri" w:hAnsi="PT Astra Serif"/>
          <w:sz w:val="26"/>
          <w:szCs w:val="26"/>
          <w:lang w:eastAsia="en-US"/>
        </w:rPr>
        <w:t>Рассмотрев заявление от «__» ____________ 20__ г. № ______________,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пунктом 40.5 Федеральных авиационных правил «Организация планирования и использования воздушного пространства Российской Федерации», утвержденных приказом Министерства транспорта Российской Федерации от 16.01.2012 № 6, Администрация Североуральского городского округа отказывает в выдаче разрешения на выполнение авиационных работ, парашютных</w:t>
      </w:r>
      <w:proofErr w:type="gramEnd"/>
      <w:r w:rsidRPr="003C7687">
        <w:rPr>
          <w:rFonts w:ascii="PT Astra Serif" w:eastAsia="Calibri" w:hAnsi="PT Astra Serif"/>
          <w:sz w:val="26"/>
          <w:szCs w:val="26"/>
          <w:lang w:eastAsia="en-US"/>
        </w:rPr>
        <w:t xml:space="preserve"> </w:t>
      </w:r>
      <w:proofErr w:type="gramStart"/>
      <w:r w:rsidRPr="003C7687">
        <w:rPr>
          <w:rFonts w:ascii="PT Astra Serif" w:eastAsia="Calibri" w:hAnsi="PT Astra Serif"/>
          <w:sz w:val="26"/>
          <w:szCs w:val="26"/>
          <w:lang w:eastAsia="en-US"/>
        </w:rPr>
        <w:t>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Североуральского городского округа; посадку (взлет) на расположенные в границах населенных пунктов Североуральского городского округа площадки, сведения о которых не опубликованы в документах аэронавигационной информации (нужное подчеркнуть),</w:t>
      </w:r>
      <w:r w:rsidRPr="003C7687">
        <w:rPr>
          <w:rFonts w:ascii="PT Astra Serif" w:eastAsia="Calibri" w:hAnsi="PT Astra Serif"/>
          <w:sz w:val="28"/>
          <w:szCs w:val="28"/>
          <w:lang w:eastAsia="en-US"/>
        </w:rPr>
        <w:t xml:space="preserve"> ___________________________________________________________________ </w:t>
      </w:r>
      <w:r w:rsidRPr="003C7687">
        <w:rPr>
          <w:rFonts w:ascii="PT Astra Serif" w:eastAsia="Calibri" w:hAnsi="PT Astra Serif"/>
          <w:sz w:val="24"/>
          <w:szCs w:val="24"/>
          <w:lang w:eastAsia="en-US"/>
        </w:rPr>
        <w:t>(наименование юридического лица, ОГРН, ИНН;</w:t>
      </w:r>
      <w:proofErr w:type="gramEnd"/>
      <w:r w:rsidRPr="003C7687">
        <w:rPr>
          <w:rFonts w:ascii="PT Astra Serif" w:eastAsia="Calibri" w:hAnsi="PT Astra Serif"/>
          <w:sz w:val="24"/>
          <w:szCs w:val="24"/>
          <w:lang w:eastAsia="en-US"/>
        </w:rPr>
        <w:t xml:space="preserve"> фамилия, имя, отчество физического лица, индивидуального предпринимателя реквизиты документа, удостоверяющего личность, адрес местонахождения (жительства)</w:t>
      </w:r>
    </w:p>
    <w:p w:rsidR="003C7687" w:rsidRDefault="003C7687" w:rsidP="003C7687">
      <w:pPr>
        <w:autoSpaceDE/>
        <w:autoSpaceDN/>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в связи </w:t>
      </w:r>
      <w:proofErr w:type="gramStart"/>
      <w:r w:rsidRPr="003C7687">
        <w:rPr>
          <w:rFonts w:ascii="PT Astra Serif" w:eastAsia="Calibri" w:hAnsi="PT Astra Serif"/>
          <w:sz w:val="28"/>
          <w:szCs w:val="28"/>
          <w:lang w:eastAsia="en-US"/>
        </w:rPr>
        <w:t>с</w:t>
      </w:r>
      <w:proofErr w:type="gramEnd"/>
      <w:r w:rsidRPr="003C7687">
        <w:rPr>
          <w:rFonts w:ascii="PT Astra Serif" w:eastAsia="Calibri" w:hAnsi="PT Astra Serif"/>
          <w:sz w:val="28"/>
          <w:szCs w:val="28"/>
          <w:lang w:eastAsia="en-US"/>
        </w:rPr>
        <w:t>:</w:t>
      </w:r>
    </w:p>
    <w:p w:rsidR="003C7687" w:rsidRPr="003C7687" w:rsidRDefault="003C7687" w:rsidP="003C7687">
      <w:pPr>
        <w:autoSpaceDE/>
        <w:autoSpaceDN/>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______________________________________________________________________________________________________________________________________              </w:t>
      </w:r>
      <w:r w:rsidRPr="003C7687">
        <w:rPr>
          <w:rFonts w:ascii="PT Astra Serif" w:eastAsia="Calibri" w:hAnsi="PT Astra Serif"/>
          <w:sz w:val="24"/>
          <w:szCs w:val="24"/>
          <w:lang w:eastAsia="en-US"/>
        </w:rPr>
        <w:t>(причины отказа)</w:t>
      </w:r>
    </w:p>
    <w:p w:rsidR="003C7687" w:rsidRPr="003C7687" w:rsidRDefault="003C7687" w:rsidP="003C7687">
      <w:pPr>
        <w:autoSpaceDE/>
        <w:autoSpaceDN/>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______________________________________________________________________________________________________________________________________</w:t>
      </w:r>
    </w:p>
    <w:p w:rsidR="003C7687" w:rsidRPr="003C7687" w:rsidRDefault="003C7687" w:rsidP="003C7687">
      <w:pPr>
        <w:autoSpaceDE/>
        <w:autoSpaceDN/>
        <w:jc w:val="both"/>
        <w:rPr>
          <w:rFonts w:ascii="PT Astra Serif" w:eastAsia="Calibri" w:hAnsi="PT Astra Serif"/>
          <w:sz w:val="24"/>
          <w:szCs w:val="24"/>
          <w:lang w:eastAsia="en-US"/>
        </w:rPr>
      </w:pPr>
      <w:r w:rsidRPr="003C7687">
        <w:rPr>
          <w:rFonts w:ascii="PT Astra Serif" w:eastAsia="Calibri" w:hAnsi="PT Astra Serif"/>
          <w:sz w:val="24"/>
          <w:szCs w:val="24"/>
          <w:lang w:eastAsia="en-US"/>
        </w:rPr>
        <w:t xml:space="preserve">(наименование должности)                           (подпись)                               (инициалы и фамилия) </w:t>
      </w:r>
    </w:p>
    <w:p w:rsidR="003C7687" w:rsidRPr="003C7687" w:rsidRDefault="003C7687" w:rsidP="003C7687">
      <w:pPr>
        <w:autoSpaceDE/>
        <w:autoSpaceDN/>
        <w:rPr>
          <w:rFonts w:ascii="PT Astra Serif" w:eastAsia="Calibri" w:hAnsi="PT Astra Serif"/>
          <w:sz w:val="28"/>
          <w:szCs w:val="28"/>
          <w:lang w:eastAsia="en-US"/>
        </w:rPr>
      </w:pPr>
      <w:r w:rsidRPr="003C7687">
        <w:rPr>
          <w:rFonts w:ascii="PT Astra Serif" w:eastAsia="Calibri" w:hAnsi="PT Astra Serif"/>
          <w:sz w:val="28"/>
          <w:szCs w:val="28"/>
          <w:lang w:eastAsia="en-US"/>
        </w:rPr>
        <w:t>М.П.</w:t>
      </w:r>
    </w:p>
    <w:p w:rsidR="003C7687" w:rsidRDefault="003C7687" w:rsidP="00610542">
      <w:pPr>
        <w:autoSpaceDE/>
        <w:autoSpaceDN/>
        <w:rPr>
          <w:rFonts w:ascii="PT Astra Serif" w:eastAsia="Calibri" w:hAnsi="PT Astra Serif"/>
          <w:sz w:val="28"/>
          <w:szCs w:val="28"/>
          <w:lang w:eastAsia="en-US"/>
        </w:rPr>
      </w:pPr>
    </w:p>
    <w:p w:rsidR="00F85C43" w:rsidRPr="00F85C43" w:rsidRDefault="00F85C43" w:rsidP="00F85C43">
      <w:pPr>
        <w:autoSpaceDE/>
        <w:autoSpaceDN/>
        <w:ind w:left="4253"/>
        <w:rPr>
          <w:rFonts w:ascii="PT Astra Serif" w:eastAsia="Calibri" w:hAnsi="PT Astra Serif"/>
          <w:sz w:val="24"/>
          <w:szCs w:val="28"/>
          <w:lang w:eastAsia="en-US"/>
        </w:rPr>
      </w:pPr>
      <w:r w:rsidRPr="00F85C43">
        <w:rPr>
          <w:rFonts w:ascii="PT Astra Serif" w:eastAsia="Calibri" w:hAnsi="PT Astra Serif"/>
          <w:sz w:val="24"/>
          <w:szCs w:val="28"/>
          <w:lang w:eastAsia="en-US"/>
        </w:rPr>
        <w:lastRenderedPageBreak/>
        <w:t>Приложение № 4</w:t>
      </w:r>
    </w:p>
    <w:p w:rsidR="00F85C43" w:rsidRPr="00F85C43" w:rsidRDefault="00F85C43" w:rsidP="00F85C43">
      <w:pPr>
        <w:autoSpaceDE/>
        <w:autoSpaceDN/>
        <w:ind w:left="4253"/>
        <w:rPr>
          <w:rFonts w:ascii="PT Astra Serif" w:eastAsia="Calibri" w:hAnsi="PT Astra Serif"/>
          <w:sz w:val="24"/>
          <w:szCs w:val="28"/>
          <w:lang w:eastAsia="en-US"/>
        </w:rPr>
      </w:pPr>
      <w:r w:rsidRPr="00F85C43">
        <w:rPr>
          <w:rFonts w:ascii="PT Astra Serif" w:eastAsia="Calibri" w:hAnsi="PT Astra Serif"/>
          <w:sz w:val="24"/>
          <w:szCs w:val="28"/>
          <w:lang w:eastAsia="en-US"/>
        </w:rPr>
        <w:t>к Административному регламенту</w:t>
      </w:r>
    </w:p>
    <w:p w:rsidR="00F85C43" w:rsidRPr="00F85C43" w:rsidRDefault="00F85C43" w:rsidP="00F85C43">
      <w:pPr>
        <w:autoSpaceDE/>
        <w:autoSpaceDN/>
        <w:ind w:left="4253"/>
        <w:rPr>
          <w:rFonts w:ascii="PT Astra Serif" w:eastAsia="Calibri" w:hAnsi="PT Astra Serif"/>
          <w:sz w:val="24"/>
          <w:szCs w:val="28"/>
          <w:lang w:eastAsia="en-US"/>
        </w:rPr>
      </w:pPr>
      <w:proofErr w:type="gramStart"/>
      <w:r w:rsidRPr="00F85C43">
        <w:rPr>
          <w:rFonts w:ascii="PT Astra Serif" w:eastAsia="Calibri" w:hAnsi="PT Astra Serif"/>
          <w:sz w:val="24"/>
          <w:szCs w:val="28"/>
          <w:lang w:eastAsia="en-US"/>
        </w:rPr>
        <w:t>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Североуральского городского округа, а также посадку (взлет) на расположенные в границах населенных пунктов Североуральского городского округа площадки, сведения о которых не опубликованы в документах аэронавигационной информации</w:t>
      </w:r>
      <w:proofErr w:type="gramEnd"/>
    </w:p>
    <w:p w:rsidR="00F85C43" w:rsidRPr="00F85C43" w:rsidRDefault="00F85C43" w:rsidP="00F85C43">
      <w:pPr>
        <w:autoSpaceDE/>
        <w:autoSpaceDN/>
        <w:jc w:val="right"/>
        <w:rPr>
          <w:rFonts w:ascii="PT Astra Serif" w:eastAsia="Calibri" w:hAnsi="PT Astra Serif"/>
          <w:sz w:val="28"/>
          <w:szCs w:val="28"/>
          <w:lang w:eastAsia="en-US"/>
        </w:rPr>
      </w:pPr>
    </w:p>
    <w:p w:rsidR="00F85C43" w:rsidRPr="00F85C43" w:rsidRDefault="00F85C43" w:rsidP="00F85C43">
      <w:pPr>
        <w:autoSpaceDE/>
        <w:autoSpaceDN/>
        <w:rPr>
          <w:rFonts w:ascii="PT Astra Serif" w:eastAsia="Calibri" w:hAnsi="PT Astra Serif"/>
          <w:sz w:val="28"/>
          <w:szCs w:val="28"/>
          <w:lang w:eastAsia="en-US"/>
        </w:rPr>
      </w:pPr>
      <w:r w:rsidRPr="00F85C43">
        <w:rPr>
          <w:rFonts w:ascii="PT Astra Serif" w:eastAsia="Calibri" w:hAnsi="PT Astra Serif"/>
          <w:sz w:val="28"/>
          <w:szCs w:val="28"/>
          <w:lang w:eastAsia="en-US"/>
        </w:rPr>
        <w:t>Форма</w:t>
      </w:r>
    </w:p>
    <w:p w:rsidR="00F85C43" w:rsidRPr="00F85C43" w:rsidRDefault="00F85C43" w:rsidP="00F85C43">
      <w:pPr>
        <w:autoSpaceDE/>
        <w:autoSpaceDN/>
        <w:jc w:val="center"/>
        <w:rPr>
          <w:rFonts w:ascii="PT Astra Serif" w:eastAsia="Calibri" w:hAnsi="PT Astra Serif"/>
          <w:sz w:val="28"/>
          <w:szCs w:val="28"/>
          <w:lang w:eastAsia="en-US"/>
        </w:rPr>
      </w:pPr>
      <w:r w:rsidRPr="00F85C43">
        <w:rPr>
          <w:rFonts w:ascii="PT Astra Serif" w:eastAsia="Calibri" w:hAnsi="PT Astra Serif"/>
          <w:sz w:val="28"/>
          <w:szCs w:val="28"/>
          <w:lang w:eastAsia="en-US"/>
        </w:rPr>
        <w:t>ЖУРНАЛ РЕГИСТРАЦИИ</w:t>
      </w:r>
    </w:p>
    <w:p w:rsidR="00F85C43" w:rsidRPr="00F85C43" w:rsidRDefault="00F85C43" w:rsidP="00F85C43">
      <w:pPr>
        <w:autoSpaceDE/>
        <w:autoSpaceDN/>
        <w:jc w:val="center"/>
        <w:rPr>
          <w:rFonts w:ascii="PT Astra Serif" w:eastAsia="Calibri" w:hAnsi="PT Astra Serif"/>
          <w:sz w:val="28"/>
          <w:szCs w:val="28"/>
          <w:lang w:eastAsia="en-US"/>
        </w:rPr>
      </w:pPr>
      <w:proofErr w:type="gramStart"/>
      <w:r w:rsidRPr="00F85C43">
        <w:rPr>
          <w:rFonts w:ascii="PT Astra Serif" w:eastAsia="Calibri" w:hAnsi="PT Astra Serif"/>
          <w:sz w:val="28"/>
          <w:szCs w:val="28"/>
          <w:lang w:eastAsia="en-US"/>
        </w:rPr>
        <w:t>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Североуральского городского округа, а также посадку (взлет) на расположенные в границах населенных пунктов Североуральского городского округа площадки, сведения о которых не опубликованы в документах аэронавигационной информации</w:t>
      </w:r>
      <w:proofErr w:type="gramEnd"/>
    </w:p>
    <w:p w:rsidR="00F85C43" w:rsidRPr="00F85C43" w:rsidRDefault="00F85C43" w:rsidP="00F85C43">
      <w:pPr>
        <w:autoSpaceDE/>
        <w:autoSpaceDN/>
        <w:rPr>
          <w:rFonts w:ascii="PT Astra Serif" w:eastAsia="Calibri" w:hAnsi="PT Astra Serif"/>
          <w:sz w:val="28"/>
          <w:szCs w:val="28"/>
          <w:lang w:eastAsia="en-US"/>
        </w:rPr>
      </w:pPr>
    </w:p>
    <w:p w:rsidR="00F85C43" w:rsidRPr="00F85C43" w:rsidRDefault="00F85C43" w:rsidP="00F85C43">
      <w:pPr>
        <w:autoSpaceDE/>
        <w:autoSpaceDN/>
        <w:rPr>
          <w:rFonts w:ascii="PT Astra Serif" w:eastAsia="Calibri" w:hAnsi="PT Astra Serif"/>
          <w:sz w:val="28"/>
          <w:szCs w:val="28"/>
          <w:lang w:eastAsia="en-US"/>
        </w:rPr>
      </w:pPr>
    </w:p>
    <w:p w:rsidR="00F85C43" w:rsidRPr="00F85C43" w:rsidRDefault="00F85C43" w:rsidP="00F85C43">
      <w:pPr>
        <w:autoSpaceDE/>
        <w:autoSpaceDN/>
        <w:rPr>
          <w:rFonts w:ascii="PT Astra Serif" w:eastAsia="Calibri" w:hAnsi="PT Astra Serif"/>
          <w:sz w:val="28"/>
          <w:szCs w:val="28"/>
          <w:lang w:eastAsia="en-US"/>
        </w:rPr>
      </w:pPr>
      <w:r w:rsidRPr="00F85C43">
        <w:rPr>
          <w:rFonts w:ascii="PT Astra Serif" w:eastAsia="Calibri" w:hAnsi="PT Astra Serif"/>
          <w:sz w:val="28"/>
          <w:szCs w:val="28"/>
          <w:lang w:eastAsia="en-US"/>
        </w:rPr>
        <w:t>Хранить _______ года.</w:t>
      </w:r>
    </w:p>
    <w:p w:rsidR="00F85C43" w:rsidRPr="00F85C43" w:rsidRDefault="00F85C43" w:rsidP="00F85C43">
      <w:pPr>
        <w:autoSpaceDE/>
        <w:autoSpaceDN/>
        <w:rPr>
          <w:rFonts w:ascii="PT Astra Serif" w:eastAsia="Calibri" w:hAnsi="PT Astra Serif"/>
          <w:sz w:val="28"/>
          <w:szCs w:val="28"/>
          <w:lang w:eastAsia="en-US"/>
        </w:rPr>
      </w:pPr>
      <w:r w:rsidRPr="00F85C43">
        <w:rPr>
          <w:rFonts w:ascii="PT Astra Serif" w:eastAsia="Calibri" w:hAnsi="PT Astra Serif"/>
          <w:sz w:val="28"/>
          <w:szCs w:val="28"/>
          <w:lang w:eastAsia="en-US"/>
        </w:rPr>
        <w:t xml:space="preserve">Начат: _________________________. </w:t>
      </w:r>
    </w:p>
    <w:p w:rsidR="00F85C43" w:rsidRPr="00F85C43" w:rsidRDefault="00F85C43" w:rsidP="00F85C43">
      <w:pPr>
        <w:autoSpaceDE/>
        <w:autoSpaceDN/>
        <w:rPr>
          <w:rFonts w:ascii="PT Astra Serif" w:eastAsia="Calibri" w:hAnsi="PT Astra Serif"/>
          <w:sz w:val="28"/>
          <w:szCs w:val="28"/>
          <w:lang w:eastAsia="en-US"/>
        </w:rPr>
      </w:pPr>
      <w:r w:rsidRPr="00F85C43">
        <w:rPr>
          <w:rFonts w:ascii="PT Astra Serif" w:eastAsia="Calibri" w:hAnsi="PT Astra Serif"/>
          <w:sz w:val="28"/>
          <w:szCs w:val="28"/>
          <w:lang w:eastAsia="en-US"/>
        </w:rPr>
        <w:t xml:space="preserve">Окончен: _______________________. </w:t>
      </w:r>
    </w:p>
    <w:p w:rsidR="00F85C43" w:rsidRPr="00F85C43" w:rsidRDefault="00F85C43" w:rsidP="00F85C43">
      <w:pPr>
        <w:autoSpaceDE/>
        <w:autoSpaceDN/>
        <w:rPr>
          <w:rFonts w:ascii="PT Astra Serif" w:eastAsia="Calibri" w:hAnsi="PT Astra Serif"/>
          <w:sz w:val="28"/>
          <w:szCs w:val="28"/>
          <w:lang w:eastAsia="en-US"/>
        </w:rPr>
      </w:pPr>
    </w:p>
    <w:p w:rsidR="00F85C43" w:rsidRPr="00F85C43" w:rsidRDefault="00F85C43" w:rsidP="00F85C43">
      <w:pPr>
        <w:autoSpaceDE/>
        <w:autoSpaceDN/>
        <w:rPr>
          <w:rFonts w:ascii="PT Astra Serif" w:eastAsia="Calibri" w:hAnsi="PT Astra Serif"/>
          <w:sz w:val="28"/>
          <w:szCs w:val="28"/>
          <w:lang w:eastAsia="en-US"/>
        </w:rPr>
      </w:pPr>
    </w:p>
    <w:tbl>
      <w:tblPr>
        <w:tblStyle w:val="a9"/>
        <w:tblW w:w="0" w:type="auto"/>
        <w:tblLook w:val="04A0" w:firstRow="1" w:lastRow="0" w:firstColumn="1" w:lastColumn="0" w:noHBand="0" w:noVBand="1"/>
      </w:tblPr>
      <w:tblGrid>
        <w:gridCol w:w="448"/>
        <w:gridCol w:w="1528"/>
        <w:gridCol w:w="948"/>
        <w:gridCol w:w="1352"/>
        <w:gridCol w:w="1632"/>
        <w:gridCol w:w="1764"/>
        <w:gridCol w:w="1082"/>
        <w:gridCol w:w="1383"/>
      </w:tblGrid>
      <w:tr w:rsidR="00F85C43" w:rsidRPr="00F85C43" w:rsidTr="00355AC2">
        <w:tc>
          <w:tcPr>
            <w:tcW w:w="562" w:type="dxa"/>
          </w:tcPr>
          <w:p w:rsidR="00F85C43" w:rsidRPr="00F85C43" w:rsidRDefault="00F85C43" w:rsidP="00F85C43">
            <w:pPr>
              <w:autoSpaceDE/>
              <w:autoSpaceDN/>
              <w:rPr>
                <w:rFonts w:ascii="PT Astra Serif" w:eastAsia="Calibri" w:hAnsi="PT Astra Serif"/>
                <w:sz w:val="24"/>
                <w:szCs w:val="24"/>
                <w:lang w:eastAsia="en-US"/>
              </w:rPr>
            </w:pPr>
            <w:r w:rsidRPr="00F85C43">
              <w:rPr>
                <w:rFonts w:ascii="PT Astra Serif" w:eastAsia="Calibri" w:hAnsi="PT Astra Serif"/>
                <w:sz w:val="24"/>
                <w:szCs w:val="24"/>
                <w:lang w:eastAsia="en-US"/>
              </w:rPr>
              <w:t>№</w:t>
            </w:r>
          </w:p>
          <w:p w:rsidR="00F85C43" w:rsidRPr="00F85C43" w:rsidRDefault="00F85C43" w:rsidP="00F85C43">
            <w:pPr>
              <w:autoSpaceDE/>
              <w:autoSpaceDN/>
              <w:rPr>
                <w:rFonts w:ascii="PT Astra Serif" w:eastAsia="Calibri" w:hAnsi="PT Astra Serif"/>
                <w:sz w:val="24"/>
                <w:szCs w:val="24"/>
                <w:lang w:eastAsia="en-US"/>
              </w:rPr>
            </w:pPr>
            <w:proofErr w:type="gramStart"/>
            <w:r w:rsidRPr="00F85C43">
              <w:rPr>
                <w:rFonts w:ascii="PT Astra Serif" w:eastAsia="Calibri" w:hAnsi="PT Astra Serif"/>
                <w:sz w:val="24"/>
                <w:szCs w:val="24"/>
                <w:lang w:eastAsia="en-US"/>
              </w:rPr>
              <w:t>п</w:t>
            </w:r>
            <w:proofErr w:type="gramEnd"/>
            <w:r w:rsidRPr="00F85C43">
              <w:rPr>
                <w:rFonts w:ascii="PT Astra Serif" w:eastAsia="Calibri" w:hAnsi="PT Astra Serif"/>
                <w:sz w:val="24"/>
                <w:szCs w:val="24"/>
                <w:lang w:eastAsia="en-US"/>
              </w:rPr>
              <w:t>/п</w:t>
            </w:r>
          </w:p>
        </w:tc>
        <w:tc>
          <w:tcPr>
            <w:tcW w:w="1775" w:type="dxa"/>
          </w:tcPr>
          <w:p w:rsidR="00F85C43" w:rsidRPr="00F85C43" w:rsidRDefault="00F85C43" w:rsidP="00F85C43">
            <w:pPr>
              <w:autoSpaceDE/>
              <w:autoSpaceDN/>
              <w:rPr>
                <w:rFonts w:ascii="PT Astra Serif" w:eastAsia="Calibri" w:hAnsi="PT Astra Serif"/>
                <w:sz w:val="24"/>
                <w:szCs w:val="24"/>
                <w:lang w:eastAsia="en-US"/>
              </w:rPr>
            </w:pPr>
            <w:r w:rsidRPr="00F85C43">
              <w:rPr>
                <w:rFonts w:ascii="PT Astra Serif" w:eastAsia="Calibri" w:hAnsi="PT Astra Serif"/>
                <w:sz w:val="24"/>
                <w:szCs w:val="24"/>
                <w:lang w:eastAsia="en-US"/>
              </w:rPr>
              <w:t>Регистрационный номер и дата заявления</w:t>
            </w:r>
          </w:p>
        </w:tc>
        <w:tc>
          <w:tcPr>
            <w:tcW w:w="1168" w:type="dxa"/>
          </w:tcPr>
          <w:p w:rsidR="00F85C43" w:rsidRPr="00F85C43" w:rsidRDefault="00F85C43" w:rsidP="00F85C43">
            <w:pPr>
              <w:autoSpaceDE/>
              <w:autoSpaceDN/>
              <w:rPr>
                <w:rFonts w:ascii="PT Astra Serif" w:eastAsia="Calibri" w:hAnsi="PT Astra Serif"/>
                <w:sz w:val="24"/>
                <w:szCs w:val="24"/>
                <w:lang w:eastAsia="en-US"/>
              </w:rPr>
            </w:pPr>
            <w:r w:rsidRPr="00F85C43">
              <w:rPr>
                <w:rFonts w:ascii="PT Astra Serif" w:eastAsia="Calibri" w:hAnsi="PT Astra Serif"/>
                <w:sz w:val="24"/>
                <w:szCs w:val="24"/>
                <w:lang w:eastAsia="en-US"/>
              </w:rPr>
              <w:t>Заявитель</w:t>
            </w:r>
          </w:p>
        </w:tc>
        <w:tc>
          <w:tcPr>
            <w:tcW w:w="1168" w:type="dxa"/>
          </w:tcPr>
          <w:p w:rsidR="00F85C43" w:rsidRPr="00F85C43" w:rsidRDefault="00F85C43" w:rsidP="00F85C43">
            <w:pPr>
              <w:autoSpaceDE/>
              <w:autoSpaceDN/>
              <w:rPr>
                <w:rFonts w:ascii="PT Astra Serif" w:eastAsia="Calibri" w:hAnsi="PT Astra Serif"/>
                <w:sz w:val="24"/>
                <w:szCs w:val="24"/>
                <w:lang w:eastAsia="en-US"/>
              </w:rPr>
            </w:pPr>
            <w:r w:rsidRPr="00F85C43">
              <w:rPr>
                <w:rFonts w:ascii="PT Astra Serif" w:eastAsia="Calibri" w:hAnsi="PT Astra Serif"/>
                <w:sz w:val="24"/>
                <w:szCs w:val="24"/>
                <w:lang w:eastAsia="en-US"/>
              </w:rPr>
              <w:t>Вид деятельности по использованию воздушного пространства</w:t>
            </w:r>
          </w:p>
        </w:tc>
        <w:tc>
          <w:tcPr>
            <w:tcW w:w="1168" w:type="dxa"/>
          </w:tcPr>
          <w:p w:rsidR="00F85C43" w:rsidRPr="00F85C43" w:rsidRDefault="00F85C43" w:rsidP="00F85C43">
            <w:pPr>
              <w:autoSpaceDE/>
              <w:autoSpaceDN/>
              <w:rPr>
                <w:rFonts w:ascii="PT Astra Serif" w:eastAsia="Calibri" w:hAnsi="PT Astra Serif"/>
                <w:sz w:val="24"/>
                <w:szCs w:val="24"/>
                <w:lang w:eastAsia="en-US"/>
              </w:rPr>
            </w:pPr>
            <w:r w:rsidRPr="00F85C43">
              <w:rPr>
                <w:rFonts w:ascii="PT Astra Serif" w:eastAsia="Calibri" w:hAnsi="PT Astra Serif"/>
                <w:sz w:val="24"/>
                <w:szCs w:val="24"/>
                <w:lang w:eastAsia="en-US"/>
              </w:rPr>
              <w:t>Тип воздушного судна, государственный (регистрационный) опознавательный знак, учетно-опознавательный знак, заводской номер (при наличии)</w:t>
            </w:r>
          </w:p>
        </w:tc>
        <w:tc>
          <w:tcPr>
            <w:tcW w:w="1168" w:type="dxa"/>
          </w:tcPr>
          <w:p w:rsidR="00F85C43" w:rsidRPr="00F85C43" w:rsidRDefault="00F85C43" w:rsidP="00F85C43">
            <w:pPr>
              <w:autoSpaceDE/>
              <w:autoSpaceDN/>
              <w:rPr>
                <w:rFonts w:ascii="PT Astra Serif" w:eastAsia="Calibri" w:hAnsi="PT Astra Serif"/>
                <w:sz w:val="24"/>
                <w:szCs w:val="24"/>
                <w:lang w:eastAsia="en-US"/>
              </w:rPr>
            </w:pPr>
            <w:r w:rsidRPr="00F85C43">
              <w:rPr>
                <w:rFonts w:ascii="PT Astra Serif" w:eastAsia="Calibri" w:hAnsi="PT Astra Serif"/>
                <w:sz w:val="24"/>
                <w:szCs w:val="24"/>
                <w:lang w:eastAsia="en-US"/>
              </w:rPr>
              <w:t>Номер и дата разрешения/решения об отказе в выдаче разрешения</w:t>
            </w:r>
          </w:p>
        </w:tc>
        <w:tc>
          <w:tcPr>
            <w:tcW w:w="1168" w:type="dxa"/>
          </w:tcPr>
          <w:p w:rsidR="00F85C43" w:rsidRPr="00F85C43" w:rsidRDefault="00F85C43" w:rsidP="00F85C43">
            <w:pPr>
              <w:autoSpaceDE/>
              <w:autoSpaceDN/>
              <w:rPr>
                <w:rFonts w:ascii="PT Astra Serif" w:eastAsia="Calibri" w:hAnsi="PT Astra Serif"/>
                <w:sz w:val="24"/>
                <w:szCs w:val="24"/>
                <w:lang w:eastAsia="en-US"/>
              </w:rPr>
            </w:pPr>
            <w:r w:rsidRPr="00F85C43">
              <w:rPr>
                <w:rFonts w:ascii="PT Astra Serif" w:eastAsia="Calibri" w:hAnsi="PT Astra Serif"/>
                <w:sz w:val="24"/>
                <w:szCs w:val="24"/>
                <w:lang w:eastAsia="en-US"/>
              </w:rPr>
              <w:t>Срок действия разрешения</w:t>
            </w:r>
          </w:p>
        </w:tc>
        <w:tc>
          <w:tcPr>
            <w:tcW w:w="1168" w:type="dxa"/>
          </w:tcPr>
          <w:p w:rsidR="00F85C43" w:rsidRPr="00F85C43" w:rsidRDefault="00F85C43" w:rsidP="00F85C43">
            <w:pPr>
              <w:autoSpaceDE/>
              <w:autoSpaceDN/>
              <w:rPr>
                <w:rFonts w:ascii="PT Astra Serif" w:eastAsia="Calibri" w:hAnsi="PT Astra Serif"/>
                <w:sz w:val="24"/>
                <w:szCs w:val="24"/>
                <w:lang w:eastAsia="en-US"/>
              </w:rPr>
            </w:pPr>
            <w:r w:rsidRPr="00F85C43">
              <w:rPr>
                <w:rFonts w:ascii="PT Astra Serif" w:eastAsia="Calibri" w:hAnsi="PT Astra Serif"/>
                <w:sz w:val="24"/>
                <w:szCs w:val="24"/>
                <w:lang w:eastAsia="en-US"/>
              </w:rPr>
              <w:t xml:space="preserve">Сведения о получении результата муниципальной услуги </w:t>
            </w:r>
          </w:p>
        </w:tc>
      </w:tr>
      <w:tr w:rsidR="00F85C43" w:rsidRPr="00F85C43" w:rsidTr="00355AC2">
        <w:tc>
          <w:tcPr>
            <w:tcW w:w="562" w:type="dxa"/>
          </w:tcPr>
          <w:p w:rsidR="00F85C43" w:rsidRPr="00F85C43" w:rsidRDefault="00F85C43" w:rsidP="00F85C43">
            <w:pPr>
              <w:autoSpaceDE/>
              <w:autoSpaceDN/>
              <w:rPr>
                <w:rFonts w:ascii="PT Astra Serif" w:eastAsia="Calibri" w:hAnsi="PT Astra Serif"/>
                <w:sz w:val="28"/>
                <w:szCs w:val="28"/>
                <w:lang w:eastAsia="en-US"/>
              </w:rPr>
            </w:pPr>
          </w:p>
        </w:tc>
        <w:tc>
          <w:tcPr>
            <w:tcW w:w="1775"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r>
      <w:tr w:rsidR="00F85C43" w:rsidRPr="00F85C43" w:rsidTr="00355AC2">
        <w:tc>
          <w:tcPr>
            <w:tcW w:w="562" w:type="dxa"/>
          </w:tcPr>
          <w:p w:rsidR="00F85C43" w:rsidRPr="00F85C43" w:rsidRDefault="00F85C43" w:rsidP="00F85C43">
            <w:pPr>
              <w:autoSpaceDE/>
              <w:autoSpaceDN/>
              <w:rPr>
                <w:rFonts w:ascii="PT Astra Serif" w:eastAsia="Calibri" w:hAnsi="PT Astra Serif"/>
                <w:sz w:val="28"/>
                <w:szCs w:val="28"/>
                <w:lang w:eastAsia="en-US"/>
              </w:rPr>
            </w:pPr>
          </w:p>
        </w:tc>
        <w:tc>
          <w:tcPr>
            <w:tcW w:w="1775"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r>
      <w:tr w:rsidR="00F85C43" w:rsidRPr="00F85C43" w:rsidTr="00355AC2">
        <w:tc>
          <w:tcPr>
            <w:tcW w:w="562" w:type="dxa"/>
          </w:tcPr>
          <w:p w:rsidR="00F85C43" w:rsidRPr="00F85C43" w:rsidRDefault="00F85C43" w:rsidP="00F85C43">
            <w:pPr>
              <w:autoSpaceDE/>
              <w:autoSpaceDN/>
              <w:rPr>
                <w:rFonts w:ascii="PT Astra Serif" w:eastAsia="Calibri" w:hAnsi="PT Astra Serif"/>
                <w:sz w:val="28"/>
                <w:szCs w:val="28"/>
                <w:lang w:eastAsia="en-US"/>
              </w:rPr>
            </w:pPr>
          </w:p>
        </w:tc>
        <w:tc>
          <w:tcPr>
            <w:tcW w:w="1775"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r>
      <w:tr w:rsidR="00F85C43" w:rsidRPr="00F85C43" w:rsidTr="00355AC2">
        <w:tc>
          <w:tcPr>
            <w:tcW w:w="562" w:type="dxa"/>
          </w:tcPr>
          <w:p w:rsidR="00F85C43" w:rsidRPr="00F85C43" w:rsidRDefault="00F85C43" w:rsidP="00F85C43">
            <w:pPr>
              <w:autoSpaceDE/>
              <w:autoSpaceDN/>
              <w:rPr>
                <w:rFonts w:ascii="PT Astra Serif" w:eastAsia="Calibri" w:hAnsi="PT Astra Serif"/>
                <w:sz w:val="28"/>
                <w:szCs w:val="28"/>
                <w:lang w:eastAsia="en-US"/>
              </w:rPr>
            </w:pPr>
          </w:p>
        </w:tc>
        <w:tc>
          <w:tcPr>
            <w:tcW w:w="1775"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r>
      <w:tr w:rsidR="00F85C43" w:rsidRPr="00F85C43" w:rsidTr="00355AC2">
        <w:tc>
          <w:tcPr>
            <w:tcW w:w="562" w:type="dxa"/>
          </w:tcPr>
          <w:p w:rsidR="00F85C43" w:rsidRPr="00F85C43" w:rsidRDefault="00F85C43" w:rsidP="00F85C43">
            <w:pPr>
              <w:autoSpaceDE/>
              <w:autoSpaceDN/>
              <w:rPr>
                <w:rFonts w:ascii="PT Astra Serif" w:eastAsia="Calibri" w:hAnsi="PT Astra Serif"/>
                <w:sz w:val="28"/>
                <w:szCs w:val="28"/>
                <w:lang w:eastAsia="en-US"/>
              </w:rPr>
            </w:pPr>
          </w:p>
        </w:tc>
        <w:tc>
          <w:tcPr>
            <w:tcW w:w="1775"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r>
      <w:tr w:rsidR="00F85C43" w:rsidRPr="00F85C43" w:rsidTr="00355AC2">
        <w:tc>
          <w:tcPr>
            <w:tcW w:w="562" w:type="dxa"/>
          </w:tcPr>
          <w:p w:rsidR="00F85C43" w:rsidRPr="00F85C43" w:rsidRDefault="00F85C43" w:rsidP="00F85C43">
            <w:pPr>
              <w:autoSpaceDE/>
              <w:autoSpaceDN/>
              <w:rPr>
                <w:rFonts w:ascii="PT Astra Serif" w:eastAsia="Calibri" w:hAnsi="PT Astra Serif"/>
                <w:sz w:val="28"/>
                <w:szCs w:val="28"/>
                <w:lang w:eastAsia="en-US"/>
              </w:rPr>
            </w:pPr>
          </w:p>
        </w:tc>
        <w:tc>
          <w:tcPr>
            <w:tcW w:w="1775"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r>
      <w:tr w:rsidR="00F85C43" w:rsidRPr="00F85C43" w:rsidTr="00355AC2">
        <w:tc>
          <w:tcPr>
            <w:tcW w:w="562" w:type="dxa"/>
          </w:tcPr>
          <w:p w:rsidR="00F85C43" w:rsidRPr="00F85C43" w:rsidRDefault="00F85C43" w:rsidP="00F85C43">
            <w:pPr>
              <w:autoSpaceDE/>
              <w:autoSpaceDN/>
              <w:rPr>
                <w:rFonts w:ascii="PT Astra Serif" w:eastAsia="Calibri" w:hAnsi="PT Astra Serif"/>
                <w:sz w:val="28"/>
                <w:szCs w:val="28"/>
                <w:lang w:eastAsia="en-US"/>
              </w:rPr>
            </w:pPr>
          </w:p>
        </w:tc>
        <w:tc>
          <w:tcPr>
            <w:tcW w:w="1775"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r>
      <w:tr w:rsidR="00F85C43" w:rsidRPr="00F85C43" w:rsidTr="00355AC2">
        <w:tc>
          <w:tcPr>
            <w:tcW w:w="562" w:type="dxa"/>
          </w:tcPr>
          <w:p w:rsidR="00F85C43" w:rsidRPr="00F85C43" w:rsidRDefault="00F85C43" w:rsidP="00F85C43">
            <w:pPr>
              <w:autoSpaceDE/>
              <w:autoSpaceDN/>
              <w:rPr>
                <w:rFonts w:ascii="PT Astra Serif" w:eastAsia="Calibri" w:hAnsi="PT Astra Serif"/>
                <w:sz w:val="28"/>
                <w:szCs w:val="28"/>
                <w:lang w:eastAsia="en-US"/>
              </w:rPr>
            </w:pPr>
          </w:p>
        </w:tc>
        <w:tc>
          <w:tcPr>
            <w:tcW w:w="1775"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r>
      <w:tr w:rsidR="00F85C43" w:rsidRPr="00F85C43" w:rsidTr="00355AC2">
        <w:tc>
          <w:tcPr>
            <w:tcW w:w="562" w:type="dxa"/>
          </w:tcPr>
          <w:p w:rsidR="00F85C43" w:rsidRPr="00F85C43" w:rsidRDefault="00F85C43" w:rsidP="00F85C43">
            <w:pPr>
              <w:autoSpaceDE/>
              <w:autoSpaceDN/>
              <w:rPr>
                <w:rFonts w:ascii="PT Astra Serif" w:eastAsia="Calibri" w:hAnsi="PT Astra Serif"/>
                <w:sz w:val="28"/>
                <w:szCs w:val="28"/>
                <w:lang w:eastAsia="en-US"/>
              </w:rPr>
            </w:pPr>
          </w:p>
        </w:tc>
        <w:tc>
          <w:tcPr>
            <w:tcW w:w="1775"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r>
      <w:tr w:rsidR="00F85C43" w:rsidRPr="00F85C43" w:rsidTr="00355AC2">
        <w:tc>
          <w:tcPr>
            <w:tcW w:w="562" w:type="dxa"/>
          </w:tcPr>
          <w:p w:rsidR="00F85C43" w:rsidRPr="00F85C43" w:rsidRDefault="00F85C43" w:rsidP="00F85C43">
            <w:pPr>
              <w:autoSpaceDE/>
              <w:autoSpaceDN/>
              <w:rPr>
                <w:rFonts w:ascii="PT Astra Serif" w:eastAsia="Calibri" w:hAnsi="PT Astra Serif"/>
                <w:sz w:val="28"/>
                <w:szCs w:val="28"/>
                <w:lang w:eastAsia="en-US"/>
              </w:rPr>
            </w:pPr>
          </w:p>
        </w:tc>
        <w:tc>
          <w:tcPr>
            <w:tcW w:w="1775"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r>
      <w:tr w:rsidR="00F85C43" w:rsidRPr="00F85C43" w:rsidTr="00355AC2">
        <w:tc>
          <w:tcPr>
            <w:tcW w:w="562" w:type="dxa"/>
          </w:tcPr>
          <w:p w:rsidR="00F85C43" w:rsidRPr="00F85C43" w:rsidRDefault="00F85C43" w:rsidP="00F85C43">
            <w:pPr>
              <w:autoSpaceDE/>
              <w:autoSpaceDN/>
              <w:rPr>
                <w:rFonts w:ascii="PT Astra Serif" w:eastAsia="Calibri" w:hAnsi="PT Astra Serif"/>
                <w:sz w:val="28"/>
                <w:szCs w:val="28"/>
                <w:lang w:eastAsia="en-US"/>
              </w:rPr>
            </w:pPr>
          </w:p>
        </w:tc>
        <w:tc>
          <w:tcPr>
            <w:tcW w:w="1775"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r>
      <w:tr w:rsidR="00F85C43" w:rsidRPr="00F85C43" w:rsidTr="00355AC2">
        <w:tc>
          <w:tcPr>
            <w:tcW w:w="562" w:type="dxa"/>
          </w:tcPr>
          <w:p w:rsidR="00F85C43" w:rsidRPr="00F85C43" w:rsidRDefault="00F85C43" w:rsidP="00F85C43">
            <w:pPr>
              <w:autoSpaceDE/>
              <w:autoSpaceDN/>
              <w:rPr>
                <w:rFonts w:ascii="PT Astra Serif" w:eastAsia="Calibri" w:hAnsi="PT Astra Serif"/>
                <w:sz w:val="28"/>
                <w:szCs w:val="28"/>
                <w:lang w:eastAsia="en-US"/>
              </w:rPr>
            </w:pPr>
          </w:p>
        </w:tc>
        <w:tc>
          <w:tcPr>
            <w:tcW w:w="1775"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r>
      <w:tr w:rsidR="00F85C43" w:rsidRPr="00F85C43" w:rsidTr="00355AC2">
        <w:tc>
          <w:tcPr>
            <w:tcW w:w="562" w:type="dxa"/>
          </w:tcPr>
          <w:p w:rsidR="00F85C43" w:rsidRPr="00F85C43" w:rsidRDefault="00F85C43" w:rsidP="00F85C43">
            <w:pPr>
              <w:autoSpaceDE/>
              <w:autoSpaceDN/>
              <w:rPr>
                <w:rFonts w:ascii="PT Astra Serif" w:eastAsia="Calibri" w:hAnsi="PT Astra Serif"/>
                <w:sz w:val="28"/>
                <w:szCs w:val="28"/>
                <w:lang w:eastAsia="en-US"/>
              </w:rPr>
            </w:pPr>
          </w:p>
        </w:tc>
        <w:tc>
          <w:tcPr>
            <w:tcW w:w="1775"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r>
      <w:tr w:rsidR="00F85C43" w:rsidRPr="00F85C43" w:rsidTr="00355AC2">
        <w:tc>
          <w:tcPr>
            <w:tcW w:w="562" w:type="dxa"/>
          </w:tcPr>
          <w:p w:rsidR="00F85C43" w:rsidRPr="00F85C43" w:rsidRDefault="00F85C43" w:rsidP="00F85C43">
            <w:pPr>
              <w:autoSpaceDE/>
              <w:autoSpaceDN/>
              <w:rPr>
                <w:rFonts w:ascii="PT Astra Serif" w:eastAsia="Calibri" w:hAnsi="PT Astra Serif"/>
                <w:sz w:val="28"/>
                <w:szCs w:val="28"/>
                <w:lang w:eastAsia="en-US"/>
              </w:rPr>
            </w:pPr>
          </w:p>
        </w:tc>
        <w:tc>
          <w:tcPr>
            <w:tcW w:w="1775"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r>
    </w:tbl>
    <w:p w:rsidR="00F85C43" w:rsidRPr="00F85C43" w:rsidRDefault="00F85C43" w:rsidP="00F85C43">
      <w:pPr>
        <w:autoSpaceDE/>
        <w:autoSpaceDN/>
        <w:rPr>
          <w:rFonts w:ascii="PT Astra Serif" w:eastAsia="Calibri" w:hAnsi="PT Astra Serif"/>
          <w:sz w:val="28"/>
          <w:szCs w:val="28"/>
          <w:lang w:eastAsia="en-US"/>
        </w:rPr>
      </w:pPr>
    </w:p>
    <w:p w:rsidR="00F85C43" w:rsidRDefault="00F85C43" w:rsidP="00610542">
      <w:pPr>
        <w:autoSpaceDE/>
        <w:autoSpaceDN/>
        <w:rPr>
          <w:rFonts w:eastAsia="Calibri"/>
          <w:sz w:val="28"/>
          <w:szCs w:val="22"/>
          <w:lang w:eastAsia="en-US"/>
        </w:rPr>
      </w:pPr>
    </w:p>
    <w:p w:rsidR="00F85C43" w:rsidRDefault="00F85C43" w:rsidP="00610542">
      <w:pPr>
        <w:autoSpaceDE/>
        <w:autoSpaceDN/>
        <w:rPr>
          <w:rFonts w:eastAsia="Calibri"/>
          <w:sz w:val="28"/>
          <w:szCs w:val="22"/>
          <w:lang w:eastAsia="en-US"/>
        </w:rPr>
      </w:pPr>
    </w:p>
    <w:p w:rsidR="00F85C43" w:rsidRDefault="00F85C43" w:rsidP="00610542">
      <w:pPr>
        <w:autoSpaceDE/>
        <w:autoSpaceDN/>
        <w:rPr>
          <w:rFonts w:eastAsia="Calibri"/>
          <w:sz w:val="28"/>
          <w:szCs w:val="22"/>
          <w:lang w:eastAsia="en-US"/>
        </w:rPr>
      </w:pPr>
    </w:p>
    <w:p w:rsidR="00F85C43" w:rsidRDefault="00F85C43" w:rsidP="00610542">
      <w:pPr>
        <w:autoSpaceDE/>
        <w:autoSpaceDN/>
        <w:rPr>
          <w:rFonts w:eastAsia="Calibri"/>
          <w:sz w:val="28"/>
          <w:szCs w:val="22"/>
          <w:lang w:eastAsia="en-US"/>
        </w:rPr>
      </w:pPr>
    </w:p>
    <w:p w:rsidR="00F85C43" w:rsidRDefault="00F85C43" w:rsidP="00610542">
      <w:pPr>
        <w:autoSpaceDE/>
        <w:autoSpaceDN/>
        <w:rPr>
          <w:rFonts w:eastAsia="Calibri"/>
          <w:sz w:val="28"/>
          <w:szCs w:val="22"/>
          <w:lang w:eastAsia="en-US"/>
        </w:rPr>
      </w:pPr>
    </w:p>
    <w:p w:rsidR="00F85C43" w:rsidRDefault="00F85C43" w:rsidP="00610542">
      <w:pPr>
        <w:autoSpaceDE/>
        <w:autoSpaceDN/>
        <w:rPr>
          <w:rFonts w:eastAsia="Calibri"/>
          <w:sz w:val="28"/>
          <w:szCs w:val="22"/>
          <w:lang w:eastAsia="en-US"/>
        </w:rPr>
      </w:pPr>
    </w:p>
    <w:p w:rsidR="00F85C43" w:rsidRDefault="00F85C43" w:rsidP="00610542">
      <w:pPr>
        <w:autoSpaceDE/>
        <w:autoSpaceDN/>
        <w:rPr>
          <w:rFonts w:eastAsia="Calibri"/>
          <w:sz w:val="28"/>
          <w:szCs w:val="22"/>
          <w:lang w:eastAsia="en-US"/>
        </w:rPr>
      </w:pPr>
    </w:p>
    <w:p w:rsidR="00F85C43" w:rsidRDefault="00F85C43" w:rsidP="00610542">
      <w:pPr>
        <w:autoSpaceDE/>
        <w:autoSpaceDN/>
        <w:rPr>
          <w:rFonts w:eastAsia="Calibri"/>
          <w:sz w:val="28"/>
          <w:szCs w:val="22"/>
          <w:lang w:eastAsia="en-US"/>
        </w:rPr>
      </w:pPr>
    </w:p>
    <w:p w:rsidR="00F85C43" w:rsidRDefault="00F85C43" w:rsidP="00610542">
      <w:pPr>
        <w:autoSpaceDE/>
        <w:autoSpaceDN/>
        <w:rPr>
          <w:rFonts w:eastAsia="Calibri"/>
          <w:sz w:val="28"/>
          <w:szCs w:val="22"/>
          <w:lang w:eastAsia="en-US"/>
        </w:rPr>
      </w:pPr>
    </w:p>
    <w:p w:rsidR="00F85C43" w:rsidRDefault="00F85C43" w:rsidP="00610542">
      <w:pPr>
        <w:autoSpaceDE/>
        <w:autoSpaceDN/>
        <w:rPr>
          <w:rFonts w:eastAsia="Calibri"/>
          <w:sz w:val="28"/>
          <w:szCs w:val="22"/>
          <w:lang w:eastAsia="en-US"/>
        </w:rPr>
      </w:pPr>
    </w:p>
    <w:p w:rsidR="00F85C43" w:rsidRDefault="00F85C43" w:rsidP="00610542">
      <w:pPr>
        <w:autoSpaceDE/>
        <w:autoSpaceDN/>
        <w:rPr>
          <w:rFonts w:eastAsia="Calibri"/>
          <w:sz w:val="28"/>
          <w:szCs w:val="22"/>
          <w:lang w:eastAsia="en-US"/>
        </w:rPr>
      </w:pPr>
    </w:p>
    <w:p w:rsidR="00F85C43" w:rsidRDefault="00F85C43" w:rsidP="00610542">
      <w:pPr>
        <w:autoSpaceDE/>
        <w:autoSpaceDN/>
        <w:rPr>
          <w:rFonts w:eastAsia="Calibri"/>
          <w:sz w:val="28"/>
          <w:szCs w:val="22"/>
          <w:lang w:eastAsia="en-US"/>
        </w:rPr>
      </w:pPr>
    </w:p>
    <w:p w:rsidR="00F85C43" w:rsidRDefault="00F85C43" w:rsidP="00610542">
      <w:pPr>
        <w:autoSpaceDE/>
        <w:autoSpaceDN/>
        <w:rPr>
          <w:rFonts w:eastAsia="Calibri"/>
          <w:sz w:val="28"/>
          <w:szCs w:val="22"/>
          <w:lang w:eastAsia="en-US"/>
        </w:rPr>
      </w:pPr>
    </w:p>
    <w:p w:rsidR="00F85C43" w:rsidRDefault="00F85C43" w:rsidP="00610542">
      <w:pPr>
        <w:autoSpaceDE/>
        <w:autoSpaceDN/>
        <w:rPr>
          <w:rFonts w:eastAsia="Calibri"/>
          <w:sz w:val="28"/>
          <w:szCs w:val="22"/>
          <w:lang w:eastAsia="en-US"/>
        </w:rPr>
      </w:pPr>
    </w:p>
    <w:p w:rsidR="00F85C43" w:rsidRDefault="00F85C43" w:rsidP="00610542">
      <w:pPr>
        <w:autoSpaceDE/>
        <w:autoSpaceDN/>
        <w:rPr>
          <w:rFonts w:eastAsia="Calibri"/>
          <w:sz w:val="28"/>
          <w:szCs w:val="22"/>
          <w:lang w:eastAsia="en-US"/>
        </w:rPr>
      </w:pPr>
    </w:p>
    <w:p w:rsidR="00F85C43" w:rsidRDefault="00F85C43" w:rsidP="00610542">
      <w:pPr>
        <w:autoSpaceDE/>
        <w:autoSpaceDN/>
        <w:rPr>
          <w:rFonts w:eastAsia="Calibri"/>
          <w:sz w:val="28"/>
          <w:szCs w:val="22"/>
          <w:lang w:eastAsia="en-US"/>
        </w:rPr>
      </w:pPr>
    </w:p>
    <w:p w:rsidR="00F85C43" w:rsidRDefault="00F85C43" w:rsidP="00610542">
      <w:pPr>
        <w:autoSpaceDE/>
        <w:autoSpaceDN/>
        <w:rPr>
          <w:rFonts w:eastAsia="Calibri"/>
          <w:sz w:val="28"/>
          <w:szCs w:val="22"/>
          <w:lang w:eastAsia="en-US"/>
        </w:rPr>
      </w:pPr>
    </w:p>
    <w:p w:rsidR="00F85C43" w:rsidRDefault="00F85C43" w:rsidP="00610542">
      <w:pPr>
        <w:autoSpaceDE/>
        <w:autoSpaceDN/>
        <w:rPr>
          <w:rFonts w:eastAsia="Calibri"/>
          <w:sz w:val="28"/>
          <w:szCs w:val="22"/>
          <w:lang w:eastAsia="en-US"/>
        </w:rPr>
      </w:pPr>
    </w:p>
    <w:p w:rsidR="00F85C43" w:rsidRDefault="00F85C43" w:rsidP="00610542">
      <w:pPr>
        <w:autoSpaceDE/>
        <w:autoSpaceDN/>
        <w:rPr>
          <w:rFonts w:eastAsia="Calibri"/>
          <w:sz w:val="28"/>
          <w:szCs w:val="22"/>
          <w:lang w:eastAsia="en-US"/>
        </w:rPr>
      </w:pPr>
    </w:p>
    <w:p w:rsidR="00F85C43" w:rsidRDefault="00F85C43" w:rsidP="00610542">
      <w:pPr>
        <w:autoSpaceDE/>
        <w:autoSpaceDN/>
        <w:rPr>
          <w:rFonts w:eastAsia="Calibri"/>
          <w:sz w:val="28"/>
          <w:szCs w:val="22"/>
          <w:lang w:eastAsia="en-US"/>
        </w:rPr>
      </w:pPr>
    </w:p>
    <w:p w:rsidR="00F85C43" w:rsidRDefault="00F85C43" w:rsidP="00610542">
      <w:pPr>
        <w:autoSpaceDE/>
        <w:autoSpaceDN/>
        <w:rPr>
          <w:rFonts w:eastAsia="Calibri"/>
          <w:sz w:val="28"/>
          <w:szCs w:val="22"/>
          <w:lang w:eastAsia="en-US"/>
        </w:rPr>
      </w:pPr>
    </w:p>
    <w:p w:rsidR="00F85C43" w:rsidRDefault="00F85C43" w:rsidP="00610542">
      <w:pPr>
        <w:autoSpaceDE/>
        <w:autoSpaceDN/>
        <w:rPr>
          <w:rFonts w:eastAsia="Calibri"/>
          <w:sz w:val="28"/>
          <w:szCs w:val="22"/>
          <w:lang w:eastAsia="en-US"/>
        </w:rPr>
      </w:pPr>
    </w:p>
    <w:p w:rsidR="00F85C43" w:rsidRDefault="00F85C43" w:rsidP="00610542">
      <w:pPr>
        <w:autoSpaceDE/>
        <w:autoSpaceDN/>
        <w:rPr>
          <w:rFonts w:eastAsia="Calibri"/>
          <w:sz w:val="28"/>
          <w:szCs w:val="22"/>
          <w:lang w:eastAsia="en-US"/>
        </w:rPr>
      </w:pPr>
    </w:p>
    <w:p w:rsidR="00F85C43" w:rsidRDefault="00F85C43" w:rsidP="00610542">
      <w:pPr>
        <w:autoSpaceDE/>
        <w:autoSpaceDN/>
        <w:rPr>
          <w:rFonts w:eastAsia="Calibri"/>
          <w:sz w:val="28"/>
          <w:szCs w:val="22"/>
          <w:lang w:eastAsia="en-US"/>
        </w:rPr>
      </w:pPr>
    </w:p>
    <w:p w:rsidR="00F85C43" w:rsidRDefault="00F85C43" w:rsidP="00610542">
      <w:pPr>
        <w:autoSpaceDE/>
        <w:autoSpaceDN/>
        <w:rPr>
          <w:rFonts w:eastAsia="Calibri"/>
          <w:sz w:val="28"/>
          <w:szCs w:val="22"/>
          <w:lang w:eastAsia="en-US"/>
        </w:rPr>
      </w:pPr>
    </w:p>
    <w:p w:rsidR="00F85C43" w:rsidRDefault="00F85C43" w:rsidP="00610542">
      <w:pPr>
        <w:autoSpaceDE/>
        <w:autoSpaceDN/>
        <w:rPr>
          <w:rFonts w:eastAsia="Calibri"/>
          <w:sz w:val="28"/>
          <w:szCs w:val="22"/>
          <w:lang w:eastAsia="en-US"/>
        </w:rPr>
      </w:pPr>
    </w:p>
    <w:p w:rsidR="00F85C43" w:rsidRDefault="00F85C43" w:rsidP="00610542">
      <w:pPr>
        <w:autoSpaceDE/>
        <w:autoSpaceDN/>
        <w:rPr>
          <w:rFonts w:eastAsia="Calibri"/>
          <w:sz w:val="28"/>
          <w:szCs w:val="22"/>
          <w:lang w:eastAsia="en-US"/>
        </w:rPr>
      </w:pPr>
    </w:p>
    <w:p w:rsidR="00F85C43" w:rsidRDefault="00F85C43" w:rsidP="00610542">
      <w:pPr>
        <w:autoSpaceDE/>
        <w:autoSpaceDN/>
        <w:rPr>
          <w:rFonts w:eastAsia="Calibri"/>
          <w:sz w:val="28"/>
          <w:szCs w:val="22"/>
          <w:lang w:eastAsia="en-US"/>
        </w:rPr>
      </w:pPr>
    </w:p>
    <w:p w:rsidR="00F85C43" w:rsidRDefault="00F85C43" w:rsidP="00610542">
      <w:pPr>
        <w:autoSpaceDE/>
        <w:autoSpaceDN/>
        <w:rPr>
          <w:rFonts w:eastAsia="Calibri"/>
          <w:sz w:val="28"/>
          <w:szCs w:val="22"/>
          <w:lang w:eastAsia="en-US"/>
        </w:rPr>
      </w:pPr>
    </w:p>
    <w:p w:rsidR="00F85C43" w:rsidRDefault="00F85C43" w:rsidP="00610542">
      <w:pPr>
        <w:autoSpaceDE/>
        <w:autoSpaceDN/>
        <w:rPr>
          <w:rFonts w:eastAsia="Calibri"/>
          <w:sz w:val="28"/>
          <w:szCs w:val="22"/>
          <w:lang w:eastAsia="en-US"/>
        </w:rPr>
      </w:pPr>
    </w:p>
    <w:p w:rsidR="00F85C43" w:rsidRDefault="00F85C43" w:rsidP="00610542">
      <w:pPr>
        <w:autoSpaceDE/>
        <w:autoSpaceDN/>
        <w:rPr>
          <w:rFonts w:eastAsia="Calibri"/>
          <w:sz w:val="28"/>
          <w:szCs w:val="22"/>
          <w:lang w:eastAsia="en-US"/>
        </w:rPr>
      </w:pPr>
    </w:p>
    <w:p w:rsidR="00F85C43" w:rsidRDefault="00F85C43" w:rsidP="00610542">
      <w:pPr>
        <w:autoSpaceDE/>
        <w:autoSpaceDN/>
        <w:rPr>
          <w:rFonts w:eastAsia="Calibri"/>
          <w:sz w:val="28"/>
          <w:szCs w:val="22"/>
          <w:lang w:eastAsia="en-US"/>
        </w:rPr>
      </w:pPr>
    </w:p>
    <w:p w:rsidR="00F85C43" w:rsidRPr="00F85C43" w:rsidRDefault="00F85C43" w:rsidP="00F85C43">
      <w:pPr>
        <w:autoSpaceDE/>
        <w:autoSpaceDN/>
        <w:ind w:left="4253"/>
        <w:rPr>
          <w:rFonts w:ascii="PT Astra Serif" w:eastAsia="Calibri" w:hAnsi="PT Astra Serif"/>
          <w:sz w:val="24"/>
          <w:szCs w:val="28"/>
          <w:lang w:eastAsia="en-US"/>
        </w:rPr>
      </w:pPr>
      <w:r w:rsidRPr="00F85C43">
        <w:rPr>
          <w:rFonts w:ascii="PT Astra Serif" w:eastAsia="Calibri" w:hAnsi="PT Astra Serif"/>
          <w:sz w:val="24"/>
          <w:szCs w:val="28"/>
          <w:lang w:eastAsia="en-US"/>
        </w:rPr>
        <w:lastRenderedPageBreak/>
        <w:t>Приложение № 5</w:t>
      </w:r>
    </w:p>
    <w:p w:rsidR="00F85C43" w:rsidRPr="00F85C43" w:rsidRDefault="00F85C43" w:rsidP="00F85C43">
      <w:pPr>
        <w:autoSpaceDE/>
        <w:autoSpaceDN/>
        <w:ind w:left="4253"/>
        <w:rPr>
          <w:rFonts w:ascii="PT Astra Serif" w:eastAsia="Calibri" w:hAnsi="PT Astra Serif"/>
          <w:sz w:val="24"/>
          <w:szCs w:val="28"/>
          <w:lang w:eastAsia="en-US"/>
        </w:rPr>
      </w:pPr>
      <w:r w:rsidRPr="00F85C43">
        <w:rPr>
          <w:rFonts w:ascii="PT Astra Serif" w:eastAsia="Calibri" w:hAnsi="PT Astra Serif"/>
          <w:sz w:val="24"/>
          <w:szCs w:val="28"/>
          <w:lang w:eastAsia="en-US"/>
        </w:rPr>
        <w:t>к Административному регламенту</w:t>
      </w:r>
    </w:p>
    <w:p w:rsidR="00F85C43" w:rsidRPr="00F85C43" w:rsidRDefault="00F85C43" w:rsidP="00F85C43">
      <w:pPr>
        <w:autoSpaceDE/>
        <w:autoSpaceDN/>
        <w:ind w:left="4253"/>
        <w:rPr>
          <w:rFonts w:ascii="PT Astra Serif" w:eastAsia="Calibri" w:hAnsi="PT Astra Serif"/>
          <w:sz w:val="24"/>
          <w:szCs w:val="28"/>
          <w:lang w:eastAsia="en-US"/>
        </w:rPr>
      </w:pPr>
      <w:proofErr w:type="gramStart"/>
      <w:r w:rsidRPr="00F85C43">
        <w:rPr>
          <w:rFonts w:ascii="PT Astra Serif" w:eastAsia="Calibri" w:hAnsi="PT Astra Serif"/>
          <w:sz w:val="24"/>
          <w:szCs w:val="28"/>
          <w:lang w:eastAsia="en-US"/>
        </w:rPr>
        <w:t>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Североуральского городского округа, а также посадку (взлет) на расположенные в границах населенных пунктов Североуральского городского округа площадки, сведения о которых не опубликованы в документах аэронавигационной информации</w:t>
      </w:r>
      <w:proofErr w:type="gramEnd"/>
    </w:p>
    <w:p w:rsidR="00F85C43" w:rsidRPr="00F85C43" w:rsidRDefault="00F85C43" w:rsidP="00F85C43">
      <w:pPr>
        <w:autoSpaceDE/>
        <w:autoSpaceDN/>
        <w:rPr>
          <w:rFonts w:ascii="PT Astra Serif" w:eastAsia="Calibri" w:hAnsi="PT Astra Serif"/>
          <w:sz w:val="28"/>
          <w:szCs w:val="28"/>
          <w:lang w:eastAsia="en-US"/>
        </w:rPr>
      </w:pPr>
      <w:r w:rsidRPr="00F85C43">
        <w:rPr>
          <w:rFonts w:ascii="PT Astra Serif" w:eastAsia="Calibri" w:hAnsi="PT Astra Serif"/>
          <w:sz w:val="28"/>
          <w:szCs w:val="28"/>
          <w:lang w:eastAsia="en-US"/>
        </w:rPr>
        <w:t>Форма</w:t>
      </w:r>
    </w:p>
    <w:p w:rsidR="00F85C43" w:rsidRPr="00F85C43" w:rsidRDefault="00F85C43" w:rsidP="00F85C43">
      <w:pPr>
        <w:autoSpaceDE/>
        <w:autoSpaceDN/>
        <w:rPr>
          <w:rFonts w:ascii="PT Astra Serif" w:eastAsia="Calibri" w:hAnsi="PT Astra Serif"/>
          <w:sz w:val="28"/>
          <w:szCs w:val="28"/>
          <w:lang w:eastAsia="en-US"/>
        </w:rPr>
      </w:pPr>
    </w:p>
    <w:p w:rsidR="00F85C43" w:rsidRPr="00F85C43" w:rsidRDefault="00F85C43" w:rsidP="00F85C43">
      <w:pPr>
        <w:autoSpaceDE/>
        <w:autoSpaceDN/>
        <w:ind w:left="3402"/>
        <w:rPr>
          <w:rFonts w:ascii="PT Astra Serif" w:eastAsia="Calibri" w:hAnsi="PT Astra Serif"/>
          <w:sz w:val="28"/>
          <w:szCs w:val="28"/>
          <w:lang w:eastAsia="en-US"/>
        </w:rPr>
      </w:pPr>
      <w:r w:rsidRPr="00F85C43">
        <w:rPr>
          <w:rFonts w:ascii="PT Astra Serif" w:eastAsia="Calibri" w:hAnsi="PT Astra Serif"/>
          <w:sz w:val="28"/>
          <w:szCs w:val="28"/>
          <w:lang w:eastAsia="en-US"/>
        </w:rPr>
        <w:t xml:space="preserve">В Администрацию </w:t>
      </w:r>
    </w:p>
    <w:p w:rsidR="00F85C43" w:rsidRPr="00F85C43" w:rsidRDefault="00F85C43" w:rsidP="00F85C43">
      <w:pPr>
        <w:autoSpaceDE/>
        <w:autoSpaceDN/>
        <w:ind w:left="3402"/>
        <w:rPr>
          <w:rFonts w:ascii="PT Astra Serif" w:eastAsia="Calibri" w:hAnsi="PT Astra Serif"/>
          <w:sz w:val="28"/>
          <w:szCs w:val="28"/>
          <w:lang w:eastAsia="en-US"/>
        </w:rPr>
      </w:pPr>
      <w:r w:rsidRPr="00F85C43">
        <w:rPr>
          <w:rFonts w:ascii="PT Astra Serif" w:eastAsia="Calibri" w:hAnsi="PT Astra Serif"/>
          <w:sz w:val="28"/>
          <w:szCs w:val="28"/>
          <w:lang w:eastAsia="en-US"/>
        </w:rPr>
        <w:t xml:space="preserve">Североуральского городского округа </w:t>
      </w:r>
    </w:p>
    <w:p w:rsidR="00F85C43" w:rsidRPr="00F85C43" w:rsidRDefault="00F85C43" w:rsidP="00F85C43">
      <w:pPr>
        <w:autoSpaceDE/>
        <w:autoSpaceDN/>
        <w:jc w:val="right"/>
        <w:rPr>
          <w:rFonts w:ascii="PT Astra Serif" w:eastAsia="Calibri" w:hAnsi="PT Astra Serif"/>
          <w:sz w:val="28"/>
          <w:szCs w:val="28"/>
          <w:lang w:eastAsia="en-US"/>
        </w:rPr>
      </w:pPr>
    </w:p>
    <w:p w:rsidR="00F85C43" w:rsidRPr="00F85C43" w:rsidRDefault="00F85C43" w:rsidP="00F85C43">
      <w:pPr>
        <w:autoSpaceDE/>
        <w:autoSpaceDN/>
        <w:jc w:val="right"/>
        <w:rPr>
          <w:rFonts w:ascii="PT Astra Serif" w:eastAsia="Calibri" w:hAnsi="PT Astra Serif"/>
          <w:sz w:val="28"/>
          <w:szCs w:val="28"/>
          <w:lang w:eastAsia="en-US"/>
        </w:rPr>
      </w:pPr>
      <w:r w:rsidRPr="00F85C43">
        <w:rPr>
          <w:rFonts w:ascii="PT Astra Serif" w:eastAsia="Calibri" w:hAnsi="PT Astra Serif"/>
          <w:sz w:val="28"/>
          <w:szCs w:val="28"/>
          <w:lang w:eastAsia="en-US"/>
        </w:rPr>
        <w:t xml:space="preserve">от__________________________________________ </w:t>
      </w:r>
    </w:p>
    <w:p w:rsidR="00F85C43" w:rsidRPr="00F85C43" w:rsidRDefault="00F85C43" w:rsidP="00F85C43">
      <w:pPr>
        <w:autoSpaceDE/>
        <w:autoSpaceDN/>
        <w:jc w:val="right"/>
        <w:rPr>
          <w:rFonts w:ascii="PT Astra Serif" w:eastAsia="Calibri" w:hAnsi="PT Astra Serif"/>
          <w:sz w:val="28"/>
          <w:szCs w:val="28"/>
          <w:lang w:eastAsia="en-US"/>
        </w:rPr>
      </w:pPr>
      <w:proofErr w:type="gramStart"/>
      <w:r w:rsidRPr="00F85C43">
        <w:rPr>
          <w:rFonts w:ascii="PT Astra Serif" w:eastAsia="Calibri" w:hAnsi="PT Astra Serif"/>
          <w:sz w:val="28"/>
          <w:szCs w:val="28"/>
          <w:lang w:eastAsia="en-US"/>
        </w:rPr>
        <w:t>(</w:t>
      </w:r>
      <w:r w:rsidRPr="00F85C43">
        <w:rPr>
          <w:rFonts w:ascii="PT Astra Serif" w:eastAsia="Calibri" w:hAnsi="PT Astra Serif"/>
          <w:sz w:val="24"/>
          <w:szCs w:val="24"/>
          <w:lang w:eastAsia="en-US"/>
        </w:rPr>
        <w:t>фамилия, имя, отчество (при наличии) заявителя</w:t>
      </w:r>
      <w:r w:rsidRPr="00F85C43">
        <w:rPr>
          <w:rFonts w:ascii="PT Astra Serif" w:eastAsia="Calibri" w:hAnsi="PT Astra Serif"/>
          <w:sz w:val="28"/>
          <w:szCs w:val="28"/>
          <w:lang w:eastAsia="en-US"/>
        </w:rPr>
        <w:t xml:space="preserve"> ___________________________________________ ___________________________________________ </w:t>
      </w:r>
      <w:proofErr w:type="gramEnd"/>
    </w:p>
    <w:p w:rsidR="00F85C43" w:rsidRPr="00F85C43" w:rsidRDefault="00F85C43" w:rsidP="00F85C43">
      <w:pPr>
        <w:autoSpaceDE/>
        <w:autoSpaceDN/>
        <w:jc w:val="right"/>
        <w:rPr>
          <w:rFonts w:ascii="PT Astra Serif" w:eastAsia="Calibri" w:hAnsi="PT Astra Serif"/>
          <w:sz w:val="28"/>
          <w:szCs w:val="28"/>
          <w:lang w:eastAsia="en-US"/>
        </w:rPr>
      </w:pPr>
      <w:r w:rsidRPr="00F85C43">
        <w:rPr>
          <w:rFonts w:ascii="PT Astra Serif" w:eastAsia="Calibri" w:hAnsi="PT Astra Serif"/>
          <w:sz w:val="24"/>
          <w:szCs w:val="24"/>
          <w:lang w:eastAsia="en-US"/>
        </w:rPr>
        <w:t>физического лица, индивидуального предпринимателя,</w:t>
      </w:r>
      <w:r w:rsidRPr="00F85C43">
        <w:rPr>
          <w:rFonts w:ascii="PT Astra Serif" w:eastAsia="Calibri" w:hAnsi="PT Astra Serif"/>
          <w:sz w:val="28"/>
          <w:szCs w:val="28"/>
          <w:lang w:eastAsia="en-US"/>
        </w:rPr>
        <w:t xml:space="preserve"> ___________________________________________ ___________________________________________ </w:t>
      </w:r>
    </w:p>
    <w:p w:rsidR="00F85C43" w:rsidRPr="00F85C43" w:rsidRDefault="00F85C43" w:rsidP="00F85C43">
      <w:pPr>
        <w:autoSpaceDE/>
        <w:autoSpaceDN/>
        <w:jc w:val="right"/>
        <w:rPr>
          <w:rFonts w:ascii="PT Astra Serif" w:eastAsia="Calibri" w:hAnsi="PT Astra Serif"/>
          <w:sz w:val="28"/>
          <w:szCs w:val="28"/>
          <w:lang w:eastAsia="en-US"/>
        </w:rPr>
      </w:pPr>
      <w:r w:rsidRPr="00F85C43">
        <w:rPr>
          <w:rFonts w:ascii="PT Astra Serif" w:eastAsia="Calibri" w:hAnsi="PT Astra Serif"/>
          <w:sz w:val="24"/>
          <w:szCs w:val="24"/>
          <w:lang w:eastAsia="en-US"/>
        </w:rPr>
        <w:t>реквизиты документа, удостоверяющего личность,</w:t>
      </w:r>
      <w:r w:rsidRPr="00F85C43">
        <w:rPr>
          <w:rFonts w:ascii="PT Astra Serif" w:eastAsia="Calibri" w:hAnsi="PT Astra Serif"/>
          <w:sz w:val="28"/>
          <w:szCs w:val="28"/>
          <w:lang w:eastAsia="en-US"/>
        </w:rPr>
        <w:t xml:space="preserve"> ___________________________________________ ___________________________________________ </w:t>
      </w:r>
    </w:p>
    <w:p w:rsidR="00F85C43" w:rsidRPr="00F85C43" w:rsidRDefault="00F85C43" w:rsidP="00F85C43">
      <w:pPr>
        <w:autoSpaceDE/>
        <w:autoSpaceDN/>
        <w:jc w:val="right"/>
        <w:rPr>
          <w:rFonts w:ascii="PT Astra Serif" w:eastAsia="Calibri" w:hAnsi="PT Astra Serif"/>
          <w:sz w:val="28"/>
          <w:szCs w:val="28"/>
          <w:lang w:eastAsia="en-US"/>
        </w:rPr>
      </w:pPr>
      <w:r w:rsidRPr="00F85C43">
        <w:rPr>
          <w:rFonts w:ascii="PT Astra Serif" w:eastAsia="Calibri" w:hAnsi="PT Astra Serif"/>
          <w:sz w:val="24"/>
          <w:szCs w:val="24"/>
          <w:lang w:eastAsia="en-US"/>
        </w:rPr>
        <w:t>наименование юридического лица, ОГРН, ИНН</w:t>
      </w:r>
      <w:r w:rsidRPr="00F85C43">
        <w:rPr>
          <w:rFonts w:ascii="PT Astra Serif" w:eastAsia="Calibri" w:hAnsi="PT Astra Serif"/>
          <w:sz w:val="28"/>
          <w:szCs w:val="28"/>
          <w:lang w:eastAsia="en-US"/>
        </w:rPr>
        <w:t xml:space="preserve"> ___________________________________________ ___________________________________________</w:t>
      </w:r>
    </w:p>
    <w:p w:rsidR="00F85C43" w:rsidRPr="00F85C43" w:rsidRDefault="00F85C43" w:rsidP="00F85C43">
      <w:pPr>
        <w:autoSpaceDE/>
        <w:autoSpaceDN/>
        <w:jc w:val="right"/>
        <w:rPr>
          <w:rFonts w:ascii="PT Astra Serif" w:eastAsia="Calibri" w:hAnsi="PT Astra Serif"/>
          <w:sz w:val="28"/>
          <w:szCs w:val="28"/>
          <w:lang w:eastAsia="en-US"/>
        </w:rPr>
      </w:pPr>
      <w:r w:rsidRPr="00F85C43">
        <w:rPr>
          <w:rFonts w:ascii="PT Astra Serif" w:eastAsia="Calibri" w:hAnsi="PT Astra Serif"/>
          <w:sz w:val="24"/>
          <w:szCs w:val="24"/>
          <w:lang w:eastAsia="en-US"/>
        </w:rPr>
        <w:t>юридического лица, почтовый адрес для получения</w:t>
      </w:r>
      <w:r w:rsidRPr="00F85C43">
        <w:rPr>
          <w:rFonts w:ascii="PT Astra Serif" w:eastAsia="Calibri" w:hAnsi="PT Astra Serif"/>
          <w:sz w:val="28"/>
          <w:szCs w:val="28"/>
          <w:lang w:eastAsia="en-US"/>
        </w:rPr>
        <w:t xml:space="preserve"> ___________________________________________ ___________________________________________</w:t>
      </w:r>
    </w:p>
    <w:p w:rsidR="00F85C43" w:rsidRPr="00F85C43" w:rsidRDefault="00F85C43" w:rsidP="00F85C43">
      <w:pPr>
        <w:autoSpaceDE/>
        <w:autoSpaceDN/>
        <w:jc w:val="right"/>
        <w:rPr>
          <w:rFonts w:ascii="PT Astra Serif" w:eastAsia="Calibri" w:hAnsi="PT Astra Serif"/>
          <w:sz w:val="24"/>
          <w:szCs w:val="24"/>
          <w:lang w:eastAsia="en-US"/>
        </w:rPr>
      </w:pPr>
      <w:r w:rsidRPr="00F85C43">
        <w:rPr>
          <w:rFonts w:ascii="PT Astra Serif" w:eastAsia="Calibri" w:hAnsi="PT Astra Serif"/>
          <w:sz w:val="28"/>
          <w:szCs w:val="28"/>
          <w:lang w:eastAsia="en-US"/>
        </w:rPr>
        <w:t xml:space="preserve"> </w:t>
      </w:r>
      <w:r w:rsidRPr="00F85C43">
        <w:rPr>
          <w:rFonts w:ascii="PT Astra Serif" w:eastAsia="Calibri" w:hAnsi="PT Astra Serif"/>
          <w:sz w:val="24"/>
          <w:szCs w:val="24"/>
          <w:lang w:eastAsia="en-US"/>
        </w:rPr>
        <w:t xml:space="preserve">ответа, адрес электронной почты, телефон) </w:t>
      </w:r>
    </w:p>
    <w:p w:rsidR="00F85C43" w:rsidRPr="00F85C43" w:rsidRDefault="00F85C43" w:rsidP="00F85C43">
      <w:pPr>
        <w:autoSpaceDE/>
        <w:autoSpaceDN/>
        <w:jc w:val="center"/>
        <w:rPr>
          <w:rFonts w:ascii="PT Astra Serif" w:eastAsia="Calibri" w:hAnsi="PT Astra Serif"/>
          <w:sz w:val="28"/>
          <w:szCs w:val="28"/>
          <w:lang w:eastAsia="en-US"/>
        </w:rPr>
      </w:pPr>
    </w:p>
    <w:p w:rsidR="00F85C43" w:rsidRPr="00F85C43" w:rsidRDefault="00F85C43" w:rsidP="00F85C43">
      <w:pPr>
        <w:autoSpaceDE/>
        <w:autoSpaceDN/>
        <w:ind w:left="5245" w:hanging="5245"/>
        <w:rPr>
          <w:rFonts w:ascii="PT Astra Serif" w:eastAsia="Calibri" w:hAnsi="PT Astra Serif"/>
          <w:sz w:val="28"/>
          <w:szCs w:val="28"/>
          <w:lang w:eastAsia="en-US"/>
        </w:rPr>
      </w:pPr>
    </w:p>
    <w:p w:rsidR="00F85C43" w:rsidRPr="00F85C43" w:rsidRDefault="00F85C43" w:rsidP="00F85C43">
      <w:pPr>
        <w:autoSpaceDE/>
        <w:autoSpaceDN/>
        <w:jc w:val="center"/>
        <w:rPr>
          <w:rFonts w:ascii="PT Astra Serif" w:eastAsia="Calibri" w:hAnsi="PT Astra Serif"/>
          <w:sz w:val="28"/>
          <w:szCs w:val="28"/>
          <w:lang w:eastAsia="en-US"/>
        </w:rPr>
      </w:pPr>
      <w:r w:rsidRPr="00F85C43">
        <w:rPr>
          <w:rFonts w:ascii="PT Astra Serif" w:eastAsia="Calibri" w:hAnsi="PT Astra Serif"/>
          <w:sz w:val="28"/>
          <w:szCs w:val="28"/>
          <w:lang w:eastAsia="en-US"/>
        </w:rPr>
        <w:t>ЗАЯВЛЕНИЕ</w:t>
      </w:r>
    </w:p>
    <w:p w:rsidR="00F85C43" w:rsidRPr="00F85C43" w:rsidRDefault="00F85C43" w:rsidP="00F85C43">
      <w:pPr>
        <w:autoSpaceDE/>
        <w:autoSpaceDN/>
        <w:jc w:val="center"/>
        <w:rPr>
          <w:rFonts w:ascii="PT Astra Serif" w:eastAsia="Calibri" w:hAnsi="PT Astra Serif"/>
          <w:sz w:val="28"/>
          <w:szCs w:val="28"/>
          <w:lang w:eastAsia="en-US"/>
        </w:rPr>
      </w:pPr>
      <w:r w:rsidRPr="00F85C43">
        <w:rPr>
          <w:rFonts w:ascii="PT Astra Serif" w:eastAsia="Calibri" w:hAnsi="PT Astra Serif"/>
          <w:sz w:val="28"/>
          <w:szCs w:val="28"/>
          <w:lang w:eastAsia="en-US"/>
        </w:rPr>
        <w:t>об исправлении опечатки и (или) ошибки</w:t>
      </w:r>
    </w:p>
    <w:p w:rsidR="00F85C43" w:rsidRPr="00F85C43" w:rsidRDefault="00F85C43" w:rsidP="00F85C43">
      <w:pPr>
        <w:autoSpaceDE/>
        <w:autoSpaceDN/>
        <w:jc w:val="center"/>
        <w:rPr>
          <w:rFonts w:ascii="PT Astra Serif" w:eastAsia="Calibri" w:hAnsi="PT Astra Serif"/>
          <w:sz w:val="28"/>
          <w:szCs w:val="28"/>
          <w:lang w:eastAsia="en-US"/>
        </w:rPr>
      </w:pPr>
    </w:p>
    <w:p w:rsidR="00F85C43" w:rsidRPr="00F85C43" w:rsidRDefault="00F85C43" w:rsidP="00F85C43">
      <w:pPr>
        <w:autoSpaceDE/>
        <w:autoSpaceDN/>
        <w:jc w:val="both"/>
        <w:rPr>
          <w:rFonts w:ascii="PT Astra Serif" w:eastAsia="Calibri" w:hAnsi="PT Astra Serif"/>
          <w:sz w:val="28"/>
          <w:szCs w:val="28"/>
          <w:lang w:eastAsia="en-US"/>
        </w:rPr>
      </w:pPr>
      <w:r w:rsidRPr="00F85C43">
        <w:rPr>
          <w:rFonts w:ascii="PT Astra Serif" w:eastAsia="Calibri" w:hAnsi="PT Astra Serif"/>
          <w:sz w:val="28"/>
          <w:szCs w:val="28"/>
          <w:lang w:eastAsia="en-US"/>
        </w:rPr>
        <w:t xml:space="preserve">Сообщаю об ошибке, допущенной при предоставлении муниципальной услуги: </w:t>
      </w:r>
    </w:p>
    <w:p w:rsidR="00F85C43" w:rsidRPr="00F85C43" w:rsidRDefault="00F85C43" w:rsidP="00F85C43">
      <w:pPr>
        <w:autoSpaceDE/>
        <w:autoSpaceDN/>
        <w:rPr>
          <w:rFonts w:ascii="PT Astra Serif" w:eastAsia="Calibri" w:hAnsi="PT Astra Serif"/>
          <w:sz w:val="28"/>
          <w:szCs w:val="28"/>
          <w:lang w:eastAsia="en-US"/>
        </w:rPr>
      </w:pPr>
      <w:r w:rsidRPr="00F85C43">
        <w:rPr>
          <w:rFonts w:ascii="PT Astra Serif" w:eastAsia="Calibri" w:hAnsi="PT Astra Serif"/>
          <w:sz w:val="28"/>
          <w:szCs w:val="28"/>
          <w:lang w:eastAsia="en-US"/>
        </w:rPr>
        <w:t>Записано: ______________________________________________________________________________________________________________________________________</w:t>
      </w:r>
    </w:p>
    <w:p w:rsidR="00F85C43" w:rsidRPr="00F85C43" w:rsidRDefault="00F85C43" w:rsidP="00F85C43">
      <w:pPr>
        <w:autoSpaceDE/>
        <w:autoSpaceDN/>
        <w:rPr>
          <w:rFonts w:ascii="PT Astra Serif" w:eastAsia="Calibri" w:hAnsi="PT Astra Serif"/>
          <w:sz w:val="28"/>
          <w:szCs w:val="28"/>
          <w:lang w:eastAsia="en-US"/>
        </w:rPr>
      </w:pPr>
    </w:p>
    <w:p w:rsidR="00F85C43" w:rsidRPr="00F85C43" w:rsidRDefault="00F85C43" w:rsidP="00F85C43">
      <w:pPr>
        <w:autoSpaceDE/>
        <w:autoSpaceDN/>
        <w:rPr>
          <w:rFonts w:ascii="PT Astra Serif" w:eastAsia="Calibri" w:hAnsi="PT Astra Serif"/>
          <w:sz w:val="28"/>
          <w:szCs w:val="28"/>
          <w:lang w:eastAsia="en-US"/>
        </w:rPr>
      </w:pPr>
      <w:r w:rsidRPr="00F85C43">
        <w:rPr>
          <w:rFonts w:ascii="PT Astra Serif" w:eastAsia="Calibri" w:hAnsi="PT Astra Serif"/>
          <w:sz w:val="28"/>
          <w:szCs w:val="28"/>
          <w:lang w:eastAsia="en-US"/>
        </w:rPr>
        <w:t>Правильные сведения:__________________________________________________________</w:t>
      </w:r>
    </w:p>
    <w:p w:rsidR="00F85C43" w:rsidRPr="00F85C43" w:rsidRDefault="00F85C43" w:rsidP="00F85C43">
      <w:pPr>
        <w:autoSpaceDE/>
        <w:autoSpaceDN/>
        <w:rPr>
          <w:rFonts w:ascii="PT Astra Serif" w:eastAsia="Calibri" w:hAnsi="PT Astra Serif"/>
          <w:sz w:val="28"/>
          <w:szCs w:val="28"/>
          <w:lang w:eastAsia="en-US"/>
        </w:rPr>
      </w:pPr>
      <w:r w:rsidRPr="00F85C43">
        <w:rPr>
          <w:rFonts w:ascii="PT Astra Serif" w:eastAsia="Calibri" w:hAnsi="PT Astra Serif"/>
          <w:sz w:val="28"/>
          <w:szCs w:val="28"/>
          <w:lang w:eastAsia="en-US"/>
        </w:rPr>
        <w:lastRenderedPageBreak/>
        <w:t>__________________________________________________________________</w:t>
      </w:r>
    </w:p>
    <w:p w:rsidR="00F85C43" w:rsidRPr="00F85C43" w:rsidRDefault="00F85C43" w:rsidP="00F85C43">
      <w:pPr>
        <w:autoSpaceDE/>
        <w:autoSpaceDN/>
        <w:rPr>
          <w:rFonts w:ascii="PT Astra Serif" w:eastAsia="Calibri" w:hAnsi="PT Astra Serif"/>
          <w:sz w:val="28"/>
          <w:szCs w:val="28"/>
          <w:lang w:eastAsia="en-US"/>
        </w:rPr>
      </w:pPr>
    </w:p>
    <w:p w:rsidR="00F85C43" w:rsidRPr="00F85C43" w:rsidRDefault="00F85C43" w:rsidP="00F85C43">
      <w:pPr>
        <w:autoSpaceDE/>
        <w:autoSpaceDN/>
        <w:rPr>
          <w:rFonts w:ascii="PT Astra Serif" w:eastAsia="Calibri" w:hAnsi="PT Astra Serif"/>
          <w:sz w:val="28"/>
          <w:szCs w:val="28"/>
          <w:lang w:eastAsia="en-US"/>
        </w:rPr>
      </w:pPr>
      <w:r w:rsidRPr="00F85C43">
        <w:rPr>
          <w:rFonts w:ascii="PT Astra Serif" w:eastAsia="Calibri" w:hAnsi="PT Astra Serif"/>
          <w:sz w:val="28"/>
          <w:szCs w:val="28"/>
          <w:lang w:eastAsia="en-US"/>
        </w:rPr>
        <w:t xml:space="preserve">Прошу исправить допущенную опечатку и (или) ошибку. </w:t>
      </w:r>
    </w:p>
    <w:p w:rsidR="00F85C43" w:rsidRPr="00F85C43" w:rsidRDefault="00F85C43" w:rsidP="00F85C43">
      <w:pPr>
        <w:autoSpaceDE/>
        <w:autoSpaceDN/>
        <w:rPr>
          <w:rFonts w:ascii="PT Astra Serif" w:eastAsia="Calibri" w:hAnsi="PT Astra Serif"/>
          <w:sz w:val="28"/>
          <w:szCs w:val="28"/>
          <w:lang w:eastAsia="en-US"/>
        </w:rPr>
      </w:pPr>
    </w:p>
    <w:p w:rsidR="00F85C43" w:rsidRPr="00F85C43" w:rsidRDefault="00F85C43" w:rsidP="00F85C43">
      <w:pPr>
        <w:autoSpaceDE/>
        <w:autoSpaceDN/>
        <w:rPr>
          <w:rFonts w:ascii="PT Astra Serif" w:eastAsia="Calibri" w:hAnsi="PT Astra Serif"/>
          <w:sz w:val="28"/>
          <w:szCs w:val="28"/>
          <w:lang w:eastAsia="en-US"/>
        </w:rPr>
      </w:pPr>
      <w:r w:rsidRPr="00F85C43">
        <w:rPr>
          <w:rFonts w:ascii="PT Astra Serif" w:eastAsia="Calibri" w:hAnsi="PT Astra Serif"/>
          <w:sz w:val="28"/>
          <w:szCs w:val="28"/>
          <w:lang w:eastAsia="en-US"/>
        </w:rPr>
        <w:t>Приложение:________________________________________________________</w:t>
      </w:r>
    </w:p>
    <w:p w:rsidR="00F85C43" w:rsidRPr="00F85C43" w:rsidRDefault="00F85C43" w:rsidP="00F85C43">
      <w:pPr>
        <w:autoSpaceDE/>
        <w:autoSpaceDN/>
        <w:rPr>
          <w:rFonts w:ascii="PT Astra Serif" w:eastAsia="Calibri" w:hAnsi="PT Astra Serif"/>
          <w:sz w:val="28"/>
          <w:szCs w:val="28"/>
          <w:lang w:eastAsia="en-US"/>
        </w:rPr>
      </w:pPr>
      <w:r w:rsidRPr="00F85C43">
        <w:rPr>
          <w:rFonts w:ascii="PT Astra Serif" w:eastAsia="Calibri" w:hAnsi="PT Astra Serif"/>
          <w:sz w:val="28"/>
          <w:szCs w:val="28"/>
          <w:lang w:eastAsia="en-US"/>
        </w:rPr>
        <w:t>___________________________________________________________________</w:t>
      </w:r>
    </w:p>
    <w:p w:rsidR="00F85C43" w:rsidRPr="00F85C43" w:rsidRDefault="00F85C43" w:rsidP="00F85C43">
      <w:pPr>
        <w:autoSpaceDE/>
        <w:autoSpaceDN/>
        <w:rPr>
          <w:rFonts w:ascii="PT Astra Serif" w:eastAsia="Calibri" w:hAnsi="PT Astra Serif"/>
          <w:sz w:val="28"/>
          <w:szCs w:val="28"/>
          <w:lang w:eastAsia="en-US"/>
        </w:rPr>
      </w:pPr>
    </w:p>
    <w:p w:rsidR="00F85C43" w:rsidRPr="00F85C43" w:rsidRDefault="00F85C43" w:rsidP="00F85C43">
      <w:pPr>
        <w:autoSpaceDE/>
        <w:autoSpaceDN/>
        <w:jc w:val="both"/>
        <w:rPr>
          <w:rFonts w:ascii="PT Astra Serif" w:eastAsia="Calibri" w:hAnsi="PT Astra Serif"/>
          <w:sz w:val="28"/>
          <w:szCs w:val="28"/>
          <w:lang w:eastAsia="en-US"/>
        </w:rPr>
      </w:pPr>
      <w:r w:rsidRPr="00F85C43">
        <w:rPr>
          <w:rFonts w:ascii="PT Astra Serif" w:eastAsia="Calibri" w:hAnsi="PT Astra Serif"/>
          <w:sz w:val="28"/>
          <w:szCs w:val="28"/>
          <w:lang w:eastAsia="en-US"/>
        </w:rPr>
        <w:t>Результат рассмотрения заявления прошу выдать на руки, направить почтовым отправлением по вышеуказанному адресу (</w:t>
      </w:r>
      <w:proofErr w:type="gramStart"/>
      <w:r w:rsidRPr="00F85C43">
        <w:rPr>
          <w:rFonts w:ascii="PT Astra Serif" w:eastAsia="Calibri" w:hAnsi="PT Astra Serif"/>
          <w:sz w:val="28"/>
          <w:szCs w:val="28"/>
          <w:lang w:eastAsia="en-US"/>
        </w:rPr>
        <w:t>нужное</w:t>
      </w:r>
      <w:proofErr w:type="gramEnd"/>
      <w:r w:rsidRPr="00F85C43">
        <w:rPr>
          <w:rFonts w:ascii="PT Astra Serif" w:eastAsia="Calibri" w:hAnsi="PT Astra Serif"/>
          <w:sz w:val="28"/>
          <w:szCs w:val="28"/>
          <w:lang w:eastAsia="en-US"/>
        </w:rPr>
        <w:t xml:space="preserve"> подчеркнуть). </w:t>
      </w:r>
    </w:p>
    <w:p w:rsidR="00F85C43" w:rsidRPr="00F85C43" w:rsidRDefault="00F85C43" w:rsidP="00F85C43">
      <w:pPr>
        <w:autoSpaceDE/>
        <w:autoSpaceDN/>
        <w:jc w:val="both"/>
        <w:rPr>
          <w:rFonts w:ascii="PT Astra Serif" w:eastAsia="Calibri" w:hAnsi="PT Astra Serif"/>
          <w:sz w:val="28"/>
          <w:szCs w:val="28"/>
          <w:lang w:eastAsia="en-US"/>
        </w:rPr>
      </w:pPr>
      <w:r w:rsidRPr="00F85C43">
        <w:rPr>
          <w:rFonts w:ascii="PT Astra Serif" w:eastAsia="Calibri" w:hAnsi="PT Astra Serif"/>
          <w:sz w:val="28"/>
          <w:szCs w:val="28"/>
          <w:lang w:eastAsia="en-US"/>
        </w:rPr>
        <w:t>Сообщаю, что в соответствии с Федеральным законом от 27.07.2006 №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rsidR="00F85C43" w:rsidRPr="00F85C43" w:rsidRDefault="00F85C43" w:rsidP="00F85C43">
      <w:pPr>
        <w:autoSpaceDE/>
        <w:autoSpaceDN/>
        <w:rPr>
          <w:rFonts w:ascii="PT Astra Serif" w:eastAsia="Calibri" w:hAnsi="PT Astra Serif"/>
          <w:sz w:val="28"/>
          <w:szCs w:val="28"/>
          <w:lang w:eastAsia="en-US"/>
        </w:rPr>
      </w:pPr>
    </w:p>
    <w:p w:rsidR="00F85C43" w:rsidRPr="00F85C43" w:rsidRDefault="00F85C43" w:rsidP="00F85C43">
      <w:pPr>
        <w:autoSpaceDE/>
        <w:autoSpaceDN/>
        <w:rPr>
          <w:rFonts w:ascii="PT Astra Serif" w:eastAsia="Calibri" w:hAnsi="PT Astra Serif"/>
          <w:sz w:val="28"/>
          <w:szCs w:val="28"/>
          <w:lang w:eastAsia="en-US"/>
        </w:rPr>
      </w:pPr>
      <w:r w:rsidRPr="00F85C43">
        <w:rPr>
          <w:rFonts w:ascii="PT Astra Serif" w:eastAsia="Calibri" w:hAnsi="PT Astra Serif"/>
          <w:sz w:val="28"/>
          <w:szCs w:val="28"/>
          <w:lang w:eastAsia="en-US"/>
        </w:rPr>
        <w:t>«____» ____________20_____ года.                          _____________________</w:t>
      </w:r>
    </w:p>
    <w:p w:rsidR="00F85C43" w:rsidRPr="00F85C43" w:rsidRDefault="00F85C43" w:rsidP="00F85C43">
      <w:pPr>
        <w:autoSpaceDE/>
        <w:autoSpaceDN/>
        <w:rPr>
          <w:rFonts w:ascii="PT Astra Serif" w:eastAsia="Calibri" w:hAnsi="PT Astra Serif"/>
          <w:sz w:val="24"/>
          <w:szCs w:val="24"/>
          <w:lang w:eastAsia="en-US"/>
        </w:rPr>
      </w:pPr>
      <w:r w:rsidRPr="00F85C43">
        <w:rPr>
          <w:rFonts w:ascii="PT Astra Serif" w:eastAsia="Calibri" w:hAnsi="PT Astra Serif"/>
          <w:sz w:val="24"/>
          <w:szCs w:val="24"/>
          <w:lang w:eastAsia="en-US"/>
        </w:rPr>
        <w:t>(дата подачи заявления)                                                               (подпись, расшифровка)</w:t>
      </w:r>
    </w:p>
    <w:p w:rsidR="00F85C43" w:rsidRDefault="00F85C43" w:rsidP="00610542">
      <w:pPr>
        <w:autoSpaceDE/>
        <w:autoSpaceDN/>
        <w:rPr>
          <w:rFonts w:eastAsia="Calibri"/>
          <w:sz w:val="28"/>
          <w:szCs w:val="22"/>
          <w:lang w:eastAsia="en-US"/>
        </w:rPr>
      </w:pPr>
    </w:p>
    <w:sectPr w:rsidR="00F85C43" w:rsidSect="003C7687">
      <w:headerReference w:type="default" r:id="rId8"/>
      <w:pgSz w:w="11906" w:h="16838"/>
      <w:pgMar w:top="993"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55F" w:rsidRDefault="0084055F" w:rsidP="00610542">
      <w:r>
        <w:separator/>
      </w:r>
    </w:p>
  </w:endnote>
  <w:endnote w:type="continuationSeparator" w:id="0">
    <w:p w:rsidR="0084055F" w:rsidRDefault="0084055F"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55F" w:rsidRDefault="0084055F" w:rsidP="00610542">
      <w:r>
        <w:separator/>
      </w:r>
    </w:p>
  </w:footnote>
  <w:footnote w:type="continuationSeparator" w:id="0">
    <w:p w:rsidR="0084055F" w:rsidRDefault="0084055F"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EndPr/>
    <w:sdtContent>
      <w:p w:rsidR="00610542" w:rsidRDefault="00610542">
        <w:pPr>
          <w:pStyle w:val="a5"/>
          <w:jc w:val="center"/>
        </w:pPr>
        <w:r>
          <w:fldChar w:fldCharType="begin"/>
        </w:r>
        <w:r>
          <w:instrText>PAGE   \* MERGEFORMAT</w:instrText>
        </w:r>
        <w:r>
          <w:fldChar w:fldCharType="separate"/>
        </w:r>
        <w:r w:rsidR="002B13D3">
          <w:rPr>
            <w:noProof/>
          </w:rPr>
          <w:t>23</w:t>
        </w:r>
        <w:r>
          <w:fldChar w:fldCharType="end"/>
        </w:r>
      </w:p>
    </w:sdtContent>
  </w:sdt>
  <w:p w:rsidR="00610542" w:rsidRDefault="0061054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23466D"/>
    <w:rsid w:val="002B13D3"/>
    <w:rsid w:val="003B46EB"/>
    <w:rsid w:val="003C7687"/>
    <w:rsid w:val="00402C71"/>
    <w:rsid w:val="00522906"/>
    <w:rsid w:val="00525316"/>
    <w:rsid w:val="00610542"/>
    <w:rsid w:val="006D7463"/>
    <w:rsid w:val="00703121"/>
    <w:rsid w:val="007E7352"/>
    <w:rsid w:val="0084055F"/>
    <w:rsid w:val="00845964"/>
    <w:rsid w:val="008642FE"/>
    <w:rsid w:val="0087715F"/>
    <w:rsid w:val="008E2D6F"/>
    <w:rsid w:val="009B2FB2"/>
    <w:rsid w:val="00A15972"/>
    <w:rsid w:val="00A211BB"/>
    <w:rsid w:val="00B404DF"/>
    <w:rsid w:val="00B648BE"/>
    <w:rsid w:val="00BB6912"/>
    <w:rsid w:val="00BE4629"/>
    <w:rsid w:val="00C7622E"/>
    <w:rsid w:val="00CE4D48"/>
    <w:rsid w:val="00DA22E3"/>
    <w:rsid w:val="00DC4A4B"/>
    <w:rsid w:val="00E21894"/>
    <w:rsid w:val="00EE7BD5"/>
    <w:rsid w:val="00F035BA"/>
    <w:rsid w:val="00F85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 w:type="table" w:styleId="a9">
    <w:name w:val="Table Grid"/>
    <w:basedOn w:val="a1"/>
    <w:uiPriority w:val="39"/>
    <w:rsid w:val="00F8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 w:type="table" w:styleId="a9">
    <w:name w:val="Table Grid"/>
    <w:basedOn w:val="a1"/>
    <w:uiPriority w:val="39"/>
    <w:rsid w:val="00F8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23</Pages>
  <Words>7227</Words>
  <Characters>41194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2019-06-19T11:27:00Z</cp:lastPrinted>
  <dcterms:created xsi:type="dcterms:W3CDTF">2017-11-20T11:34:00Z</dcterms:created>
  <dcterms:modified xsi:type="dcterms:W3CDTF">2019-06-19T11:29:00Z</dcterms:modified>
</cp:coreProperties>
</file>