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232F2B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232F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32F2B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232F2B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32F2B" w:rsidP="00232F2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232F2B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32F2B">
              <w:rPr>
                <w:u w:val="single"/>
              </w:rPr>
              <w:t>225</w:t>
            </w:r>
          </w:p>
        </w:tc>
      </w:tr>
      <w:tr w:rsidR="00ED4460" w:rsidRPr="00232F2B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232F2B" w:rsidRDefault="00ED4460" w:rsidP="00C5181B">
            <w:pPr>
              <w:jc w:val="center"/>
            </w:pPr>
            <w:r w:rsidRPr="00232F2B">
              <w:t>г. Североуральск</w:t>
            </w:r>
          </w:p>
        </w:tc>
      </w:tr>
    </w:tbl>
    <w:p w:rsidR="00ED4460" w:rsidRPr="00232F2B" w:rsidRDefault="00ED4460" w:rsidP="00ED4460">
      <w:pPr>
        <w:jc w:val="center"/>
        <w:rPr>
          <w:b/>
          <w:szCs w:val="28"/>
        </w:rPr>
      </w:pPr>
    </w:p>
    <w:p w:rsidR="00A32D57" w:rsidRPr="00232F2B" w:rsidRDefault="00A32D57" w:rsidP="00ED4460">
      <w:pPr>
        <w:jc w:val="center"/>
        <w:rPr>
          <w:b/>
          <w:szCs w:val="28"/>
        </w:rPr>
      </w:pPr>
    </w:p>
    <w:p w:rsidR="00232F2B" w:rsidRPr="00232F2B" w:rsidRDefault="00232F2B" w:rsidP="00232F2B">
      <w:pPr>
        <w:jc w:val="center"/>
        <w:rPr>
          <w:b/>
          <w:szCs w:val="28"/>
        </w:rPr>
      </w:pPr>
      <w:r w:rsidRPr="00232F2B">
        <w:rPr>
          <w:b/>
          <w:szCs w:val="28"/>
        </w:rPr>
        <w:t>О внесении информации</w:t>
      </w:r>
    </w:p>
    <w:p w:rsidR="00232F2B" w:rsidRPr="00232F2B" w:rsidRDefault="00232F2B" w:rsidP="00232F2B">
      <w:pPr>
        <w:jc w:val="center"/>
        <w:rPr>
          <w:b/>
          <w:szCs w:val="28"/>
        </w:rPr>
      </w:pPr>
      <w:r w:rsidRPr="00232F2B">
        <w:rPr>
          <w:b/>
          <w:szCs w:val="28"/>
        </w:rPr>
        <w:t>в федеральную информационную адресную систему</w:t>
      </w:r>
    </w:p>
    <w:p w:rsidR="00A32D57" w:rsidRPr="00232F2B" w:rsidRDefault="00A32D57" w:rsidP="00ED4460">
      <w:pPr>
        <w:jc w:val="center"/>
        <w:rPr>
          <w:b/>
          <w:szCs w:val="28"/>
        </w:rPr>
      </w:pPr>
    </w:p>
    <w:p w:rsidR="00ED4460" w:rsidRPr="00232F2B" w:rsidRDefault="00ED4460" w:rsidP="00ED4460">
      <w:pPr>
        <w:jc w:val="center"/>
        <w:rPr>
          <w:b/>
          <w:szCs w:val="28"/>
        </w:rPr>
      </w:pPr>
    </w:p>
    <w:p w:rsidR="00232F2B" w:rsidRPr="00232F2B" w:rsidRDefault="00232F2B" w:rsidP="00232F2B">
      <w:pPr>
        <w:ind w:firstLine="709"/>
        <w:jc w:val="both"/>
        <w:rPr>
          <w:szCs w:val="28"/>
        </w:rPr>
      </w:pPr>
      <w:r w:rsidRPr="00232F2B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</w:t>
      </w:r>
      <w:r w:rsidRPr="00232F2B">
        <w:rPr>
          <w:szCs w:val="28"/>
        </w:rPr>
        <w:br/>
        <w:t xml:space="preserve">от 19.11.2014 № 1221 «Об утверждении правил присвоения, изменения </w:t>
      </w:r>
      <w:r w:rsidRPr="00232F2B">
        <w:rPr>
          <w:szCs w:val="28"/>
        </w:rPr>
        <w:br/>
        <w:t xml:space="preserve">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32F2B">
        <w:rPr>
          <w:szCs w:val="28"/>
        </w:rPr>
        <w:t>адресообразующих</w:t>
      </w:r>
      <w:proofErr w:type="spellEnd"/>
      <w:r w:rsidRPr="00232F2B">
        <w:rPr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 w:rsidRPr="00232F2B">
        <w:rPr>
          <w:szCs w:val="28"/>
        </w:rPr>
        <w:br/>
      </w:r>
      <w:r w:rsidRPr="00232F2B">
        <w:rPr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232F2B">
        <w:rPr>
          <w:szCs w:val="28"/>
        </w:rPr>
        <w:t>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Североуральского городского округа</w:t>
      </w:r>
    </w:p>
    <w:p w:rsidR="00ED4460" w:rsidRPr="00232F2B" w:rsidRDefault="00E3605F" w:rsidP="00ED4460">
      <w:pPr>
        <w:jc w:val="both"/>
        <w:rPr>
          <w:b/>
          <w:szCs w:val="28"/>
        </w:rPr>
      </w:pPr>
      <w:r w:rsidRPr="00232F2B">
        <w:rPr>
          <w:b/>
          <w:szCs w:val="28"/>
        </w:rPr>
        <w:t>ПОСТАНОВЛЯ</w:t>
      </w:r>
      <w:r w:rsidR="006156B2" w:rsidRPr="00232F2B">
        <w:rPr>
          <w:b/>
          <w:szCs w:val="28"/>
        </w:rPr>
        <w:t>ЕТ</w:t>
      </w:r>
      <w:r w:rsidR="00ED4460" w:rsidRPr="00232F2B">
        <w:rPr>
          <w:b/>
          <w:szCs w:val="28"/>
        </w:rPr>
        <w:t>:</w:t>
      </w:r>
    </w:p>
    <w:p w:rsidR="00232F2B" w:rsidRPr="00232F2B" w:rsidRDefault="00232F2B" w:rsidP="00232F2B">
      <w:pPr>
        <w:ind w:firstLine="709"/>
        <w:jc w:val="both"/>
        <w:rPr>
          <w:szCs w:val="28"/>
        </w:rPr>
      </w:pPr>
      <w:r w:rsidRPr="00232F2B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232F2B" w:rsidRPr="00232F2B" w:rsidRDefault="00232F2B" w:rsidP="00232F2B">
      <w:pPr>
        <w:ind w:firstLine="709"/>
        <w:jc w:val="both"/>
        <w:rPr>
          <w:szCs w:val="28"/>
        </w:rPr>
      </w:pPr>
      <w:r w:rsidRPr="00232F2B">
        <w:rPr>
          <w:szCs w:val="28"/>
        </w:rPr>
        <w:t xml:space="preserve">2. Контроль за исполнением настоящего постановления возложить </w:t>
      </w:r>
      <w:r w:rsidRPr="00232F2B">
        <w:rPr>
          <w:szCs w:val="28"/>
        </w:rPr>
        <w:br/>
        <w:t xml:space="preserve">на Заместителя Главы Администрации Североуральского городского округа </w:t>
      </w:r>
      <w:r w:rsidRPr="00232F2B">
        <w:rPr>
          <w:szCs w:val="28"/>
        </w:rPr>
        <w:br/>
        <w:t xml:space="preserve">В.В. </w:t>
      </w:r>
      <w:proofErr w:type="spellStart"/>
      <w:r w:rsidRPr="00232F2B">
        <w:rPr>
          <w:szCs w:val="28"/>
        </w:rPr>
        <w:t>Паслера</w:t>
      </w:r>
      <w:proofErr w:type="spellEnd"/>
      <w:r w:rsidRPr="00232F2B">
        <w:rPr>
          <w:szCs w:val="28"/>
        </w:rPr>
        <w:t>.</w:t>
      </w:r>
    </w:p>
    <w:p w:rsidR="00232F2B" w:rsidRPr="00232F2B" w:rsidRDefault="00232F2B" w:rsidP="00232F2B">
      <w:pPr>
        <w:ind w:firstLine="709"/>
        <w:jc w:val="both"/>
        <w:rPr>
          <w:szCs w:val="28"/>
        </w:rPr>
      </w:pPr>
      <w:r w:rsidRPr="00232F2B">
        <w:rPr>
          <w:szCs w:val="28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Pr="00232F2B" w:rsidRDefault="00ED4460" w:rsidP="00ED4460">
      <w:pPr>
        <w:jc w:val="both"/>
        <w:rPr>
          <w:szCs w:val="28"/>
        </w:rPr>
      </w:pPr>
    </w:p>
    <w:p w:rsidR="00ED4460" w:rsidRPr="00232F2B" w:rsidRDefault="00ED4460" w:rsidP="00ED4460">
      <w:pPr>
        <w:jc w:val="both"/>
        <w:rPr>
          <w:szCs w:val="28"/>
        </w:rPr>
      </w:pPr>
    </w:p>
    <w:p w:rsidR="004F3578" w:rsidRPr="00232F2B" w:rsidRDefault="00ED4460" w:rsidP="00ED4460">
      <w:pPr>
        <w:jc w:val="both"/>
        <w:rPr>
          <w:szCs w:val="28"/>
        </w:rPr>
      </w:pPr>
      <w:r w:rsidRPr="00232F2B">
        <w:rPr>
          <w:szCs w:val="28"/>
        </w:rPr>
        <w:t xml:space="preserve">Глава </w:t>
      </w:r>
    </w:p>
    <w:p w:rsidR="00ED4460" w:rsidRPr="00232F2B" w:rsidRDefault="00ED4460" w:rsidP="00ED4460">
      <w:pPr>
        <w:jc w:val="both"/>
        <w:rPr>
          <w:szCs w:val="28"/>
        </w:rPr>
      </w:pPr>
      <w:r w:rsidRPr="00232F2B">
        <w:rPr>
          <w:szCs w:val="28"/>
        </w:rPr>
        <w:t>Североуральского городского округа</w:t>
      </w:r>
      <w:r w:rsidRPr="00232F2B">
        <w:rPr>
          <w:szCs w:val="28"/>
        </w:rPr>
        <w:tab/>
      </w:r>
      <w:r w:rsidRPr="00232F2B">
        <w:rPr>
          <w:szCs w:val="28"/>
        </w:rPr>
        <w:tab/>
      </w:r>
      <w:r w:rsidRPr="00232F2B">
        <w:rPr>
          <w:szCs w:val="28"/>
        </w:rPr>
        <w:tab/>
      </w:r>
      <w:r w:rsidRPr="00232F2B">
        <w:rPr>
          <w:szCs w:val="28"/>
        </w:rPr>
        <w:tab/>
      </w:r>
      <w:r w:rsidR="008C4B8C" w:rsidRPr="00232F2B">
        <w:rPr>
          <w:szCs w:val="28"/>
        </w:rPr>
        <w:t xml:space="preserve">          </w:t>
      </w:r>
      <w:r w:rsidR="004F3578" w:rsidRPr="00232F2B">
        <w:rPr>
          <w:szCs w:val="28"/>
        </w:rPr>
        <w:t>В</w:t>
      </w:r>
      <w:r w:rsidRPr="00232F2B">
        <w:rPr>
          <w:szCs w:val="28"/>
        </w:rPr>
        <w:t>.</w:t>
      </w:r>
      <w:r w:rsidR="004F3578" w:rsidRPr="00232F2B">
        <w:rPr>
          <w:szCs w:val="28"/>
        </w:rPr>
        <w:t>П</w:t>
      </w:r>
      <w:r w:rsidRPr="00232F2B">
        <w:rPr>
          <w:szCs w:val="28"/>
        </w:rPr>
        <w:t xml:space="preserve">. </w:t>
      </w:r>
      <w:r w:rsidR="004F3578" w:rsidRPr="00232F2B">
        <w:rPr>
          <w:szCs w:val="28"/>
        </w:rPr>
        <w:t>Матюшенко</w:t>
      </w:r>
    </w:p>
    <w:p w:rsidR="00A96B2C" w:rsidRDefault="00A96B2C"/>
    <w:p w:rsidR="00232F2B" w:rsidRDefault="00232F2B">
      <w:pPr>
        <w:sectPr w:rsidR="00232F2B" w:rsidSect="00C5181B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232F2B" w:rsidRPr="00232F2B" w:rsidRDefault="00232F2B" w:rsidP="00232F2B">
      <w:pPr>
        <w:ind w:firstLine="5103"/>
        <w:jc w:val="both"/>
        <w:rPr>
          <w:rStyle w:val="2"/>
          <w:rFonts w:ascii="PT Astra Serif" w:hAnsi="PT Astra Serif"/>
        </w:rPr>
      </w:pPr>
      <w:r w:rsidRPr="00232F2B">
        <w:rPr>
          <w:rStyle w:val="2"/>
          <w:rFonts w:ascii="PT Astra Serif" w:hAnsi="PT Astra Serif"/>
        </w:rPr>
        <w:lastRenderedPageBreak/>
        <w:t>Приложение</w:t>
      </w:r>
    </w:p>
    <w:p w:rsidR="00232F2B" w:rsidRPr="00232F2B" w:rsidRDefault="00232F2B" w:rsidP="00232F2B">
      <w:pPr>
        <w:ind w:firstLine="5103"/>
        <w:jc w:val="both"/>
        <w:rPr>
          <w:rStyle w:val="2"/>
          <w:rFonts w:ascii="PT Astra Serif" w:hAnsi="PT Astra Serif"/>
        </w:rPr>
      </w:pPr>
      <w:r w:rsidRPr="00232F2B">
        <w:rPr>
          <w:rStyle w:val="2"/>
          <w:rFonts w:ascii="PT Astra Serif" w:hAnsi="PT Astra Serif"/>
          <w:color w:val="000000"/>
        </w:rPr>
        <w:t>к постановлению Администрации</w:t>
      </w:r>
    </w:p>
    <w:p w:rsidR="00232F2B" w:rsidRPr="00232F2B" w:rsidRDefault="00232F2B" w:rsidP="00232F2B">
      <w:pPr>
        <w:ind w:firstLine="5103"/>
        <w:jc w:val="both"/>
        <w:rPr>
          <w:rStyle w:val="2"/>
          <w:rFonts w:ascii="PT Astra Serif" w:hAnsi="PT Astra Serif"/>
        </w:rPr>
      </w:pPr>
      <w:r w:rsidRPr="00232F2B">
        <w:rPr>
          <w:rStyle w:val="2"/>
          <w:rFonts w:ascii="PT Astra Serif" w:hAnsi="PT Astra Serif"/>
        </w:rPr>
        <w:t xml:space="preserve">Североуральского городского округа </w:t>
      </w:r>
    </w:p>
    <w:p w:rsidR="00232F2B" w:rsidRPr="00232F2B" w:rsidRDefault="00232F2B" w:rsidP="00232F2B">
      <w:pPr>
        <w:ind w:firstLine="5103"/>
        <w:jc w:val="both"/>
        <w:rPr>
          <w:szCs w:val="28"/>
        </w:rPr>
      </w:pPr>
      <w:r>
        <w:rPr>
          <w:rStyle w:val="2"/>
          <w:rFonts w:ascii="PT Astra Serif" w:hAnsi="PT Astra Serif"/>
        </w:rPr>
        <w:t>от 04.03.2019</w:t>
      </w:r>
      <w:r w:rsidRPr="00232F2B">
        <w:rPr>
          <w:rStyle w:val="2"/>
          <w:rFonts w:ascii="PT Astra Serif" w:hAnsi="PT Astra Serif"/>
        </w:rPr>
        <w:t xml:space="preserve"> № </w:t>
      </w:r>
      <w:r>
        <w:rPr>
          <w:rStyle w:val="2"/>
          <w:rFonts w:ascii="PT Astra Serif" w:hAnsi="PT Astra Serif"/>
        </w:rPr>
        <w:t>225</w:t>
      </w:r>
    </w:p>
    <w:p w:rsidR="00232F2B" w:rsidRDefault="00232F2B" w:rsidP="00232F2B">
      <w:pPr>
        <w:tabs>
          <w:tab w:val="left" w:pos="6225"/>
        </w:tabs>
        <w:ind w:firstLine="5103"/>
        <w:rPr>
          <w:sz w:val="20"/>
        </w:rPr>
      </w:pPr>
    </w:p>
    <w:p w:rsidR="00232F2B" w:rsidRPr="00B87F8A" w:rsidRDefault="00232F2B" w:rsidP="00232F2B">
      <w:pPr>
        <w:tabs>
          <w:tab w:val="left" w:pos="6225"/>
        </w:tabs>
        <w:ind w:firstLine="5103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1843"/>
        <w:gridCol w:w="851"/>
        <w:gridCol w:w="2126"/>
      </w:tblGrid>
      <w:tr w:rsidR="00232F2B" w:rsidRPr="00BF6B7B" w:rsidTr="00187AEC">
        <w:trPr>
          <w:trHeight w:val="69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bCs/>
                <w:color w:val="000000"/>
                <w:sz w:val="24"/>
                <w:szCs w:val="24"/>
              </w:rPr>
              <w:t>Общие сведения о земельных участках в кадастровом квартале:</w:t>
            </w:r>
          </w:p>
        </w:tc>
      </w:tr>
      <w:tr w:rsidR="00232F2B" w:rsidRPr="00232F2B" w:rsidTr="00187AE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32F2B" w:rsidRPr="00232F2B" w:rsidRDefault="00232F2B" w:rsidP="00232F2B">
            <w:pPr>
              <w:pStyle w:val="a5"/>
              <w:ind w:hanging="36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AEC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(описание местоположения)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232F2B" w:rsidRPr="00232F2B" w:rsidTr="00187AEC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2B" w:rsidRPr="00232F2B" w:rsidRDefault="00232F2B" w:rsidP="00187AEC">
            <w:pPr>
              <w:pStyle w:val="a5"/>
              <w:ind w:left="0" w:right="-108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2F2B" w:rsidRPr="00232F2B" w:rsidTr="00187AEC">
        <w:trPr>
          <w:trHeight w:val="698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66:60:0904024:100</w:t>
            </w:r>
          </w:p>
        </w:tc>
        <w:tc>
          <w:tcPr>
            <w:tcW w:w="1417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Североуральск, улица Советская, дом № 52</w:t>
            </w:r>
          </w:p>
        </w:tc>
        <w:tc>
          <w:tcPr>
            <w:tcW w:w="1134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индивидуальной жилой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застройки</w:t>
            </w:r>
          </w:p>
        </w:tc>
        <w:tc>
          <w:tcPr>
            <w:tcW w:w="851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52</w:t>
            </w:r>
          </w:p>
        </w:tc>
      </w:tr>
      <w:tr w:rsidR="00232F2B" w:rsidRPr="00232F2B" w:rsidTr="00187AEC">
        <w:trPr>
          <w:trHeight w:val="698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Советская, участок № 58г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ind w:left="-200" w:firstLine="20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58г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гаражный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улица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12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в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районе улицы </w:t>
            </w:r>
            <w:proofErr w:type="spellStart"/>
            <w:proofErr w:type="gram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участок № 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(строительство индивидуального капитального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гаража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 xml:space="preserve">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14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23</w:t>
            </w:r>
            <w:r w:rsidRPr="00232F2B">
              <w:rPr>
                <w:color w:val="000000"/>
                <w:sz w:val="24"/>
                <w:szCs w:val="24"/>
              </w:rPr>
              <w:br/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Североуральский городской округ,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24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28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районе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 xml:space="preserve">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29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районе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30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№ 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33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(угол улиц Ленина-Павла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улица Ленина, 43, АС-1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магазины, торговые комплексы, филиалы торговых домов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232F2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Ленина улица, 45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 границе участка 63, №1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хозяйственной застройки (капитальная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хозпостройка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63/а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населённых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гаражной застройки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>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11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32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Ленина, возле дома 43, литер 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коммунального хозяйства - комплекс теплоснабжения с условным номером 66-66-01/031/2005-112 (здание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теплопункта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11)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Ленина улица, дом, 43/1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66:60:0904024:1632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27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66:60:0904024:1633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Североуральский городской округ, город Североуральск, улица Свердлова,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71а/1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строительство индивидуального жилого дома (под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индвивидуальную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баню)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Свердлова улица, 71а/1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во дворе дома по улице Маяковского, 14, ТП-75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инфраструктуры, обслуживающий данную территорию - трансформаторная подстанция ТП-75, являющаяся составной частью электросетевого комплекса КП-3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Маяковского улица, ТП-75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30 метров на северо-восток от границы земельного участка, расположенного по адресу: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№ 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Маяковского улица, 28 в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Североуральск, 40 метров на северо-восток от границы земельного участка, расположенного по адресу: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№ 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 область, городской округ Североуральский, Североуральск город, Маяковского улица </w:t>
            </w:r>
            <w:proofErr w:type="gram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,28</w:t>
            </w:r>
            <w:proofErr w:type="gram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районе дома № 28 по улице Маяковского, строение №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Маяковского улица, 28б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66:60:0904024:1812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70 метров на северо-запад от границы земельного участка, расположенного по адресу: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участок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Маяковского улица, 28д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Советская, у дома 52, участок №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(капитальный гараж боксового </w:t>
            </w:r>
            <w:proofErr w:type="gram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типа 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 Свердловская область, городской округ Североуральский, Североуральск город, Советская, 52/1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ул.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2а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коттеджа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2а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Советская, дом 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нежилое здание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церковно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приходской школы и трапезной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32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15-16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15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в гаражном массиве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5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Свердловская, город Североуральск, в гаражном массиве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 объект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 xml:space="preserve">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35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улицы </w:t>
            </w:r>
            <w:proofErr w:type="spellStart"/>
            <w:proofErr w:type="gram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по улице Советской у дома 42, литера Г7, Г8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42а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21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по улице Советской,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58 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гаражной застройки (строительство индивидуального капитального гаража боксового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58д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 границе участка № 65, №1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(индивидуальный капитальный гараж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63д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Советская, дом 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56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дом 6а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дом 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строительство коттеджа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63</w:t>
            </w:r>
          </w:p>
        </w:tc>
      </w:tr>
      <w:tr w:rsidR="00232F2B" w:rsidRPr="00232F2B" w:rsidTr="00187AEC">
        <w:trPr>
          <w:trHeight w:val="1238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Советская, дом № 58а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строительства индивидуального гаража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58а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1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возле усадьбы 63, участок № 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гаражной застройки (строительство капитального гаража боксового типа)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63в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 границе участков 63,65, № 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65 г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улица Набережная, река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Вагран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производственной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>город, Свердлова улица, 1а</w:t>
            </w:r>
          </w:p>
        </w:tc>
      </w:tr>
      <w:tr w:rsidR="00232F2B" w:rsidRPr="00232F2B" w:rsidTr="00187AEC">
        <w:trPr>
          <w:trHeight w:val="300"/>
        </w:trPr>
        <w:tc>
          <w:tcPr>
            <w:tcW w:w="534" w:type="dxa"/>
          </w:tcPr>
          <w:p w:rsidR="00232F2B" w:rsidRPr="00232F2B" w:rsidRDefault="00232F2B" w:rsidP="00187AE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участок № 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населённых пунктов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гараж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36</w:t>
            </w:r>
          </w:p>
        </w:tc>
      </w:tr>
    </w:tbl>
    <w:p w:rsidR="00232F2B" w:rsidRPr="00232F2B" w:rsidRDefault="00232F2B" w:rsidP="00232F2B">
      <w:bookmarkStart w:id="0" w:name="_GoBack"/>
      <w:bookmarkEnd w:id="0"/>
    </w:p>
    <w:p w:rsidR="00232F2B" w:rsidRDefault="00232F2B" w:rsidP="00232F2B">
      <w:pPr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232F2B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Общие сведения о зданиях, сооружениях, объектах незавершенного строительства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232F2B">
        <w:rPr>
          <w:rFonts w:eastAsia="Times New Roman"/>
          <w:bCs/>
          <w:color w:val="000000"/>
          <w:sz w:val="24"/>
          <w:szCs w:val="24"/>
          <w:lang w:eastAsia="ru-RU"/>
        </w:rPr>
        <w:t>в кадастровом квартале:</w:t>
      </w:r>
    </w:p>
    <w:p w:rsidR="00232F2B" w:rsidRPr="00232F2B" w:rsidRDefault="00232F2B" w:rsidP="00232F2B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1560"/>
        <w:gridCol w:w="1559"/>
        <w:gridCol w:w="1417"/>
        <w:gridCol w:w="1701"/>
      </w:tblGrid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объекта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(описание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местоположения)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основная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Назначение (проектируемое</w:t>
            </w:r>
          </w:p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назначение)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066015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66:60:0904024:1634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Советская, участок № </w:t>
            </w:r>
            <w:proofErr w:type="gram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  <w:proofErr w:type="gram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строение 58а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25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Ленина, д 43, АС-1 (угол улица Ленина-Павла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43550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232F2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Ленина улица, строение 45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43.7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 xml:space="preserve">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строение 32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Россия, Свердловская область, Североуральский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городской округ,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43612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строение 31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улице Советской, № 58 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 По ул. Советской территория, 58д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на бульваре Моисеева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Монумент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бульвар Моисеева, строение 1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гаражный массив в районе улицы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Вагранской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В районе ул.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Вагранской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территория, строение 2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66:60:0904024:1797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Североуральск, улица </w:t>
            </w:r>
            <w:proofErr w:type="spellStart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Вагранская</w:t>
            </w:r>
            <w:proofErr w:type="spellEnd"/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на границе участка 63,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81.4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  <w:proofErr w:type="spellStart"/>
            <w:r w:rsidRPr="00232F2B">
              <w:rPr>
                <w:color w:val="000000"/>
                <w:sz w:val="24"/>
                <w:szCs w:val="24"/>
              </w:rPr>
              <w:t>Вагранская</w:t>
            </w:r>
            <w:proofErr w:type="spellEnd"/>
            <w:r w:rsidRPr="00232F2B">
              <w:rPr>
                <w:color w:val="000000"/>
                <w:sz w:val="24"/>
                <w:szCs w:val="24"/>
              </w:rPr>
              <w:t xml:space="preserve"> улица, 63а</w:t>
            </w:r>
          </w:p>
        </w:tc>
      </w:tr>
      <w:tr w:rsidR="00066015" w:rsidRPr="00232F2B" w:rsidTr="00066015">
        <w:trPr>
          <w:trHeight w:val="1601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66:60:0904024:1806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гаражный массив по улица Советской, №58В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color w:val="000000"/>
                <w:sz w:val="24"/>
                <w:szCs w:val="24"/>
              </w:rPr>
            </w:pPr>
            <w:r w:rsidRPr="00232F2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городской округ Североуральский, Североуральск город,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По ул. Советской территория, строение 58в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66:60:0904024:1814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город Североуральск, в районе дома № 28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 улице Маяковского, строение № 2.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43583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Свердловская область, городской округ Североуральский, </w:t>
            </w: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 город, Маяковского улица, строение 28б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Североуральск, улица Советская, дом 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97.5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строение 41/1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Североуральск, улица Советская, дом 30а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523.8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строение 30а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 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Североуральск, улица Советская, дом 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129.2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Советская улица, строение 32</w:t>
            </w:r>
          </w:p>
        </w:tc>
      </w:tr>
      <w:tr w:rsidR="00066015" w:rsidRPr="00232F2B" w:rsidTr="00066015">
        <w:trPr>
          <w:trHeight w:val="300"/>
        </w:trPr>
        <w:tc>
          <w:tcPr>
            <w:tcW w:w="534" w:type="dxa"/>
          </w:tcPr>
          <w:p w:rsidR="00232F2B" w:rsidRPr="00232F2B" w:rsidRDefault="00232F2B" w:rsidP="0006601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66:60:0904024:267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город </w:t>
            </w:r>
          </w:p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Североуральск, улица Советская, дом 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5461.6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2F2B" w:rsidRPr="00232F2B" w:rsidRDefault="00232F2B" w:rsidP="00232F2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32F2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</w:t>
            </w:r>
            <w:r w:rsidRPr="00232F2B">
              <w:rPr>
                <w:color w:val="000000"/>
                <w:sz w:val="24"/>
                <w:szCs w:val="24"/>
              </w:rPr>
              <w:lastRenderedPageBreak/>
              <w:t>кий, Североуральск город, Советская улица, строение 41</w:t>
            </w:r>
          </w:p>
        </w:tc>
      </w:tr>
    </w:tbl>
    <w:p w:rsidR="00232F2B" w:rsidRDefault="00232F2B" w:rsidP="00232F2B"/>
    <w:sectPr w:rsidR="00232F2B" w:rsidSect="00612558">
      <w:headerReference w:type="firs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B3" w:rsidRDefault="000B6CB3" w:rsidP="00232F2B">
      <w:r>
        <w:separator/>
      </w:r>
    </w:p>
  </w:endnote>
  <w:endnote w:type="continuationSeparator" w:id="0">
    <w:p w:rsidR="000B6CB3" w:rsidRDefault="000B6CB3" w:rsidP="0023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B3" w:rsidRDefault="000B6CB3" w:rsidP="00232F2B">
      <w:r>
        <w:separator/>
      </w:r>
    </w:p>
  </w:footnote>
  <w:footnote w:type="continuationSeparator" w:id="0">
    <w:p w:rsidR="000B6CB3" w:rsidRDefault="000B6CB3" w:rsidP="0023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91070"/>
      <w:docPartObj>
        <w:docPartGallery w:val="Page Numbers (Top of Page)"/>
        <w:docPartUnique/>
      </w:docPartObj>
    </w:sdtPr>
    <w:sdtContent>
      <w:p w:rsidR="00232F2B" w:rsidRDefault="00232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58">
          <w:rPr>
            <w:noProof/>
          </w:rPr>
          <w:t>17</w:t>
        </w:r>
        <w:r>
          <w:fldChar w:fldCharType="end"/>
        </w:r>
      </w:p>
    </w:sdtContent>
  </w:sdt>
  <w:p w:rsidR="00232F2B" w:rsidRDefault="00232F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2B" w:rsidRDefault="00232F2B">
    <w:pPr>
      <w:pStyle w:val="a6"/>
      <w:jc w:val="center"/>
    </w:pPr>
  </w:p>
  <w:p w:rsidR="00232F2B" w:rsidRDefault="00232F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329820"/>
      <w:docPartObj>
        <w:docPartGallery w:val="Page Numbers (Top of Page)"/>
        <w:docPartUnique/>
      </w:docPartObj>
    </w:sdtPr>
    <w:sdtContent>
      <w:p w:rsidR="00232F2B" w:rsidRDefault="00232F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58">
          <w:rPr>
            <w:noProof/>
          </w:rPr>
          <w:t>3</w:t>
        </w:r>
        <w:r>
          <w:fldChar w:fldCharType="end"/>
        </w:r>
      </w:p>
    </w:sdtContent>
  </w:sdt>
  <w:p w:rsidR="00232F2B" w:rsidRDefault="00232F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A13"/>
    <w:multiLevelType w:val="hybridMultilevel"/>
    <w:tmpl w:val="A526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B4"/>
    <w:multiLevelType w:val="hybridMultilevel"/>
    <w:tmpl w:val="A81E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66015"/>
    <w:rsid w:val="000B6CB3"/>
    <w:rsid w:val="00187AEC"/>
    <w:rsid w:val="00232F2B"/>
    <w:rsid w:val="00421C4B"/>
    <w:rsid w:val="004F3578"/>
    <w:rsid w:val="00524F8B"/>
    <w:rsid w:val="00612558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F2B"/>
    <w:pPr>
      <w:autoSpaceDE/>
      <w:autoSpaceDN/>
      <w:spacing w:after="120" w:line="264" w:lineRule="auto"/>
      <w:ind w:left="720"/>
      <w:contextualSpacing/>
    </w:pPr>
    <w:rPr>
      <w:rFonts w:asciiTheme="minorHAnsi" w:hAnsiTheme="minorHAnsi" w:cstheme="minorBidi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232F2B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2F2B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paragraph" w:styleId="a6">
    <w:name w:val="header"/>
    <w:basedOn w:val="a"/>
    <w:link w:val="a7"/>
    <w:uiPriority w:val="99"/>
    <w:unhideWhenUsed/>
    <w:rsid w:val="00232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F2B"/>
  </w:style>
  <w:style w:type="paragraph" w:styleId="a8">
    <w:name w:val="footer"/>
    <w:basedOn w:val="a"/>
    <w:link w:val="a9"/>
    <w:uiPriority w:val="99"/>
    <w:unhideWhenUsed/>
    <w:rsid w:val="00232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2019-03-06T05:57:00Z</cp:lastPrinted>
  <dcterms:created xsi:type="dcterms:W3CDTF">2014-04-14T10:25:00Z</dcterms:created>
  <dcterms:modified xsi:type="dcterms:W3CDTF">2019-03-06T05:57:00Z</dcterms:modified>
</cp:coreProperties>
</file>