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BF46C0">
        <w:trPr>
          <w:trHeight w:val="1135"/>
        </w:trPr>
        <w:tc>
          <w:tcPr>
            <w:tcW w:w="9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C0" w:rsidRDefault="00BF46C0">
            <w:pPr>
              <w:jc w:val="center"/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</w:pPr>
          </w:p>
          <w:p w:rsidR="00BF46C0" w:rsidRDefault="00546A19">
            <w:pPr>
              <w:jc w:val="center"/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</w:pPr>
            <w:r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>ПРОЕКТ</w:t>
            </w:r>
          </w:p>
        </w:tc>
      </w:tr>
      <w:tr w:rsidR="00BF46C0">
        <w:trPr>
          <w:trHeight w:val="1120"/>
        </w:trPr>
        <w:tc>
          <w:tcPr>
            <w:tcW w:w="9995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C0" w:rsidRDefault="00546A19">
            <w:pPr>
              <w:pStyle w:val="1"/>
              <w:ind w:left="0"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АДМИНИСТРАЦИЯ СЕВЕРОУРАЛЬСКОГО ГОРОДСКОГО ОКРУГА</w:t>
            </w:r>
          </w:p>
          <w:p w:rsidR="00BF46C0" w:rsidRDefault="00BF46C0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BF46C0" w:rsidRDefault="00546A1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BF46C0" w:rsidRDefault="00BF46C0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0" w:line="220" w:lineRule="exact"/>
        <w:rPr>
          <w:rFonts w:ascii="PT Astra Serif" w:hAnsi="PT Astra Serif"/>
        </w:rPr>
      </w:pPr>
    </w:p>
    <w:p w:rsidR="00BF46C0" w:rsidRDefault="00546A19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0" w:line="220" w:lineRule="exact"/>
      </w:pPr>
      <w:r>
        <w:rPr>
          <w:rFonts w:ascii="PT Astra Serif" w:hAnsi="PT Astra Serif"/>
          <w:b w:val="0"/>
          <w:sz w:val="24"/>
          <w:szCs w:val="24"/>
          <w:u w:val="single"/>
        </w:rPr>
        <w:tab/>
      </w:r>
      <w:r>
        <w:rPr>
          <w:rFonts w:ascii="PT Astra Serif" w:hAnsi="PT Astra Serif"/>
          <w:b w:val="0"/>
          <w:sz w:val="24"/>
          <w:szCs w:val="24"/>
        </w:rPr>
        <w:tab/>
        <w:t xml:space="preserve">                                                                                                     № _________</w:t>
      </w:r>
      <w:r>
        <w:rPr>
          <w:rFonts w:ascii="PT Astra Serif" w:hAnsi="PT Astra Serif"/>
          <w:b w:val="0"/>
          <w:sz w:val="24"/>
          <w:szCs w:val="24"/>
          <w:u w:val="single"/>
        </w:rPr>
        <w:t xml:space="preserve">             </w:t>
      </w:r>
    </w:p>
    <w:p w:rsidR="00BF46C0" w:rsidRDefault="00546A19">
      <w:pPr>
        <w:pStyle w:val="Bodytext40"/>
        <w:shd w:val="clear" w:color="auto" w:fill="auto"/>
        <w:spacing w:befor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Североуральск</w:t>
      </w:r>
    </w:p>
    <w:p w:rsidR="00BF46C0" w:rsidRDefault="00BF46C0">
      <w:pPr>
        <w:pStyle w:val="Bodytext50"/>
        <w:shd w:val="clear" w:color="auto" w:fill="auto"/>
        <w:spacing w:line="240" w:lineRule="auto"/>
        <w:rPr>
          <w:rFonts w:ascii="PT Astra Serif" w:hAnsi="PT Astra Serif"/>
        </w:rPr>
      </w:pPr>
    </w:p>
    <w:p w:rsidR="00BF46C0" w:rsidRDefault="00BF46C0">
      <w:pPr>
        <w:pStyle w:val="Bodytext50"/>
        <w:shd w:val="clear" w:color="auto" w:fill="auto"/>
        <w:spacing w:line="240" w:lineRule="auto"/>
        <w:rPr>
          <w:rFonts w:ascii="PT Astra Serif" w:hAnsi="PT Astra Serif"/>
        </w:rPr>
      </w:pPr>
    </w:p>
    <w:p w:rsidR="00BF46C0" w:rsidRDefault="00C17195" w:rsidP="00C17195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Программа </w:t>
      </w:r>
      <w:r w:rsidR="00546A19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отдыха и оздоровления детей </w:t>
      </w:r>
    </w:p>
    <w:p w:rsidR="007D7B6F" w:rsidRPr="007D7B6F" w:rsidRDefault="00546A19" w:rsidP="007D7B6F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в Североуральском городском ок</w:t>
      </w:r>
      <w:r w:rsidR="003208D7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руге в каникулярное время в 2024</w:t>
      </w: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 году</w:t>
      </w:r>
    </w:p>
    <w:p w:rsidR="007D7B6F" w:rsidRDefault="007D7B6F" w:rsidP="00216E94">
      <w:pPr>
        <w:jc w:val="both"/>
        <w:rPr>
          <w:lang w:eastAsia="ar-SA" w:bidi="ar-SA"/>
        </w:rPr>
      </w:pPr>
    </w:p>
    <w:p w:rsidR="007D7B6F" w:rsidRPr="00216E94" w:rsidRDefault="007D7B6F" w:rsidP="007D7B6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D7B6F">
        <w:rPr>
          <w:rFonts w:ascii="PT Astra Serif" w:hAnsi="PT Astra Serif"/>
          <w:sz w:val="28"/>
          <w:szCs w:val="28"/>
        </w:rPr>
        <w:t>В целях выполнения требований пункта 11 части 1 статьи 15 Федерального закона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7D7B6F">
        <w:rPr>
          <w:rFonts w:ascii="PT Astra Serif" w:hAnsi="PT Astra Serif"/>
          <w:sz w:val="28"/>
          <w:szCs w:val="28"/>
        </w:rPr>
        <w:t>от 06.10.2003 № 131-ФЗ «Об общих принципах организации местного самоуправления в</w:t>
      </w:r>
      <w:r>
        <w:rPr>
          <w:rFonts w:ascii="PT Astra Serif" w:hAnsi="PT Astra Serif"/>
          <w:sz w:val="28"/>
          <w:szCs w:val="28"/>
        </w:rPr>
        <w:t xml:space="preserve"> Российской Федерации», </w:t>
      </w:r>
      <w:r w:rsidRPr="007D7B6F">
        <w:rPr>
          <w:rFonts w:ascii="PT Astra Serif" w:hAnsi="PT Astra Serif"/>
          <w:sz w:val="28"/>
          <w:szCs w:val="28"/>
        </w:rPr>
        <w:t>реализации муниципальной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B67C7C">
        <w:rPr>
          <w:rFonts w:ascii="PT Astra Serif" w:hAnsi="PT Astra Serif"/>
          <w:sz w:val="28"/>
          <w:szCs w:val="28"/>
        </w:rPr>
        <w:t>Североуральского городского округа «Развитие системы</w:t>
      </w:r>
      <w:r>
        <w:rPr>
          <w:rFonts w:ascii="PT Astra Serif" w:hAnsi="PT Astra Serif"/>
          <w:sz w:val="28"/>
          <w:szCs w:val="28"/>
        </w:rPr>
        <w:t xml:space="preserve"> образования в </w:t>
      </w:r>
      <w:r w:rsidRPr="00B67C7C">
        <w:rPr>
          <w:rFonts w:ascii="PT Astra Serif" w:hAnsi="PT Astra Serif"/>
          <w:sz w:val="28"/>
          <w:szCs w:val="28"/>
        </w:rPr>
        <w:t>Североуральском городском округе на 2024 – 2029 годы</w:t>
      </w:r>
      <w:r>
        <w:rPr>
          <w:rFonts w:ascii="PT Astra Serif" w:hAnsi="PT Astra Serif"/>
          <w:sz w:val="28"/>
          <w:szCs w:val="28"/>
        </w:rPr>
        <w:t xml:space="preserve">», утвержденной постановлением Администрации Североуральского городского округа от 30.08.2023 № 1012, </w:t>
      </w:r>
      <w:r w:rsidRPr="00216E94">
        <w:rPr>
          <w:rFonts w:ascii="PT Astra Serif" w:hAnsi="PT Astra Serif"/>
          <w:sz w:val="28"/>
          <w:szCs w:val="28"/>
        </w:rPr>
        <w:t>в целях обеспечения отдыха, оздоровления и занятости детей и подростков, создания условий для укрепления их здоровья, безопасности и творческого развития в 2024 году, Администрация Североуральского городского округа</w:t>
      </w:r>
    </w:p>
    <w:p w:rsidR="001E2124" w:rsidRDefault="001E2124">
      <w:pPr>
        <w:widowControl/>
        <w:autoSpaceDE w:val="0"/>
        <w:jc w:val="both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546A19">
      <w:pPr>
        <w:widowControl/>
        <w:autoSpaceDE w:val="0"/>
        <w:jc w:val="both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ПОСТАНОВЛЯЕТ:</w:t>
      </w:r>
    </w:p>
    <w:p w:rsidR="00BF46C0" w:rsidRDefault="00546A19">
      <w:pPr>
        <w:pStyle w:val="a4"/>
        <w:widowControl/>
        <w:numPr>
          <w:ilvl w:val="0"/>
          <w:numId w:val="1"/>
        </w:numPr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Утвердить программу отдыха и оздоровления детей на </w:t>
      </w:r>
      <w:r w:rsidR="001E2124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2024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год (прилагается).</w:t>
      </w:r>
    </w:p>
    <w:p w:rsidR="00BF46C0" w:rsidRDefault="00546A19">
      <w:pPr>
        <w:pStyle w:val="a4"/>
        <w:widowControl/>
        <w:numPr>
          <w:ilvl w:val="0"/>
          <w:numId w:val="1"/>
        </w:numPr>
        <w:tabs>
          <w:tab w:val="left" w:pos="12218"/>
        </w:tabs>
        <w:autoSpaceDE w:val="0"/>
        <w:ind w:firstLine="709"/>
        <w:jc w:val="both"/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Установить, что средняя стоимость путёвок в организации,          принимающие участие в организации и обеспечении отдыха и оздоровления     детей в Североуральском городском округе в </w:t>
      </w:r>
      <w:r w:rsidR="001E2124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2024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году (приложение), определяется в соответствии с порядком индексации средней стоимости путевок    в организации отдыха детей и их оздоровления в Свердловской области, утвержденным постановлением Правительства Свердловской области                          от 03.08.2017 № 558-ПП «О мерах по организации и обеспечению отдыха                       и оздоровления детей</w:t>
      </w:r>
      <w:r w:rsidR="001E2124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в Свердловской области», статье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й 8 Закона Свердловской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 от 15 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июня</w:t>
      </w:r>
      <w:r>
        <w:rPr>
          <w:rFonts w:ascii="PT Astra Serif" w:eastAsia="Times New Roman" w:hAnsi="PT Astra Serif" w:cs="Times New Roman"/>
          <w:color w:val="FF0000"/>
          <w:sz w:val="28"/>
          <w:szCs w:val="28"/>
          <w:lang w:eastAsia="ar-SA" w:bidi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2011 года № 38-ОЗ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«Об организации и обеспечении отдыха          и оздоровления детей в Свердловской области»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.</w:t>
      </w:r>
    </w:p>
    <w:p w:rsidR="00BF46C0" w:rsidRDefault="00546A19">
      <w:pPr>
        <w:pStyle w:val="a4"/>
        <w:widowControl/>
        <w:numPr>
          <w:ilvl w:val="0"/>
          <w:numId w:val="1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</w:t>
      </w:r>
    </w:p>
    <w:p w:rsidR="00BF46C0" w:rsidRDefault="00546A19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В.В. Левенко.</w:t>
      </w:r>
    </w:p>
    <w:p w:rsidR="00BF46C0" w:rsidRDefault="00546A19">
      <w:pPr>
        <w:pStyle w:val="a4"/>
        <w:widowControl/>
        <w:numPr>
          <w:ilvl w:val="0"/>
          <w:numId w:val="1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BF46C0" w:rsidRDefault="00BF46C0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546A19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>Глава</w:t>
      </w:r>
    </w:p>
    <w:p w:rsidR="00BF46C0" w:rsidRDefault="00546A19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Североуральского городского округа                                                    С.Н. Миронова </w:t>
      </w:r>
    </w:p>
    <w:p w:rsidR="00BF46C0" w:rsidRDefault="00546A19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                                   </w:t>
      </w: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ab/>
      </w: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ab/>
      </w: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ab/>
      </w: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D82A13" w:rsidRDefault="00D82A13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D82A13" w:rsidRDefault="00D82A13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C2FB1" w:rsidRDefault="00BC2FB1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546A19" w:rsidP="00BC2FB1">
      <w:pPr>
        <w:widowControl/>
        <w:autoSpaceDE w:val="0"/>
        <w:ind w:left="453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>УТВЕРЖДЕНА</w:t>
      </w:r>
    </w:p>
    <w:p w:rsidR="00BF46C0" w:rsidRDefault="00546A19" w:rsidP="00BC2FB1">
      <w:pPr>
        <w:widowControl/>
        <w:autoSpaceDE w:val="0"/>
        <w:ind w:left="4536"/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  <w:t>постановлением Администрации</w:t>
      </w:r>
    </w:p>
    <w:p w:rsidR="00BF46C0" w:rsidRDefault="00546A19" w:rsidP="00BC2FB1">
      <w:pPr>
        <w:widowControl/>
        <w:autoSpaceDE w:val="0"/>
        <w:ind w:left="4536"/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  <w:t>Североуральского городского округа</w:t>
      </w:r>
    </w:p>
    <w:p w:rsidR="00BF46C0" w:rsidRDefault="00546A19" w:rsidP="00BC2FB1">
      <w:pPr>
        <w:widowControl/>
        <w:autoSpaceDE w:val="0"/>
        <w:ind w:left="4536"/>
      </w:pPr>
      <w:r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  <w:t>от _______________№____________</w:t>
      </w:r>
    </w:p>
    <w:p w:rsidR="007D7B6F" w:rsidRPr="007D7B6F" w:rsidRDefault="00546A19" w:rsidP="00BC2FB1">
      <w:pPr>
        <w:widowControl/>
        <w:autoSpaceDE w:val="0"/>
        <w:ind w:left="453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«</w:t>
      </w:r>
      <w:r w:rsidR="007D7B6F" w:rsidRPr="007D7B6F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Программа отдыха и оздоровления детей </w:t>
      </w:r>
    </w:p>
    <w:p w:rsidR="00BF46C0" w:rsidRDefault="007D7B6F" w:rsidP="00BC2FB1">
      <w:pPr>
        <w:widowControl/>
        <w:autoSpaceDE w:val="0"/>
        <w:ind w:left="453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7D7B6F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 Сев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ероуральском городском округе в </w:t>
      </w:r>
      <w:r w:rsidRPr="007D7B6F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каникулярное время в 2024 году</w:t>
      </w:r>
      <w:r w:rsidR="00546A19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»</w:t>
      </w:r>
    </w:p>
    <w:p w:rsidR="00BF46C0" w:rsidRDefault="00BF46C0">
      <w:pPr>
        <w:widowControl/>
        <w:autoSpaceDE w:val="0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546A19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Программа отдыха и оздоровления детей на </w:t>
      </w:r>
      <w:r w:rsidR="001E2124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2024</w:t>
      </w: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 год</w:t>
      </w:r>
    </w:p>
    <w:p w:rsidR="00CD3E42" w:rsidRDefault="00CD3E42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tbl>
      <w:tblPr>
        <w:tblW w:w="992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3828"/>
        <w:gridCol w:w="1842"/>
        <w:gridCol w:w="976"/>
        <w:gridCol w:w="1124"/>
      </w:tblGrid>
      <w:tr w:rsidR="00AC0CBC" w:rsidRPr="00AC0CBC" w:rsidTr="00AC0CBC">
        <w:trPr>
          <w:trHeight w:val="107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Вид отдыха и оздоровления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Период оздоровления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Количество дней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Количество детей</w:t>
            </w:r>
          </w:p>
        </w:tc>
      </w:tr>
      <w:tr w:rsidR="00AC0CBC" w:rsidRPr="00AC0CBC" w:rsidTr="00AC0CBC">
        <w:trPr>
          <w:trHeight w:val="81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Оздоровительный лагерь дневного пребывания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весенние каникулы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80</w:t>
            </w:r>
          </w:p>
        </w:tc>
      </w:tr>
      <w:tr w:rsidR="00AC0CBC" w:rsidRPr="00AC0CBC" w:rsidTr="00AC0CBC">
        <w:trPr>
          <w:trHeight w:val="825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весенние каникулы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136</w:t>
            </w:r>
          </w:p>
        </w:tc>
      </w:tr>
      <w:tr w:rsidR="00AC0CBC" w:rsidRPr="00AC0CBC" w:rsidTr="00AC0CBC">
        <w:trPr>
          <w:trHeight w:val="545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весенние каникулы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80</w:t>
            </w:r>
          </w:p>
        </w:tc>
      </w:tr>
      <w:tr w:rsidR="00AC0CBC" w:rsidRPr="00AC0CBC" w:rsidTr="00AC0CBC">
        <w:trPr>
          <w:trHeight w:val="294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июнь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80</w:t>
            </w:r>
          </w:p>
        </w:tc>
      </w:tr>
      <w:tr w:rsidR="00AC0CBC" w:rsidRPr="00AC0CBC" w:rsidTr="00AC0CBC">
        <w:trPr>
          <w:trHeight w:val="1090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Муниципальное автономное </w:t>
            </w:r>
            <w:r w:rsidR="00AC0CBC" w:rsidRPr="00AC0CBC">
              <w:rPr>
                <w:rFonts w:ascii="PT Astra Serif" w:hAnsi="PT Astra Serif"/>
                <w:color w:val="000000" w:themeColor="text1"/>
              </w:rPr>
              <w:t>общеобразовательное учреждение «</w:t>
            </w:r>
            <w:r w:rsidRPr="00AC0CBC">
              <w:rPr>
                <w:rFonts w:ascii="PT Astra Serif" w:hAnsi="PT Astra Serif"/>
                <w:color w:val="000000" w:themeColor="text1"/>
              </w:rPr>
              <w:t>Средня</w:t>
            </w:r>
            <w:r w:rsidR="00AC0CBC" w:rsidRPr="00AC0CBC">
              <w:rPr>
                <w:rFonts w:ascii="PT Astra Serif" w:hAnsi="PT Astra Serif"/>
                <w:color w:val="000000" w:themeColor="text1"/>
              </w:rPr>
              <w:t>я общеобразовательная школа № 2»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июнь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47</w:t>
            </w:r>
          </w:p>
        </w:tc>
      </w:tr>
      <w:tr w:rsidR="00AC0CBC" w:rsidRPr="00AC0CBC" w:rsidTr="00AC0CBC">
        <w:trPr>
          <w:trHeight w:val="1020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Муниципальное автономное общеобразовательное учреждение средняя общеобразовательная школа № 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весенние каникулы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140</w:t>
            </w:r>
          </w:p>
        </w:tc>
      </w:tr>
      <w:tr w:rsidR="00AC0CBC" w:rsidRPr="00AC0CBC" w:rsidTr="00AC0CBC">
        <w:trPr>
          <w:trHeight w:val="1090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Муниципальное автономное общеобразовательное учреждение средняя общеобразовательная школа № 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июнь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110</w:t>
            </w:r>
          </w:p>
        </w:tc>
      </w:tr>
      <w:tr w:rsidR="00AC0CBC" w:rsidRPr="00AC0CBC" w:rsidTr="00AC0CBC">
        <w:trPr>
          <w:trHeight w:val="560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Муниципальное автономное </w:t>
            </w:r>
            <w:r w:rsidR="00AC0CBC" w:rsidRPr="00AC0CBC">
              <w:rPr>
                <w:rFonts w:ascii="PT Astra Serif" w:hAnsi="PT Astra Serif"/>
                <w:color w:val="000000" w:themeColor="text1"/>
              </w:rPr>
              <w:t>общеобразовательное учреждение «</w:t>
            </w:r>
            <w:r w:rsidRPr="00AC0CBC">
              <w:rPr>
                <w:rFonts w:ascii="PT Astra Serif" w:hAnsi="PT Astra Serif"/>
                <w:color w:val="000000" w:themeColor="text1"/>
              </w:rPr>
              <w:t>Средня</w:t>
            </w:r>
            <w:r w:rsidR="00AC0CBC" w:rsidRPr="00AC0CBC">
              <w:rPr>
                <w:rFonts w:ascii="PT Astra Serif" w:hAnsi="PT Astra Serif"/>
                <w:color w:val="000000" w:themeColor="text1"/>
              </w:rPr>
              <w:t>я общеобразовательная школа №13»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весенние каникулы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70</w:t>
            </w:r>
          </w:p>
        </w:tc>
      </w:tr>
      <w:tr w:rsidR="00AC0CBC" w:rsidRPr="00AC0CBC" w:rsidTr="00AC0CBC">
        <w:trPr>
          <w:trHeight w:val="545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июнь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100</w:t>
            </w:r>
          </w:p>
        </w:tc>
      </w:tr>
      <w:tr w:rsidR="00AC0CBC" w:rsidRPr="00AC0CBC" w:rsidTr="00AC0CBC">
        <w:trPr>
          <w:trHeight w:val="368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Муниципальное автономное </w:t>
            </w:r>
            <w:r w:rsidR="00AC0CBC" w:rsidRPr="00AC0CBC">
              <w:rPr>
                <w:rFonts w:ascii="PT Astra Serif" w:hAnsi="PT Astra Serif"/>
                <w:color w:val="000000" w:themeColor="text1"/>
              </w:rPr>
              <w:t>общеобразовательное учреждение «</w:t>
            </w:r>
            <w:r w:rsidRPr="00AC0CBC">
              <w:rPr>
                <w:rFonts w:ascii="PT Astra Serif" w:hAnsi="PT Astra Serif"/>
                <w:color w:val="000000" w:themeColor="text1"/>
              </w:rPr>
              <w:t>Средняя общеобразовательная школа № 14 имен</w:t>
            </w:r>
            <w:r w:rsidR="00AC0CBC" w:rsidRPr="00AC0CBC">
              <w:rPr>
                <w:rFonts w:ascii="PT Astra Serif" w:hAnsi="PT Astra Serif"/>
                <w:color w:val="000000" w:themeColor="text1"/>
              </w:rPr>
              <w:t>и Героя России Дмитрия Шектаева»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весенние каникулы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90</w:t>
            </w:r>
          </w:p>
        </w:tc>
      </w:tr>
      <w:tr w:rsidR="00AC0CBC" w:rsidRPr="00AC0CBC" w:rsidTr="00AC0CBC">
        <w:trPr>
          <w:trHeight w:val="280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июнь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125</w:t>
            </w:r>
          </w:p>
        </w:tc>
      </w:tr>
      <w:tr w:rsidR="00AC0CBC" w:rsidRPr="00AC0CBC" w:rsidTr="00AC0CBC">
        <w:trPr>
          <w:trHeight w:val="281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осенние каникулы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52</w:t>
            </w:r>
          </w:p>
        </w:tc>
      </w:tr>
      <w:tr w:rsidR="00AC0CBC" w:rsidRPr="00AC0CBC" w:rsidTr="00AC0CBC">
        <w:trPr>
          <w:trHeight w:val="545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Муниципальное автономное общеобразовательное учреждение </w:t>
            </w:r>
            <w:r w:rsidR="00AC0CBC" w:rsidRPr="00AC0CBC">
              <w:rPr>
                <w:rFonts w:ascii="PT Astra Serif" w:hAnsi="PT Astra Serif"/>
                <w:color w:val="000000" w:themeColor="text1"/>
              </w:rPr>
              <w:lastRenderedPageBreak/>
              <w:t>«</w:t>
            </w:r>
            <w:r w:rsidRPr="00AC0CBC">
              <w:rPr>
                <w:rFonts w:ascii="PT Astra Serif" w:hAnsi="PT Astra Serif"/>
                <w:color w:val="000000" w:themeColor="text1"/>
              </w:rPr>
              <w:t>Средняя</w:t>
            </w:r>
            <w:r w:rsidR="00AC0CBC" w:rsidRPr="00AC0CBC">
              <w:rPr>
                <w:rFonts w:ascii="PT Astra Serif" w:hAnsi="PT Astra Serif"/>
                <w:color w:val="000000" w:themeColor="text1"/>
              </w:rPr>
              <w:t xml:space="preserve"> общеобразовательная школа № 15»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lastRenderedPageBreak/>
              <w:t>весенние каникулы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45</w:t>
            </w:r>
          </w:p>
        </w:tc>
      </w:tr>
      <w:tr w:rsidR="00AC0CBC" w:rsidRPr="00AC0CBC" w:rsidTr="00AC0CBC">
        <w:trPr>
          <w:trHeight w:val="545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июнь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50</w:t>
            </w:r>
          </w:p>
        </w:tc>
      </w:tr>
      <w:tr w:rsidR="00AC0CBC" w:rsidRPr="00AC0CBC" w:rsidTr="00AC0CBC">
        <w:trPr>
          <w:trHeight w:val="265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Муниципального автономного учреждения дополнительного </w:t>
            </w:r>
            <w:r w:rsidR="00AC0CBC" w:rsidRPr="00AC0CBC">
              <w:rPr>
                <w:rFonts w:ascii="PT Astra Serif" w:hAnsi="PT Astra Serif"/>
                <w:color w:val="000000" w:themeColor="text1"/>
              </w:rPr>
              <w:t>образования «</w:t>
            </w:r>
            <w:r w:rsidRPr="00AC0CBC">
              <w:rPr>
                <w:rFonts w:ascii="PT Astra Serif" w:hAnsi="PT Astra Serif"/>
                <w:color w:val="000000" w:themeColor="text1"/>
              </w:rPr>
              <w:t>С</w:t>
            </w:r>
            <w:r w:rsidR="00AC0CBC" w:rsidRPr="00AC0CBC">
              <w:rPr>
                <w:rFonts w:ascii="PT Astra Serif" w:hAnsi="PT Astra Serif"/>
                <w:color w:val="000000" w:themeColor="text1"/>
              </w:rPr>
              <w:t>евероуральская спортивная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весенние каникулы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100</w:t>
            </w:r>
          </w:p>
        </w:tc>
      </w:tr>
      <w:tr w:rsidR="00AC0CBC" w:rsidRPr="00AC0CBC" w:rsidTr="00AC0CBC">
        <w:trPr>
          <w:trHeight w:val="265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июнь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120</w:t>
            </w:r>
          </w:p>
        </w:tc>
      </w:tr>
      <w:tr w:rsidR="00AC0CBC" w:rsidRPr="00AC0CBC" w:rsidTr="00AC0CBC">
        <w:trPr>
          <w:trHeight w:val="265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июль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25</w:t>
            </w:r>
          </w:p>
        </w:tc>
      </w:tr>
      <w:tr w:rsidR="00AC0CBC" w:rsidRPr="00AC0CBC" w:rsidTr="00AC0CBC">
        <w:trPr>
          <w:trHeight w:val="560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осенние каникулы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50</w:t>
            </w:r>
          </w:p>
        </w:tc>
      </w:tr>
      <w:tr w:rsidR="00AC0CBC" w:rsidRPr="00AC0CBC" w:rsidTr="00AC0CBC">
        <w:trPr>
          <w:trHeight w:val="1545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Муниципального автономного учреждения дополнительного образования Детский оздоровительно-образовательный Центр психолого-педагогической помощи «Остров»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июнь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45</w:t>
            </w:r>
          </w:p>
        </w:tc>
      </w:tr>
      <w:tr w:rsidR="00AC0CBC" w:rsidRPr="00AC0CBC" w:rsidTr="00AC0CBC">
        <w:trPr>
          <w:trHeight w:val="88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Итого в лагерях дневного пребывания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*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1545</w:t>
            </w:r>
          </w:p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</w:tr>
      <w:tr w:rsidR="00AC0CBC" w:rsidRPr="00AC0CBC" w:rsidTr="00AC0CBC">
        <w:trPr>
          <w:trHeight w:val="88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Отдых в условиях загородных детских оздоровительных лагерях в летний период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BC" w:rsidRPr="00AC0CBC" w:rsidRDefault="00AC0CBC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Муниципальное автономное учреждение «Детский оздоровительный загородный лагерь имени В. Дубинина»</w:t>
            </w:r>
          </w:p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первая смена</w:t>
            </w:r>
          </w:p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09.06 – 22.06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147</w:t>
            </w:r>
          </w:p>
        </w:tc>
      </w:tr>
      <w:tr w:rsidR="00AC0CBC" w:rsidRPr="00AC0CBC" w:rsidTr="00AC0CBC">
        <w:trPr>
          <w:trHeight w:val="886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вторая смена </w:t>
            </w:r>
          </w:p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24.06. – 14.07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210</w:t>
            </w:r>
          </w:p>
        </w:tc>
      </w:tr>
      <w:tr w:rsidR="00AC0CBC" w:rsidRPr="00AC0CBC" w:rsidTr="00AC0CBC">
        <w:trPr>
          <w:trHeight w:val="1138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третья смена </w:t>
            </w:r>
          </w:p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16.07 – 05.08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210</w:t>
            </w:r>
          </w:p>
        </w:tc>
      </w:tr>
      <w:tr w:rsidR="00AC0CBC" w:rsidRPr="00AC0CBC" w:rsidTr="00AC0CBC">
        <w:trPr>
          <w:trHeight w:val="886"/>
        </w:trPr>
        <w:tc>
          <w:tcPr>
            <w:tcW w:w="21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четвертая смена</w:t>
            </w:r>
          </w:p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07.08 – 20.08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150</w:t>
            </w:r>
          </w:p>
        </w:tc>
      </w:tr>
      <w:tr w:rsidR="00AC0CBC" w:rsidRPr="00AC0CBC" w:rsidTr="00AC0CBC">
        <w:trPr>
          <w:trHeight w:val="886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пятая смена</w:t>
            </w:r>
          </w:p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22.08 – 28.08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50</w:t>
            </w:r>
          </w:p>
        </w:tc>
      </w:tr>
      <w:tr w:rsidR="00AC0CBC" w:rsidRPr="00AC0CBC" w:rsidTr="00AC0CBC">
        <w:trPr>
          <w:trHeight w:val="2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Оборонно-спортивный лагерь «Витязь»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июнь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10</w:t>
            </w:r>
          </w:p>
        </w:tc>
      </w:tr>
      <w:tr w:rsidR="00AC0CBC" w:rsidRPr="00AC0CBC" w:rsidTr="00AC0CBC">
        <w:trPr>
          <w:trHeight w:val="88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Итого в загородных оздоровительных лагерях в летний 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*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777</w:t>
            </w:r>
          </w:p>
        </w:tc>
      </w:tr>
      <w:tr w:rsidR="00AC0CBC" w:rsidRPr="00AC0CBC" w:rsidTr="00AC0CBC">
        <w:trPr>
          <w:trHeight w:val="88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Санаторные лагеря, санаторно-курортное лечение, за исключением санаторно-курортного лечения в рамках проекта «Поезд здоровья»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МАУ «ДОЗЛ </w:t>
            </w:r>
          </w:p>
          <w:p w:rsid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 xml:space="preserve">им. В. Дубинина» </w:t>
            </w:r>
          </w:p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в соответствии с заключенными договорами (контрактами)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июнь – август в соответствии с графиком заездов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130</w:t>
            </w:r>
          </w:p>
        </w:tc>
      </w:tr>
      <w:tr w:rsidR="00AC0CBC" w:rsidRPr="00AC0CBC" w:rsidTr="00AC0CBC">
        <w:trPr>
          <w:trHeight w:val="4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осенние каникулы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22</w:t>
            </w:r>
          </w:p>
        </w:tc>
      </w:tr>
      <w:tr w:rsidR="00AC0CBC" w:rsidRPr="00AC0CBC" w:rsidTr="00AC0CBC">
        <w:trPr>
          <w:trHeight w:val="4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Санаторные лагеря, санаторно-курортное лечение в рамках проекта «Поезд здоровья»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июнь – август в соответствии с графиком заездов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45</w:t>
            </w:r>
          </w:p>
        </w:tc>
      </w:tr>
      <w:tr w:rsidR="00AC0CBC" w:rsidRPr="00AC0CBC" w:rsidTr="00AC0CBC">
        <w:trPr>
          <w:trHeight w:val="88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Иные формы оздоровления (экскурсии, иные культурные мероприятия, выезды и походы)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по отдельному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в течение года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*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1 422</w:t>
            </w:r>
          </w:p>
        </w:tc>
      </w:tr>
      <w:tr w:rsidR="00AC0CBC" w:rsidRPr="00AC0CBC" w:rsidTr="00AC0CBC">
        <w:trPr>
          <w:trHeight w:val="52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Туристические походы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по отдельному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в течение года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*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color w:val="000000" w:themeColor="text1"/>
              </w:rPr>
            </w:pPr>
            <w:r w:rsidRPr="00AC0CBC">
              <w:rPr>
                <w:rFonts w:ascii="PT Astra Serif" w:hAnsi="PT Astra Serif"/>
                <w:color w:val="000000" w:themeColor="text1"/>
              </w:rPr>
              <w:t>500</w:t>
            </w:r>
          </w:p>
        </w:tc>
      </w:tr>
      <w:tr w:rsidR="00AC0CBC" w:rsidRPr="00AC0CBC" w:rsidTr="008F6297">
        <w:trPr>
          <w:trHeight w:val="33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>Всего детей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 xml:space="preserve">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42" w:rsidRPr="00AC0CBC" w:rsidRDefault="00CD3E42" w:rsidP="00AC0CBC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AC0CBC">
              <w:rPr>
                <w:rFonts w:ascii="PT Astra Serif" w:hAnsi="PT Astra Serif"/>
                <w:b/>
                <w:color w:val="000000" w:themeColor="text1"/>
              </w:rPr>
              <w:t xml:space="preserve">4 441 </w:t>
            </w:r>
          </w:p>
        </w:tc>
      </w:tr>
    </w:tbl>
    <w:p w:rsidR="00CD3E42" w:rsidRDefault="00CD3E42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rPr>
          <w:rFonts w:ascii="PT Astra Serif" w:hAnsi="PT Astra Serif" w:cs="Times New Roman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AC0CBC" w:rsidRDefault="00AC0CBC" w:rsidP="00BC2FB1">
      <w:pPr>
        <w:widowControl/>
        <w:autoSpaceDE w:val="0"/>
        <w:ind w:left="4536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AC0CBC" w:rsidRDefault="00AC0CBC" w:rsidP="00BC2FB1">
      <w:pPr>
        <w:widowControl/>
        <w:autoSpaceDE w:val="0"/>
        <w:ind w:left="4536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546A19" w:rsidP="00BC2FB1">
      <w:pPr>
        <w:widowControl/>
        <w:autoSpaceDE w:val="0"/>
        <w:ind w:left="4536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Приложение </w:t>
      </w:r>
    </w:p>
    <w:p w:rsidR="00BF46C0" w:rsidRDefault="00546A19" w:rsidP="00BC2FB1">
      <w:pPr>
        <w:widowControl/>
        <w:autoSpaceDE w:val="0"/>
        <w:ind w:left="4536"/>
        <w:jc w:val="both"/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  <w:t xml:space="preserve">к постановлению </w:t>
      </w:r>
    </w:p>
    <w:p w:rsidR="00BF46C0" w:rsidRDefault="00546A19" w:rsidP="00BC2FB1">
      <w:pPr>
        <w:widowControl/>
        <w:autoSpaceDE w:val="0"/>
        <w:ind w:left="4536"/>
        <w:jc w:val="both"/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  <w:lastRenderedPageBreak/>
        <w:t xml:space="preserve">Администрации Североуральского </w:t>
      </w:r>
    </w:p>
    <w:p w:rsidR="00BF46C0" w:rsidRDefault="00546A19" w:rsidP="00BC2FB1">
      <w:pPr>
        <w:widowControl/>
        <w:autoSpaceDE w:val="0"/>
        <w:ind w:left="4536"/>
        <w:jc w:val="both"/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  <w:t>городского округа</w:t>
      </w:r>
    </w:p>
    <w:p w:rsidR="00BF46C0" w:rsidRDefault="00546A19" w:rsidP="00BC2FB1">
      <w:pPr>
        <w:widowControl/>
        <w:autoSpaceDE w:val="0"/>
        <w:ind w:left="4536"/>
        <w:jc w:val="both"/>
      </w:pPr>
      <w:r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  <w:t>от _____________№____________</w:t>
      </w:r>
    </w:p>
    <w:p w:rsidR="00BC2FB1" w:rsidRDefault="00BC2FB1">
      <w:pPr>
        <w:widowControl/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546A19">
      <w:pPr>
        <w:widowControl/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Средняя стоимость путевок в организации, принимающей участие в организации и обеспечении отдыха и оздоровления детей в Североуральском городском округе в каникулярное время в </w:t>
      </w:r>
      <w:r w:rsidR="001E2124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2024</w:t>
      </w: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 году</w:t>
      </w:r>
    </w:p>
    <w:p w:rsidR="00BF46C0" w:rsidRDefault="00BF46C0">
      <w:pPr>
        <w:widowControl/>
        <w:autoSpaceDE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autoSpaceDE w:val="0"/>
        <w:rPr>
          <w:rFonts w:ascii="PT Astra Serif" w:hAnsi="PT Astra Serif" w:cs="Times New Roman"/>
        </w:rPr>
      </w:pPr>
    </w:p>
    <w:tbl>
      <w:tblPr>
        <w:tblW w:w="0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1844"/>
        <w:gridCol w:w="2126"/>
        <w:gridCol w:w="1843"/>
        <w:gridCol w:w="1843"/>
      </w:tblGrid>
      <w:tr w:rsidR="008F6297" w:rsidTr="008F629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b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lang w:eastAsia="ar-SA" w:bidi="ar-SA"/>
              </w:rPr>
              <w:t>Статьи расходов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 xml:space="preserve">Санаторно-курортные организации (санатории, санаторные оздоровительные лагеря круглогодичного </w:t>
            </w:r>
            <w:proofErr w:type="gramStart"/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действия)*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Загородные оздоровительные лагеря, работающие в летний период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(МАУ «ДОЗЛ им. В. Дубинина») 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Лагеря дневного пребывания, за исключением лагерей дневного пребывания на базе МАУ ДО «ССШ» 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 xml:space="preserve">Лагеря дневного пребывания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на базе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МАУ ДО «</w:t>
            </w:r>
            <w:proofErr w:type="gramStart"/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ССШ»*</w:t>
            </w:r>
            <w:proofErr w:type="gramEnd"/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*</w:t>
            </w:r>
          </w:p>
        </w:tc>
      </w:tr>
      <w:tr w:rsidR="008F6297" w:rsidTr="008F629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lang w:eastAsia="ar-SA" w:bidi="ar-SA"/>
              </w:rPr>
            </w:pP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auto"/>
                <w:lang w:eastAsia="ar-SA" w:bidi="ar-SA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35 290,00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23 270,00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5 325,00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6 922,00</w:t>
            </w:r>
          </w:p>
        </w:tc>
      </w:tr>
      <w:tr w:rsidR="008F6297" w:rsidTr="008F629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Средняя стоимость одного дня пребывания ребёнка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1 680,00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 xml:space="preserve">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1 108,00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 xml:space="preserve">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254,00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 xml:space="preserve">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330,00</w:t>
            </w:r>
          </w:p>
        </w:tc>
      </w:tr>
      <w:tr w:rsidR="008F6297" w:rsidTr="008F6297"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Средняя стоимость питания на одного ребёнка в день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*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 xml:space="preserve">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412,80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 xml:space="preserve">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247,69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 xml:space="preserve"> </w:t>
            </w:r>
          </w:p>
          <w:p w:rsidR="008F6297" w:rsidRDefault="008F6297">
            <w:pPr>
              <w:widowControl/>
              <w:snapToGrid w:val="0"/>
              <w:spacing w:line="256" w:lineRule="auto"/>
              <w:jc w:val="center"/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lang w:eastAsia="ar-SA" w:bidi="ar-SA"/>
              </w:rPr>
              <w:t>316,88</w:t>
            </w:r>
          </w:p>
        </w:tc>
      </w:tr>
    </w:tbl>
    <w:p w:rsidR="008F6297" w:rsidRDefault="008F6297">
      <w:pPr>
        <w:widowControl/>
        <w:jc w:val="both"/>
        <w:rPr>
          <w:rFonts w:ascii="PT Astra Serif" w:eastAsia="Times New Roman" w:hAnsi="PT Astra Serif" w:cs="Times New Roman"/>
          <w:color w:val="auto"/>
          <w:lang w:eastAsia="ar-SA" w:bidi="ar-SA"/>
        </w:rPr>
      </w:pPr>
    </w:p>
    <w:p w:rsidR="00BF46C0" w:rsidRDefault="00546A19">
      <w:pPr>
        <w:widowControl/>
        <w:jc w:val="both"/>
        <w:rPr>
          <w:rFonts w:ascii="PT Astra Serif" w:eastAsia="Times New Roman" w:hAnsi="PT Astra Serif" w:cs="Times New Roman"/>
          <w:color w:val="auto"/>
          <w:lang w:eastAsia="ar-SA" w:bidi="ar-SA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color w:val="auto"/>
          <w:lang w:eastAsia="ar-SA" w:bidi="ar-SA"/>
        </w:rPr>
        <w:t>* - данный размер средней стоимости путёвок применяется для расчёта стоимости путёвок                  в санаторно-курортные организации, за исключением расположенных на побережье Чёрного моря («Поезд здоровья»);</w:t>
      </w:r>
    </w:p>
    <w:p w:rsidR="00BF46C0" w:rsidRDefault="00546A19">
      <w:pPr>
        <w:widowControl/>
        <w:jc w:val="both"/>
      </w:pPr>
      <w:r>
        <w:rPr>
          <w:rFonts w:ascii="PT Astra Serif" w:eastAsia="Arial Unicode MS" w:hAnsi="PT Astra Serif" w:cs="Times New Roman"/>
          <w:lang w:bidi="ar-SA"/>
        </w:rPr>
        <w:t>- средняя стоимость путевки в санаторно-курортные организации, расположенные на побережье Черного моря, в рамках проекта «Поезд здоровья», определяется по результатам произведенных закупок путевок в соответствии с действующим законодательством Российской Федерации в сфере закупок товаров, работ, услуг;</w:t>
      </w:r>
    </w:p>
    <w:p w:rsidR="00BF46C0" w:rsidRDefault="00546A19">
      <w:pPr>
        <w:widowControl/>
        <w:jc w:val="both"/>
        <w:rPr>
          <w:rFonts w:ascii="PT Astra Serif" w:eastAsia="Times New Roman" w:hAnsi="PT Astra Serif" w:cs="Times New Roman"/>
          <w:color w:val="auto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lang w:eastAsia="ar-SA" w:bidi="ar-SA"/>
        </w:rPr>
        <w:t xml:space="preserve">**- в среднюю стоимость путёвки включены расходы на питание, лечение, страхование, культурное обслуживание, спортивные и канцелярские товары, расходы на оплату труда и хозяйственные расходы, исходя из продолжительности оздоровления 21 календарный день (расчет стоимости путевки в случае, если количество дней оздоровления меньше 21, осуществляется исходя из стоимости 1 календарного дня оздоровления,  и устанавливается в полных рублях, при этом суммы 50 копеек и менее округляются до рубля в сторону уменьшения, сумма более 50 копеек округляется до рубля в сторону увеличения). </w:t>
      </w:r>
    </w:p>
    <w:p w:rsidR="00BF46C0" w:rsidRDefault="00BF46C0">
      <w:pPr>
        <w:widowControl/>
        <w:jc w:val="both"/>
        <w:rPr>
          <w:rFonts w:ascii="PT Astra Serif" w:eastAsia="Times New Roman" w:hAnsi="PT Astra Serif" w:cs="Times New Roman"/>
          <w:color w:val="auto"/>
          <w:lang w:eastAsia="ar-SA" w:bidi="ar-SA"/>
        </w:rPr>
      </w:pPr>
    </w:p>
    <w:p w:rsidR="00BF46C0" w:rsidRDefault="00BF46C0">
      <w:pPr>
        <w:widowControl/>
        <w:jc w:val="both"/>
        <w:rPr>
          <w:rFonts w:ascii="PT Astra Serif" w:eastAsia="Times New Roman" w:hAnsi="PT Astra Serif" w:cs="Times New Roman"/>
          <w:color w:val="auto"/>
          <w:lang w:eastAsia="ar-SA" w:bidi="ar-SA"/>
        </w:rPr>
      </w:pPr>
    </w:p>
    <w:p w:rsidR="00BF46C0" w:rsidRDefault="00BF46C0">
      <w:pPr>
        <w:widowControl/>
        <w:jc w:val="both"/>
        <w:rPr>
          <w:rFonts w:ascii="Calibri Light" w:eastAsia="Times New Roman" w:hAnsi="Calibri Light" w:cs="Calibri Light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jc w:val="both"/>
        <w:rPr>
          <w:rFonts w:ascii="Calibri Light" w:eastAsia="Times New Roman" w:hAnsi="Calibri Light" w:cs="Calibri Light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jc w:val="both"/>
        <w:rPr>
          <w:rFonts w:ascii="Calibri Light" w:eastAsia="Times New Roman" w:hAnsi="Calibri Light" w:cs="Calibri Light"/>
          <w:color w:val="auto"/>
          <w:sz w:val="28"/>
          <w:szCs w:val="28"/>
          <w:lang w:eastAsia="ar-SA" w:bidi="ar-SA"/>
        </w:rPr>
      </w:pPr>
    </w:p>
    <w:p w:rsidR="00AC0CBC" w:rsidRDefault="00AC0CBC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F46C0" w:rsidRDefault="00546A19" w:rsidP="00AC0CBC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ЛИСТ СОГЛАСОВАНИЯ</w:t>
      </w:r>
    </w:p>
    <w:p w:rsidR="00AC0CBC" w:rsidRDefault="00AC0CBC" w:rsidP="00AC0CBC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C0CBC" w:rsidRDefault="00546A19" w:rsidP="00AC0CBC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BF46C0" w:rsidRPr="00AC0CBC" w:rsidRDefault="00546A19" w:rsidP="00AC0CBC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 w:rsidRPr="00BC2FB1">
        <w:rPr>
          <w:rFonts w:ascii="PT Astra Serif" w:eastAsia="Times New Roman" w:hAnsi="PT Astra Serif" w:cs="Times New Roman"/>
          <w:sz w:val="28"/>
          <w:szCs w:val="28"/>
          <w:u w:val="single"/>
        </w:rPr>
        <w:t>«</w:t>
      </w:r>
      <w:r w:rsidR="00BC2FB1" w:rsidRPr="00BC2FB1">
        <w:rPr>
          <w:rFonts w:ascii="PT Astra Serif" w:eastAsia="Times New Roman" w:hAnsi="PT Astra Serif" w:cs="Times New Roman"/>
          <w:color w:val="auto"/>
          <w:sz w:val="28"/>
          <w:szCs w:val="28"/>
          <w:u w:val="single"/>
          <w:lang w:eastAsia="ar-SA" w:bidi="ar-SA"/>
        </w:rPr>
        <w:t>Програм</w:t>
      </w:r>
      <w:r w:rsidR="00BC2FB1">
        <w:rPr>
          <w:rFonts w:ascii="PT Astra Serif" w:eastAsia="Times New Roman" w:hAnsi="PT Astra Serif" w:cs="Times New Roman"/>
          <w:color w:val="auto"/>
          <w:sz w:val="28"/>
          <w:szCs w:val="28"/>
          <w:u w:val="single"/>
          <w:lang w:eastAsia="ar-SA" w:bidi="ar-SA"/>
        </w:rPr>
        <w:t xml:space="preserve">ма отдыха и оздоровления детей </w:t>
      </w:r>
      <w:r w:rsidR="00BC2FB1" w:rsidRPr="00BC2FB1">
        <w:rPr>
          <w:rFonts w:ascii="PT Astra Serif" w:eastAsia="Times New Roman" w:hAnsi="PT Astra Serif" w:cs="Times New Roman"/>
          <w:color w:val="auto"/>
          <w:sz w:val="28"/>
          <w:szCs w:val="28"/>
          <w:u w:val="single"/>
          <w:lang w:eastAsia="ar-SA" w:bidi="ar-SA"/>
        </w:rPr>
        <w:t>в Североуральском городском округе в каникулярное время в 2024 году</w:t>
      </w:r>
      <w:r w:rsidRPr="00BC2FB1">
        <w:rPr>
          <w:rFonts w:ascii="PT Astra Serif" w:eastAsia="Times New Roman" w:hAnsi="PT Astra Serif" w:cs="Times New Roman"/>
          <w:sz w:val="28"/>
          <w:szCs w:val="28"/>
          <w:u w:val="single"/>
        </w:rPr>
        <w:t>»</w:t>
      </w:r>
    </w:p>
    <w:p w:rsidR="00BF46C0" w:rsidRDefault="00BF46C0">
      <w:pPr>
        <w:autoSpaceDE w:val="0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AC0CBC" w:rsidRPr="008B35E9" w:rsidTr="00F7039C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Сроки и результаты согласования</w:t>
            </w:r>
          </w:p>
        </w:tc>
      </w:tr>
      <w:tr w:rsidR="00AC0CBC" w:rsidRPr="008B35E9" w:rsidTr="00F7039C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BC" w:rsidRPr="008B35E9" w:rsidRDefault="00AC0CBC" w:rsidP="00F7039C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BC" w:rsidRPr="008B35E9" w:rsidRDefault="00AC0CBC" w:rsidP="00F7039C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Замечания и подпись</w:t>
            </w:r>
          </w:p>
        </w:tc>
      </w:tr>
      <w:tr w:rsidR="00AC0CBC" w:rsidRPr="008B35E9" w:rsidTr="00F7039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Глава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AC0CBC" w:rsidRPr="008B35E9" w:rsidTr="00F7039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AC0CBC" w:rsidRPr="008B35E9" w:rsidTr="00F7039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AC0CBC" w:rsidRPr="008B35E9" w:rsidTr="00F7039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 xml:space="preserve">Э.И. </w:t>
            </w:r>
            <w:proofErr w:type="spellStart"/>
            <w:r w:rsidRPr="008B35E9">
              <w:rPr>
                <w:rFonts w:ascii="PT Astra Serif" w:eastAsia="Calibri" w:hAnsi="PT Astra Serif" w:cs="Times New Roman"/>
              </w:rPr>
              <w:t>Мухаметова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AC0CBC" w:rsidRPr="008B35E9" w:rsidTr="00F7039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Е.Н. Мамаева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AC0CBC" w:rsidRPr="008B35E9" w:rsidTr="00F7039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В.А. Князева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AC0CBC" w:rsidRPr="008B35E9" w:rsidTr="00F7039C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  <w:r w:rsidRPr="008B35E9">
              <w:rPr>
                <w:rFonts w:ascii="PT Astra Serif" w:eastAsia="Calibri" w:hAnsi="PT Astra Serif" w:cs="Times New Roman"/>
              </w:rPr>
              <w:t xml:space="preserve">Е.Н. </w:t>
            </w:r>
            <w:proofErr w:type="spellStart"/>
            <w:r w:rsidRPr="008B35E9">
              <w:rPr>
                <w:rFonts w:ascii="PT Astra Serif" w:eastAsia="Calibri" w:hAnsi="PT Astra Serif" w:cs="Times New Roman"/>
              </w:rPr>
              <w:t>Гросман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CBC" w:rsidRPr="008B35E9" w:rsidRDefault="00AC0CBC" w:rsidP="00F7039C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</w:tr>
    </w:tbl>
    <w:p w:rsidR="00BF46C0" w:rsidRDefault="00BF46C0">
      <w:pPr>
        <w:autoSpaceDE w:val="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F46C0" w:rsidRDefault="00546A19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Ответственные за содержание проекта правового акта:</w:t>
      </w:r>
    </w:p>
    <w:p w:rsidR="00BF46C0" w:rsidRDefault="00D82A13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Морозова Надежда Васильевна</w:t>
      </w:r>
      <w:r w:rsidR="00546A19">
        <w:rPr>
          <w:rFonts w:ascii="PT Astra Serif" w:eastAsia="Times New Roman" w:hAnsi="PT Astra Serif" w:cs="Times New Roman"/>
        </w:rPr>
        <w:t>, директор МАУ «ДОЗЛ им. В. Дубинина»</w:t>
      </w:r>
    </w:p>
    <w:p w:rsidR="00BF46C0" w:rsidRDefault="00D82A13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8 (343 80) 3-12-58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Прищеп Наталья Владимировна, директор МКУ «ЦБУО»</w:t>
      </w:r>
    </w:p>
    <w:p w:rsidR="00BF46C0" w:rsidRDefault="00546A19">
      <w:pPr>
        <w:autoSpaceDE w:val="0"/>
      </w:pPr>
      <w:r>
        <w:rPr>
          <w:rFonts w:ascii="PT Astra Serif" w:eastAsia="Times New Roman" w:hAnsi="PT Astra Serif" w:cs="Times New Roman"/>
        </w:rPr>
        <w:t xml:space="preserve">8(343 80) 2-36-47. </w:t>
      </w:r>
      <w:r>
        <w:rPr>
          <w:rFonts w:ascii="Times New Roman" w:eastAsia="Times New Roman" w:hAnsi="Times New Roman" w:cs="Times New Roman"/>
        </w:rPr>
        <w:t>───────────────────────────────────────────────────────</w:t>
      </w:r>
    </w:p>
    <w:p w:rsidR="00BF46C0" w:rsidRDefault="00546A19">
      <w:pPr>
        <w:autoSpaceDE w:val="0"/>
        <w:jc w:val="both"/>
      </w:pPr>
      <w:r>
        <w:rPr>
          <w:rFonts w:ascii="PT Astra Serif" w:eastAsia="Times New Roman" w:hAnsi="PT Astra Serif" w:cs="Times New Roman"/>
        </w:rPr>
        <w:t xml:space="preserve">(Постановление) разослать: </w:t>
      </w:r>
      <w:r>
        <w:rPr>
          <w:rFonts w:ascii="PT Astra Serif" w:eastAsia="Times New Roman" w:hAnsi="PT Astra Serif" w:cs="Times New Roman"/>
          <w:u w:val="single"/>
        </w:rPr>
        <w:t xml:space="preserve">Управление образования </w:t>
      </w:r>
      <w:r w:rsidR="00D82A13">
        <w:rPr>
          <w:rFonts w:ascii="PT Astra Serif" w:eastAsia="Times New Roman" w:hAnsi="PT Astra Serif" w:cs="Times New Roman"/>
          <w:u w:val="single"/>
        </w:rPr>
        <w:t>Администрации Североуральского</w:t>
      </w:r>
      <w:r>
        <w:rPr>
          <w:rFonts w:ascii="PT Astra Serif" w:eastAsia="Times New Roman" w:hAnsi="PT Astra Serif" w:cs="Times New Roman"/>
          <w:u w:val="single"/>
        </w:rPr>
        <w:t xml:space="preserve"> городского округа, Финансовое управление </w:t>
      </w:r>
      <w:r w:rsidR="00D82A13">
        <w:rPr>
          <w:rFonts w:ascii="PT Astra Serif" w:eastAsia="Times New Roman" w:hAnsi="PT Astra Serif" w:cs="Times New Roman"/>
          <w:u w:val="single"/>
        </w:rPr>
        <w:t>Администрации Североуральского</w:t>
      </w:r>
      <w:r>
        <w:rPr>
          <w:rFonts w:ascii="PT Astra Serif" w:eastAsia="Times New Roman" w:hAnsi="PT Astra Serif" w:cs="Times New Roman"/>
          <w:u w:val="single"/>
        </w:rPr>
        <w:t xml:space="preserve"> городского округа, МКУ «ЦБУО», МАУ «ДОЗЛ им. В. Дубинина»</w:t>
      </w:r>
    </w:p>
    <w:p w:rsidR="00BF46C0" w:rsidRDefault="00BF46C0">
      <w:pPr>
        <w:autoSpaceDE w:val="0"/>
        <w:jc w:val="both"/>
        <w:rPr>
          <w:rFonts w:ascii="PT Astra Serif" w:eastAsia="Times New Roman" w:hAnsi="PT Astra Serif" w:cs="Times New Roman"/>
          <w:u w:val="single"/>
        </w:rPr>
      </w:pPr>
    </w:p>
    <w:p w:rsidR="00BF46C0" w:rsidRDefault="00546A19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lastRenderedPageBreak/>
        <w:t>Исполнители:</w:t>
      </w:r>
    </w:p>
    <w:p w:rsidR="00BF46C0" w:rsidRDefault="00D82A13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Морозова Надежда Васильевна</w:t>
      </w:r>
      <w:r w:rsidR="00546A19">
        <w:rPr>
          <w:rFonts w:ascii="PT Astra Serif" w:eastAsia="Times New Roman" w:hAnsi="PT Astra Serif" w:cs="Times New Roman"/>
          <w:sz w:val="20"/>
          <w:szCs w:val="20"/>
        </w:rPr>
        <w:t xml:space="preserve">, директор МАУ «ДОЗЛ им. В. Дубинина» </w:t>
      </w:r>
    </w:p>
    <w:p w:rsidR="00BF46C0" w:rsidRDefault="00D82A13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8 (343 80) 3-12-58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proofErr w:type="spellStart"/>
      <w:r>
        <w:rPr>
          <w:rFonts w:ascii="PT Astra Serif" w:eastAsia="Times New Roman" w:hAnsi="PT Astra Serif" w:cs="Times New Roman"/>
          <w:sz w:val="20"/>
          <w:szCs w:val="20"/>
        </w:rPr>
        <w:t>Пришеп</w:t>
      </w:r>
      <w:proofErr w:type="spellEnd"/>
      <w:r>
        <w:rPr>
          <w:rFonts w:ascii="PT Astra Serif" w:eastAsia="Times New Roman" w:hAnsi="PT Astra Serif" w:cs="Times New Roman"/>
          <w:sz w:val="20"/>
          <w:szCs w:val="20"/>
        </w:rPr>
        <w:t xml:space="preserve"> Наталья Владимировна, директор МКУ «ЦБУО»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8 (343 80) 2-36-47 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_____________________________________________________________________________</w:t>
      </w:r>
    </w:p>
    <w:p w:rsidR="00BF46C0" w:rsidRDefault="00BF46C0">
      <w:pPr>
        <w:rPr>
          <w:rFonts w:ascii="PT Astra Serif" w:hAnsi="PT Astra Serif"/>
        </w:rPr>
      </w:pPr>
    </w:p>
    <w:p w:rsidR="00BF46C0" w:rsidRDefault="00BF46C0">
      <w:pPr>
        <w:widowControl/>
        <w:jc w:val="both"/>
        <w:rPr>
          <w:rFonts w:ascii="Calibri Light" w:eastAsia="Times New Roman" w:hAnsi="Calibri Light" w:cs="Calibri Light"/>
          <w:color w:val="auto"/>
          <w:sz w:val="28"/>
          <w:szCs w:val="28"/>
          <w:lang w:eastAsia="ar-SA" w:bidi="ar-SA"/>
        </w:rPr>
      </w:pPr>
    </w:p>
    <w:sectPr w:rsidR="00BF46C0">
      <w:headerReference w:type="default" r:id="rId7"/>
      <w:pgSz w:w="11906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D5" w:rsidRDefault="000564D5">
      <w:r>
        <w:separator/>
      </w:r>
    </w:p>
  </w:endnote>
  <w:endnote w:type="continuationSeparator" w:id="0">
    <w:p w:rsidR="000564D5" w:rsidRDefault="0005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D5" w:rsidRDefault="000564D5">
      <w:r>
        <w:separator/>
      </w:r>
    </w:p>
  </w:footnote>
  <w:footnote w:type="continuationSeparator" w:id="0">
    <w:p w:rsidR="000564D5" w:rsidRDefault="0005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31" w:rsidRDefault="00546A19">
    <w:pPr>
      <w:pStyle w:val="a7"/>
      <w:jc w:val="center"/>
    </w:pPr>
    <w:r>
      <w:rPr>
        <w:rFonts w:ascii="PT Astra Serif" w:hAnsi="PT Astra Serif"/>
        <w:color w:val="auto"/>
        <w:sz w:val="28"/>
        <w:szCs w:val="28"/>
      </w:rPr>
      <w:fldChar w:fldCharType="begin"/>
    </w:r>
    <w:r>
      <w:rPr>
        <w:rFonts w:ascii="PT Astra Serif" w:hAnsi="PT Astra Serif"/>
        <w:color w:val="auto"/>
        <w:sz w:val="28"/>
        <w:szCs w:val="28"/>
      </w:rPr>
      <w:instrText xml:space="preserve"> PAGE </w:instrText>
    </w:r>
    <w:r>
      <w:rPr>
        <w:rFonts w:ascii="PT Astra Serif" w:hAnsi="PT Astra Serif"/>
        <w:color w:val="auto"/>
        <w:sz w:val="28"/>
        <w:szCs w:val="28"/>
      </w:rPr>
      <w:fldChar w:fldCharType="separate"/>
    </w:r>
    <w:r w:rsidR="008F6297">
      <w:rPr>
        <w:rFonts w:ascii="PT Astra Serif" w:hAnsi="PT Astra Serif"/>
        <w:noProof/>
        <w:color w:val="auto"/>
        <w:sz w:val="28"/>
        <w:szCs w:val="28"/>
      </w:rPr>
      <w:t>4</w:t>
    </w:r>
    <w:r>
      <w:rPr>
        <w:rFonts w:ascii="PT Astra Serif" w:hAnsi="PT Astra Serif"/>
        <w:color w:val="auto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8DA"/>
    <w:multiLevelType w:val="multilevel"/>
    <w:tmpl w:val="0590C86E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235"/>
    <w:multiLevelType w:val="multilevel"/>
    <w:tmpl w:val="A31A9B26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5244"/>
    <w:multiLevelType w:val="multilevel"/>
    <w:tmpl w:val="A58EDE44"/>
    <w:lvl w:ilvl="0">
      <w:start w:val="1"/>
      <w:numFmt w:val="decimal"/>
      <w:suff w:val="space"/>
      <w:lvlText w:val="%1)"/>
      <w:lvlJc w:val="left"/>
      <w:pPr>
        <w:ind w:left="0" w:firstLine="360"/>
      </w:pPr>
      <w:rPr>
        <w:rFonts w:ascii="PT Astra Serif" w:eastAsia="Times New Roman" w:hAnsi="PT Astra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4628"/>
    <w:multiLevelType w:val="multilevel"/>
    <w:tmpl w:val="5AC832B8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D4D"/>
    <w:multiLevelType w:val="multilevel"/>
    <w:tmpl w:val="8912D90E"/>
    <w:lvl w:ilvl="0">
      <w:start w:val="1"/>
      <w:numFmt w:val="decimal"/>
      <w:suff w:val="space"/>
      <w:lvlText w:val="%1)"/>
      <w:lvlJc w:val="left"/>
      <w:pPr>
        <w:ind w:left="0" w:firstLine="10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5CC6"/>
    <w:multiLevelType w:val="multilevel"/>
    <w:tmpl w:val="E0A0039A"/>
    <w:lvl w:ilvl="0">
      <w:start w:val="1"/>
      <w:numFmt w:val="decimal"/>
      <w:suff w:val="space"/>
      <w:lvlText w:val="%1)"/>
      <w:lvlJc w:val="left"/>
      <w:pPr>
        <w:ind w:left="0" w:firstLine="1066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E40"/>
    <w:multiLevelType w:val="multilevel"/>
    <w:tmpl w:val="263C1708"/>
    <w:lvl w:ilvl="0">
      <w:start w:val="1"/>
      <w:numFmt w:val="decimal"/>
      <w:suff w:val="space"/>
      <w:lvlText w:val="%1)"/>
      <w:lvlJc w:val="left"/>
      <w:pPr>
        <w:ind w:left="0" w:firstLine="10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901BA"/>
    <w:multiLevelType w:val="multilevel"/>
    <w:tmpl w:val="F79E1FE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695E04"/>
    <w:multiLevelType w:val="multilevel"/>
    <w:tmpl w:val="2FF05EDA"/>
    <w:lvl w:ilvl="0">
      <w:start w:val="1"/>
      <w:numFmt w:val="decimal"/>
      <w:suff w:val="space"/>
      <w:lvlText w:val="%1)"/>
      <w:lvlJc w:val="left"/>
      <w:pPr>
        <w:ind w:left="0" w:firstLine="1066"/>
      </w:pPr>
      <w:rPr>
        <w:rFonts w:ascii="PT Astra Serif" w:hAnsi="PT Astra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0"/>
    <w:rsid w:val="000564D5"/>
    <w:rsid w:val="00075BB9"/>
    <w:rsid w:val="001D5614"/>
    <w:rsid w:val="001E2124"/>
    <w:rsid w:val="00216E94"/>
    <w:rsid w:val="002A2EE6"/>
    <w:rsid w:val="00303C02"/>
    <w:rsid w:val="003208D7"/>
    <w:rsid w:val="00385155"/>
    <w:rsid w:val="00433354"/>
    <w:rsid w:val="004D41DC"/>
    <w:rsid w:val="00546A19"/>
    <w:rsid w:val="00550567"/>
    <w:rsid w:val="005B376A"/>
    <w:rsid w:val="0076460E"/>
    <w:rsid w:val="007A28B1"/>
    <w:rsid w:val="007D7B6F"/>
    <w:rsid w:val="007D7B96"/>
    <w:rsid w:val="008F6297"/>
    <w:rsid w:val="009A5733"/>
    <w:rsid w:val="00AC0CBC"/>
    <w:rsid w:val="00B67C7C"/>
    <w:rsid w:val="00BC2FB1"/>
    <w:rsid w:val="00BF46C0"/>
    <w:rsid w:val="00C17195"/>
    <w:rsid w:val="00CA75E8"/>
    <w:rsid w:val="00CD3E42"/>
    <w:rsid w:val="00D82A13"/>
    <w:rsid w:val="00DD2748"/>
    <w:rsid w:val="00E046B5"/>
    <w:rsid w:val="00E422A3"/>
    <w:rsid w:val="00E924B0"/>
    <w:rsid w:val="00EB7900"/>
    <w:rsid w:val="00E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6DED-696F-49EA-94E1-0CED1CB7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pPr>
      <w:keepNext/>
      <w:widowControl/>
      <w:autoSpaceDE w:val="0"/>
      <w:ind w:left="-567" w:firstLine="993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E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30"/>
      <w:szCs w:val="3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Heading2">
    <w:name w:val="Heading #2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Heading2Spacing4pt">
    <w:name w:val="Heading #2 + Spacing 4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none"/>
      <w:vertAlign w:val="baseline"/>
    </w:rPr>
  </w:style>
  <w:style w:type="character" w:customStyle="1" w:styleId="Heading2Spacing4pt1">
    <w:name w:val="Heading #2 + Spacing 4 pt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Bodytext5">
    <w:name w:val="Body text (5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Bodytext5Spacing4pt">
    <w:name w:val="Body text (5) + Spacing 4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Heading1">
    <w:name w:val="Heading #1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PicturecaptionExact">
    <w:name w:val="Picture caption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8"/>
      <w:u w:val="none"/>
    </w:rPr>
  </w:style>
  <w:style w:type="character" w:customStyle="1" w:styleId="BodytextExact">
    <w:name w:val="Body text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8"/>
      <w:u w:val="none"/>
    </w:rPr>
  </w:style>
  <w:style w:type="character" w:customStyle="1" w:styleId="Bodytext5Exact">
    <w:name w:val="Body text (5) Exact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Bodytext6">
    <w:name w:val="Body text (6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9"/>
      <w:szCs w:val="9"/>
      <w:u w:val="none"/>
    </w:rPr>
  </w:style>
  <w:style w:type="character" w:customStyle="1" w:styleId="Bodytext7">
    <w:name w:val="Body text (7)_"/>
    <w:rPr>
      <w:rFonts w:ascii="Times New Roman" w:eastAsia="Times New Roman" w:hAnsi="Times New Roman" w:cs="Times New Roman"/>
      <w:b/>
      <w:bCs/>
      <w:i/>
      <w:iCs/>
      <w:strike w:val="0"/>
      <w:dstrike w:val="0"/>
      <w:spacing w:val="-20"/>
      <w:u w:val="none"/>
    </w:rPr>
  </w:style>
  <w:style w:type="character" w:customStyle="1" w:styleId="Bodytext70">
    <w:name w:val="Body text (7)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2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Bodytext8">
    <w:name w:val="Body text (8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-10"/>
      <w:sz w:val="26"/>
      <w:szCs w:val="26"/>
      <w:u w:val="none"/>
    </w:rPr>
  </w:style>
  <w:style w:type="paragraph" w:customStyle="1" w:styleId="Bodytext21">
    <w:name w:val="Body text (2)1"/>
    <w:basedOn w:val="a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customStyle="1" w:styleId="Heading20">
    <w:name w:val="Heading #2"/>
    <w:basedOn w:val="a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bidi="ar-SA"/>
    </w:rPr>
  </w:style>
  <w:style w:type="paragraph" w:customStyle="1" w:styleId="Bodytext30">
    <w:name w:val="Body text (3)"/>
    <w:basedOn w:val="a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Bodytext40">
    <w:name w:val="Body text (4)"/>
    <w:basedOn w:val="a"/>
    <w:pPr>
      <w:shd w:val="clear" w:color="auto" w:fill="FFFFFF"/>
      <w:spacing w:before="480" w:line="35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Bodytext50">
    <w:name w:val="Body text (5)"/>
    <w:basedOn w:val="a"/>
    <w:pPr>
      <w:shd w:val="clear" w:color="auto" w:fill="FFFFFF"/>
      <w:spacing w:line="35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bidi="ar-SA"/>
    </w:rPr>
  </w:style>
  <w:style w:type="paragraph" w:customStyle="1" w:styleId="21">
    <w:name w:val="Основной текст2"/>
    <w:basedOn w:val="a"/>
    <w:pPr>
      <w:shd w:val="clear" w:color="auto" w:fill="FFFFFF"/>
      <w:spacing w:before="300" w:after="300" w:line="361" w:lineRule="exact"/>
      <w:ind w:hanging="34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Heading10">
    <w:name w:val="Heading #1"/>
    <w:basedOn w:val="a"/>
    <w:pPr>
      <w:shd w:val="clear" w:color="auto" w:fill="FFFFFF"/>
      <w:spacing w:after="180" w:line="0" w:lineRule="atLeast"/>
      <w:jc w:val="both"/>
      <w:outlineLvl w:val="0"/>
    </w:pPr>
    <w:rPr>
      <w:rFonts w:ascii="Calibri" w:eastAsia="Calibri" w:hAnsi="Calibri" w:cs="Times New Roman"/>
      <w:color w:val="auto"/>
      <w:sz w:val="26"/>
      <w:szCs w:val="26"/>
      <w:lang w:bidi="ar-SA"/>
    </w:rPr>
  </w:style>
  <w:style w:type="paragraph" w:customStyle="1" w:styleId="Picturecaption">
    <w:name w:val="Picture caption"/>
    <w:basedOn w:val="a"/>
    <w:pPr>
      <w:shd w:val="clear" w:color="auto" w:fill="FFFFFF"/>
      <w:spacing w:line="361" w:lineRule="exact"/>
      <w:jc w:val="both"/>
    </w:pPr>
    <w:rPr>
      <w:rFonts w:ascii="Times New Roman" w:eastAsia="Times New Roman" w:hAnsi="Times New Roman" w:cs="Times New Roman"/>
      <w:color w:val="auto"/>
      <w:spacing w:val="8"/>
      <w:sz w:val="20"/>
      <w:szCs w:val="20"/>
      <w:lang w:bidi="ar-SA"/>
    </w:rPr>
  </w:style>
  <w:style w:type="paragraph" w:customStyle="1" w:styleId="Bodytext60">
    <w:name w:val="Body text (6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bidi="ar-SA"/>
    </w:rPr>
  </w:style>
  <w:style w:type="paragraph" w:customStyle="1" w:styleId="Bodytext71">
    <w:name w:val="Body text (7)1"/>
    <w:basedOn w:val="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20"/>
      <w:szCs w:val="20"/>
      <w:lang w:bidi="ar-SA"/>
    </w:rPr>
  </w:style>
  <w:style w:type="paragraph" w:customStyle="1" w:styleId="Bodytext80">
    <w:name w:val="Body text (8)"/>
    <w:basedOn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bidi="ar-SA"/>
    </w:rPr>
  </w:style>
  <w:style w:type="paragraph" w:styleId="a4">
    <w:name w:val="List Paragraph"/>
    <w:basedOn w:val="a"/>
    <w:pPr>
      <w:ind w:left="720"/>
    </w:p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color w:val="000000"/>
      <w:sz w:val="16"/>
      <w:szCs w:val="16"/>
      <w:lang w:bidi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color w:val="000000"/>
      <w:sz w:val="24"/>
      <w:szCs w:val="24"/>
      <w:lang w:bidi="ru-RU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color w:val="000000"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16E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9</cp:revision>
  <cp:lastPrinted>2023-11-20T11:10:00Z</cp:lastPrinted>
  <dcterms:created xsi:type="dcterms:W3CDTF">2023-11-20T11:55:00Z</dcterms:created>
  <dcterms:modified xsi:type="dcterms:W3CDTF">2024-01-23T10:10:00Z</dcterms:modified>
</cp:coreProperties>
</file>