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727"/>
      </w:tblGrid>
      <w:tr w:rsidR="004D15B9" w:rsidTr="004D15B9">
        <w:trPr>
          <w:trHeight w:val="540"/>
        </w:trPr>
        <w:tc>
          <w:tcPr>
            <w:tcW w:w="9984" w:type="dxa"/>
            <w:gridSpan w:val="2"/>
            <w:hideMark/>
          </w:tcPr>
          <w:p w:rsidR="004D15B9" w:rsidRDefault="004D15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Североуральского городского округа</w:t>
            </w:r>
          </w:p>
        </w:tc>
      </w:tr>
      <w:tr w:rsidR="004D15B9" w:rsidTr="004D15B9">
        <w:trPr>
          <w:trHeight w:val="890"/>
        </w:trPr>
        <w:tc>
          <w:tcPr>
            <w:tcW w:w="998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15B9" w:rsidRDefault="004D15B9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 О С Т А Н О В Л Е Н И Е</w:t>
            </w:r>
          </w:p>
          <w:p w:rsidR="004D15B9" w:rsidRDefault="004D15B9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ПРОЕКТ</w:t>
            </w:r>
          </w:p>
        </w:tc>
      </w:tr>
      <w:tr w:rsidR="004D15B9" w:rsidTr="00AC77C4">
        <w:trPr>
          <w:cantSplit/>
          <w:trHeight w:val="633"/>
        </w:trPr>
        <w:tc>
          <w:tcPr>
            <w:tcW w:w="3261" w:type="dxa"/>
          </w:tcPr>
          <w:p w:rsidR="004D15B9" w:rsidRDefault="004D15B9">
            <w:pPr>
              <w:pStyle w:val="1"/>
              <w:spacing w:line="252" w:lineRule="auto"/>
              <w:jc w:val="left"/>
              <w:rPr>
                <w:rFonts w:eastAsiaTheme="minorEastAsia"/>
                <w:lang w:eastAsia="en-US"/>
              </w:rPr>
            </w:pPr>
          </w:p>
          <w:p w:rsidR="004D15B9" w:rsidRDefault="004D15B9" w:rsidP="004D00A6">
            <w:pPr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от  .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0</w:t>
            </w:r>
            <w:r w:rsidR="00A5258B">
              <w:rPr>
                <w:rFonts w:ascii="Times New Roman" w:hAnsi="Times New Roman"/>
                <w:b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.201</w:t>
            </w:r>
            <w:r w:rsidR="00AC77C4">
              <w:rPr>
                <w:rFonts w:ascii="Times New Roman" w:hAnsi="Times New Roman"/>
                <w:b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г.  №  </w:t>
            </w:r>
          </w:p>
        </w:tc>
        <w:tc>
          <w:tcPr>
            <w:tcW w:w="6723" w:type="dxa"/>
          </w:tcPr>
          <w:p w:rsidR="004D15B9" w:rsidRDefault="004D15B9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4D15B9" w:rsidRDefault="004D15B9">
            <w:pPr>
              <w:pStyle w:val="a5"/>
              <w:tabs>
                <w:tab w:val="left" w:pos="708"/>
              </w:tabs>
              <w:rPr>
                <w:lang w:eastAsia="en-US"/>
              </w:rPr>
            </w:pPr>
          </w:p>
        </w:tc>
      </w:tr>
      <w:tr w:rsidR="004D15B9" w:rsidTr="006004DD">
        <w:trPr>
          <w:trHeight w:val="227"/>
        </w:trPr>
        <w:tc>
          <w:tcPr>
            <w:tcW w:w="9984" w:type="dxa"/>
            <w:gridSpan w:val="2"/>
          </w:tcPr>
          <w:p w:rsidR="004D15B9" w:rsidRDefault="004D15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5B9" w:rsidRDefault="004D15B9" w:rsidP="004D15B9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«Социальная поддержка населения Североуральского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округа»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2014-2020 годы, утверждённую постановлением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Североуральского городского округа от 30.10.2013года № 1534 </w:t>
      </w:r>
    </w:p>
    <w:p w:rsidR="006004DD" w:rsidRDefault="00AC77C4" w:rsidP="00600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="006004DD">
        <w:rPr>
          <w:rFonts w:ascii="Times New Roman" w:hAnsi="Times New Roman"/>
          <w:b/>
          <w:sz w:val="28"/>
        </w:rPr>
        <w:t xml:space="preserve"> </w:t>
      </w:r>
      <w:r w:rsidR="006004DD">
        <w:rPr>
          <w:b/>
          <w:sz w:val="28"/>
        </w:rPr>
        <w:t xml:space="preserve"> </w:t>
      </w:r>
      <w:r w:rsidR="006004DD">
        <w:rPr>
          <w:rFonts w:ascii="Times New Roman" w:hAnsi="Times New Roman"/>
          <w:b/>
          <w:sz w:val="28"/>
        </w:rPr>
        <w:t xml:space="preserve">    </w:t>
      </w:r>
      <w:r w:rsidR="006004DD">
        <w:rPr>
          <w:rFonts w:ascii="Times New Roman" w:hAnsi="Times New Roman"/>
          <w:sz w:val="28"/>
        </w:rPr>
        <w:t>Руководствуясь Уставом Североуральского городского округа</w:t>
      </w:r>
      <w:r w:rsidR="00A5258B">
        <w:rPr>
          <w:rFonts w:ascii="Times New Roman" w:hAnsi="Times New Roman"/>
          <w:sz w:val="28"/>
        </w:rPr>
        <w:t>,</w:t>
      </w:r>
      <w:r w:rsidR="00A5258B" w:rsidRPr="00A5258B">
        <w:rPr>
          <w:rFonts w:ascii="Times New Roman" w:hAnsi="Times New Roman"/>
          <w:sz w:val="28"/>
          <w:szCs w:val="28"/>
        </w:rPr>
        <w:t xml:space="preserve"> статьёй 36 Положения  о правовых актах Североуральского городского округа, утверждённого Решением Думы Североуральского городского округа от 22 апреля 2015 года № 33</w:t>
      </w:r>
      <w:r w:rsidR="00A5258B">
        <w:rPr>
          <w:rFonts w:ascii="Times New Roman" w:hAnsi="Times New Roman"/>
          <w:sz w:val="28"/>
          <w:szCs w:val="28"/>
        </w:rPr>
        <w:t>, Решение</w:t>
      </w:r>
      <w:r w:rsidR="006004DD">
        <w:rPr>
          <w:rFonts w:ascii="Times New Roman" w:hAnsi="Times New Roman"/>
          <w:sz w:val="28"/>
          <w:szCs w:val="28"/>
        </w:rPr>
        <w:t>м</w:t>
      </w:r>
      <w:r w:rsidR="00A5258B">
        <w:rPr>
          <w:rFonts w:ascii="Times New Roman" w:hAnsi="Times New Roman"/>
          <w:sz w:val="28"/>
          <w:szCs w:val="28"/>
        </w:rPr>
        <w:t xml:space="preserve"> </w:t>
      </w:r>
      <w:r w:rsidR="006004DD">
        <w:rPr>
          <w:rFonts w:ascii="Times New Roman" w:hAnsi="Times New Roman"/>
          <w:sz w:val="28"/>
          <w:szCs w:val="28"/>
        </w:rPr>
        <w:t xml:space="preserve"> Думы Североуральского городского округа от 1</w:t>
      </w:r>
      <w:r w:rsidR="00A5258B">
        <w:rPr>
          <w:rFonts w:ascii="Times New Roman" w:hAnsi="Times New Roman"/>
          <w:sz w:val="28"/>
          <w:szCs w:val="28"/>
        </w:rPr>
        <w:t>3 мая</w:t>
      </w:r>
      <w:r w:rsidR="006004DD">
        <w:rPr>
          <w:rFonts w:ascii="Times New Roman" w:hAnsi="Times New Roman"/>
          <w:sz w:val="28"/>
          <w:szCs w:val="28"/>
        </w:rPr>
        <w:t xml:space="preserve"> 2015года № </w:t>
      </w:r>
      <w:r w:rsidR="00A5258B">
        <w:rPr>
          <w:rFonts w:ascii="Times New Roman" w:hAnsi="Times New Roman"/>
          <w:sz w:val="28"/>
          <w:szCs w:val="28"/>
        </w:rPr>
        <w:t>38 «О</w:t>
      </w:r>
      <w:r w:rsidR="006004DD">
        <w:rPr>
          <w:rFonts w:ascii="Times New Roman" w:hAnsi="Times New Roman"/>
          <w:sz w:val="28"/>
          <w:szCs w:val="28"/>
        </w:rPr>
        <w:t xml:space="preserve"> внесении изменений в Решение Думы Североуральского городского округа» от 24 декабря 2014года № 137 «О бюджете Североуральского городского округа на 2015год и </w:t>
      </w:r>
      <w:r w:rsidR="00A5258B">
        <w:rPr>
          <w:rFonts w:ascii="Times New Roman" w:hAnsi="Times New Roman"/>
          <w:sz w:val="28"/>
          <w:szCs w:val="28"/>
        </w:rPr>
        <w:t>плановый период 2016-2017годов»</w:t>
      </w:r>
      <w:r w:rsidR="006004DD">
        <w:rPr>
          <w:rFonts w:ascii="Times New Roman" w:hAnsi="Times New Roman"/>
          <w:sz w:val="28"/>
          <w:szCs w:val="28"/>
        </w:rPr>
        <w:t>, постановления Администрации Североуральского городского округа от 02.09.2013года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03.02.2012года № 135, в редакции от 2</w:t>
      </w:r>
      <w:r w:rsidR="00412354">
        <w:rPr>
          <w:rFonts w:ascii="Times New Roman" w:hAnsi="Times New Roman"/>
          <w:sz w:val="28"/>
          <w:szCs w:val="28"/>
        </w:rPr>
        <w:t>8</w:t>
      </w:r>
      <w:r w:rsidR="006004DD">
        <w:rPr>
          <w:rFonts w:ascii="Times New Roman" w:hAnsi="Times New Roman"/>
          <w:sz w:val="28"/>
          <w:szCs w:val="28"/>
        </w:rPr>
        <w:t xml:space="preserve"> октября 2014года</w:t>
      </w:r>
    </w:p>
    <w:p w:rsidR="006004DD" w:rsidRDefault="006004DD" w:rsidP="006004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  <w:r w:rsidR="00AC77C4" w:rsidRPr="00B61F58">
        <w:rPr>
          <w:rFonts w:ascii="Times New Roman" w:hAnsi="Times New Roman"/>
          <w:b/>
          <w:sz w:val="28"/>
        </w:rPr>
        <w:t xml:space="preserve"> </w:t>
      </w:r>
    </w:p>
    <w:p w:rsidR="00A5258B" w:rsidRDefault="004D15B9" w:rsidP="00A5258B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Североуральского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Североуральского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округа»  на</w:t>
      </w:r>
      <w:proofErr w:type="gramEnd"/>
      <w:r>
        <w:rPr>
          <w:rFonts w:ascii="Times New Roman" w:hAnsi="Times New Roman"/>
          <w:sz w:val="28"/>
          <w:szCs w:val="28"/>
        </w:rPr>
        <w:t xml:space="preserve"> 2014-2020 годы, утверждённую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Североуральского городского округа от 30.10.2013года № 1534, </w:t>
      </w:r>
      <w:r w:rsidR="006004DD">
        <w:rPr>
          <w:rFonts w:ascii="Times New Roman" w:hAnsi="Times New Roman"/>
          <w:color w:val="000000"/>
          <w:sz w:val="28"/>
          <w:szCs w:val="28"/>
        </w:rPr>
        <w:t xml:space="preserve"> в редакции  от 03.02.</w:t>
      </w:r>
      <w:r w:rsidR="00AC77C4">
        <w:rPr>
          <w:rFonts w:ascii="Times New Roman" w:hAnsi="Times New Roman"/>
          <w:color w:val="000000"/>
          <w:sz w:val="28"/>
          <w:szCs w:val="28"/>
        </w:rPr>
        <w:t>201</w:t>
      </w:r>
      <w:r w:rsidR="006004DD">
        <w:rPr>
          <w:rFonts w:ascii="Times New Roman" w:hAnsi="Times New Roman"/>
          <w:color w:val="000000"/>
          <w:sz w:val="28"/>
          <w:szCs w:val="28"/>
        </w:rPr>
        <w:t>5года № 159</w:t>
      </w:r>
      <w:r w:rsidR="00A5258B" w:rsidRPr="00A5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58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5258B" w:rsidRDefault="00A5258B" w:rsidP="00A5258B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Паспорте муниципальной программы раздел «</w:t>
      </w:r>
      <w:r>
        <w:rPr>
          <w:rFonts w:ascii="Times New Roman" w:hAnsi="Times New Roman"/>
          <w:sz w:val="28"/>
          <w:szCs w:val="28"/>
        </w:rPr>
        <w:t>Объём реализации муниципальной программы (подпрограмм) по годам реализации»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5"/>
        <w:gridCol w:w="7209"/>
      </w:tblGrid>
      <w:tr w:rsidR="00A5258B" w:rsidTr="00A5258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8B" w:rsidRDefault="00A5258B" w:rsidP="00A525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реализации муниципальной программы (подпрограмм)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годам реализации, тыс.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8B" w:rsidRPr="00915EDE" w:rsidRDefault="00A5258B" w:rsidP="00A5258B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5E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объём финансирования </w:t>
            </w:r>
            <w:r w:rsidR="00E633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841782,0</w:t>
            </w:r>
            <w:r w:rsidRPr="004E7B9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</w:t>
            </w:r>
            <w:r w:rsidRPr="00915EDE">
              <w:rPr>
                <w:rFonts w:ascii="Times New Roman" w:hAnsi="Times New Roman"/>
                <w:b/>
                <w:sz w:val="28"/>
                <w:szCs w:val="28"/>
              </w:rPr>
              <w:t>. руб. 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08"/>
              <w:gridCol w:w="808"/>
              <w:gridCol w:w="765"/>
              <w:gridCol w:w="765"/>
              <w:gridCol w:w="808"/>
              <w:gridCol w:w="808"/>
              <w:gridCol w:w="808"/>
            </w:tblGrid>
            <w:tr w:rsidR="00A5258B" w:rsidTr="00A5258B"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2014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2015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2016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2017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2018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2019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Default="00A5258B" w:rsidP="00A5258B">
                  <w:pPr>
                    <w:pStyle w:val="2"/>
                    <w:spacing w:line="240" w:lineRule="auto"/>
                    <w:ind w:left="0"/>
                  </w:pPr>
                  <w:r>
                    <w:t>2020</w:t>
                  </w:r>
                </w:p>
              </w:tc>
            </w:tr>
            <w:tr w:rsidR="00A5258B" w:rsidTr="00A5258B"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B06C66" w:rsidRDefault="00A5258B" w:rsidP="00A5258B">
                  <w:pPr>
                    <w:pStyle w:val="2"/>
                    <w:spacing w:line="240" w:lineRule="auto"/>
                    <w:ind w:left="0"/>
                  </w:pPr>
                  <w:proofErr w:type="spellStart"/>
                  <w:proofErr w:type="gramStart"/>
                  <w:r w:rsidRPr="00B06C66">
                    <w:lastRenderedPageBreak/>
                    <w:t>Муниципаль-ный</w:t>
                  </w:r>
                  <w:proofErr w:type="spellEnd"/>
                  <w:proofErr w:type="gramEnd"/>
                  <w:r w:rsidRPr="00B06C66">
                    <w:t xml:space="preserve">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44368B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</w:pPr>
                  <w:r w:rsidRPr="0044368B"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  <w:t>2224,0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E63381" w:rsidRDefault="00E63381" w:rsidP="00A5258B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pacing w:val="-1"/>
                      <w:sz w:val="20"/>
                      <w:szCs w:val="20"/>
                    </w:rPr>
                  </w:pPr>
                  <w:r w:rsidRPr="00E63381">
                    <w:rPr>
                      <w:rFonts w:ascii="Times New Roman" w:hAnsi="Times New Roman"/>
                      <w:b/>
                      <w:color w:val="C00000"/>
                      <w:spacing w:val="-1"/>
                      <w:sz w:val="20"/>
                      <w:szCs w:val="20"/>
                    </w:rPr>
                    <w:t>2591,0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44368B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</w:pPr>
                  <w:r w:rsidRPr="0044368B"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  <w:t>2361,0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44368B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</w:pPr>
                  <w:r w:rsidRPr="0044368B"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  <w:t>2385,0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44368B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</w:pPr>
                  <w:r w:rsidRPr="0044368B"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  <w:t>2302,0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44368B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</w:pPr>
                  <w:r w:rsidRPr="0044368B"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  <w:t>2324,0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44368B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</w:pPr>
                  <w:r w:rsidRPr="0044368B">
                    <w:rPr>
                      <w:rFonts w:ascii="Times New Roman" w:hAnsi="Times New Roman"/>
                      <w:color w:val="C00000"/>
                      <w:spacing w:val="-1"/>
                      <w:sz w:val="20"/>
                      <w:szCs w:val="20"/>
                    </w:rPr>
                    <w:t>2364,0</w:t>
                  </w:r>
                </w:p>
              </w:tc>
            </w:tr>
            <w:tr w:rsidR="00A5258B" w:rsidTr="00A5258B"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B06C66" w:rsidRDefault="00A5258B" w:rsidP="00A5258B">
                  <w:pPr>
                    <w:pStyle w:val="2"/>
                    <w:spacing w:line="240" w:lineRule="auto"/>
                    <w:ind w:left="0"/>
                  </w:pPr>
                  <w:r w:rsidRPr="00B06C66"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9C362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40244,0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22152A">
                    <w:rPr>
                      <w:rFonts w:ascii="Times New Roman" w:hAnsi="Times New Roman"/>
                      <w:color w:val="FF0000"/>
                      <w:spacing w:val="-1"/>
                      <w:sz w:val="18"/>
                      <w:szCs w:val="18"/>
                    </w:rPr>
                    <w:t>38468,0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E63381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FF0000"/>
                      <w:spacing w:val="-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E63381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FF0000"/>
                      <w:spacing w:val="-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9C362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42146,0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9C362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42146,0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9C362E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42146,0</w:t>
                  </w:r>
                </w:p>
              </w:tc>
            </w:tr>
            <w:tr w:rsidR="00A5258B" w:rsidTr="00A5258B"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B06C66" w:rsidRDefault="00A5258B" w:rsidP="00A5258B">
                  <w:pPr>
                    <w:pStyle w:val="2"/>
                    <w:spacing w:line="240" w:lineRule="auto"/>
                    <w:ind w:left="0"/>
                  </w:pPr>
                  <w:r w:rsidRPr="00B06C66">
                    <w:t>Областной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E63381" w:rsidP="00A5258B">
                  <w:pPr>
                    <w:jc w:val="center"/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108817,0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B43349" w:rsidRDefault="00A5258B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16"/>
                      <w:szCs w:val="16"/>
                    </w:rPr>
                  </w:pPr>
                  <w:r w:rsidRPr="00B43349">
                    <w:rPr>
                      <w:rFonts w:ascii="Times New Roman" w:hAnsi="Times New Roman"/>
                      <w:color w:val="C00000"/>
                      <w:spacing w:val="-1"/>
                      <w:sz w:val="16"/>
                      <w:szCs w:val="16"/>
                    </w:rPr>
                    <w:t>114565,0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B43349" w:rsidRDefault="00E63381" w:rsidP="00A5258B">
                  <w:pPr>
                    <w:jc w:val="center"/>
                    <w:rPr>
                      <w:rFonts w:ascii="Times New Roman" w:hAnsi="Times New Roman"/>
                      <w:color w:val="C00000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C00000"/>
                      <w:spacing w:val="-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B43349" w:rsidRDefault="00A5258B" w:rsidP="00E63381">
                  <w:pPr>
                    <w:rPr>
                      <w:color w:val="C00000"/>
                    </w:rPr>
                  </w:pPr>
                  <w:r>
                    <w:rPr>
                      <w:rFonts w:ascii="Times New Roman" w:hAnsi="Times New Roman"/>
                      <w:color w:val="C00000"/>
                      <w:spacing w:val="-1"/>
                      <w:sz w:val="16"/>
                      <w:szCs w:val="16"/>
                    </w:rPr>
                    <w:t xml:space="preserve">    </w:t>
                  </w:r>
                  <w:r w:rsidR="00E63381">
                    <w:rPr>
                      <w:rFonts w:ascii="Times New Roman" w:hAnsi="Times New Roman"/>
                      <w:color w:val="C00000"/>
                      <w:spacing w:val="-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r w:rsidRPr="009C362E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r w:rsidRPr="009C362E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58B" w:rsidRPr="009C362E" w:rsidRDefault="00A5258B" w:rsidP="00A5258B">
                  <w:r w:rsidRPr="009C362E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132233,0</w:t>
                  </w:r>
                </w:p>
              </w:tc>
            </w:tr>
          </w:tbl>
          <w:p w:rsidR="00A5258B" w:rsidRDefault="00A5258B" w:rsidP="00A5258B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A5258B" w:rsidRDefault="00A5258B" w:rsidP="00A5258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13B" w:rsidRPr="00B15EB8" w:rsidRDefault="00CB513B" w:rsidP="00CB513B">
      <w:pPr>
        <w:shd w:val="clear" w:color="auto" w:fill="FFFFFF"/>
        <w:spacing w:before="58"/>
        <w:ind w:left="43"/>
        <w:jc w:val="both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CB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Pr="00B15EB8">
        <w:rPr>
          <w:rFonts w:ascii="Times New Roman" w:hAnsi="Times New Roman"/>
          <w:sz w:val="28"/>
          <w:szCs w:val="28"/>
        </w:rPr>
        <w:t xml:space="preserve">«План мероприятий по выполнению муниципальной программы Североуральского городского округа «Социальная поддержка населения» на 2014-2020 </w:t>
      </w:r>
      <w:proofErr w:type="gramStart"/>
      <w:r w:rsidRPr="00B15EB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 Североуральского городского округа </w:t>
      </w:r>
      <w:r w:rsidRPr="00B15EB8">
        <w:rPr>
          <w:rFonts w:ascii="Times New Roman" w:hAnsi="Times New Roman"/>
          <w:sz w:val="28"/>
          <w:szCs w:val="28"/>
        </w:rPr>
        <w:t xml:space="preserve">«Социальная поддержка населения Североуральского городского округа»  на 2014-2020 годы 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B15EB8">
        <w:rPr>
          <w:rFonts w:ascii="Times New Roman" w:hAnsi="Times New Roman"/>
          <w:sz w:val="28"/>
          <w:szCs w:val="28"/>
        </w:rPr>
        <w:t xml:space="preserve"> редакции (прилагается).</w:t>
      </w:r>
    </w:p>
    <w:p w:rsidR="00CB513B" w:rsidRDefault="00CB513B" w:rsidP="00CB5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«Наше слово»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Североуральского городского округа.</w:t>
      </w:r>
    </w:p>
    <w:p w:rsidR="004D15B9" w:rsidRDefault="00CB513B" w:rsidP="004D1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4D15B9">
        <w:rPr>
          <w:rFonts w:ascii="Times New Roman" w:hAnsi="Times New Roman"/>
          <w:sz w:val="28"/>
          <w:szCs w:val="28"/>
        </w:rPr>
        <w:t>онтроль  за</w:t>
      </w:r>
      <w:proofErr w:type="gramEnd"/>
      <w:r w:rsidR="004D15B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</w:t>
      </w:r>
      <w:r w:rsidR="004D00A6">
        <w:rPr>
          <w:rFonts w:ascii="Times New Roman" w:hAnsi="Times New Roman"/>
          <w:sz w:val="28"/>
          <w:szCs w:val="28"/>
        </w:rPr>
        <w:t xml:space="preserve"> по социальным вопросам Достовалову И.И.</w:t>
      </w:r>
    </w:p>
    <w:p w:rsidR="00CB513B" w:rsidRDefault="00CB513B" w:rsidP="004D1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3B" w:rsidRDefault="00CB513B" w:rsidP="004D1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5B9" w:rsidRDefault="00AC77C4" w:rsidP="004D1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  <w:r w:rsidR="004D15B9">
        <w:rPr>
          <w:rFonts w:ascii="Times New Roman" w:hAnsi="Times New Roman"/>
          <w:b/>
          <w:sz w:val="28"/>
          <w:szCs w:val="28"/>
        </w:rPr>
        <w:t xml:space="preserve"> Североуральского</w:t>
      </w:r>
    </w:p>
    <w:p w:rsidR="004D15B9" w:rsidRDefault="004D15B9" w:rsidP="004D1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      В.А. Ильиных</w:t>
      </w:r>
    </w:p>
    <w:p w:rsidR="00CB513B" w:rsidRDefault="004D15B9" w:rsidP="004D1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</w:pPr>
    </w:p>
    <w:p w:rsidR="00CB513B" w:rsidRDefault="00CB513B" w:rsidP="004D15B9">
      <w:pPr>
        <w:jc w:val="both"/>
        <w:rPr>
          <w:rFonts w:ascii="Times New Roman" w:hAnsi="Times New Roman"/>
          <w:b/>
          <w:sz w:val="28"/>
          <w:szCs w:val="28"/>
        </w:rPr>
        <w:sectPr w:rsidR="00CB513B" w:rsidSect="00CB51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15B9" w:rsidRPr="00AB0397" w:rsidRDefault="00E63381" w:rsidP="004D15B9">
      <w:pPr>
        <w:shd w:val="clear" w:color="auto" w:fill="FFFFFF"/>
        <w:spacing w:before="58"/>
        <w:ind w:left="43"/>
        <w:jc w:val="right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П</w:t>
      </w:r>
      <w:r w:rsidR="004D15B9" w:rsidRPr="00AB0397">
        <w:rPr>
          <w:rFonts w:ascii="Times New Roman" w:hAnsi="Times New Roman"/>
          <w:color w:val="FF0000"/>
          <w:sz w:val="28"/>
          <w:szCs w:val="28"/>
        </w:rPr>
        <w:t>риложение 2</w:t>
      </w: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4D15B9" w:rsidRDefault="004D15B9" w:rsidP="004D15B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4D15B9" w:rsidRDefault="004D15B9" w:rsidP="004D15B9">
      <w:pPr>
        <w:shd w:val="clear" w:color="auto" w:fill="FFFFFF"/>
        <w:spacing w:before="58"/>
        <w:ind w:left="43"/>
        <w:jc w:val="center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 на 2014-2020 годы</w:t>
      </w:r>
    </w:p>
    <w:tbl>
      <w:tblPr>
        <w:tblW w:w="2887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687"/>
        <w:gridCol w:w="992"/>
        <w:gridCol w:w="851"/>
        <w:gridCol w:w="850"/>
        <w:gridCol w:w="851"/>
        <w:gridCol w:w="1134"/>
        <w:gridCol w:w="850"/>
        <w:gridCol w:w="851"/>
        <w:gridCol w:w="992"/>
        <w:gridCol w:w="3056"/>
        <w:gridCol w:w="992"/>
        <w:gridCol w:w="992"/>
        <w:gridCol w:w="992"/>
        <w:gridCol w:w="992"/>
        <w:gridCol w:w="992"/>
        <w:gridCol w:w="992"/>
        <w:gridCol w:w="992"/>
        <w:gridCol w:w="992"/>
        <w:gridCol w:w="6178"/>
      </w:tblGrid>
      <w:tr w:rsidR="004D15B9" w:rsidTr="004D15B9">
        <w:trPr>
          <w:gridAfter w:val="9"/>
          <w:wAfter w:w="14114" w:type="dxa"/>
          <w:trHeight w:val="72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№ строки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на финансирование</w:t>
            </w:r>
          </w:p>
          <w:p w:rsidR="004D15B9" w:rsidRDefault="004D15B9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lang w:eastAsia="en-US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счет всех источников ресурсного обеспечения, тыс. руб.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4"/>
                <w:lang w:eastAsia="en-US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lang w:eastAsia="en-US"/>
              </w:rPr>
              <w:t>направлены мероприятия</w:t>
            </w:r>
          </w:p>
        </w:tc>
      </w:tr>
      <w:tr w:rsidR="004D15B9" w:rsidTr="008B114A">
        <w:trPr>
          <w:gridAfter w:val="9"/>
          <w:wAfter w:w="14114" w:type="dxa"/>
          <w:trHeight w:val="37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C00000"/>
                <w:spacing w:val="-5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B513B" w:rsidP="00CA1EA2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841782,0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FC2939" w:rsidRDefault="00CA1EA2" w:rsidP="00CA1EA2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151285,0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412354">
            <w:pPr>
              <w:jc w:val="center"/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155</w:t>
            </w:r>
            <w:r w:rsidR="00CB513B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624</w:t>
            </w:r>
            <w:r w:rsidR="00412354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,</w:t>
            </w: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B513B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16551,0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B513B" w:rsidP="00CB513B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2591,0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4"/>
                <w:szCs w:val="24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2752F9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412354" w:rsidP="00CA1EA2">
            <w:pPr>
              <w:jc w:val="center"/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841782,0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151285,0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EA6869" w:rsidRDefault="00CB513B" w:rsidP="00CB513B">
            <w:pPr>
              <w:jc w:val="center"/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155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624,</w:t>
            </w: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16551,0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EA6869" w:rsidRDefault="00CB513B" w:rsidP="00CB513B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2591,0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EA6869" w:rsidRDefault="00CB513B" w:rsidP="00CB513B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EA6869" w:rsidRDefault="00CB513B" w:rsidP="00CB513B">
            <w:pPr>
              <w:jc w:val="center"/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rPr>
          <w:gridAfter w:val="1"/>
          <w:wAfter w:w="617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111417,0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114762,0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подпрограмме 1, </w:t>
            </w:r>
          </w:p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1. Капитальные вложения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направлению «Капитальные вложения», </w:t>
            </w:r>
          </w:p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*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2. Прочие нужды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*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1</w:t>
            </w:r>
          </w:p>
          <w:p w:rsidR="00CB513B" w:rsidRDefault="00CB513B" w:rsidP="00CB513B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Создание условий для функционирования общественных организаций Североуральского городского округа.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Строки № 4, 5, 7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8B114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B513B" w:rsidTr="004D15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Подпрограмма 2: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«Дополнительные меры социальной поддержки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населения  Североуральского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  <w:tc>
          <w:tcPr>
            <w:tcW w:w="1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подпрограмме 2, </w:t>
            </w:r>
          </w:p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43403E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pacing w:val="-1"/>
                <w:sz w:val="16"/>
                <w:szCs w:val="16"/>
                <w:lang w:eastAsia="en-US"/>
              </w:rPr>
              <w:t>839489,0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712F5D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151008,0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43403E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155333,0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FC2939" w:rsidRDefault="00CB513B" w:rsidP="00CB513B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FC2939" w:rsidRDefault="00CB513B" w:rsidP="00CB513B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*</w:t>
            </w: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43403E" w:rsidP="00CB513B">
            <w:pPr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C00000"/>
                <w:spacing w:val="-1"/>
                <w:sz w:val="20"/>
                <w:szCs w:val="20"/>
                <w:lang w:eastAsia="en-US"/>
              </w:rPr>
              <w:t>14258,0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43403E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0E1B8B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304DBA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Pr="00560E49" w:rsidRDefault="00CB513B" w:rsidP="00CB513B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                         1. Капитальные вложения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направлению «Капитальные вложения», </w:t>
            </w:r>
          </w:p>
          <w:p w:rsidR="00CB513B" w:rsidRDefault="00CB513B" w:rsidP="00CB513B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CB513B" w:rsidRDefault="00CB513B" w:rsidP="00CB513B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*</w:t>
            </w: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B513B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CB513B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                       2. Прочие нужды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pacing w:val="-1"/>
                <w:sz w:val="16"/>
                <w:szCs w:val="16"/>
                <w:lang w:eastAsia="en-US"/>
              </w:rPr>
              <w:t>839489,0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712F5D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151008,0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155333,0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FC2939" w:rsidRDefault="0043403E" w:rsidP="0043403E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FC2939" w:rsidRDefault="0043403E" w:rsidP="0043403E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C00000"/>
                <w:spacing w:val="-1"/>
                <w:sz w:val="20"/>
                <w:szCs w:val="20"/>
                <w:lang w:eastAsia="en-US"/>
              </w:rPr>
              <w:t>14258,0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E1B8B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304DBA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9A6809"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620036,0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</w:t>
            </w:r>
            <w:r w:rsidRPr="00EA6869"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560E49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1</w:t>
            </w:r>
          </w:p>
          <w:p w:rsidR="0043403E" w:rsidRDefault="0043403E" w:rsidP="0043403E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Оказание единовременной материальной поддержки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гражданам оказавшимся в трудной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жизненной  ситуации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lastRenderedPageBreak/>
              <w:t>789,0</w:t>
            </w:r>
          </w:p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118,0</w:t>
            </w:r>
          </w:p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Pr="004D00A6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FF000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i/>
                <w:color w:val="FF0000"/>
                <w:spacing w:val="-1"/>
                <w:sz w:val="20"/>
                <w:szCs w:val="20"/>
                <w:lang w:eastAsia="en-US"/>
              </w:rPr>
              <w:t>120,0</w:t>
            </w:r>
          </w:p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 xml:space="preserve">     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№ 11 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789,0</w:t>
            </w:r>
          </w:p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118,0</w:t>
            </w:r>
          </w:p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120,0</w:t>
            </w:r>
          </w:p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 xml:space="preserve">     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2</w:t>
            </w:r>
          </w:p>
          <w:p w:rsidR="0043403E" w:rsidRDefault="0043403E" w:rsidP="0043403E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Реализация мероприятий по предупреждению распространения туберкулёза на территории Североуральского городского округа</w:t>
            </w:r>
          </w:p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13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3</w:t>
            </w:r>
          </w:p>
          <w:p w:rsidR="0043403E" w:rsidRDefault="0043403E" w:rsidP="0043403E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pacing w:val="-1"/>
                <w:sz w:val="20"/>
                <w:szCs w:val="20"/>
                <w:lang w:eastAsia="en-US"/>
              </w:rPr>
              <w:t>5021,0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14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4</w:t>
            </w:r>
          </w:p>
          <w:p w:rsidR="0043403E" w:rsidRDefault="0043403E" w:rsidP="0043403E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ыплаты Почётным гражданам Североуральского городского округа </w:t>
            </w:r>
          </w:p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lastRenderedPageBreak/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0606B">
              <w:rPr>
                <w:rFonts w:ascii="Times New Roman" w:hAnsi="Times New Roman"/>
                <w:b/>
                <w:i/>
                <w:color w:val="FF000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15 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32657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5</w:t>
            </w:r>
          </w:p>
          <w:p w:rsidR="0043403E" w:rsidRDefault="0043403E" w:rsidP="0043403E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Реализация Календарного плана знаменательных дат и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событий  Североуральского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 </w:t>
            </w:r>
          </w:p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0606B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17 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6</w:t>
            </w:r>
          </w:p>
          <w:p w:rsidR="0043403E" w:rsidRDefault="0043403E" w:rsidP="0043403E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19 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Осуществление государственного полномочия Свердловской области на предоставление гражданам субсидий на оплату жилых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помещений и коммунальных услуг, в том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  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обеспечение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pacing w:val="-1"/>
                <w:sz w:val="18"/>
                <w:szCs w:val="18"/>
                <w:lang w:eastAsia="en-US"/>
              </w:rPr>
              <w:lastRenderedPageBreak/>
              <w:t>132392,0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22513,0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21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132392,0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</w:t>
            </w: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pStyle w:val="ConsNonformat"/>
              <w:widowControl/>
              <w:spacing w:line="256" w:lineRule="auto"/>
              <w:ind w:righ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том числе  на  обеспечение деятельности муниципального казённого учреждения «Служба заказчика»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по предоставлению гражданам компенсационных расходов на  ЖКУ и коммунальных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692839,0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126959,0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80606B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130520,0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145120,0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145120,0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145120,0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23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015FD6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487689,0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86715,0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92052,0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102974,0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102974,0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102974,0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Оказание социальной помощи многодетным,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малообеспеченным семьям (новогодние подарки)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lastRenderedPageBreak/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0606B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25</w:t>
            </w:r>
          </w:p>
        </w:tc>
      </w:tr>
      <w:tr w:rsidR="0043403E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Default="0043403E" w:rsidP="0043403E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3E" w:rsidRPr="00BC3C3E" w:rsidRDefault="0043403E" w:rsidP="0043403E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3E" w:rsidRDefault="0043403E" w:rsidP="0043403E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4D15B9" w:rsidRDefault="004D15B9" w:rsidP="004D15B9">
      <w:pPr>
        <w:shd w:val="clear" w:color="auto" w:fill="FFFFFF"/>
        <w:ind w:left="29"/>
        <w:jc w:val="center"/>
        <w:rPr>
          <w:sz w:val="24"/>
          <w:szCs w:val="24"/>
        </w:rPr>
      </w:pPr>
    </w:p>
    <w:p w:rsidR="004D15B9" w:rsidRDefault="004D15B9" w:rsidP="004D15B9">
      <w:pPr>
        <w:jc w:val="both"/>
        <w:rPr>
          <w:b/>
          <w:sz w:val="28"/>
          <w:szCs w:val="28"/>
        </w:rPr>
      </w:pPr>
    </w:p>
    <w:p w:rsidR="00B93F2B" w:rsidRDefault="00B93F2B"/>
    <w:p w:rsidR="00CB513B" w:rsidRDefault="00CB513B">
      <w:pPr>
        <w:sectPr w:rsidR="00CB513B" w:rsidSect="00CB51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4912" w:rsidRDefault="00884912" w:rsidP="00884912">
      <w:pPr>
        <w:spacing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884912" w:rsidRDefault="00884912" w:rsidP="00884912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муниципальной программы Североуральского городского округа 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 на 2014-2020 годы</w:t>
      </w:r>
      <w:r w:rsidRPr="000C3057">
        <w:rPr>
          <w:rFonts w:ascii="Times New Roman" w:hAnsi="Times New Roman"/>
          <w:b/>
          <w:sz w:val="28"/>
          <w:szCs w:val="28"/>
        </w:rPr>
        <w:t xml:space="preserve">, утверждённую </w:t>
      </w:r>
      <w:r w:rsidRPr="000C3057">
        <w:rPr>
          <w:rFonts w:ascii="Times New Roman" w:hAnsi="Times New Roman"/>
          <w:b/>
          <w:color w:val="000000"/>
          <w:sz w:val="28"/>
          <w:szCs w:val="28"/>
        </w:rPr>
        <w:t>постановлением  Администрации Североуральского городского округа от 30.10.2013года № 1535</w:t>
      </w:r>
    </w:p>
    <w:p w:rsidR="00884912" w:rsidRDefault="00884912" w:rsidP="0070300C">
      <w:pPr>
        <w:shd w:val="clear" w:color="auto" w:fill="FFFFFF"/>
        <w:spacing w:before="58"/>
        <w:ind w:left="43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272902">
        <w:rPr>
          <w:rFonts w:ascii="Times New Roman" w:hAnsi="Times New Roman"/>
          <w:sz w:val="28"/>
          <w:szCs w:val="28"/>
        </w:rPr>
        <w:t>Проект постановления Администрации Североуральского городского округа «</w:t>
      </w:r>
      <w:r w:rsidRPr="0027290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proofErr w:type="gramStart"/>
      <w:r w:rsidRPr="00272902">
        <w:rPr>
          <w:rFonts w:ascii="Times New Roman" w:hAnsi="Times New Roman"/>
          <w:color w:val="000000"/>
          <w:sz w:val="28"/>
          <w:szCs w:val="28"/>
        </w:rPr>
        <w:t>муниципальную  программу</w:t>
      </w:r>
      <w:proofErr w:type="gramEnd"/>
      <w:r w:rsidRPr="00272902">
        <w:rPr>
          <w:rFonts w:ascii="Times New Roman" w:hAnsi="Times New Roman"/>
          <w:color w:val="000000"/>
          <w:sz w:val="28"/>
          <w:szCs w:val="28"/>
        </w:rPr>
        <w:t xml:space="preserve">  Североуральского городского округа </w:t>
      </w:r>
      <w:r w:rsidRPr="00884912">
        <w:rPr>
          <w:rFonts w:ascii="Times New Roman" w:hAnsi="Times New Roman"/>
          <w:sz w:val="28"/>
          <w:szCs w:val="28"/>
        </w:rPr>
        <w:t xml:space="preserve">«Социальная поддержка  населения» на 2014-2020 годы, утверждённую </w:t>
      </w:r>
      <w:r w:rsidRPr="00884912">
        <w:rPr>
          <w:rFonts w:ascii="Times New Roman" w:hAnsi="Times New Roman"/>
          <w:color w:val="000000"/>
          <w:sz w:val="28"/>
          <w:szCs w:val="28"/>
        </w:rPr>
        <w:t>постановлением  Администрации Североуральского городского округа от 30.10.2013года № 1535</w:t>
      </w:r>
      <w:r w:rsidR="007030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 отделом жилья и социального развития Администрации Североуральского городского округа. </w:t>
      </w:r>
    </w:p>
    <w:p w:rsidR="00F054CA" w:rsidRDefault="00F054CA" w:rsidP="00F054CA">
      <w:pPr>
        <w:spacing w:line="240" w:lineRule="auto"/>
        <w:ind w:firstLine="60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 w:rsidRPr="00E058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муниципальной программе «Социальная поддержка населения Североуральского городского округа на 2014-2020годы», утверждённая постановлением Администрации Североуральского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Pr="00E0583F">
        <w:rPr>
          <w:rFonts w:ascii="Times New Roman" w:hAnsi="Times New Roman"/>
          <w:color w:val="000000"/>
          <w:sz w:val="28"/>
          <w:szCs w:val="28"/>
        </w:rPr>
        <w:t xml:space="preserve"> 30.10.2013года</w:t>
      </w:r>
      <w:proofErr w:type="gramEnd"/>
      <w:r w:rsidRPr="00E0583F">
        <w:rPr>
          <w:rFonts w:ascii="Times New Roman" w:hAnsi="Times New Roman"/>
          <w:color w:val="000000"/>
          <w:sz w:val="28"/>
          <w:szCs w:val="28"/>
        </w:rPr>
        <w:t xml:space="preserve"> № 1534 </w:t>
      </w:r>
      <w:r>
        <w:rPr>
          <w:rFonts w:ascii="Times New Roman" w:hAnsi="Times New Roman"/>
          <w:color w:val="000000"/>
          <w:sz w:val="28"/>
          <w:szCs w:val="28"/>
        </w:rPr>
        <w:t xml:space="preserve"> в подпрограмме «Дополнительные меры социальной поддержки населения Североуральского городского округа» выделено мероприятие </w:t>
      </w:r>
      <w:r w:rsidRPr="00E0583F">
        <w:rPr>
          <w:rFonts w:ascii="Times New Roman" w:hAnsi="Times New Roman"/>
          <w:color w:val="000000"/>
          <w:sz w:val="28"/>
          <w:szCs w:val="28"/>
        </w:rPr>
        <w:t>«</w:t>
      </w:r>
      <w:r w:rsidRPr="00E0583F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Оказание транспортных услуг для доставки отдельной категории граждан на лечение в отделение гемодиализа города Краснотурьинска и обратно».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 По данным ГБУЗ СО «Североуральская центральная городская больница» данной услугой пользуются 14 больных, проживающих в Североуральском городском округе.</w:t>
      </w:r>
    </w:p>
    <w:p w:rsidR="00F054CA" w:rsidRDefault="00F054CA" w:rsidP="00F054CA">
      <w:pPr>
        <w:spacing w:line="240" w:lineRule="auto"/>
        <w:ind w:firstLine="60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На 2015год на реализацию Мероприятия № 3 подпрограммы «Дополнительные меры социальной поддержки населению Североуральского городского округа» запланировано 528,0тыс. рублей. В январе 2015года оплачена кредиторская задолженность за 2014год в сумме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83,1тыс.руб.</w:t>
      </w:r>
      <w:proofErr w:type="gramEnd"/>
    </w:p>
    <w:p w:rsidR="00F054CA" w:rsidRDefault="00F054CA" w:rsidP="00F054CA">
      <w:pPr>
        <w:spacing w:line="240" w:lineRule="auto"/>
        <w:ind w:firstLine="60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>Заключены договора: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54CA" w:rsidTr="00EA4804"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№ договора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Время действия договора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Стоимость 1 поездки (руб.)</w:t>
            </w:r>
          </w:p>
        </w:tc>
        <w:tc>
          <w:tcPr>
            <w:tcW w:w="2337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Сумма (тыс.руб.)</w:t>
            </w:r>
          </w:p>
        </w:tc>
      </w:tr>
      <w:tr w:rsidR="00F054CA" w:rsidTr="00EA4804"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3157D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Договор № 174/14 от 30.1.2014г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с 01.01.по 31.01.2015г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2100руб.</w:t>
            </w:r>
          </w:p>
        </w:tc>
        <w:tc>
          <w:tcPr>
            <w:tcW w:w="2337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56,7тыс.руб.</w:t>
            </w:r>
            <w:proofErr w:type="gramEnd"/>
          </w:p>
        </w:tc>
      </w:tr>
      <w:tr w:rsidR="00F054CA" w:rsidTr="00EA4804"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Договор № 24/15 от 03.02.2015г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 01.02.по 28.02.2015г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2100руб.</w:t>
            </w:r>
          </w:p>
        </w:tc>
        <w:tc>
          <w:tcPr>
            <w:tcW w:w="2337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50,4тыс.руб.</w:t>
            </w:r>
            <w:proofErr w:type="gramEnd"/>
          </w:p>
        </w:tc>
      </w:tr>
      <w:tr w:rsidR="00F054CA" w:rsidTr="00EA4804"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Договор № 34/15 от 02.03.2015г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 01.03. по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31.03..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2848руб.</w:t>
            </w:r>
          </w:p>
        </w:tc>
        <w:tc>
          <w:tcPr>
            <w:tcW w:w="2337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  74,1 тыс.руб.</w:t>
            </w:r>
          </w:p>
        </w:tc>
      </w:tr>
      <w:tr w:rsidR="00F054CA" w:rsidTr="00EA4804"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Муниципальный контракт № 16 от 27.03.2015г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 01.04. по 16.07.2015г</w:t>
            </w:r>
          </w:p>
        </w:tc>
        <w:tc>
          <w:tcPr>
            <w:tcW w:w="2336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 2866руб.</w:t>
            </w:r>
          </w:p>
        </w:tc>
        <w:tc>
          <w:tcPr>
            <w:tcW w:w="2337" w:type="dxa"/>
          </w:tcPr>
          <w:p w:rsidR="00F054CA" w:rsidRPr="003157D8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263,7тыс.руб.</w:t>
            </w:r>
            <w:proofErr w:type="gramEnd"/>
          </w:p>
        </w:tc>
      </w:tr>
      <w:tr w:rsidR="00F054CA" w:rsidTr="00EA4804">
        <w:tc>
          <w:tcPr>
            <w:tcW w:w="2336" w:type="dxa"/>
          </w:tcPr>
          <w:p w:rsidR="00F054CA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Общая сумма</w:t>
            </w:r>
          </w:p>
        </w:tc>
        <w:tc>
          <w:tcPr>
            <w:tcW w:w="2336" w:type="dxa"/>
          </w:tcPr>
          <w:p w:rsidR="00F054CA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F054CA" w:rsidRDefault="00F054CA" w:rsidP="00EA4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</w:tcPr>
          <w:p w:rsidR="00F054CA" w:rsidRPr="00AC11CD" w:rsidRDefault="00F054CA" w:rsidP="00EA480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AC11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444,9тыс.руб.</w:t>
            </w:r>
            <w:proofErr w:type="gramEnd"/>
          </w:p>
        </w:tc>
      </w:tr>
    </w:tbl>
    <w:p w:rsidR="00F054CA" w:rsidRDefault="00F054CA" w:rsidP="00F054CA">
      <w:pPr>
        <w:spacing w:line="240" w:lineRule="auto"/>
        <w:ind w:firstLine="60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</w:pPr>
    </w:p>
    <w:p w:rsidR="00F054CA" w:rsidRDefault="00F054CA" w:rsidP="0070300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17 июля 2015</w:t>
      </w:r>
      <w:proofErr w:type="gramStart"/>
      <w:r>
        <w:rPr>
          <w:rFonts w:ascii="Times New Roman" w:hAnsi="Times New Roman"/>
          <w:sz w:val="28"/>
          <w:szCs w:val="28"/>
        </w:rPr>
        <w:t>года  все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запланированные денежные средства будут израсходованы (528,0тыс.руб.).</w:t>
      </w:r>
    </w:p>
    <w:p w:rsidR="0070300C" w:rsidRDefault="00F054CA" w:rsidP="00703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17 июля по 31 декабря 2015</w:t>
      </w:r>
      <w:proofErr w:type="gramStart"/>
      <w:r>
        <w:rPr>
          <w:rFonts w:ascii="Times New Roman" w:hAnsi="Times New Roman"/>
          <w:sz w:val="28"/>
          <w:szCs w:val="28"/>
        </w:rPr>
        <w:t>года 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144  поездки (6 дней в неделю), цена 1 п</w:t>
      </w:r>
      <w:r w:rsidR="0070300C">
        <w:rPr>
          <w:rFonts w:ascii="Times New Roman" w:hAnsi="Times New Roman"/>
          <w:sz w:val="28"/>
          <w:szCs w:val="28"/>
        </w:rPr>
        <w:t>оездки (средняя) 2866руб.00коп.</w:t>
      </w:r>
    </w:p>
    <w:p w:rsidR="00F054CA" w:rsidRPr="00F054CA" w:rsidRDefault="00F054CA" w:rsidP="00703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2015года </w:t>
      </w:r>
      <w:proofErr w:type="gramStart"/>
      <w:r>
        <w:rPr>
          <w:rFonts w:ascii="Times New Roman" w:hAnsi="Times New Roman"/>
          <w:sz w:val="28"/>
          <w:szCs w:val="28"/>
        </w:rPr>
        <w:t>необходимо  дополнительное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финансирование в суме 412704рубля.</w:t>
      </w:r>
      <w:r>
        <w:rPr>
          <w:rFonts w:ascii="Times New Roman" w:hAnsi="Times New Roman"/>
          <w:sz w:val="28"/>
          <w:szCs w:val="28"/>
        </w:rPr>
        <w:t xml:space="preserve">  Для реализации данного мероприятия до конца 2015года была оформлена Финансовая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заявка  </w:t>
      </w:r>
      <w:r w:rsidRPr="00F054CA">
        <w:rPr>
          <w:rFonts w:ascii="Times New Roman" w:hAnsi="Times New Roman"/>
          <w:sz w:val="28"/>
          <w:szCs w:val="28"/>
        </w:rPr>
        <w:t>на</w:t>
      </w:r>
      <w:proofErr w:type="gramEnd"/>
      <w:r w:rsidRPr="00F054CA">
        <w:rPr>
          <w:rFonts w:ascii="Times New Roman" w:hAnsi="Times New Roman"/>
          <w:sz w:val="28"/>
          <w:szCs w:val="28"/>
        </w:rPr>
        <w:t xml:space="preserve"> дополнительные ассигнования из бюджета </w:t>
      </w:r>
      <w:r w:rsidRPr="00F054CA">
        <w:rPr>
          <w:rFonts w:ascii="Times New Roman" w:hAnsi="Times New Roman"/>
          <w:sz w:val="28"/>
          <w:szCs w:val="28"/>
        </w:rPr>
        <w:t xml:space="preserve"> </w:t>
      </w:r>
      <w:r w:rsidRPr="00F054CA">
        <w:rPr>
          <w:rFonts w:ascii="Times New Roman" w:hAnsi="Times New Roman"/>
          <w:sz w:val="28"/>
          <w:szCs w:val="28"/>
        </w:rPr>
        <w:t>Североуральского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сумме 413,0тыс.рублей.</w:t>
      </w:r>
    </w:p>
    <w:p w:rsidR="00F054CA" w:rsidRDefault="00F054CA" w:rsidP="0070300C">
      <w:pPr>
        <w:shd w:val="clear" w:color="auto" w:fill="FFFFFF"/>
        <w:spacing w:before="58"/>
        <w:ind w:left="43" w:firstLine="5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Североуральского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13</w:t>
      </w:r>
      <w:proofErr w:type="gramEnd"/>
      <w:r>
        <w:rPr>
          <w:rFonts w:ascii="Times New Roman" w:hAnsi="Times New Roman"/>
          <w:sz w:val="28"/>
          <w:szCs w:val="28"/>
        </w:rPr>
        <w:t xml:space="preserve"> мая 2015года № 38 «О внесении изменений в Решение Думы Североуральского городского округа» от 24 декабря 2014года № 137 «О бюджете Североуральского городского округа на 2015год и плановый период 2016-2017годов»</w:t>
      </w:r>
      <w:r>
        <w:rPr>
          <w:rFonts w:ascii="Times New Roman" w:hAnsi="Times New Roman"/>
          <w:sz w:val="28"/>
          <w:szCs w:val="28"/>
        </w:rPr>
        <w:t xml:space="preserve">  на подпрограмму </w:t>
      </w:r>
      <w:r w:rsidR="0070300C" w:rsidRPr="0070300C">
        <w:rPr>
          <w:rFonts w:ascii="Times New Roman" w:hAnsi="Times New Roman"/>
          <w:sz w:val="28"/>
          <w:szCs w:val="28"/>
        </w:rPr>
        <w:t>«</w:t>
      </w:r>
      <w:r w:rsidR="0070300C" w:rsidRPr="0070300C">
        <w:rPr>
          <w:rFonts w:ascii="Times New Roman" w:hAnsi="Times New Roman"/>
          <w:sz w:val="28"/>
          <w:szCs w:val="28"/>
          <w:lang w:eastAsia="en-US"/>
        </w:rPr>
        <w:t>Дополнительные меры социальной поддержки населения  Североуральского городского округа»</w:t>
      </w:r>
      <w:r w:rsidR="0070300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дополнительно выделено 413,0тыс.рублей.</w:t>
      </w:r>
    </w:p>
    <w:p w:rsidR="00F054CA" w:rsidRDefault="00884912" w:rsidP="00576045">
      <w:pPr>
        <w:shd w:val="clear" w:color="auto" w:fill="FFFFFF"/>
        <w:spacing w:before="58"/>
        <w:ind w:left="43" w:firstLine="5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884912">
        <w:rPr>
          <w:rFonts w:ascii="Times New Roman" w:hAnsi="Times New Roman"/>
          <w:sz w:val="28"/>
          <w:szCs w:val="28"/>
        </w:rPr>
        <w:t>программа</w:t>
      </w:r>
      <w:proofErr w:type="gramStart"/>
      <w:r w:rsidRPr="0088491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84912">
        <w:rPr>
          <w:rFonts w:ascii="Times New Roman" w:hAnsi="Times New Roman"/>
          <w:sz w:val="28"/>
          <w:szCs w:val="28"/>
        </w:rPr>
        <w:t>Социальная поддержка  населения Североуральского городского округа»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приведена в соответствие  с</w:t>
      </w:r>
      <w:r w:rsidR="00F054CA" w:rsidRPr="00F054CA">
        <w:rPr>
          <w:rFonts w:ascii="Times New Roman" w:hAnsi="Times New Roman"/>
          <w:sz w:val="28"/>
          <w:szCs w:val="28"/>
        </w:rPr>
        <w:t xml:space="preserve"> </w:t>
      </w:r>
      <w:r w:rsidR="00F054CA">
        <w:rPr>
          <w:rFonts w:ascii="Times New Roman" w:hAnsi="Times New Roman"/>
          <w:sz w:val="28"/>
          <w:szCs w:val="28"/>
        </w:rPr>
        <w:t>Решением Думы Североуральского городского округа от  13 мая 2015года № 38 «О внесении изменений в Решение Думы Североуральского городского округа» от 24 декабря 2014года № 137 «О бюджете Североуральского городского округа на 2015год и плановый период 2016-2017годов»</w:t>
      </w:r>
      <w:r w:rsidR="00F054CA">
        <w:rPr>
          <w:rFonts w:ascii="Times New Roman" w:hAnsi="Times New Roman"/>
          <w:sz w:val="28"/>
          <w:szCs w:val="28"/>
        </w:rPr>
        <w:t>.</w:t>
      </w:r>
    </w:p>
    <w:p w:rsidR="00884912" w:rsidRPr="00A7632F" w:rsidRDefault="00A7632F" w:rsidP="00884912">
      <w:pPr>
        <w:shd w:val="clear" w:color="auto" w:fill="FFFFFF"/>
        <w:spacing w:before="58"/>
        <w:ind w:left="43"/>
        <w:rPr>
          <w:rFonts w:ascii="Times New Roman" w:hAnsi="Times New Roman"/>
          <w:sz w:val="28"/>
          <w:szCs w:val="28"/>
        </w:rPr>
      </w:pPr>
      <w:r w:rsidRPr="00A7632F">
        <w:rPr>
          <w:rFonts w:ascii="Times New Roman" w:hAnsi="Times New Roman"/>
          <w:b/>
          <w:color w:val="000000"/>
          <w:spacing w:val="-1"/>
          <w:sz w:val="28"/>
          <w:szCs w:val="28"/>
          <w:lang w:eastAsia="en-US"/>
        </w:rPr>
        <w:t xml:space="preserve">Подпрограмма 2: </w:t>
      </w:r>
      <w:r w:rsidRPr="00A7632F">
        <w:rPr>
          <w:rFonts w:ascii="Times New Roman" w:hAnsi="Times New Roman"/>
          <w:b/>
          <w:sz w:val="28"/>
          <w:szCs w:val="28"/>
          <w:lang w:eastAsia="en-US"/>
        </w:rPr>
        <w:t xml:space="preserve">«Дополнительные меры социальной поддержки </w:t>
      </w:r>
      <w:proofErr w:type="gramStart"/>
      <w:r w:rsidRPr="00A7632F">
        <w:rPr>
          <w:rFonts w:ascii="Times New Roman" w:hAnsi="Times New Roman"/>
          <w:b/>
          <w:sz w:val="28"/>
          <w:szCs w:val="28"/>
          <w:lang w:eastAsia="en-US"/>
        </w:rPr>
        <w:t>населения  Североуральского</w:t>
      </w:r>
      <w:proofErr w:type="gramEnd"/>
      <w:r w:rsidRPr="00A7632F">
        <w:rPr>
          <w:rFonts w:ascii="Times New Roman" w:hAnsi="Times New Roman"/>
          <w:b/>
          <w:sz w:val="28"/>
          <w:szCs w:val="28"/>
          <w:lang w:eastAsia="en-US"/>
        </w:rPr>
        <w:t xml:space="preserve"> городского округа»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2357"/>
        <w:gridCol w:w="2319"/>
        <w:gridCol w:w="2233"/>
        <w:gridCol w:w="2256"/>
      </w:tblGrid>
      <w:tr w:rsidR="00A7632F" w:rsidRPr="006359D3" w:rsidTr="00CB6D48">
        <w:tc>
          <w:tcPr>
            <w:tcW w:w="801" w:type="dxa"/>
          </w:tcPr>
          <w:p w:rsidR="00A7632F" w:rsidRPr="006359D3" w:rsidRDefault="00A7632F" w:rsidP="00CB6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8" w:type="dxa"/>
          </w:tcPr>
          <w:p w:rsidR="00A7632F" w:rsidRPr="006359D3" w:rsidRDefault="00A7632F" w:rsidP="00CB6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D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2" w:type="dxa"/>
          </w:tcPr>
          <w:p w:rsidR="00A7632F" w:rsidRPr="006359D3" w:rsidRDefault="00A7632F" w:rsidP="0070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D3">
              <w:rPr>
                <w:rFonts w:ascii="Times New Roman" w:hAnsi="Times New Roman"/>
                <w:sz w:val="28"/>
                <w:szCs w:val="28"/>
              </w:rPr>
              <w:t>Запланированное финансирование на 01.0</w:t>
            </w:r>
            <w:r w:rsidR="0070300C">
              <w:rPr>
                <w:rFonts w:ascii="Times New Roman" w:hAnsi="Times New Roman"/>
                <w:sz w:val="28"/>
                <w:szCs w:val="28"/>
              </w:rPr>
              <w:t>5</w:t>
            </w:r>
            <w:r w:rsidRPr="006359D3">
              <w:rPr>
                <w:rFonts w:ascii="Times New Roman" w:hAnsi="Times New Roman"/>
                <w:sz w:val="28"/>
                <w:szCs w:val="28"/>
              </w:rPr>
              <w:t>.2015г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(тыс.руб.)</w:t>
            </w:r>
          </w:p>
        </w:tc>
        <w:tc>
          <w:tcPr>
            <w:tcW w:w="2786" w:type="dxa"/>
          </w:tcPr>
          <w:p w:rsidR="00A7632F" w:rsidRPr="006359D3" w:rsidRDefault="00A7632F" w:rsidP="0070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D3">
              <w:rPr>
                <w:rFonts w:ascii="Times New Roman" w:hAnsi="Times New Roman"/>
                <w:sz w:val="28"/>
                <w:szCs w:val="28"/>
              </w:rPr>
              <w:t>Ф</w:t>
            </w:r>
            <w:r w:rsidR="0070300C">
              <w:rPr>
                <w:rFonts w:ascii="Times New Roman" w:hAnsi="Times New Roman"/>
                <w:sz w:val="28"/>
                <w:szCs w:val="28"/>
              </w:rPr>
              <w:t>актическое финансирование на 3</w:t>
            </w:r>
            <w:r w:rsidRPr="006359D3">
              <w:rPr>
                <w:rFonts w:ascii="Times New Roman" w:hAnsi="Times New Roman"/>
                <w:sz w:val="28"/>
                <w:szCs w:val="28"/>
              </w:rPr>
              <w:t>1.0</w:t>
            </w:r>
            <w:r w:rsidR="0070300C">
              <w:rPr>
                <w:rFonts w:ascii="Times New Roman" w:hAnsi="Times New Roman"/>
                <w:sz w:val="28"/>
                <w:szCs w:val="28"/>
              </w:rPr>
              <w:t>5</w:t>
            </w:r>
            <w:r w:rsidRPr="006359D3">
              <w:rPr>
                <w:rFonts w:ascii="Times New Roman" w:hAnsi="Times New Roman"/>
                <w:sz w:val="28"/>
                <w:szCs w:val="28"/>
              </w:rPr>
              <w:t>.2015г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(тыс.руб.)</w:t>
            </w:r>
          </w:p>
        </w:tc>
        <w:tc>
          <w:tcPr>
            <w:tcW w:w="2695" w:type="dxa"/>
          </w:tcPr>
          <w:p w:rsidR="00A7632F" w:rsidRPr="006359D3" w:rsidRDefault="00A7632F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D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7632F" w:rsidRPr="006359D3" w:rsidTr="00CB6D48">
        <w:tc>
          <w:tcPr>
            <w:tcW w:w="801" w:type="dxa"/>
          </w:tcPr>
          <w:p w:rsidR="00A7632F" w:rsidRDefault="00A7632F" w:rsidP="00CB6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8" w:type="dxa"/>
          </w:tcPr>
          <w:p w:rsidR="00A7632F" w:rsidRPr="00A7632F" w:rsidRDefault="00A7632F" w:rsidP="00A7632F">
            <w:pP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A7632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3</w:t>
            </w:r>
          </w:p>
          <w:p w:rsidR="00A7632F" w:rsidRPr="00A7632F" w:rsidRDefault="00A7632F" w:rsidP="00A7632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7632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632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A7632F" w:rsidRPr="00A7632F" w:rsidRDefault="00A7632F" w:rsidP="00A7632F">
            <w:pP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</w:tcPr>
          <w:p w:rsidR="00A7632F" w:rsidRDefault="0070300C" w:rsidP="00A76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528,0</w:t>
            </w:r>
          </w:p>
        </w:tc>
        <w:tc>
          <w:tcPr>
            <w:tcW w:w="2786" w:type="dxa"/>
          </w:tcPr>
          <w:p w:rsidR="00A7632F" w:rsidRDefault="0070300C" w:rsidP="007030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941,0</w:t>
            </w:r>
          </w:p>
        </w:tc>
        <w:tc>
          <w:tcPr>
            <w:tcW w:w="2695" w:type="dxa"/>
          </w:tcPr>
          <w:p w:rsidR="00A7632F" w:rsidRDefault="0070300C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413,0тыс.руб.</w:t>
            </w:r>
            <w:proofErr w:type="gramEnd"/>
          </w:p>
          <w:p w:rsidR="00A7632F" w:rsidRDefault="00A7632F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</w:tr>
      <w:tr w:rsidR="00002BD1" w:rsidRPr="006359D3" w:rsidTr="00CB6D48">
        <w:tc>
          <w:tcPr>
            <w:tcW w:w="801" w:type="dxa"/>
          </w:tcPr>
          <w:p w:rsidR="00002BD1" w:rsidRDefault="00002BD1" w:rsidP="00CB6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002BD1" w:rsidRPr="00002BD1" w:rsidRDefault="00002BD1" w:rsidP="00A7632F">
            <w:pP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ИТОГО ПО П</w:t>
            </w:r>
            <w:r w:rsidR="00D0179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ОДП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РОГРАММЕ:</w:t>
            </w:r>
          </w:p>
        </w:tc>
        <w:tc>
          <w:tcPr>
            <w:tcW w:w="2802" w:type="dxa"/>
          </w:tcPr>
          <w:p w:rsidR="00002BD1" w:rsidRDefault="00C54AF1" w:rsidP="00A76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155052,0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CB6D4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CB6D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B6D48" w:rsidRDefault="00CB6D48" w:rsidP="00A76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54AF1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бюджет 2019,0 </w:t>
            </w:r>
            <w:proofErr w:type="spellStart"/>
            <w:r w:rsidR="00CB6D48">
              <w:rPr>
                <w:rFonts w:ascii="Times New Roman" w:hAnsi="Times New Roman"/>
                <w:sz w:val="28"/>
                <w:szCs w:val="28"/>
              </w:rPr>
              <w:t>т.р</w:t>
            </w:r>
            <w:proofErr w:type="spellEnd"/>
            <w:r w:rsidR="00CB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федеральный бюджет 38468,0т.р.</w:t>
            </w: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-областной бюджет</w:t>
            </w: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114565,0т.р.</w:t>
            </w:r>
          </w:p>
        </w:tc>
        <w:tc>
          <w:tcPr>
            <w:tcW w:w="2786" w:type="dxa"/>
          </w:tcPr>
          <w:p w:rsidR="00002BD1" w:rsidRDefault="00C54AF1" w:rsidP="00A76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155333,0</w:t>
            </w:r>
          </w:p>
          <w:p w:rsidR="00002BD1" w:rsidRDefault="00002BD1" w:rsidP="00A76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BD1" w:rsidRDefault="00C54AF1" w:rsidP="00002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  2300</w:t>
            </w:r>
            <w:proofErr w:type="gramEnd"/>
            <w:r w:rsidR="0070300C">
              <w:rPr>
                <w:rFonts w:ascii="Times New Roman" w:hAnsi="Times New Roman"/>
                <w:sz w:val="28"/>
                <w:szCs w:val="28"/>
              </w:rPr>
              <w:t>,0</w:t>
            </w:r>
            <w:r w:rsidR="00002BD1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CB6D48" w:rsidRDefault="00CB6D48" w:rsidP="00002B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002B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BD1" w:rsidRDefault="00002BD1" w:rsidP="00002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федеральный бюджет 38468,0т.р.</w:t>
            </w:r>
          </w:p>
          <w:p w:rsidR="00CB6D48" w:rsidRDefault="00CB6D48" w:rsidP="00002B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2BD1" w:rsidRDefault="00002BD1" w:rsidP="00002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-областной бюджет</w:t>
            </w:r>
          </w:p>
          <w:p w:rsidR="00002BD1" w:rsidRDefault="00002BD1" w:rsidP="00002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114565,0т.р.</w:t>
            </w:r>
          </w:p>
        </w:tc>
        <w:tc>
          <w:tcPr>
            <w:tcW w:w="2695" w:type="dxa"/>
          </w:tcPr>
          <w:p w:rsidR="00002BD1" w:rsidRDefault="00002BD1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70300C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C54AF1">
              <w:rPr>
                <w:rFonts w:ascii="Times New Roman" w:hAnsi="Times New Roman"/>
                <w:sz w:val="28"/>
                <w:szCs w:val="28"/>
              </w:rPr>
              <w:t xml:space="preserve"> лимитов </w:t>
            </w:r>
          </w:p>
          <w:p w:rsidR="00CB6D48" w:rsidRDefault="00C54AF1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(+413,0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т.р.)</w:t>
            </w: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 изменений</w:t>
            </w: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</w:tr>
      <w:tr w:rsidR="00D01795" w:rsidRPr="006359D3" w:rsidTr="00CB6D48">
        <w:tc>
          <w:tcPr>
            <w:tcW w:w="801" w:type="dxa"/>
          </w:tcPr>
          <w:p w:rsidR="00D01795" w:rsidRDefault="00D01795" w:rsidP="00CB6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D01795" w:rsidRDefault="00D01795" w:rsidP="00A7632F">
            <w:pP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2802" w:type="dxa"/>
          </w:tcPr>
          <w:p w:rsidR="00D01795" w:rsidRDefault="00C54AF1" w:rsidP="00A76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841501,0</w:t>
            </w: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D48" w:rsidRDefault="00C54AF1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  16270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E72910" w:rsidRDefault="00E72910" w:rsidP="00CB6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54AF1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федеральный бюджет 205150,0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-областной бюджет</w:t>
            </w:r>
          </w:p>
          <w:p w:rsidR="00CB6D48" w:rsidRDefault="00C54AF1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620081,0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2786" w:type="dxa"/>
          </w:tcPr>
          <w:p w:rsidR="00CB6D48" w:rsidRDefault="00C54AF1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841782,0</w:t>
            </w: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D48" w:rsidRDefault="00C54AF1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  16551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E72910" w:rsidRDefault="00E72910" w:rsidP="00CB6D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54AF1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федеральный бюджет 205150,0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CB6D48" w:rsidRDefault="00CB6D48" w:rsidP="00CB6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-областной бюджет</w:t>
            </w:r>
          </w:p>
          <w:p w:rsidR="00D01795" w:rsidRDefault="00C54AF1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620081,0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2695" w:type="dxa"/>
          </w:tcPr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54AF1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CB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910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413,0</w:t>
            </w:r>
            <w:r w:rsidR="00CB6D48">
              <w:rPr>
                <w:rFonts w:ascii="Times New Roman" w:hAnsi="Times New Roman"/>
                <w:sz w:val="28"/>
                <w:szCs w:val="28"/>
              </w:rPr>
              <w:t>т.р.</w:t>
            </w: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6D48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изменени</w:t>
            </w:r>
            <w:r w:rsidR="00E72910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72910" w:rsidRDefault="00E72910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795" w:rsidRDefault="00CB6D48" w:rsidP="00CB6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</w:tr>
    </w:tbl>
    <w:p w:rsidR="00B87215" w:rsidRDefault="00B87215" w:rsidP="00B8721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B87215" w:rsidRDefault="00C54AF1" w:rsidP="00B872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</w:t>
      </w:r>
      <w:r w:rsidR="00B87215">
        <w:rPr>
          <w:rFonts w:ascii="Times New Roman" w:hAnsi="Times New Roman"/>
          <w:sz w:val="28"/>
          <w:szCs w:val="28"/>
        </w:rPr>
        <w:t>елевые показатели</w:t>
      </w:r>
      <w:r w:rsidR="00576045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="00576045">
        <w:rPr>
          <w:rFonts w:ascii="Times New Roman" w:hAnsi="Times New Roman"/>
          <w:sz w:val="28"/>
          <w:szCs w:val="28"/>
        </w:rPr>
        <w:t xml:space="preserve">программе </w:t>
      </w:r>
      <w:r w:rsidR="00B87215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B87215">
        <w:rPr>
          <w:rFonts w:ascii="Times New Roman" w:hAnsi="Times New Roman"/>
          <w:sz w:val="28"/>
          <w:szCs w:val="28"/>
        </w:rPr>
        <w:t xml:space="preserve"> изменены.</w:t>
      </w:r>
    </w:p>
    <w:p w:rsidR="00B87215" w:rsidRPr="00022D48" w:rsidRDefault="00576045" w:rsidP="00B87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7215" w:rsidRPr="00022D48">
        <w:rPr>
          <w:rFonts w:ascii="Times New Roman" w:hAnsi="Times New Roman"/>
          <w:sz w:val="28"/>
          <w:szCs w:val="28"/>
        </w:rPr>
        <w:t>Внесены изменений в Паспорт программы: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5"/>
        <w:gridCol w:w="7644"/>
      </w:tblGrid>
      <w:tr w:rsidR="00B87215" w:rsidTr="00A5258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15" w:rsidRDefault="00B87215" w:rsidP="00A5258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15" w:rsidRDefault="00B87215" w:rsidP="00A5258B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Pr="00D739D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8</w:t>
            </w:r>
            <w:r w:rsidR="00576045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41782,0</w:t>
            </w:r>
            <w:r w:rsidRPr="00D739D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тыс. руб. 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824"/>
              <w:gridCol w:w="824"/>
              <w:gridCol w:w="662"/>
              <w:gridCol w:w="662"/>
              <w:gridCol w:w="824"/>
              <w:gridCol w:w="824"/>
              <w:gridCol w:w="824"/>
            </w:tblGrid>
            <w:tr w:rsidR="00B87215" w:rsidTr="00B87215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2014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</w:tr>
            <w:tr w:rsidR="00B87215" w:rsidTr="00B87215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2224,0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576045" w:rsidP="00A5258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eastAsia="en-US"/>
                    </w:rPr>
                    <w:t>2591,0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2361,0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2385,0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2302,0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2324,0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2364,0</w:t>
                  </w:r>
                </w:p>
              </w:tc>
            </w:tr>
            <w:tr w:rsidR="00B87215" w:rsidTr="00B87215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40244,0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D00A6">
                    <w:rPr>
                      <w:color w:val="FF0000"/>
                      <w:sz w:val="16"/>
                      <w:szCs w:val="16"/>
                      <w:lang w:eastAsia="en-US"/>
                    </w:rPr>
                    <w:t>38468,0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</w:tr>
            <w:tr w:rsidR="00B87215" w:rsidTr="00B87215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108817,0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Pr="004D00A6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eastAsia="en-US"/>
                    </w:rPr>
                    <w:t>114565,0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215" w:rsidRDefault="00B87215" w:rsidP="00A5258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</w:tr>
          </w:tbl>
          <w:p w:rsidR="00B87215" w:rsidRDefault="00B87215" w:rsidP="00A5258B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84912" w:rsidRDefault="00884912" w:rsidP="004A6449"/>
    <w:p w:rsidR="00B87215" w:rsidRPr="00DC1755" w:rsidRDefault="00B87215" w:rsidP="00B87215">
      <w:pPr>
        <w:jc w:val="both"/>
        <w:rPr>
          <w:rFonts w:ascii="Times New Roman" w:hAnsi="Times New Roman"/>
          <w:sz w:val="28"/>
          <w:szCs w:val="28"/>
        </w:rPr>
      </w:pPr>
      <w:r w:rsidRPr="00DC1755">
        <w:rPr>
          <w:rFonts w:ascii="Times New Roman" w:hAnsi="Times New Roman"/>
          <w:sz w:val="28"/>
          <w:szCs w:val="28"/>
        </w:rPr>
        <w:t>Внесены изменения в приложение № 2 (План мероприятий программы).</w:t>
      </w:r>
    </w:p>
    <w:p w:rsidR="00B87215" w:rsidRPr="00DC1755" w:rsidRDefault="00B87215" w:rsidP="00B87215">
      <w:pPr>
        <w:jc w:val="both"/>
        <w:rPr>
          <w:rFonts w:ascii="Times New Roman" w:hAnsi="Times New Roman"/>
          <w:sz w:val="28"/>
          <w:szCs w:val="28"/>
        </w:rPr>
      </w:pPr>
      <w:r w:rsidRPr="00DC1755">
        <w:rPr>
          <w:rFonts w:ascii="Times New Roman" w:hAnsi="Times New Roman"/>
          <w:sz w:val="28"/>
          <w:szCs w:val="28"/>
        </w:rPr>
        <w:t xml:space="preserve"> На 2015</w:t>
      </w:r>
      <w:proofErr w:type="gramStart"/>
      <w:r w:rsidRPr="00DC1755">
        <w:rPr>
          <w:rFonts w:ascii="Times New Roman" w:hAnsi="Times New Roman"/>
          <w:sz w:val="28"/>
          <w:szCs w:val="28"/>
        </w:rPr>
        <w:t>год  общий</w:t>
      </w:r>
      <w:proofErr w:type="gramEnd"/>
      <w:r w:rsidRPr="00DC1755">
        <w:rPr>
          <w:rFonts w:ascii="Times New Roman" w:hAnsi="Times New Roman"/>
          <w:sz w:val="28"/>
          <w:szCs w:val="28"/>
        </w:rPr>
        <w:t xml:space="preserve"> объем финансирования Программы по муниципальному бюджету с уч</w:t>
      </w:r>
      <w:r w:rsidR="001544CF">
        <w:rPr>
          <w:rFonts w:ascii="Times New Roman" w:hAnsi="Times New Roman"/>
          <w:sz w:val="28"/>
          <w:szCs w:val="28"/>
        </w:rPr>
        <w:t xml:space="preserve">ётом </w:t>
      </w:r>
      <w:r w:rsidR="00576045">
        <w:rPr>
          <w:rFonts w:ascii="Times New Roman" w:hAnsi="Times New Roman"/>
          <w:sz w:val="28"/>
          <w:szCs w:val="28"/>
        </w:rPr>
        <w:t>увеличения составляет 2591</w:t>
      </w:r>
      <w:r w:rsidR="001544CF">
        <w:rPr>
          <w:rFonts w:ascii="Times New Roman" w:hAnsi="Times New Roman"/>
          <w:sz w:val="28"/>
          <w:szCs w:val="28"/>
        </w:rPr>
        <w:t>,0</w:t>
      </w:r>
      <w:r w:rsidR="00576045">
        <w:rPr>
          <w:rFonts w:ascii="Times New Roman" w:hAnsi="Times New Roman"/>
          <w:sz w:val="28"/>
          <w:szCs w:val="28"/>
        </w:rPr>
        <w:t>тыс.рублей (+413</w:t>
      </w:r>
      <w:r w:rsidR="00F0357A">
        <w:rPr>
          <w:rFonts w:ascii="Times New Roman" w:hAnsi="Times New Roman"/>
          <w:sz w:val="28"/>
          <w:szCs w:val="28"/>
        </w:rPr>
        <w:t xml:space="preserve">,0тыс.рублей). </w:t>
      </w:r>
      <w:proofErr w:type="gramStart"/>
      <w:r w:rsidR="00F0357A">
        <w:rPr>
          <w:rFonts w:ascii="Times New Roman" w:hAnsi="Times New Roman"/>
          <w:sz w:val="28"/>
          <w:szCs w:val="28"/>
        </w:rPr>
        <w:t>Финансирование  из</w:t>
      </w:r>
      <w:proofErr w:type="gramEnd"/>
      <w:r w:rsidR="00F0357A">
        <w:rPr>
          <w:rFonts w:ascii="Times New Roman" w:hAnsi="Times New Roman"/>
          <w:sz w:val="28"/>
          <w:szCs w:val="28"/>
        </w:rPr>
        <w:t xml:space="preserve"> федерального и областного бюджетов не  меняется.</w:t>
      </w:r>
    </w:p>
    <w:p w:rsidR="00B87215" w:rsidRPr="00DC1755" w:rsidRDefault="00576045" w:rsidP="00B872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Подготовлен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 </w:t>
      </w:r>
      <w:r w:rsidR="00B87215" w:rsidRPr="00DC1755">
        <w:rPr>
          <w:rFonts w:ascii="Times New Roman" w:hAnsi="Times New Roman"/>
          <w:sz w:val="28"/>
          <w:szCs w:val="28"/>
        </w:rPr>
        <w:t xml:space="preserve"> постановления</w:t>
      </w:r>
      <w:proofErr w:type="gramEnd"/>
      <w:r w:rsidR="00B87215" w:rsidRPr="00DC1755">
        <w:rPr>
          <w:rFonts w:ascii="Times New Roman" w:hAnsi="Times New Roman"/>
          <w:sz w:val="28"/>
          <w:szCs w:val="28"/>
        </w:rPr>
        <w:t xml:space="preserve"> Администрации Североуральского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«О внесении изменений в</w:t>
      </w:r>
      <w:r w:rsidRPr="0057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F0357A">
        <w:rPr>
          <w:rFonts w:ascii="Times New Roman" w:hAnsi="Times New Roman"/>
          <w:sz w:val="28"/>
          <w:szCs w:val="28"/>
        </w:rPr>
        <w:t xml:space="preserve">  реализации основных направлений    подпрограммы «Дополнительные меры социальной поддержки населения  Североуральского городского округа</w:t>
      </w:r>
      <w:r w:rsidRPr="00F0357A">
        <w:rPr>
          <w:rFonts w:ascii="Times New Roman" w:hAnsi="Times New Roman"/>
          <w:color w:val="000000"/>
          <w:sz w:val="28"/>
          <w:szCs w:val="28"/>
        </w:rPr>
        <w:t>»</w:t>
      </w:r>
      <w:r w:rsidRPr="00F0357A">
        <w:rPr>
          <w:rFonts w:ascii="Times New Roman" w:hAnsi="Times New Roman"/>
          <w:sz w:val="28"/>
          <w:szCs w:val="28"/>
        </w:rPr>
        <w:t xml:space="preserve">   муниципальной программы Североуральского городского округа  «Социальная поддержка населения Североуральского городского округа» на 2015год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84912" w:rsidRDefault="00884912" w:rsidP="004A6449"/>
    <w:p w:rsidR="00884912" w:rsidRDefault="00884912" w:rsidP="004A6449"/>
    <w:p w:rsidR="00F0357A" w:rsidRPr="004B015C" w:rsidRDefault="00F0357A" w:rsidP="00F035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</w:t>
      </w:r>
      <w:r w:rsidRPr="004B015C">
        <w:rPr>
          <w:rFonts w:ascii="Times New Roman" w:hAnsi="Times New Roman"/>
          <w:b/>
          <w:sz w:val="28"/>
          <w:szCs w:val="28"/>
        </w:rPr>
        <w:t>аведующий отделом жилья и</w:t>
      </w:r>
    </w:p>
    <w:p w:rsidR="00F0357A" w:rsidRPr="004B015C" w:rsidRDefault="00576045" w:rsidP="00F035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0357A">
        <w:rPr>
          <w:rFonts w:ascii="Times New Roman" w:hAnsi="Times New Roman"/>
          <w:b/>
          <w:sz w:val="28"/>
          <w:szCs w:val="28"/>
        </w:rPr>
        <w:t xml:space="preserve"> </w:t>
      </w:r>
      <w:r w:rsidR="00F0357A" w:rsidRPr="004B015C">
        <w:rPr>
          <w:rFonts w:ascii="Times New Roman" w:hAnsi="Times New Roman"/>
          <w:b/>
          <w:sz w:val="28"/>
          <w:szCs w:val="28"/>
        </w:rPr>
        <w:t>социального развития</w:t>
      </w:r>
    </w:p>
    <w:p w:rsidR="00F0357A" w:rsidRPr="004B015C" w:rsidRDefault="00576045" w:rsidP="00F035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0357A">
        <w:rPr>
          <w:rFonts w:ascii="Times New Roman" w:hAnsi="Times New Roman"/>
          <w:b/>
          <w:sz w:val="28"/>
          <w:szCs w:val="28"/>
        </w:rPr>
        <w:t xml:space="preserve"> </w:t>
      </w:r>
      <w:r w:rsidR="00F0357A" w:rsidRPr="004B015C">
        <w:rPr>
          <w:rFonts w:ascii="Times New Roman" w:hAnsi="Times New Roman"/>
          <w:b/>
          <w:sz w:val="28"/>
          <w:szCs w:val="28"/>
        </w:rPr>
        <w:t xml:space="preserve">Администрации СГО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Т.Г. Казанова</w:t>
      </w:r>
      <w:r w:rsidR="00F0357A" w:rsidRPr="004B015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0357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F0357A" w:rsidRDefault="00F0357A" w:rsidP="00F0357A">
      <w:pPr>
        <w:jc w:val="both"/>
        <w:rPr>
          <w:rFonts w:ascii="Times New Roman" w:hAnsi="Times New Roman"/>
          <w:b/>
          <w:sz w:val="28"/>
          <w:szCs w:val="28"/>
        </w:rPr>
        <w:sectPr w:rsidR="00F0357A" w:rsidSect="0057604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84912" w:rsidRDefault="00884912" w:rsidP="004A6449"/>
    <w:p w:rsidR="004A6449" w:rsidRDefault="00CA1EA2" w:rsidP="004A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</w:t>
      </w:r>
      <w:r w:rsidR="00CA1EA2">
        <w:rPr>
          <w:rFonts w:ascii="Times New Roman" w:hAnsi="Times New Roman"/>
          <w:b/>
          <w:sz w:val="28"/>
          <w:szCs w:val="28"/>
        </w:rPr>
        <w:t>ьтатах проведённого в период с 2</w:t>
      </w:r>
      <w:r w:rsidR="0057604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576045">
        <w:rPr>
          <w:rFonts w:ascii="Times New Roman" w:hAnsi="Times New Roman"/>
          <w:b/>
          <w:sz w:val="28"/>
          <w:szCs w:val="28"/>
        </w:rPr>
        <w:t>5. по 26</w:t>
      </w:r>
      <w:r w:rsidR="00CA1EA2">
        <w:rPr>
          <w:rFonts w:ascii="Times New Roman" w:hAnsi="Times New Roman"/>
          <w:b/>
          <w:sz w:val="28"/>
          <w:szCs w:val="28"/>
        </w:rPr>
        <w:t>.0</w:t>
      </w:r>
      <w:r w:rsidR="0057604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.2015года</w:t>
      </w:r>
    </w:p>
    <w:p w:rsidR="004A6449" w:rsidRDefault="004A6449" w:rsidP="004A644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муниципальной программы</w:t>
      </w:r>
      <w:r w:rsidRPr="00AE17A4">
        <w:rPr>
          <w:rFonts w:ascii="Times New Roman" w:hAnsi="Times New Roman"/>
          <w:b/>
          <w:sz w:val="28"/>
          <w:szCs w:val="28"/>
        </w:rPr>
        <w:t xml:space="preserve"> </w:t>
      </w:r>
    </w:p>
    <w:p w:rsidR="004A6449" w:rsidRDefault="004A6449" w:rsidP="004A644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Североуральского городского округа</w:t>
      </w:r>
    </w:p>
    <w:p w:rsidR="004A6449" w:rsidRDefault="004A6449" w:rsidP="004A6449">
      <w:pPr>
        <w:shd w:val="clear" w:color="auto" w:fill="FFFFFF"/>
        <w:spacing w:before="58"/>
        <w:ind w:left="43"/>
        <w:jc w:val="center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 на 2014-2020 годы</w:t>
      </w: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3239"/>
        <w:gridCol w:w="3677"/>
        <w:gridCol w:w="2863"/>
        <w:gridCol w:w="3149"/>
      </w:tblGrid>
      <w:tr w:rsidR="004A6449" w:rsidTr="006004D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Отправитель замечаний/предложений</w:t>
            </w:r>
          </w:p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замечаний/предложений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 о принятии/отклонении замечаний /предложений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Причины отклонения замечаний/предложений</w:t>
            </w:r>
          </w:p>
        </w:tc>
      </w:tr>
      <w:tr w:rsidR="004A6449" w:rsidTr="006004D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A6449" w:rsidTr="006004D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 w:rsidP="003C64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3C64BB" w:rsidP="003C64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3C64BB" w:rsidP="003C64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3C64BB" w:rsidP="003C64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3C64BB" w:rsidP="003C64B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A6449" w:rsidRDefault="004A6449" w:rsidP="003C64BB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449" w:rsidRDefault="004A6449" w:rsidP="004A64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Зав. отделом жилья и </w:t>
      </w:r>
    </w:p>
    <w:p w:rsidR="00884912" w:rsidRDefault="004A6449" w:rsidP="000267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социального развития                                                                             Т.Г. Казано</w:t>
      </w:r>
      <w:r w:rsidR="00026779">
        <w:rPr>
          <w:rFonts w:ascii="Times New Roman" w:hAnsi="Times New Roman"/>
          <w:b/>
          <w:sz w:val="28"/>
          <w:szCs w:val="28"/>
        </w:rPr>
        <w:t>ва</w:t>
      </w:r>
      <w:bookmarkStart w:id="0" w:name="_GoBack"/>
      <w:bookmarkEnd w:id="0"/>
    </w:p>
    <w:p w:rsidR="00884912" w:rsidRDefault="00884912" w:rsidP="00CA1EA2">
      <w:pPr>
        <w:jc w:val="center"/>
        <w:rPr>
          <w:rFonts w:ascii="Times New Roman" w:hAnsi="Times New Roman"/>
          <w:b/>
          <w:sz w:val="28"/>
        </w:rPr>
      </w:pPr>
    </w:p>
    <w:p w:rsidR="00884912" w:rsidRDefault="00884912" w:rsidP="00CA1EA2">
      <w:pPr>
        <w:jc w:val="center"/>
        <w:rPr>
          <w:rFonts w:ascii="Times New Roman" w:hAnsi="Times New Roman"/>
          <w:b/>
          <w:sz w:val="28"/>
        </w:rPr>
      </w:pPr>
    </w:p>
    <w:p w:rsidR="00884912" w:rsidRDefault="00884912" w:rsidP="00CA1EA2">
      <w:pPr>
        <w:jc w:val="center"/>
        <w:rPr>
          <w:rFonts w:ascii="Times New Roman" w:hAnsi="Times New Roman"/>
          <w:b/>
          <w:sz w:val="28"/>
        </w:rPr>
      </w:pPr>
    </w:p>
    <w:p w:rsidR="00884912" w:rsidRDefault="00884912" w:rsidP="00CA1EA2">
      <w:pPr>
        <w:jc w:val="center"/>
        <w:rPr>
          <w:rFonts w:ascii="Times New Roman" w:hAnsi="Times New Roman"/>
          <w:b/>
          <w:sz w:val="28"/>
        </w:rPr>
      </w:pPr>
    </w:p>
    <w:p w:rsidR="00D739D7" w:rsidRDefault="00D739D7" w:rsidP="00D739D7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026779" w:rsidRPr="004B015C" w:rsidRDefault="00026779" w:rsidP="00D739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449" w:rsidRDefault="004A6449" w:rsidP="004A6449">
      <w:pPr>
        <w:jc w:val="center"/>
        <w:rPr>
          <w:sz w:val="28"/>
        </w:rPr>
        <w:sectPr w:rsidR="004A6449" w:rsidSect="00E6770E">
          <w:pgSz w:w="15840" w:h="12240" w:orient="landscape"/>
          <w:pgMar w:top="709" w:right="1134" w:bottom="1701" w:left="1134" w:header="720" w:footer="720" w:gutter="0"/>
          <w:cols w:space="720"/>
        </w:sectPr>
      </w:pPr>
    </w:p>
    <w:p w:rsidR="004A6449" w:rsidRDefault="004A6449" w:rsidP="004A6449">
      <w:pPr>
        <w:spacing w:line="240" w:lineRule="auto"/>
        <w:ind w:firstLine="600"/>
        <w:jc w:val="both"/>
        <w:rPr>
          <w:rFonts w:ascii="Times New Roman" w:hAnsi="Times New Roman"/>
          <w:b/>
          <w:sz w:val="28"/>
        </w:rPr>
      </w:pPr>
    </w:p>
    <w:p w:rsidR="00D739D7" w:rsidRDefault="00D739D7" w:rsidP="004A6449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A6449" w:rsidRPr="004B015C" w:rsidRDefault="004A6449" w:rsidP="004A6449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sectPr w:rsidR="004A6449" w:rsidRPr="004B015C" w:rsidSect="004A6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62EE"/>
    <w:multiLevelType w:val="hybridMultilevel"/>
    <w:tmpl w:val="8F2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F"/>
    <w:rsid w:val="00002BD1"/>
    <w:rsid w:val="00015FD6"/>
    <w:rsid w:val="00026779"/>
    <w:rsid w:val="000738B6"/>
    <w:rsid w:val="000E1B8B"/>
    <w:rsid w:val="001544CF"/>
    <w:rsid w:val="00184F74"/>
    <w:rsid w:val="00216E01"/>
    <w:rsid w:val="002752F9"/>
    <w:rsid w:val="002F0A35"/>
    <w:rsid w:val="00304DBA"/>
    <w:rsid w:val="003457CF"/>
    <w:rsid w:val="00363974"/>
    <w:rsid w:val="00391B8A"/>
    <w:rsid w:val="003C64BB"/>
    <w:rsid w:val="00412354"/>
    <w:rsid w:val="0043403E"/>
    <w:rsid w:val="004A6449"/>
    <w:rsid w:val="004D00A6"/>
    <w:rsid w:val="004D15B9"/>
    <w:rsid w:val="00533864"/>
    <w:rsid w:val="005577B2"/>
    <w:rsid w:val="00560E49"/>
    <w:rsid w:val="00576045"/>
    <w:rsid w:val="006004DD"/>
    <w:rsid w:val="0070300C"/>
    <w:rsid w:val="00712F5D"/>
    <w:rsid w:val="0080606B"/>
    <w:rsid w:val="00811D65"/>
    <w:rsid w:val="008739D0"/>
    <w:rsid w:val="00884912"/>
    <w:rsid w:val="008B114A"/>
    <w:rsid w:val="0099186A"/>
    <w:rsid w:val="009A6809"/>
    <w:rsid w:val="00A24595"/>
    <w:rsid w:val="00A32FD1"/>
    <w:rsid w:val="00A5258B"/>
    <w:rsid w:val="00A7632F"/>
    <w:rsid w:val="00AB0397"/>
    <w:rsid w:val="00AC77C4"/>
    <w:rsid w:val="00AE1AA9"/>
    <w:rsid w:val="00B32657"/>
    <w:rsid w:val="00B87215"/>
    <w:rsid w:val="00B93F2B"/>
    <w:rsid w:val="00BA2942"/>
    <w:rsid w:val="00BC3C3E"/>
    <w:rsid w:val="00BF1908"/>
    <w:rsid w:val="00C10304"/>
    <w:rsid w:val="00C54AF1"/>
    <w:rsid w:val="00C57303"/>
    <w:rsid w:val="00C7753F"/>
    <w:rsid w:val="00CA1EA2"/>
    <w:rsid w:val="00CA688D"/>
    <w:rsid w:val="00CB123C"/>
    <w:rsid w:val="00CB513B"/>
    <w:rsid w:val="00CB6D48"/>
    <w:rsid w:val="00D01795"/>
    <w:rsid w:val="00D739D7"/>
    <w:rsid w:val="00D832A9"/>
    <w:rsid w:val="00D90AA0"/>
    <w:rsid w:val="00DA73BA"/>
    <w:rsid w:val="00E63381"/>
    <w:rsid w:val="00E6770E"/>
    <w:rsid w:val="00E72910"/>
    <w:rsid w:val="00EA6869"/>
    <w:rsid w:val="00F0357A"/>
    <w:rsid w:val="00F054CA"/>
    <w:rsid w:val="00FC2939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C316-3D59-4AE4-B8CE-91BC2DB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B9"/>
    <w:pPr>
      <w:spacing w:line="254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5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4D15B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D15B9"/>
    <w:rPr>
      <w:rFonts w:eastAsiaTheme="minorEastAsia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1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5B9"/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D15B9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D15B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4D15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15B9"/>
    <w:rPr>
      <w:rFonts w:eastAsiaTheme="minorEastAsia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D15B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15B9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4D15B9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3"/>
    <w:next w:val="a3"/>
    <w:link w:val="ab"/>
    <w:uiPriority w:val="99"/>
    <w:semiHidden/>
    <w:unhideWhenUsed/>
    <w:rsid w:val="004D15B9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4D15B9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D15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D15B9"/>
    <w:pPr>
      <w:spacing w:line="256" w:lineRule="auto"/>
      <w:ind w:left="708"/>
    </w:pPr>
  </w:style>
  <w:style w:type="paragraph" w:customStyle="1" w:styleId="ConsNonformat">
    <w:name w:val="ConsNonformat"/>
    <w:rsid w:val="004D15B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4A6449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CF55-B794-48B0-9678-F356B49D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Казанова Татьяна Геннадьевна</cp:lastModifiedBy>
  <cp:revision>4</cp:revision>
  <cp:lastPrinted>2015-05-14T08:40:00Z</cp:lastPrinted>
  <dcterms:created xsi:type="dcterms:W3CDTF">2015-05-14T06:11:00Z</dcterms:created>
  <dcterms:modified xsi:type="dcterms:W3CDTF">2015-05-14T08:41:00Z</dcterms:modified>
</cp:coreProperties>
</file>