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67E" w:rsidRDefault="007F067E">
      <w:pPr>
        <w:pStyle w:val="ConsPlusTitlePage"/>
      </w:pPr>
      <w:r>
        <w:t xml:space="preserve">Документ предоставлен </w:t>
      </w:r>
      <w:hyperlink r:id="rId5" w:history="1">
        <w:r>
          <w:rPr>
            <w:color w:val="0000FF"/>
          </w:rPr>
          <w:t>КонсультантПлюс</w:t>
        </w:r>
      </w:hyperlink>
      <w:r>
        <w:br/>
      </w:r>
    </w:p>
    <w:p w:rsidR="007F067E" w:rsidRDefault="007F067E">
      <w:pPr>
        <w:pStyle w:val="ConsPlusNormal"/>
        <w:outlineLvl w:val="0"/>
      </w:pPr>
    </w:p>
    <w:p w:rsidR="007F067E" w:rsidRDefault="007F067E">
      <w:pPr>
        <w:pStyle w:val="ConsPlusTitle"/>
        <w:jc w:val="center"/>
        <w:outlineLvl w:val="0"/>
      </w:pPr>
      <w:r>
        <w:t>АДМИНИСТРАЦИЯ СЕВЕРОУРАЛЬСКОГО ГОРОДСКОГО ОКРУГА</w:t>
      </w:r>
    </w:p>
    <w:p w:rsidR="007F067E" w:rsidRDefault="007F067E">
      <w:pPr>
        <w:pStyle w:val="ConsPlusTitle"/>
        <w:jc w:val="center"/>
      </w:pPr>
    </w:p>
    <w:p w:rsidR="007F067E" w:rsidRDefault="007F067E">
      <w:pPr>
        <w:pStyle w:val="ConsPlusTitle"/>
        <w:jc w:val="center"/>
      </w:pPr>
      <w:r>
        <w:t>ПОСТАНОВЛЕНИЕ</w:t>
      </w:r>
    </w:p>
    <w:p w:rsidR="007F067E" w:rsidRDefault="007F067E">
      <w:pPr>
        <w:pStyle w:val="ConsPlusTitle"/>
        <w:jc w:val="center"/>
      </w:pPr>
      <w:r>
        <w:t>от 20 апреля 2020 г. N 375</w:t>
      </w:r>
    </w:p>
    <w:p w:rsidR="007F067E" w:rsidRDefault="007F067E">
      <w:pPr>
        <w:pStyle w:val="ConsPlusTitle"/>
        <w:jc w:val="center"/>
      </w:pPr>
    </w:p>
    <w:p w:rsidR="007F067E" w:rsidRDefault="007F067E">
      <w:pPr>
        <w:pStyle w:val="ConsPlusTitle"/>
        <w:jc w:val="center"/>
      </w:pPr>
      <w:r>
        <w:t>ОБ УТВЕРЖДЕНИИ АДМИНИСТРАТИВНОГО РЕГЛАМЕНТА ПРЕДОСТАВЛЕНИЯ</w:t>
      </w:r>
    </w:p>
    <w:p w:rsidR="007F067E" w:rsidRDefault="007F067E">
      <w:pPr>
        <w:pStyle w:val="ConsPlusTitle"/>
        <w:jc w:val="center"/>
      </w:pPr>
      <w:r>
        <w:t>МУНИЦИПАЛЬНОЙ УСЛУГИ "ВЫДАЧА РАЗРЕШЕНИЙ НА СТРОИТЕЛЬСТВО</w:t>
      </w:r>
    </w:p>
    <w:p w:rsidR="007F067E" w:rsidRDefault="007F067E">
      <w:pPr>
        <w:pStyle w:val="ConsPlusTitle"/>
        <w:jc w:val="center"/>
      </w:pPr>
      <w:r>
        <w:t>ОБЪЕКТОВ КАПИТАЛЬНОГО СТРОИТЕЛЬСТВА"</w:t>
      </w:r>
    </w:p>
    <w:p w:rsidR="007F067E" w:rsidRDefault="007F067E">
      <w:pPr>
        <w:pStyle w:val="ConsPlusNormal"/>
      </w:pPr>
    </w:p>
    <w:p w:rsidR="007F067E" w:rsidRDefault="007F067E">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Градостроительным </w:t>
      </w:r>
      <w:hyperlink r:id="rId7" w:history="1">
        <w:r>
          <w:rPr>
            <w:color w:val="0000FF"/>
          </w:rPr>
          <w:t>кодексом</w:t>
        </w:r>
      </w:hyperlink>
      <w:r>
        <w:t xml:space="preserve"> Российской Федерации, </w:t>
      </w:r>
      <w:hyperlink r:id="rId8" w:history="1">
        <w:r>
          <w:rPr>
            <w:color w:val="0000FF"/>
          </w:rPr>
          <w:t>Уставом</w:t>
        </w:r>
      </w:hyperlink>
      <w:r>
        <w:t xml:space="preserve"> Североуральского городского округа, </w:t>
      </w:r>
      <w:hyperlink r:id="rId9" w:history="1">
        <w:r>
          <w:rPr>
            <w:color w:val="0000FF"/>
          </w:rPr>
          <w:t>Постановлением</w:t>
        </w:r>
      </w:hyperlink>
      <w:r>
        <w:t xml:space="preserve"> Администрации Североуральского городского округа от 26.04.2012 N 560 "Об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 Порядка проведения экспертизы проектов административных регламентов предоставления муниципальных</w:t>
      </w:r>
      <w:proofErr w:type="gramEnd"/>
      <w:r>
        <w:t xml:space="preserve"> услуг на территории Североуральского городского округа" Администрация Североуральского городского округа постановляет:</w:t>
      </w:r>
    </w:p>
    <w:p w:rsidR="007F067E" w:rsidRDefault="007F067E">
      <w:pPr>
        <w:pStyle w:val="ConsPlusNormal"/>
        <w:spacing w:before="280"/>
        <w:ind w:firstLine="540"/>
        <w:jc w:val="both"/>
      </w:pPr>
      <w:r>
        <w:t xml:space="preserve">1. Утвердить Административный </w:t>
      </w:r>
      <w:hyperlink w:anchor="P29" w:history="1">
        <w:r>
          <w:rPr>
            <w:color w:val="0000FF"/>
          </w:rPr>
          <w:t>регламент</w:t>
        </w:r>
      </w:hyperlink>
      <w:r>
        <w:t xml:space="preserve"> предоставления муниципальной услуги "Выдача разрешений на строительство объектов капитального строительства" (прилагается).</w:t>
      </w:r>
    </w:p>
    <w:p w:rsidR="007F067E" w:rsidRDefault="007F067E">
      <w:pPr>
        <w:pStyle w:val="ConsPlusNormal"/>
        <w:spacing w:before="280"/>
        <w:ind w:firstLine="540"/>
        <w:jc w:val="both"/>
      </w:pPr>
      <w:r>
        <w:t xml:space="preserve">2. Признать утратившим силу </w:t>
      </w:r>
      <w:hyperlink r:id="rId10" w:history="1">
        <w:r>
          <w:rPr>
            <w:color w:val="0000FF"/>
          </w:rPr>
          <w:t>Постановление</w:t>
        </w:r>
      </w:hyperlink>
      <w:r>
        <w:t xml:space="preserve"> Администрации Североуральского городского округа от 16.07.2012 N 944 "Об утверждении Административного регламента предоставления муниципальной услуги "Подготовка и выдача разрешений на строительство, реконструкцию объектов капитального строительства на территории Североуральского городского округа".</w:t>
      </w:r>
    </w:p>
    <w:p w:rsidR="007F067E" w:rsidRDefault="007F067E">
      <w:pPr>
        <w:pStyle w:val="ConsPlusNormal"/>
        <w:spacing w:before="28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Главы Администрации Североуральского городского округа В.В. Паслера.</w:t>
      </w:r>
    </w:p>
    <w:p w:rsidR="007F067E" w:rsidRDefault="007F067E">
      <w:pPr>
        <w:pStyle w:val="ConsPlusNormal"/>
        <w:spacing w:before="280"/>
        <w:ind w:firstLine="540"/>
        <w:jc w:val="both"/>
      </w:pPr>
      <w:r>
        <w:t>4. Опубликовать настоящее Постановление в газете "Наше слово", разместить на официальном сайте Администрации Североуральского городского округа.</w:t>
      </w:r>
    </w:p>
    <w:p w:rsidR="007F067E" w:rsidRDefault="007F067E">
      <w:pPr>
        <w:pStyle w:val="ConsPlusNormal"/>
      </w:pPr>
    </w:p>
    <w:p w:rsidR="007F067E" w:rsidRDefault="007F067E">
      <w:pPr>
        <w:pStyle w:val="ConsPlusNormal"/>
        <w:jc w:val="right"/>
      </w:pPr>
      <w:r>
        <w:t>Глава</w:t>
      </w:r>
    </w:p>
    <w:p w:rsidR="007F067E" w:rsidRDefault="007F067E">
      <w:pPr>
        <w:pStyle w:val="ConsPlusNormal"/>
        <w:jc w:val="right"/>
      </w:pPr>
      <w:r>
        <w:lastRenderedPageBreak/>
        <w:t>Североуральского городского округа</w:t>
      </w:r>
    </w:p>
    <w:p w:rsidR="007F067E" w:rsidRDefault="007F067E">
      <w:pPr>
        <w:pStyle w:val="ConsPlusNormal"/>
        <w:jc w:val="right"/>
      </w:pPr>
      <w:r>
        <w:t>В.П.МАТЮШЕНКО</w:t>
      </w:r>
    </w:p>
    <w:p w:rsidR="007F067E" w:rsidRDefault="007F067E">
      <w:pPr>
        <w:pStyle w:val="ConsPlusNormal"/>
      </w:pPr>
    </w:p>
    <w:p w:rsidR="007F067E" w:rsidRDefault="007F067E">
      <w:pPr>
        <w:pStyle w:val="ConsPlusNormal"/>
      </w:pPr>
    </w:p>
    <w:p w:rsidR="007F067E" w:rsidRDefault="007F067E">
      <w:pPr>
        <w:pStyle w:val="ConsPlusNormal"/>
      </w:pPr>
    </w:p>
    <w:p w:rsidR="007F067E" w:rsidRDefault="007F067E">
      <w:pPr>
        <w:pStyle w:val="ConsPlusNormal"/>
      </w:pPr>
    </w:p>
    <w:p w:rsidR="007F067E" w:rsidRDefault="007F067E">
      <w:pPr>
        <w:pStyle w:val="ConsPlusNormal"/>
      </w:pPr>
    </w:p>
    <w:p w:rsidR="007F067E" w:rsidRDefault="007F067E">
      <w:pPr>
        <w:pStyle w:val="ConsPlusNormal"/>
        <w:jc w:val="right"/>
        <w:outlineLvl w:val="0"/>
      </w:pPr>
      <w:r>
        <w:t>Утвержден</w:t>
      </w:r>
    </w:p>
    <w:p w:rsidR="007F067E" w:rsidRDefault="007F067E">
      <w:pPr>
        <w:pStyle w:val="ConsPlusNormal"/>
        <w:jc w:val="right"/>
      </w:pPr>
      <w:r>
        <w:t>Постановлением Администрации</w:t>
      </w:r>
    </w:p>
    <w:p w:rsidR="007F067E" w:rsidRDefault="007F067E">
      <w:pPr>
        <w:pStyle w:val="ConsPlusNormal"/>
        <w:jc w:val="right"/>
      </w:pPr>
      <w:r>
        <w:t>Североуральского городского округа</w:t>
      </w:r>
    </w:p>
    <w:p w:rsidR="007F067E" w:rsidRDefault="007F067E">
      <w:pPr>
        <w:pStyle w:val="ConsPlusNormal"/>
        <w:jc w:val="right"/>
      </w:pPr>
      <w:r>
        <w:t>от 20 апреля 2020 г. N 375</w:t>
      </w:r>
    </w:p>
    <w:p w:rsidR="007F067E" w:rsidRDefault="007F067E">
      <w:pPr>
        <w:pStyle w:val="ConsPlusNormal"/>
      </w:pPr>
    </w:p>
    <w:p w:rsidR="007F067E" w:rsidRDefault="007F067E">
      <w:pPr>
        <w:pStyle w:val="ConsPlusTitle"/>
        <w:jc w:val="center"/>
      </w:pPr>
      <w:bookmarkStart w:id="0" w:name="P29"/>
      <w:bookmarkEnd w:id="0"/>
      <w:r>
        <w:t>АДМИНИСТРАТИВНЫЙ РЕГЛАМЕНТ</w:t>
      </w:r>
    </w:p>
    <w:p w:rsidR="007F067E" w:rsidRDefault="007F067E">
      <w:pPr>
        <w:pStyle w:val="ConsPlusTitle"/>
        <w:jc w:val="center"/>
      </w:pPr>
      <w:r>
        <w:t>ПРЕДОСТАВЛЕНИЯ МУНИЦИПАЛЬНОЙ УСЛУГИ "ВЫДАЧА РАЗРЕШЕНИЙ</w:t>
      </w:r>
    </w:p>
    <w:p w:rsidR="007F067E" w:rsidRDefault="007F067E">
      <w:pPr>
        <w:pStyle w:val="ConsPlusTitle"/>
        <w:jc w:val="center"/>
      </w:pPr>
      <w:r>
        <w:t>НА СТРОИТЕЛЬСТВО ОБЪЕКТОВ КАПИТАЛЬНОГО СТРОИТЕЛЬСТВА"</w:t>
      </w:r>
    </w:p>
    <w:p w:rsidR="007F067E" w:rsidRDefault="007F067E">
      <w:pPr>
        <w:pStyle w:val="ConsPlusNormal"/>
      </w:pPr>
    </w:p>
    <w:p w:rsidR="007F067E" w:rsidRDefault="007F067E">
      <w:pPr>
        <w:pStyle w:val="ConsPlusTitle"/>
        <w:jc w:val="center"/>
        <w:outlineLvl w:val="1"/>
      </w:pPr>
      <w:r>
        <w:t>Раздел 1. ОБЩИЕ ПОЛОЖЕНИЯ</w:t>
      </w:r>
    </w:p>
    <w:p w:rsidR="007F067E" w:rsidRDefault="007F067E">
      <w:pPr>
        <w:pStyle w:val="ConsPlusNormal"/>
      </w:pPr>
    </w:p>
    <w:p w:rsidR="007F067E" w:rsidRDefault="007F067E">
      <w:pPr>
        <w:pStyle w:val="ConsPlusTitle"/>
        <w:jc w:val="center"/>
        <w:outlineLvl w:val="2"/>
      </w:pPr>
      <w:r>
        <w:t>ПРЕДМЕТ РЕГУЛИРОВАНИЯ РЕГЛАМЕНТА</w:t>
      </w:r>
    </w:p>
    <w:p w:rsidR="007F067E" w:rsidRDefault="007F067E">
      <w:pPr>
        <w:pStyle w:val="ConsPlusNormal"/>
      </w:pPr>
    </w:p>
    <w:p w:rsidR="007F067E" w:rsidRDefault="007F067E">
      <w:pPr>
        <w:pStyle w:val="ConsPlusNormal"/>
        <w:ind w:firstLine="540"/>
        <w:jc w:val="both"/>
      </w:pPr>
      <w:r>
        <w:t>1. Административный регламент предоставления муниципальной услуги "Выдача разрешений на строительство объектов капитального строительства" (далее - регламент) устанавливает порядок и стандарт предоставления муниципальной услуги по выдаче разрешений на строительство объектов капитального строительства, расположенных на территории Североуральского городского округа (далее - муниципальная услуга).</w:t>
      </w:r>
    </w:p>
    <w:p w:rsidR="007F067E" w:rsidRDefault="007F067E">
      <w:pPr>
        <w:pStyle w:val="ConsPlusNormal"/>
        <w:spacing w:before="280"/>
        <w:ind w:firstLine="540"/>
        <w:jc w:val="both"/>
      </w:pPr>
      <w:r>
        <w:t>2. Регламент устанавливает сроки и последовательность административных процедур Администрации Североуральского городского округа (далее - 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rsidR="007F067E" w:rsidRDefault="007F067E">
      <w:pPr>
        <w:pStyle w:val="ConsPlusNormal"/>
      </w:pPr>
    </w:p>
    <w:p w:rsidR="007F067E" w:rsidRDefault="007F067E">
      <w:pPr>
        <w:pStyle w:val="ConsPlusTitle"/>
        <w:jc w:val="center"/>
        <w:outlineLvl w:val="2"/>
      </w:pPr>
      <w:r>
        <w:t>КРУГ ЗАЯВИТЕЛЕЙ</w:t>
      </w:r>
    </w:p>
    <w:p w:rsidR="007F067E" w:rsidRDefault="007F067E">
      <w:pPr>
        <w:pStyle w:val="ConsPlusNormal"/>
      </w:pPr>
    </w:p>
    <w:p w:rsidR="007F067E" w:rsidRDefault="007F067E">
      <w:pPr>
        <w:pStyle w:val="ConsPlusNormal"/>
        <w:ind w:firstLine="540"/>
        <w:jc w:val="both"/>
      </w:pPr>
      <w:r>
        <w:t>3. Заявителем на получение муниципальной услуги является физическое или юридическое лицо, обратившиеся в Администрацию с заявлением о предоставлении муниципальной услуги (далее - заявитель).</w:t>
      </w:r>
    </w:p>
    <w:p w:rsidR="007F067E" w:rsidRDefault="007F067E">
      <w:pPr>
        <w:pStyle w:val="ConsPlusNormal"/>
        <w:spacing w:before="280"/>
        <w:ind w:firstLine="540"/>
        <w:jc w:val="both"/>
      </w:pPr>
      <w: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w:t>
      </w:r>
      <w:r>
        <w:lastRenderedPageBreak/>
        <w:t>установленном законодательством Российской Федерации, полномочиями выступать от имени заявителей при предоставлении муниципальной услуги.</w:t>
      </w:r>
    </w:p>
    <w:p w:rsidR="007F067E" w:rsidRDefault="007F067E">
      <w:pPr>
        <w:pStyle w:val="ConsPlusNormal"/>
      </w:pPr>
    </w:p>
    <w:p w:rsidR="007F067E" w:rsidRDefault="007F067E">
      <w:pPr>
        <w:pStyle w:val="ConsPlusTitle"/>
        <w:jc w:val="center"/>
        <w:outlineLvl w:val="2"/>
      </w:pPr>
      <w:r>
        <w:t>ТРЕБОВАНИЯ К ПОРЯДКУ ИНФОРМИРОВАНИЯ</w:t>
      </w:r>
    </w:p>
    <w:p w:rsidR="007F067E" w:rsidRDefault="007F067E">
      <w:pPr>
        <w:pStyle w:val="ConsPlusTitle"/>
        <w:jc w:val="center"/>
      </w:pPr>
      <w:r>
        <w:t>О ПРЕДОСТАВЛЕНИИ МУНИЦИПАЛЬНОЙ УСЛУГИ</w:t>
      </w:r>
    </w:p>
    <w:p w:rsidR="007F067E" w:rsidRDefault="007F067E">
      <w:pPr>
        <w:pStyle w:val="ConsPlusNormal"/>
      </w:pPr>
    </w:p>
    <w:p w:rsidR="007F067E" w:rsidRDefault="007F067E">
      <w:pPr>
        <w:pStyle w:val="ConsPlusNormal"/>
        <w:ind w:firstLine="540"/>
        <w:jc w:val="both"/>
      </w:pPr>
      <w:r>
        <w:t>4. Информирование заявителей о порядке предоставления муниципальной услуги осуществляется непосредственно муниципальными служащими Администрации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7F067E" w:rsidRDefault="007F067E">
      <w:pPr>
        <w:pStyle w:val="ConsPlusNormal"/>
        <w:spacing w:before="280"/>
        <w:ind w:firstLine="540"/>
        <w:jc w:val="both"/>
      </w:pPr>
      <w:bookmarkStart w:id="1" w:name="P49"/>
      <w:bookmarkEnd w:id="1"/>
      <w:r>
        <w:t xml:space="preserve">5. </w:t>
      </w:r>
      <w:proofErr w:type="gramStart"/>
      <w:r>
        <w:t>Информация о месте нахождения, графиках (режиме) работы, номерах контактных телефонов, адресах электронной почты и официальном сайте Администрации,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Администрации (www.adm-severouralsk.ru), в региональной информационной системе "Реестр государственных и муниципальных</w:t>
      </w:r>
      <w:proofErr w:type="gramEnd"/>
      <w:r>
        <w:t xml:space="preserve"> услуг (функций) Свердловской области" (далее - Региональный реестр) по адресу www.rgu4.1.egov66.ru и информационных стендах Администрации, а также предоставляется непосредственно муниципальными служащими Администрации при личном приеме и по телефону.</w:t>
      </w:r>
    </w:p>
    <w:p w:rsidR="007F067E" w:rsidRDefault="007F067E">
      <w:pPr>
        <w:pStyle w:val="ConsPlusNormal"/>
        <w:spacing w:before="280"/>
        <w:ind w:firstLine="540"/>
        <w:jc w:val="both"/>
      </w:pPr>
      <w:r>
        <w:t>На официальном сайте МФЦ (www.mfc66.ru) указана ссылка на официальный сайт Администрации.</w:t>
      </w:r>
    </w:p>
    <w:p w:rsidR="007F067E" w:rsidRDefault="007F067E">
      <w:pPr>
        <w:pStyle w:val="ConsPlusNormal"/>
        <w:spacing w:before="280"/>
        <w:ind w:firstLine="540"/>
        <w:jc w:val="both"/>
      </w:pPr>
      <w:r>
        <w:t>6.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7F067E" w:rsidRDefault="007F067E">
      <w:pPr>
        <w:pStyle w:val="ConsPlusNormal"/>
        <w:spacing w:before="280"/>
        <w:ind w:firstLine="540"/>
        <w:jc w:val="both"/>
      </w:pPr>
      <w:r>
        <w:t>7. При общении с заявителями (по телефону или лично) муниципальные служащие Администрации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F067E" w:rsidRDefault="007F067E">
      <w:pPr>
        <w:pStyle w:val="ConsPlusNormal"/>
        <w:spacing w:before="280"/>
        <w:ind w:firstLine="540"/>
        <w:jc w:val="both"/>
      </w:pPr>
      <w:r>
        <w:t>8. Информирование заявителей о порядке предоставления муниципальной услуги может осуществляться с использованием средств автоинформирования.</w:t>
      </w:r>
    </w:p>
    <w:p w:rsidR="007F067E" w:rsidRDefault="007F067E">
      <w:pPr>
        <w:pStyle w:val="ConsPlusNormal"/>
      </w:pPr>
    </w:p>
    <w:p w:rsidR="007F067E" w:rsidRDefault="007F067E">
      <w:pPr>
        <w:pStyle w:val="ConsPlusTitle"/>
        <w:jc w:val="center"/>
        <w:outlineLvl w:val="1"/>
      </w:pPr>
      <w:r>
        <w:lastRenderedPageBreak/>
        <w:t>Раздел 2. СТАНДАРТ ПРЕДОСТАВЛЕНИЯ МУНИЦИПАЛЬНОЙ УСЛУГИ</w:t>
      </w:r>
    </w:p>
    <w:p w:rsidR="007F067E" w:rsidRDefault="007F067E">
      <w:pPr>
        <w:pStyle w:val="ConsPlusNormal"/>
      </w:pPr>
    </w:p>
    <w:p w:rsidR="007F067E" w:rsidRDefault="007F067E">
      <w:pPr>
        <w:pStyle w:val="ConsPlusTitle"/>
        <w:jc w:val="center"/>
        <w:outlineLvl w:val="2"/>
      </w:pPr>
      <w:r>
        <w:t>НАИМЕНОВАНИЕ МУНИЦИПАЛЬНОЙ УСЛУГИ</w:t>
      </w:r>
    </w:p>
    <w:p w:rsidR="007F067E" w:rsidRDefault="007F067E">
      <w:pPr>
        <w:pStyle w:val="ConsPlusNormal"/>
      </w:pPr>
    </w:p>
    <w:p w:rsidR="007F067E" w:rsidRDefault="007F067E">
      <w:pPr>
        <w:pStyle w:val="ConsPlusNormal"/>
        <w:ind w:firstLine="540"/>
        <w:jc w:val="both"/>
      </w:pPr>
      <w:r>
        <w:t>9. Наименование муниципальной услуги - "Выдача разрешений на строительство объектов капитального строительства".</w:t>
      </w:r>
    </w:p>
    <w:p w:rsidR="007F067E" w:rsidRDefault="007F067E">
      <w:pPr>
        <w:pStyle w:val="ConsPlusNormal"/>
      </w:pPr>
    </w:p>
    <w:p w:rsidR="007F067E" w:rsidRDefault="007F067E">
      <w:pPr>
        <w:pStyle w:val="ConsPlusTitle"/>
        <w:jc w:val="center"/>
        <w:outlineLvl w:val="2"/>
      </w:pPr>
      <w:r>
        <w:t>НАИМЕНОВАНИЕ ОРГАНА, ПРЕДОСТАВЛЯЮЩЕГО МУНИЦИПАЛЬНУЮ УСЛУГУ</w:t>
      </w:r>
    </w:p>
    <w:p w:rsidR="007F067E" w:rsidRDefault="007F067E">
      <w:pPr>
        <w:pStyle w:val="ConsPlusNormal"/>
      </w:pPr>
    </w:p>
    <w:p w:rsidR="007F067E" w:rsidRDefault="007F067E">
      <w:pPr>
        <w:pStyle w:val="ConsPlusNormal"/>
        <w:ind w:firstLine="540"/>
        <w:jc w:val="both"/>
      </w:pPr>
      <w:r>
        <w:t>10. Муниципальная услуга предоставляется Администрацией. Структурным подразделением, ответственным за предоставление муниципальной услуги, является отдел градостроительства, архитектуры и землепользования Администрации (далее - отдел).</w:t>
      </w:r>
    </w:p>
    <w:p w:rsidR="007F067E" w:rsidRDefault="007F067E">
      <w:pPr>
        <w:pStyle w:val="ConsPlusNormal"/>
      </w:pPr>
    </w:p>
    <w:p w:rsidR="007F067E" w:rsidRDefault="007F067E">
      <w:pPr>
        <w:pStyle w:val="ConsPlusTitle"/>
        <w:jc w:val="center"/>
        <w:outlineLvl w:val="2"/>
      </w:pPr>
      <w:r>
        <w:t>НАИМЕНОВАНИЕ ОРГАНОВ И ОРГАНИЗАЦИЙ, ОБРАЩЕНИЕ В КОТОРЫЕ</w:t>
      </w:r>
    </w:p>
    <w:p w:rsidR="007F067E" w:rsidRDefault="007F067E">
      <w:pPr>
        <w:pStyle w:val="ConsPlusTitle"/>
        <w:jc w:val="center"/>
      </w:pPr>
      <w:r>
        <w:t>НЕОБХОДИМО ДЛЯ ПРЕДОСТАВЛЕНИЯ МУНИЦИПАЛЬНОЙ УСЛУГИ</w:t>
      </w:r>
    </w:p>
    <w:p w:rsidR="007F067E" w:rsidRDefault="007F067E">
      <w:pPr>
        <w:pStyle w:val="ConsPlusNormal"/>
      </w:pPr>
    </w:p>
    <w:p w:rsidR="007F067E" w:rsidRDefault="007F067E">
      <w:pPr>
        <w:pStyle w:val="ConsPlusNormal"/>
        <w:ind w:firstLine="540"/>
        <w:jc w:val="both"/>
      </w:pPr>
      <w: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или организации:</w:t>
      </w:r>
    </w:p>
    <w:p w:rsidR="007F067E" w:rsidRDefault="007F067E">
      <w:pPr>
        <w:pStyle w:val="ConsPlusNormal"/>
        <w:spacing w:before="280"/>
        <w:ind w:firstLine="540"/>
        <w:jc w:val="both"/>
      </w:pPr>
      <w:proofErr w:type="gramStart"/>
      <w: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roofErr w:type="gramEnd"/>
    </w:p>
    <w:p w:rsidR="007F067E" w:rsidRDefault="007F067E">
      <w:pPr>
        <w:pStyle w:val="ConsPlusNormal"/>
        <w:spacing w:before="280"/>
        <w:ind w:firstLine="540"/>
        <w:jc w:val="both"/>
      </w:pPr>
      <w:r>
        <w:t>Министерство по управлению государственным имуществом Свердловской области (далее - МУГИСО);</w:t>
      </w:r>
    </w:p>
    <w:p w:rsidR="007F067E" w:rsidRDefault="007F067E">
      <w:pPr>
        <w:pStyle w:val="ConsPlusNormal"/>
        <w:spacing w:before="280"/>
        <w:ind w:firstLine="540"/>
        <w:jc w:val="both"/>
      </w:pPr>
      <w:r>
        <w:t>Управление государственной охраны объектов культурного наследия Свердловской области;</w:t>
      </w:r>
    </w:p>
    <w:p w:rsidR="007F067E" w:rsidRDefault="007F067E">
      <w:pPr>
        <w:pStyle w:val="ConsPlusNormal"/>
        <w:spacing w:before="280"/>
        <w:ind w:firstLine="540"/>
        <w:jc w:val="both"/>
      </w:pPr>
      <w:r>
        <w:t>Управление Федеральной службы по надзору в сфере защиты прав потребителей и благополучия человека по Свердловской области (Управление Роспотребнадзора по Свердловской области);</w:t>
      </w:r>
    </w:p>
    <w:p w:rsidR="007F067E" w:rsidRDefault="007F067E">
      <w:pPr>
        <w:pStyle w:val="ConsPlusNormal"/>
        <w:spacing w:before="280"/>
        <w:ind w:firstLine="540"/>
        <w:jc w:val="both"/>
      </w:pPr>
      <w:r>
        <w:t xml:space="preserve">Уральское управление Федеральной службы по экологическому, </w:t>
      </w:r>
      <w:r>
        <w:lastRenderedPageBreak/>
        <w:t>технологическому и атомному надзору (Уральское Управление Ростехнадзора);</w:t>
      </w:r>
    </w:p>
    <w:p w:rsidR="007F067E" w:rsidRDefault="007F067E">
      <w:pPr>
        <w:pStyle w:val="ConsPlusNormal"/>
        <w:spacing w:before="280"/>
        <w:ind w:firstLine="540"/>
        <w:jc w:val="both"/>
      </w:pPr>
      <w:r>
        <w:t>иные органы, уполномоченные на принятие решения об установлении или изменении зоны с особыми условиями использования территории;</w:t>
      </w:r>
    </w:p>
    <w:p w:rsidR="007F067E" w:rsidRDefault="007F067E">
      <w:pPr>
        <w:pStyle w:val="ConsPlusNormal"/>
        <w:spacing w:before="280"/>
        <w:ind w:firstLine="540"/>
        <w:jc w:val="both"/>
      </w:pPr>
      <w:r>
        <w:t>юридическое лицо, выдавшее положительное заключение негосударственной экспертизы проектной документации;</w:t>
      </w:r>
    </w:p>
    <w:p w:rsidR="007F067E" w:rsidRDefault="007F067E">
      <w:pPr>
        <w:pStyle w:val="ConsPlusNormal"/>
        <w:spacing w:before="280"/>
        <w:ind w:firstLine="540"/>
        <w:jc w:val="both"/>
      </w:pPr>
      <w:r>
        <w:t>Государственное автономное учреждение Свердловской области "Управление государственной экспертизы";</w:t>
      </w:r>
    </w:p>
    <w:p w:rsidR="007F067E" w:rsidRDefault="007F067E">
      <w:pPr>
        <w:pStyle w:val="ConsPlusNormal"/>
        <w:spacing w:before="280"/>
        <w:ind w:firstLine="540"/>
        <w:jc w:val="both"/>
      </w:pPr>
      <w:r>
        <w:t>Федеральное автономное учреждение "Главное управление государственной экспертизы";</w:t>
      </w:r>
    </w:p>
    <w:p w:rsidR="007F067E" w:rsidRDefault="007F067E">
      <w:pPr>
        <w:pStyle w:val="ConsPlusNormal"/>
        <w:spacing w:before="280"/>
        <w:ind w:firstLine="540"/>
        <w:jc w:val="both"/>
      </w:pPr>
      <w:r>
        <w:t>Министерство природных ресурсов и экологии Свердловской области;</w:t>
      </w:r>
    </w:p>
    <w:p w:rsidR="007F067E" w:rsidRDefault="007F067E">
      <w:pPr>
        <w:pStyle w:val="ConsPlusNormal"/>
        <w:spacing w:before="280"/>
        <w:ind w:firstLine="540"/>
        <w:jc w:val="both"/>
      </w:pPr>
      <w:r>
        <w:t>Уральское межрегиональное управление Федеральной службы по надзору в сфере природопользования.</w:t>
      </w:r>
    </w:p>
    <w:p w:rsidR="007F067E" w:rsidRDefault="007F067E">
      <w:pPr>
        <w:pStyle w:val="ConsPlusNormal"/>
        <w:spacing w:before="280"/>
        <w:ind w:firstLine="540"/>
        <w:jc w:val="both"/>
      </w:pPr>
      <w: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F067E" w:rsidRDefault="007F067E">
      <w:pPr>
        <w:pStyle w:val="ConsPlusNormal"/>
      </w:pPr>
    </w:p>
    <w:p w:rsidR="007F067E" w:rsidRDefault="007F067E">
      <w:pPr>
        <w:pStyle w:val="ConsPlusTitle"/>
        <w:jc w:val="center"/>
        <w:outlineLvl w:val="2"/>
      </w:pPr>
      <w:r>
        <w:t>ОПИСАНИЕ РЕЗУЛЬТАТА ПРЕДОСТАВЛЕНИЯ МУНИЦИПАЛЬНОЙ УСЛУГИ</w:t>
      </w:r>
    </w:p>
    <w:p w:rsidR="007F067E" w:rsidRDefault="007F067E">
      <w:pPr>
        <w:pStyle w:val="ConsPlusNormal"/>
      </w:pPr>
    </w:p>
    <w:p w:rsidR="007F067E" w:rsidRDefault="007F067E">
      <w:pPr>
        <w:pStyle w:val="ConsPlusNormal"/>
        <w:ind w:firstLine="540"/>
        <w:jc w:val="both"/>
      </w:pPr>
      <w:r>
        <w:t>13. Результатом предоставления муниципальной услуги является выдача заявителю разрешения на строительство объекта капитального строительства либо выдача заявителю мотивированного письменного отказа в выдаче разрешения на строительство объекта капитального строительства.</w:t>
      </w:r>
    </w:p>
    <w:p w:rsidR="007F067E" w:rsidRDefault="007F067E">
      <w:pPr>
        <w:pStyle w:val="ConsPlusNormal"/>
      </w:pPr>
    </w:p>
    <w:p w:rsidR="007F067E" w:rsidRDefault="007F067E">
      <w:pPr>
        <w:pStyle w:val="ConsPlusTitle"/>
        <w:jc w:val="center"/>
        <w:outlineLvl w:val="2"/>
      </w:pPr>
      <w:r>
        <w:t>СРОКИ ПРЕДОСТАВЛЕНИЯ МУНИЦИПАЛЬНОЙ УСЛУГИ, В ТОМ ЧИСЛЕ</w:t>
      </w:r>
    </w:p>
    <w:p w:rsidR="007F067E" w:rsidRDefault="007F067E">
      <w:pPr>
        <w:pStyle w:val="ConsPlusTitle"/>
        <w:jc w:val="center"/>
      </w:pPr>
      <w:r>
        <w:t>С УЧЕТОМ НЕОБХОДИМОСТИ ОБРАЩЕНИЯ В ОРГАНИЗАЦИИ, УЧАСТВУЮЩИЕ</w:t>
      </w:r>
    </w:p>
    <w:p w:rsidR="007F067E" w:rsidRDefault="007F067E">
      <w:pPr>
        <w:pStyle w:val="ConsPlusTitle"/>
        <w:jc w:val="center"/>
      </w:pPr>
      <w:r>
        <w:t>В ПРЕДОСТАВЛЕНИИ МУНИЦИПАЛЬНОЙ УСЛУГИ, СРОК ПРИОСТАНОВЛЕНИЯ</w:t>
      </w:r>
    </w:p>
    <w:p w:rsidR="007F067E" w:rsidRDefault="007F067E">
      <w:pPr>
        <w:pStyle w:val="ConsPlusTitle"/>
        <w:jc w:val="center"/>
      </w:pPr>
      <w:r>
        <w:t>ПРЕДОСТАВЛЕНИЯ МУНИЦИПАЛЬНОЙ УСЛУГИ В СЛУЧАЕ,</w:t>
      </w:r>
    </w:p>
    <w:p w:rsidR="007F067E" w:rsidRDefault="007F067E">
      <w:pPr>
        <w:pStyle w:val="ConsPlusTitle"/>
        <w:jc w:val="center"/>
      </w:pPr>
      <w:r>
        <w:t>ЕСЛИ ВОЗМОЖНОСТЬ ПРИОСТАНОВЛЕНИЯ ПРЕДУСМОТРЕНА</w:t>
      </w:r>
    </w:p>
    <w:p w:rsidR="007F067E" w:rsidRDefault="007F067E">
      <w:pPr>
        <w:pStyle w:val="ConsPlusTitle"/>
        <w:jc w:val="center"/>
      </w:pPr>
      <w:r>
        <w:t>ЗАКОНОДАТЕЛЬСТВОМ РОССИЙСКОЙ ФЕДЕРАЦИИ И ЗАКОНОДАТЕЛЬСТВОМ</w:t>
      </w:r>
    </w:p>
    <w:p w:rsidR="007F067E" w:rsidRDefault="007F067E">
      <w:pPr>
        <w:pStyle w:val="ConsPlusTitle"/>
        <w:jc w:val="center"/>
      </w:pPr>
      <w:r>
        <w:t xml:space="preserve">СВЕРДЛОВСКОЙ ОБЛАСТИ, СРОК ВЫДАЧИ (НАПРАВЛЕНИЯ) </w:t>
      </w:r>
      <w:r>
        <w:lastRenderedPageBreak/>
        <w:t>ДОКУМЕНТОВ,</w:t>
      </w:r>
    </w:p>
    <w:p w:rsidR="007F067E" w:rsidRDefault="007F067E">
      <w:pPr>
        <w:pStyle w:val="ConsPlusTitle"/>
        <w:jc w:val="center"/>
      </w:pPr>
      <w:proofErr w:type="gramStart"/>
      <w:r>
        <w:t>ЯВЛЯЮЩИХСЯ</w:t>
      </w:r>
      <w:proofErr w:type="gramEnd"/>
      <w:r>
        <w:t xml:space="preserve"> РЕЗУЛЬТАТОМ ПРЕДОСТАВЛЕНИЯ МУНИЦИПАЛЬНОЙ УСЛУГИ</w:t>
      </w:r>
    </w:p>
    <w:p w:rsidR="007F067E" w:rsidRDefault="007F067E">
      <w:pPr>
        <w:pStyle w:val="ConsPlusNormal"/>
      </w:pPr>
    </w:p>
    <w:p w:rsidR="007F067E" w:rsidRDefault="007F067E">
      <w:pPr>
        <w:pStyle w:val="ConsPlusNormal"/>
        <w:ind w:firstLine="540"/>
        <w:jc w:val="both"/>
      </w:pPr>
      <w:r>
        <w:t xml:space="preserve">14. Срок предоставления муниципальной услуги - пять рабочих дней </w:t>
      </w:r>
      <w:proofErr w:type="gramStart"/>
      <w:r>
        <w:t>с даты регистрации</w:t>
      </w:r>
      <w:proofErr w:type="gramEnd"/>
      <w:r>
        <w:t xml:space="preserve"> заявления о предоставлении муниципальной услуги в Администрации.</w:t>
      </w:r>
    </w:p>
    <w:p w:rsidR="007F067E" w:rsidRDefault="007F067E">
      <w:pPr>
        <w:pStyle w:val="ConsPlusNormal"/>
        <w:spacing w:before="280"/>
        <w:ind w:firstLine="540"/>
        <w:jc w:val="both"/>
      </w:pPr>
      <w:r>
        <w:t>С учетом обращения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(при наличии соглашения о взаимодействии, заключенного между Администрацией и МФЦ).</w:t>
      </w:r>
    </w:p>
    <w:p w:rsidR="007F067E" w:rsidRDefault="007F067E">
      <w:pPr>
        <w:pStyle w:val="ConsPlusNormal"/>
      </w:pPr>
    </w:p>
    <w:p w:rsidR="007F067E" w:rsidRDefault="007F067E">
      <w:pPr>
        <w:pStyle w:val="ConsPlusTitle"/>
        <w:jc w:val="center"/>
        <w:outlineLvl w:val="2"/>
      </w:pPr>
      <w:r>
        <w:t>НОРМАТИВНЫЕ ПРАВОВЫЕ АКТЫ,</w:t>
      </w:r>
    </w:p>
    <w:p w:rsidR="007F067E" w:rsidRDefault="007F067E">
      <w:pPr>
        <w:pStyle w:val="ConsPlusTitle"/>
        <w:jc w:val="center"/>
      </w:pPr>
      <w:proofErr w:type="gramStart"/>
      <w:r>
        <w:t>РЕГУЛИРУЮЩИЕ ПРЕДОСТАВЛЕНИЕ МУНИЦИПАЛЬНОЙ УСЛУГИ</w:t>
      </w:r>
      <w:proofErr w:type="gramEnd"/>
    </w:p>
    <w:p w:rsidR="007F067E" w:rsidRDefault="007F067E">
      <w:pPr>
        <w:pStyle w:val="ConsPlusNormal"/>
      </w:pPr>
    </w:p>
    <w:p w:rsidR="007F067E" w:rsidRDefault="007F067E">
      <w:pPr>
        <w:pStyle w:val="ConsPlusNormal"/>
        <w:ind w:firstLine="540"/>
        <w:jc w:val="both"/>
      </w:pPr>
      <w: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Региональном реестре, на Едином портале.</w:t>
      </w:r>
    </w:p>
    <w:p w:rsidR="007F067E" w:rsidRDefault="007F067E">
      <w:pPr>
        <w:pStyle w:val="ConsPlusNormal"/>
        <w:spacing w:before="280"/>
        <w:ind w:firstLine="540"/>
        <w:jc w:val="both"/>
      </w:pPr>
      <w:r>
        <w:t>Отдел обеспечивает размещение и актуализацию перечня указанных нормативных правовых актов на официальном сайте Администрации, Региональном реестре и в соответствующем разделе Единого портала.</w:t>
      </w:r>
    </w:p>
    <w:p w:rsidR="007F067E" w:rsidRDefault="007F067E">
      <w:pPr>
        <w:pStyle w:val="ConsPlusNormal"/>
      </w:pPr>
    </w:p>
    <w:p w:rsidR="007F067E" w:rsidRDefault="007F067E">
      <w:pPr>
        <w:pStyle w:val="ConsPlusTitle"/>
        <w:jc w:val="center"/>
        <w:outlineLvl w:val="2"/>
      </w:pPr>
      <w:r>
        <w:t>ИСЧЕРПЫВАЮЩИЙ ПЕРЕЧЕНЬ ДОКУМЕНТОВ, НЕОБХОДИМЫХ</w:t>
      </w:r>
    </w:p>
    <w:p w:rsidR="007F067E" w:rsidRDefault="007F067E">
      <w:pPr>
        <w:pStyle w:val="ConsPlusTitle"/>
        <w:jc w:val="center"/>
      </w:pPr>
      <w:r>
        <w:t>В СООТВЕТСТВИИ С ЗАКОНОДАТЕЛЬСТВОМ РОССИЙСКОЙ ФЕДЕРАЦИИ</w:t>
      </w:r>
    </w:p>
    <w:p w:rsidR="007F067E" w:rsidRDefault="007F067E">
      <w:pPr>
        <w:pStyle w:val="ConsPlusTitle"/>
        <w:jc w:val="center"/>
      </w:pPr>
      <w:r>
        <w:t>И ЗАКОНОДАТЕЛЬСТВОМ СВЕРДЛОВСКОЙ ОБЛАСТИ ДЛЯ ПРЕДОСТАВЛЕНИЯ</w:t>
      </w:r>
    </w:p>
    <w:p w:rsidR="007F067E" w:rsidRDefault="007F067E">
      <w:pPr>
        <w:pStyle w:val="ConsPlusTitle"/>
        <w:jc w:val="center"/>
      </w:pPr>
      <w:r>
        <w:t>МУНИЦИПАЛЬНОЙ УСЛУГИ И УСЛУГ, КОТОРЫЕ ЯВЛЯЮТСЯ НЕОБХОДИМЫМИ</w:t>
      </w:r>
    </w:p>
    <w:p w:rsidR="007F067E" w:rsidRDefault="007F067E">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7F067E" w:rsidRDefault="007F067E">
      <w:pPr>
        <w:pStyle w:val="ConsPlusTitle"/>
        <w:jc w:val="center"/>
      </w:pPr>
      <w:r>
        <w:t>ПОДЛЕЖАЩИХ ПРЕДСТАВЛЕНИЮ ЗАЯВИТЕЛЕМ, СПОСОБЫ ИХ ПОЛУЧЕНИЯ</w:t>
      </w:r>
    </w:p>
    <w:p w:rsidR="007F067E" w:rsidRDefault="007F067E">
      <w:pPr>
        <w:pStyle w:val="ConsPlusTitle"/>
        <w:jc w:val="center"/>
      </w:pPr>
      <w:r>
        <w:t>ЗАЯВИТЕЛЕМ, В ТОМ ЧИСЛЕ В ЭЛЕКТРОННОЙ ФОРМЕ,</w:t>
      </w:r>
    </w:p>
    <w:p w:rsidR="007F067E" w:rsidRDefault="007F067E">
      <w:pPr>
        <w:pStyle w:val="ConsPlusTitle"/>
        <w:jc w:val="center"/>
      </w:pPr>
      <w:r>
        <w:t>ПОРЯДОК ИХ ПРЕДСТАВЛЕНИЯ</w:t>
      </w:r>
    </w:p>
    <w:p w:rsidR="007F067E" w:rsidRDefault="007F067E">
      <w:pPr>
        <w:pStyle w:val="ConsPlusNormal"/>
      </w:pPr>
    </w:p>
    <w:p w:rsidR="007F067E" w:rsidRDefault="007F067E">
      <w:pPr>
        <w:pStyle w:val="ConsPlusNormal"/>
        <w:ind w:firstLine="540"/>
        <w:jc w:val="both"/>
      </w:pPr>
      <w:bookmarkStart w:id="2" w:name="P113"/>
      <w:bookmarkEnd w:id="2"/>
      <w:r>
        <w:t xml:space="preserve">16. В случае обращения за предоставлением муниципальной услуги непосредственно заявителем (для физического лица - правообладателя земельного участка, для юридического лица - правообладателя земельного участка в лице единоличного исполнительного органа, имеющего право </w:t>
      </w:r>
      <w:r>
        <w:lastRenderedPageBreak/>
        <w:t>действовать от имени юридического лица без доверенности) представляется:</w:t>
      </w:r>
    </w:p>
    <w:p w:rsidR="007F067E" w:rsidRDefault="007F067E">
      <w:pPr>
        <w:pStyle w:val="ConsPlusNormal"/>
        <w:spacing w:before="280"/>
        <w:ind w:firstLine="540"/>
        <w:jc w:val="both"/>
      </w:pPr>
      <w:r>
        <w:t xml:space="preserve">1) </w:t>
      </w:r>
      <w:hyperlink w:anchor="P816" w:history="1">
        <w:r>
          <w:rPr>
            <w:color w:val="0000FF"/>
          </w:rPr>
          <w:t>заявление</w:t>
        </w:r>
      </w:hyperlink>
      <w:r>
        <w:t>, подписанное заявителем и оформленное согласно приложению к настоящему регламенту;</w:t>
      </w:r>
    </w:p>
    <w:p w:rsidR="007F067E" w:rsidRDefault="007F067E">
      <w:pPr>
        <w:pStyle w:val="ConsPlusNormal"/>
        <w:spacing w:before="280"/>
        <w:ind w:firstLine="540"/>
        <w:jc w:val="both"/>
      </w:pPr>
      <w:r>
        <w:t>2) документ, удостоверяющий личность заявителя.</w:t>
      </w:r>
    </w:p>
    <w:p w:rsidR="007F067E" w:rsidRDefault="007F067E">
      <w:pPr>
        <w:pStyle w:val="ConsPlusNormal"/>
        <w:spacing w:before="280"/>
        <w:ind w:firstLine="540"/>
        <w:jc w:val="both"/>
      </w:pPr>
      <w:r>
        <w:t>В случае обращения за предоставлением муниципальной услуги представителя заявителя (для физического лица - физическое лицо, действующее на основании доверенности, оформленной в соответствии с действующим законодательством Российской Федерации,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7F067E" w:rsidRDefault="007F067E">
      <w:pPr>
        <w:pStyle w:val="ConsPlusNormal"/>
        <w:spacing w:before="280"/>
        <w:ind w:firstLine="540"/>
        <w:jc w:val="both"/>
      </w:pPr>
      <w:r>
        <w:t>1) заявление, подписанное заявителем или представителем заявителя, уполномоченным на подписание заявления;</w:t>
      </w:r>
    </w:p>
    <w:p w:rsidR="007F067E" w:rsidRDefault="007F067E">
      <w:pPr>
        <w:pStyle w:val="ConsPlusNormal"/>
        <w:spacing w:before="280"/>
        <w:ind w:firstLine="540"/>
        <w:jc w:val="both"/>
      </w:pPr>
      <w:r>
        <w:t>2) документ, удостоверяющий личность представителя заявителя, уполномоченного на подачу и получение документов, а также подписание заявления;</w:t>
      </w:r>
    </w:p>
    <w:p w:rsidR="007F067E" w:rsidRDefault="007F067E">
      <w:pPr>
        <w:pStyle w:val="ConsPlusNormal"/>
        <w:spacing w:before="280"/>
        <w:ind w:firstLine="540"/>
        <w:jc w:val="both"/>
      </w:pPr>
      <w:r>
        <w:t>3) документ, подтверждающий полномочия представителя заявителя, уполномоченного на подачу и получение результата предоставления муниципальной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 физического лица - доверенность, оформленная в соответствии с действующим законодательством Российской Федерации.</w:t>
      </w:r>
    </w:p>
    <w:p w:rsidR="007F067E" w:rsidRDefault="007F067E">
      <w:pPr>
        <w:pStyle w:val="ConsPlusNormal"/>
        <w:spacing w:before="280"/>
        <w:ind w:firstLine="540"/>
        <w:jc w:val="both"/>
      </w:pPr>
      <w:bookmarkStart w:id="3" w:name="P120"/>
      <w:bookmarkEnd w:id="3"/>
      <w:r>
        <w:t>17. В целях получения разрешения на строительство заявитель должен представить самостоятельно следующие документы:</w:t>
      </w:r>
    </w:p>
    <w:p w:rsidR="007F067E" w:rsidRDefault="007F067E">
      <w:pPr>
        <w:pStyle w:val="ConsPlusNormal"/>
        <w:spacing w:before="280"/>
        <w:ind w:firstLine="540"/>
        <w:jc w:val="both"/>
      </w:pPr>
      <w:proofErr w:type="gramStart"/>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такие документы (их копии или сведения, содержащиеся в них) отсутствуют в Едином государственном реестре недвижимости (далее - ЕГРН),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w:t>
      </w:r>
      <w:proofErr w:type="gramEnd"/>
      <w:r>
        <w:t xml:space="preserve"> выдан градостроительный план земельного участка в случае, предусмотренном </w:t>
      </w:r>
      <w:hyperlink r:id="rId11" w:history="1">
        <w:r>
          <w:rPr>
            <w:color w:val="0000FF"/>
          </w:rPr>
          <w:t>частью 1.1 статьи 57.3</w:t>
        </w:r>
      </w:hyperlink>
      <w:r>
        <w:t xml:space="preserve"> Градостроительного кодекса Российской Федерации (далее - ГрК РФ):</w:t>
      </w:r>
    </w:p>
    <w:p w:rsidR="007F067E" w:rsidRDefault="007F067E">
      <w:pPr>
        <w:pStyle w:val="ConsPlusNormal"/>
        <w:spacing w:before="280"/>
        <w:ind w:firstLine="540"/>
        <w:jc w:val="both"/>
      </w:pPr>
      <w:proofErr w:type="gramStart"/>
      <w:r>
        <w:t xml:space="preserve">правоустанавливающие и правоудостоверяющие документы на земельный участок, на расположенные на нем здания, строения, сооружения, </w:t>
      </w:r>
      <w:r>
        <w:lastRenderedPageBreak/>
        <w:t xml:space="preserve">объекты незавершенного строительства, не подлежащие государственной регистрации в соответствии с Федеральным </w:t>
      </w:r>
      <w:hyperlink r:id="rId12" w:history="1">
        <w:r>
          <w:rPr>
            <w:color w:val="0000FF"/>
          </w:rPr>
          <w:t>законом</w:t>
        </w:r>
      </w:hyperlink>
      <w:r>
        <w:t xml:space="preserve"> от 13 июля 2015 года N 218-ФЗ "О государственной регистрации недвижимости" (при наличии);</w:t>
      </w:r>
      <w:proofErr w:type="gramEnd"/>
    </w:p>
    <w:p w:rsidR="007F067E" w:rsidRDefault="007F067E">
      <w:pPr>
        <w:pStyle w:val="ConsPlusNormal"/>
        <w:spacing w:before="280"/>
        <w:ind w:firstLine="540"/>
        <w:jc w:val="both"/>
      </w:pPr>
      <w:r>
        <w:t>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p>
    <w:p w:rsidR="007F067E" w:rsidRDefault="007F067E">
      <w:pPr>
        <w:pStyle w:val="ConsPlusNormal"/>
        <w:spacing w:before="280"/>
        <w:ind w:firstLine="540"/>
        <w:jc w:val="both"/>
      </w:pPr>
      <w:r>
        <w:t>2) результаты инженерных изысканий и следующие материалы, содержащиеся в проектной документации, в случае если их копии отсутствуют в едином государственном реестре заключений:</w:t>
      </w:r>
    </w:p>
    <w:p w:rsidR="007F067E" w:rsidRDefault="007F067E">
      <w:pPr>
        <w:pStyle w:val="ConsPlusNormal"/>
        <w:spacing w:before="280"/>
        <w:ind w:firstLine="540"/>
        <w:jc w:val="both"/>
      </w:pPr>
      <w:r>
        <w:t>пояснительная записка;</w:t>
      </w:r>
    </w:p>
    <w:p w:rsidR="007F067E" w:rsidRDefault="007F067E">
      <w:pPr>
        <w:pStyle w:val="ConsPlusNormal"/>
        <w:spacing w:before="280"/>
        <w:ind w:firstLine="540"/>
        <w:jc w:val="both"/>
      </w:pPr>
      <w:proofErr w:type="gramStart"/>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F067E" w:rsidRDefault="007F067E">
      <w:pPr>
        <w:pStyle w:val="ConsPlusNormal"/>
        <w:spacing w:before="280"/>
        <w:ind w:firstLine="540"/>
        <w:jc w:val="both"/>
      </w:pPr>
      <w:proofErr w:type="gramStart"/>
      <w: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F067E" w:rsidRDefault="007F067E">
      <w:pPr>
        <w:pStyle w:val="ConsPlusNormal"/>
        <w:spacing w:before="280"/>
        <w:ind w:firstLine="540"/>
        <w:jc w:val="both"/>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F067E" w:rsidRDefault="007F067E">
      <w:pPr>
        <w:pStyle w:val="ConsPlusNormal"/>
        <w:spacing w:before="280"/>
        <w:ind w:firstLine="540"/>
        <w:jc w:val="both"/>
      </w:pPr>
      <w:proofErr w:type="gramStart"/>
      <w:r>
        <w:t xml:space="preserve">3)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3" w:history="1">
        <w:r>
          <w:rPr>
            <w:color w:val="0000FF"/>
          </w:rPr>
          <w:t>частью 12.1 статьи 48</w:t>
        </w:r>
      </w:hyperlink>
      <w:r>
        <w:t xml:space="preserve"> ГрК РФ), если такая проектная документация подлежит экспертизе в соответствии со </w:t>
      </w:r>
      <w:hyperlink r:id="rId14" w:history="1">
        <w:r>
          <w:rPr>
            <w:color w:val="0000FF"/>
          </w:rPr>
          <w:t>статьей</w:t>
        </w:r>
        <w:proofErr w:type="gramEnd"/>
        <w:r>
          <w:rPr>
            <w:color w:val="0000FF"/>
          </w:rPr>
          <w:t xml:space="preserve"> 49</w:t>
        </w:r>
      </w:hyperlink>
      <w:r>
        <w:t xml:space="preserve"> ГрК РФ, в случае отсутствия ее копии в едином государственном реестре заключений;</w:t>
      </w:r>
    </w:p>
    <w:p w:rsidR="007F067E" w:rsidRDefault="007F067E">
      <w:pPr>
        <w:pStyle w:val="ConsPlusNormal"/>
        <w:spacing w:before="280"/>
        <w:ind w:firstLine="540"/>
        <w:jc w:val="both"/>
      </w:pPr>
      <w:r>
        <w:lastRenderedPageBreak/>
        <w:t xml:space="preserve">4) положительное заключение государственной экспертизы проектной документации в случаях, предусмотренных </w:t>
      </w:r>
      <w:hyperlink r:id="rId15" w:history="1">
        <w:r>
          <w:rPr>
            <w:color w:val="0000FF"/>
          </w:rPr>
          <w:t>частью 3.4 статьи 49</w:t>
        </w:r>
      </w:hyperlink>
      <w:r>
        <w:t xml:space="preserve"> ГрК РФ, в случае отсутствия ее копии в едином государственном реестре заключений;</w:t>
      </w:r>
    </w:p>
    <w:p w:rsidR="007F067E" w:rsidRDefault="007F067E">
      <w:pPr>
        <w:pStyle w:val="ConsPlusNormal"/>
        <w:spacing w:before="280"/>
        <w:ind w:firstLine="540"/>
        <w:jc w:val="both"/>
      </w:pPr>
      <w:r>
        <w:t xml:space="preserve">5) положительное заключение государственной экологической экспертизы проектной документации в случаях, предусмотренных </w:t>
      </w:r>
      <w:hyperlink r:id="rId16" w:history="1">
        <w:r>
          <w:rPr>
            <w:color w:val="0000FF"/>
          </w:rPr>
          <w:t>частью 6 статьи 49</w:t>
        </w:r>
      </w:hyperlink>
      <w:r>
        <w:t xml:space="preserve"> ГрК РФ, в случае отсутствия ее копии в едином государственном реестре заключений;</w:t>
      </w:r>
    </w:p>
    <w:p w:rsidR="007F067E" w:rsidRDefault="007F067E">
      <w:pPr>
        <w:pStyle w:val="ConsPlusNormal"/>
        <w:spacing w:before="28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17" w:history="1">
        <w:r>
          <w:rPr>
            <w:color w:val="0000FF"/>
          </w:rPr>
          <w:t>пункте 6.2 части 7 статьи 51</w:t>
        </w:r>
      </w:hyperlink>
      <w:r>
        <w:t xml:space="preserve"> ГрК РФ случаев реконструкции многоквартирного дома;</w:t>
      </w:r>
    </w:p>
    <w:p w:rsidR="007F067E" w:rsidRDefault="007F067E">
      <w:pPr>
        <w:pStyle w:val="ConsPlusNormal"/>
        <w:spacing w:before="280"/>
        <w:ind w:firstLine="540"/>
        <w:jc w:val="both"/>
      </w:pPr>
      <w:r>
        <w:t>7)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7F067E" w:rsidRDefault="007F067E">
      <w:pPr>
        <w:pStyle w:val="ConsPlusNormal"/>
        <w:spacing w:before="280"/>
        <w:ind w:firstLine="540"/>
        <w:jc w:val="both"/>
      </w:pPr>
      <w:r>
        <w:t xml:space="preserve">8) соглашение о проведении реконструкции, </w:t>
      </w:r>
      <w:proofErr w:type="gramStart"/>
      <w:r>
        <w:t>определяющее</w:t>
      </w:r>
      <w:proofErr w:type="gramEnd"/>
      <w:r>
        <w:t xml:space="preserve">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w:t>
      </w:r>
      <w:proofErr w:type="gramStart"/>
      <w:r>
        <w:t>отношении</w:t>
      </w:r>
      <w:proofErr w:type="gramEnd"/>
      <w:r>
        <w:t xml:space="preserve"> которого указанный орган осуществляет соответственно функции и полномочия учредителя или права собственника имущества;</w:t>
      </w:r>
    </w:p>
    <w:p w:rsidR="007F067E" w:rsidRDefault="007F067E">
      <w:pPr>
        <w:pStyle w:val="ConsPlusNormal"/>
        <w:spacing w:before="280"/>
        <w:ind w:firstLine="540"/>
        <w:jc w:val="both"/>
      </w:pPr>
      <w: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F067E" w:rsidRDefault="007F067E">
      <w:pPr>
        <w:pStyle w:val="ConsPlusNormal"/>
        <w:spacing w:before="280"/>
        <w:ind w:firstLine="540"/>
        <w:jc w:val="both"/>
      </w:pPr>
      <w:r>
        <w:t xml:space="preserve">Документы, указанные в настоящем пункте, представляются дополнительно к документам, указанным в </w:t>
      </w:r>
      <w:hyperlink w:anchor="P113" w:history="1">
        <w:r>
          <w:rPr>
            <w:color w:val="0000FF"/>
          </w:rPr>
          <w:t>пункте 16</w:t>
        </w:r>
      </w:hyperlink>
      <w:r>
        <w:t xml:space="preserve"> настоящего регламента.</w:t>
      </w:r>
    </w:p>
    <w:p w:rsidR="007F067E" w:rsidRDefault="007F067E">
      <w:pPr>
        <w:pStyle w:val="ConsPlusNormal"/>
        <w:spacing w:before="280"/>
        <w:ind w:firstLine="540"/>
        <w:jc w:val="both"/>
      </w:pPr>
      <w:r>
        <w:t xml:space="preserve">Для получения документов, необходимых для предоставления муниципальной услуги, указанных в </w:t>
      </w:r>
      <w:hyperlink w:anchor="P113" w:history="1">
        <w:r>
          <w:rPr>
            <w:color w:val="0000FF"/>
          </w:rPr>
          <w:t>пунктах 16</w:t>
        </w:r>
      </w:hyperlink>
      <w:r>
        <w:t xml:space="preserve"> и </w:t>
      </w:r>
      <w:hyperlink w:anchor="P120" w:history="1">
        <w:r>
          <w:rPr>
            <w:color w:val="0000FF"/>
          </w:rPr>
          <w:t>17</w:t>
        </w:r>
      </w:hyperlink>
      <w:r>
        <w:t xml:space="preserve"> настоящего регламента, заявитель лично обращается в Администрацию, учреждения и организации.</w:t>
      </w:r>
    </w:p>
    <w:p w:rsidR="007F067E" w:rsidRDefault="007F067E">
      <w:pPr>
        <w:pStyle w:val="ConsPlusNormal"/>
        <w:spacing w:before="280"/>
        <w:ind w:firstLine="540"/>
        <w:jc w:val="both"/>
      </w:pPr>
      <w:r>
        <w:lastRenderedPageBreak/>
        <w:t xml:space="preserve">18. </w:t>
      </w:r>
      <w:proofErr w:type="gramStart"/>
      <w:r>
        <w:t xml:space="preserve">Заявление и документы, необходимые для предоставления муниципальной услуги, указанные в </w:t>
      </w:r>
      <w:hyperlink w:anchor="P113" w:history="1">
        <w:r>
          <w:rPr>
            <w:color w:val="0000FF"/>
          </w:rPr>
          <w:t>пунктах 16</w:t>
        </w:r>
      </w:hyperlink>
      <w:r>
        <w:t xml:space="preserve"> и </w:t>
      </w:r>
      <w:hyperlink w:anchor="P120" w:history="1">
        <w:r>
          <w:rPr>
            <w:color w:val="0000FF"/>
          </w:rPr>
          <w:t>17</w:t>
        </w:r>
      </w:hyperlink>
      <w:r>
        <w:t xml:space="preserve"> настоящего регламента, представляются в Администрацию посредством личного обращения заявителя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w:t>
      </w:r>
      <w:proofErr w:type="gramEnd"/>
      <w:r>
        <w:t xml:space="preserve"> возможности.</w:t>
      </w:r>
    </w:p>
    <w:p w:rsidR="007F067E" w:rsidRDefault="007F067E">
      <w:pPr>
        <w:pStyle w:val="ConsPlusNormal"/>
        <w:spacing w:before="280"/>
        <w:ind w:firstLine="540"/>
        <w:jc w:val="both"/>
      </w:pPr>
      <w:r>
        <w:t>При подписании заявления и электронного образа каждого документа используется усиленная квалифицированная электронная подпись.</w:t>
      </w:r>
    </w:p>
    <w:p w:rsidR="007F067E" w:rsidRDefault="007F067E">
      <w:pPr>
        <w:pStyle w:val="ConsPlusNormal"/>
        <w:spacing w:before="280"/>
        <w:ind w:firstLine="540"/>
        <w:jc w:val="both"/>
      </w:pPr>
      <w:proofErr w:type="gramStart"/>
      <w:r>
        <w:t xml:space="preserve">Документы, необходимые для выдачи разрешения на строительство объектов капитального строительства, направляются заявителем в Администрацию исключительно в электронной форме в случае, установленном </w:t>
      </w:r>
      <w:hyperlink r:id="rId18" w:history="1">
        <w:r>
          <w:rPr>
            <w:color w:val="0000FF"/>
          </w:rPr>
          <w:t>Постановлением</w:t>
        </w:r>
      </w:hyperlink>
      <w:r>
        <w:t xml:space="preserve"> Правительства Свердловской области от 07.11.2017 N 826-ПП "Об установлении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proofErr w:type="gramEnd"/>
    </w:p>
    <w:p w:rsidR="007F067E" w:rsidRDefault="007F067E">
      <w:pPr>
        <w:pStyle w:val="ConsPlusNormal"/>
      </w:pPr>
    </w:p>
    <w:p w:rsidR="007F067E" w:rsidRDefault="007F067E">
      <w:pPr>
        <w:pStyle w:val="ConsPlusTitle"/>
        <w:jc w:val="center"/>
        <w:outlineLvl w:val="2"/>
      </w:pPr>
      <w:r>
        <w:t>ИСЧЕРПЫВАЮЩИЙ ПЕРЕЧЕНЬ ДОКУМЕНТОВ, НЕОБХОДИМЫХ</w:t>
      </w:r>
    </w:p>
    <w:p w:rsidR="007F067E" w:rsidRDefault="007F067E">
      <w:pPr>
        <w:pStyle w:val="ConsPlusTitle"/>
        <w:jc w:val="center"/>
      </w:pPr>
      <w:r>
        <w:t>В СООТВЕТСТВИИ С ЗАКОНОДАТЕЛЬСТВОМ РОССИЙСКОЙ ФЕДЕРАЦИИ</w:t>
      </w:r>
    </w:p>
    <w:p w:rsidR="007F067E" w:rsidRDefault="007F067E">
      <w:pPr>
        <w:pStyle w:val="ConsPlusTitle"/>
        <w:jc w:val="center"/>
      </w:pPr>
      <w:r>
        <w:t>И ЗАКОНОДАТЕЛЬСТВОМ СВЕРДЛОВСКОЙ ОБЛАСТИ ДЛЯ ПРЕДОСТАВЛЕНИЯ</w:t>
      </w:r>
    </w:p>
    <w:p w:rsidR="007F067E" w:rsidRDefault="007F067E">
      <w:pPr>
        <w:pStyle w:val="ConsPlusTitle"/>
        <w:jc w:val="center"/>
      </w:pPr>
      <w:r>
        <w:t>МУНИЦИПАЛЬНОЙ УСЛУГИ, КОТОРЫЕ НАХОДЯТСЯ В РАСПОРЯЖЕНИИ</w:t>
      </w:r>
    </w:p>
    <w:p w:rsidR="007F067E" w:rsidRDefault="007F067E">
      <w:pPr>
        <w:pStyle w:val="ConsPlusTitle"/>
        <w:jc w:val="center"/>
      </w:pPr>
      <w:r>
        <w:t>ГОСУДАРСТВЕННЫХ ОРГАНОВ, ОРГАНОВ МЕСТНОГО САМОУПРАВЛЕНИЯ</w:t>
      </w:r>
    </w:p>
    <w:p w:rsidR="007F067E" w:rsidRDefault="007F067E">
      <w:pPr>
        <w:pStyle w:val="ConsPlusTitle"/>
        <w:jc w:val="center"/>
      </w:pPr>
      <w:r>
        <w:t>И ИНЫХ ОРГАНОВ, УЧАСТВУЮЩИХ В ПРЕДОСТАВЛЕНИИ МУНИЦИПАЛЬНЫХ</w:t>
      </w:r>
    </w:p>
    <w:p w:rsidR="007F067E" w:rsidRDefault="007F067E">
      <w:pPr>
        <w:pStyle w:val="ConsPlusTitle"/>
        <w:jc w:val="center"/>
      </w:pPr>
      <w:r>
        <w:t>УСЛУГ, И КОТОРЫЕ ЗАЯВИТЕЛЬ ВПРАВЕ ПРЕДСТАВИТЬ,</w:t>
      </w:r>
    </w:p>
    <w:p w:rsidR="007F067E" w:rsidRDefault="007F067E">
      <w:pPr>
        <w:pStyle w:val="ConsPlusTitle"/>
        <w:jc w:val="center"/>
      </w:pPr>
      <w:r>
        <w:t>А ТАКЖЕ СПОСОБЫ ИХ ПОЛУЧЕНИЯ ЗАЯВИТЕЛЯМИ, В ТОМ ЧИСЛЕ</w:t>
      </w:r>
    </w:p>
    <w:p w:rsidR="007F067E" w:rsidRDefault="007F067E">
      <w:pPr>
        <w:pStyle w:val="ConsPlusTitle"/>
        <w:jc w:val="center"/>
      </w:pPr>
      <w:r>
        <w:t>В ЭЛЕКТРОННОЙ ФОРМЕ, ПОРЯДОК ИХ ПРЕДСТАВЛЕНИЯ</w:t>
      </w:r>
    </w:p>
    <w:p w:rsidR="007F067E" w:rsidRDefault="007F067E">
      <w:pPr>
        <w:pStyle w:val="ConsPlusNormal"/>
      </w:pPr>
    </w:p>
    <w:p w:rsidR="007F067E" w:rsidRDefault="007F067E">
      <w:pPr>
        <w:pStyle w:val="ConsPlusNormal"/>
        <w:ind w:firstLine="540"/>
        <w:jc w:val="both"/>
      </w:pPr>
      <w:bookmarkStart w:id="4" w:name="P152"/>
      <w:bookmarkEnd w:id="4"/>
      <w:r>
        <w:t xml:space="preserve">19. </w:t>
      </w:r>
      <w:proofErr w:type="gramStart"/>
      <w:r>
        <w:t>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(перечень необходимых документов, получаемых в порядке межведомственного электронного взаимодействия):</w:t>
      </w:r>
      <w:proofErr w:type="gramEnd"/>
    </w:p>
    <w:p w:rsidR="007F067E" w:rsidRDefault="007F067E">
      <w:pPr>
        <w:pStyle w:val="ConsPlusNormal"/>
        <w:spacing w:before="280"/>
        <w:ind w:firstLine="540"/>
        <w:jc w:val="both"/>
      </w:pPr>
      <w:proofErr w:type="gramStart"/>
      <w:r>
        <w:lastRenderedPageBreak/>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9" w:history="1">
        <w:r>
          <w:rPr>
            <w:color w:val="0000FF"/>
          </w:rPr>
          <w:t>частью 1.1 статьи 57.3</w:t>
        </w:r>
      </w:hyperlink>
      <w:r>
        <w:t xml:space="preserve"> ГрК РФ:</w:t>
      </w:r>
      <w:proofErr w:type="gramEnd"/>
    </w:p>
    <w:p w:rsidR="007F067E" w:rsidRDefault="007F067E">
      <w:pPr>
        <w:pStyle w:val="ConsPlusNormal"/>
        <w:spacing w:before="280"/>
        <w:ind w:firstLine="540"/>
        <w:jc w:val="both"/>
      </w:pPr>
      <w:r>
        <w:t>выписки из Единого государственного реестра прав на недвижимое имущество и сделок с ним о зарегистрированных правах на земельный участок и расположенные на таком земельном участке объекты недвижимости (при наличии) (для определения правообладателя земельного участка и расположенных на нем зданий (при наличии), сведений об обременениях и ограничениях);</w:t>
      </w:r>
    </w:p>
    <w:p w:rsidR="007F067E" w:rsidRDefault="007F067E">
      <w:pPr>
        <w:pStyle w:val="ConsPlusNormal"/>
        <w:spacing w:before="280"/>
        <w:ind w:firstLine="540"/>
        <w:jc w:val="both"/>
      </w:pPr>
      <w:r>
        <w:t>кадастровые выписки на земельный участок и объекты недвижимости (для получения общих данных в отношении земельного участка: кадастровый номер, адрес, категория земель, площадь, разрешенное использование и пр., информации о наличии и расположении объектов недвижимости на территории, а также сведений об обременениях и ограничениях);</w:t>
      </w:r>
    </w:p>
    <w:p w:rsidR="007F067E" w:rsidRDefault="007F067E">
      <w:pPr>
        <w:pStyle w:val="ConsPlusNormal"/>
        <w:spacing w:before="28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7F067E" w:rsidRDefault="007F067E">
      <w:pPr>
        <w:pStyle w:val="ConsPlusNormal"/>
        <w:spacing w:before="280"/>
        <w:ind w:firstLine="540"/>
        <w:jc w:val="both"/>
      </w:pPr>
      <w:r>
        <w:t>3) реквизиты проекта планировки территории и проекта межевания территории в случае выдачи разрешения на строительство линейного объекта;</w:t>
      </w:r>
    </w:p>
    <w:p w:rsidR="007F067E" w:rsidRDefault="007F067E">
      <w:pPr>
        <w:pStyle w:val="ConsPlusNormal"/>
        <w:spacing w:before="280"/>
        <w:ind w:firstLine="540"/>
        <w:jc w:val="both"/>
      </w:pPr>
      <w:r>
        <w:t>4)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образования земельного участка;</w:t>
      </w:r>
    </w:p>
    <w:p w:rsidR="007F067E" w:rsidRDefault="007F067E">
      <w:pPr>
        <w:pStyle w:val="ConsPlusNormal"/>
        <w:spacing w:before="280"/>
        <w:ind w:firstLine="540"/>
        <w:jc w:val="both"/>
      </w:pPr>
      <w:r>
        <w:t>5) результаты инженерных изысканий и следующие материалы, содержащиеся в проектной документации:</w:t>
      </w:r>
    </w:p>
    <w:p w:rsidR="007F067E" w:rsidRDefault="007F067E">
      <w:pPr>
        <w:pStyle w:val="ConsPlusNormal"/>
        <w:spacing w:before="280"/>
        <w:ind w:firstLine="540"/>
        <w:jc w:val="both"/>
      </w:pPr>
      <w:r>
        <w:t>пояснительная записка;</w:t>
      </w:r>
    </w:p>
    <w:p w:rsidR="007F067E" w:rsidRDefault="007F067E">
      <w:pPr>
        <w:pStyle w:val="ConsPlusNormal"/>
        <w:spacing w:before="280"/>
        <w:ind w:firstLine="540"/>
        <w:jc w:val="both"/>
      </w:pPr>
      <w:proofErr w:type="gramStart"/>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F067E" w:rsidRDefault="007F067E">
      <w:pPr>
        <w:pStyle w:val="ConsPlusNormal"/>
        <w:spacing w:before="280"/>
        <w:ind w:firstLine="540"/>
        <w:jc w:val="both"/>
      </w:pPr>
      <w:proofErr w:type="gramStart"/>
      <w:r>
        <w:lastRenderedPageBreak/>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F067E" w:rsidRDefault="007F067E">
      <w:pPr>
        <w:pStyle w:val="ConsPlusNormal"/>
        <w:spacing w:before="280"/>
        <w:ind w:firstLine="540"/>
        <w:jc w:val="both"/>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F067E" w:rsidRDefault="007F067E">
      <w:pPr>
        <w:pStyle w:val="ConsPlusNormal"/>
        <w:spacing w:before="280"/>
        <w:ind w:firstLine="540"/>
        <w:jc w:val="both"/>
      </w:pPr>
      <w:proofErr w:type="gramStart"/>
      <w:r>
        <w:t xml:space="preserve">6)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0" w:history="1">
        <w:r>
          <w:rPr>
            <w:color w:val="0000FF"/>
          </w:rPr>
          <w:t>частью 12.1 статьи 48</w:t>
        </w:r>
      </w:hyperlink>
      <w:r>
        <w:t xml:space="preserve"> ГрК РФ), если такая проектная документация подлежит экспертизе в соответствии со </w:t>
      </w:r>
      <w:hyperlink r:id="rId21" w:history="1">
        <w:r>
          <w:rPr>
            <w:color w:val="0000FF"/>
          </w:rPr>
          <w:t>статьей</w:t>
        </w:r>
        <w:proofErr w:type="gramEnd"/>
        <w:r>
          <w:rPr>
            <w:color w:val="0000FF"/>
          </w:rPr>
          <w:t xml:space="preserve"> 49</w:t>
        </w:r>
      </w:hyperlink>
      <w:r>
        <w:t xml:space="preserve"> ГрК РФ;</w:t>
      </w:r>
    </w:p>
    <w:p w:rsidR="007F067E" w:rsidRDefault="007F067E">
      <w:pPr>
        <w:pStyle w:val="ConsPlusNormal"/>
        <w:spacing w:before="280"/>
        <w:ind w:firstLine="540"/>
        <w:jc w:val="both"/>
      </w:pPr>
      <w:r>
        <w:t xml:space="preserve">7) положительное заключение государственной экспертизы проектной документации в случаях, предусмотренных </w:t>
      </w:r>
      <w:hyperlink r:id="rId22" w:history="1">
        <w:r>
          <w:rPr>
            <w:color w:val="0000FF"/>
          </w:rPr>
          <w:t>частью 3.4 статьи 49</w:t>
        </w:r>
      </w:hyperlink>
      <w:r>
        <w:t xml:space="preserve"> ГрК РФ;</w:t>
      </w:r>
    </w:p>
    <w:p w:rsidR="007F067E" w:rsidRDefault="007F067E">
      <w:pPr>
        <w:pStyle w:val="ConsPlusNormal"/>
        <w:spacing w:before="280"/>
        <w:ind w:firstLine="540"/>
        <w:jc w:val="both"/>
      </w:pPr>
      <w:r>
        <w:t xml:space="preserve">8) положительное заключение государственной экологической экспертизы проектной документации в случаях, предусмотренных </w:t>
      </w:r>
      <w:hyperlink r:id="rId23" w:history="1">
        <w:r>
          <w:rPr>
            <w:color w:val="0000FF"/>
          </w:rPr>
          <w:t>частью 6 статьи 49</w:t>
        </w:r>
      </w:hyperlink>
      <w:r>
        <w:t xml:space="preserve"> ГрК РФ;</w:t>
      </w:r>
    </w:p>
    <w:p w:rsidR="007F067E" w:rsidRDefault="007F067E">
      <w:pPr>
        <w:pStyle w:val="ConsPlusNormal"/>
        <w:spacing w:before="280"/>
        <w:ind w:firstLine="540"/>
        <w:jc w:val="both"/>
      </w:pPr>
      <w:r>
        <w:t xml:space="preserve">9)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w:t>
      </w:r>
      <w:hyperlink r:id="rId24" w:history="1">
        <w:r>
          <w:rPr>
            <w:color w:val="0000FF"/>
          </w:rPr>
          <w:t>статьей 40</w:t>
        </w:r>
      </w:hyperlink>
      <w:r>
        <w:t xml:space="preserve"> ГрК РФ);</w:t>
      </w:r>
    </w:p>
    <w:p w:rsidR="007F067E" w:rsidRDefault="007F067E">
      <w:pPr>
        <w:pStyle w:val="ConsPlusNormal"/>
        <w:spacing w:before="280"/>
        <w:ind w:firstLine="540"/>
        <w:jc w:val="both"/>
      </w:pPr>
      <w: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067E" w:rsidRDefault="007F067E">
      <w:pPr>
        <w:pStyle w:val="ConsPlusNormal"/>
        <w:spacing w:before="280"/>
        <w:ind w:firstLine="540"/>
        <w:jc w:val="both"/>
      </w:pPr>
      <w:proofErr w:type="gramStart"/>
      <w:r>
        <w:t xml:space="preserve">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w:t>
      </w:r>
      <w:r>
        <w:lastRenderedPageBreak/>
        <w:t>реконструированного объекта подлежит установлению зона с особыми условиями использования территории</w:t>
      </w:r>
      <w:proofErr w:type="gramEnd"/>
      <w:r>
        <w:t xml:space="preserve"> или ранее установленная зона с особыми условиями использования территории подлежит изменению;</w:t>
      </w:r>
    </w:p>
    <w:p w:rsidR="007F067E" w:rsidRDefault="007F067E">
      <w:pPr>
        <w:pStyle w:val="ConsPlusNormal"/>
        <w:spacing w:before="280"/>
        <w:ind w:firstLine="540"/>
        <w:jc w:val="both"/>
      </w:pPr>
      <w:proofErr w:type="gramStart"/>
      <w:r>
        <w:t xml:space="preserve">12) подтверждение соответствия вносимых в проектную документацию изменений требованиям, указанным в </w:t>
      </w:r>
      <w:hyperlink r:id="rId25" w:history="1">
        <w:r>
          <w:rPr>
            <w:color w:val="0000FF"/>
          </w:rPr>
          <w:t>части 3.8 статьи 49</w:t>
        </w:r>
      </w:hyperlink>
      <w:r>
        <w:t xml:space="preserve">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26" w:history="1">
        <w:r>
          <w:rPr>
            <w:color w:val="0000FF"/>
          </w:rPr>
          <w:t>ГрК</w:t>
        </w:r>
      </w:hyperlink>
      <w: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t xml:space="preserve"> с </w:t>
      </w:r>
      <w:hyperlink r:id="rId27" w:history="1">
        <w:r>
          <w:rPr>
            <w:color w:val="0000FF"/>
          </w:rPr>
          <w:t>частью 3.8 статьи 49</w:t>
        </w:r>
      </w:hyperlink>
      <w:r>
        <w:t xml:space="preserve"> ГрК РФ;</w:t>
      </w:r>
    </w:p>
    <w:p w:rsidR="007F067E" w:rsidRDefault="007F067E">
      <w:pPr>
        <w:pStyle w:val="ConsPlusNormal"/>
        <w:spacing w:before="280"/>
        <w:ind w:firstLine="540"/>
        <w:jc w:val="both"/>
      </w:pPr>
      <w:r>
        <w:t xml:space="preserve">13) подтверждение соответствия вносимых в проектную документацию изменений требованиям, указанным в </w:t>
      </w:r>
      <w:hyperlink r:id="rId28" w:history="1">
        <w:r>
          <w:rPr>
            <w:color w:val="0000FF"/>
          </w:rPr>
          <w:t>части 3.9 статьи 49</w:t>
        </w:r>
      </w:hyperlink>
      <w:r>
        <w:t xml:space="preserve">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9" w:history="1">
        <w:r>
          <w:rPr>
            <w:color w:val="0000FF"/>
          </w:rPr>
          <w:t>частью 3.9 статьи 49</w:t>
        </w:r>
      </w:hyperlink>
      <w:r>
        <w:t xml:space="preserve"> ГрК РФ;</w:t>
      </w:r>
    </w:p>
    <w:p w:rsidR="007F067E" w:rsidRDefault="007F067E">
      <w:pPr>
        <w:pStyle w:val="ConsPlusNormal"/>
        <w:spacing w:before="280"/>
        <w:ind w:firstLine="540"/>
        <w:jc w:val="both"/>
      </w:pPr>
      <w:proofErr w:type="gramStart"/>
      <w:r>
        <w:t>14)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7F067E" w:rsidRDefault="007F067E">
      <w:pPr>
        <w:pStyle w:val="ConsPlusNormal"/>
        <w:spacing w:before="280"/>
        <w:ind w:firstLine="540"/>
        <w:jc w:val="both"/>
      </w:pPr>
      <w:r>
        <w:t>Заявитель вправе представить документы, содержащие указанные выше сведения, по собственной инициативе.</w:t>
      </w:r>
    </w:p>
    <w:p w:rsidR="007F067E" w:rsidRDefault="007F067E">
      <w:pPr>
        <w:pStyle w:val="ConsPlusNormal"/>
        <w:spacing w:before="28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7F067E" w:rsidRDefault="007F067E">
      <w:pPr>
        <w:pStyle w:val="ConsPlusNormal"/>
        <w:spacing w:before="280"/>
        <w:ind w:firstLine="540"/>
        <w:jc w:val="both"/>
      </w:pPr>
      <w:r>
        <w:t>В случае</w:t>
      </w:r>
      <w:proofErr w:type="gramStart"/>
      <w:r>
        <w:t>,</w:t>
      </w:r>
      <w:proofErr w:type="gramEnd"/>
      <w: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30" w:history="1">
        <w:r>
          <w:rPr>
            <w:color w:val="0000FF"/>
          </w:rPr>
          <w:t>части 10.1 статьи 51</w:t>
        </w:r>
      </w:hyperlink>
      <w:r>
        <w:t xml:space="preserve"> ГрК РФ, либо в заявлении о выдаче разрешения на строительство </w:t>
      </w:r>
      <w:proofErr w:type="gramStart"/>
      <w:r>
        <w:t xml:space="preserve">не содержится указание на типовое архитектурное решение, в соответствии с которым планируется строительство или реконструкция объекта </w:t>
      </w:r>
      <w:r>
        <w:lastRenderedPageBreak/>
        <w:t>капитального строительства, Администрация 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w:t>
      </w:r>
      <w:proofErr w:type="gramEnd"/>
      <w:r>
        <w:t xml:space="preserve"> </w:t>
      </w:r>
      <w:proofErr w:type="gramStart"/>
      <w:r>
        <w:t>Российской Федерации, уполномоченный в области охраны объектов культурного наследия в целях получения 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w:t>
      </w:r>
      <w:proofErr w:type="gramEnd"/>
      <w:r>
        <w:t xml:space="preserve"> При отсутствии документов, необходимых для принятия решения о выдаче разрешения на строительство орган местного самоуправления отказывает в выдаче разрешения на строительство.</w:t>
      </w:r>
    </w:p>
    <w:p w:rsidR="007F067E" w:rsidRDefault="007F067E">
      <w:pPr>
        <w:pStyle w:val="ConsPlusNormal"/>
        <w:spacing w:before="280"/>
        <w:ind w:firstLine="540"/>
        <w:jc w:val="both"/>
      </w:pPr>
      <w:r>
        <w:t xml:space="preserve">После получения заключения Администрация выдает </w:t>
      </w:r>
      <w:proofErr w:type="gramStart"/>
      <w:r>
        <w:t>в течение тридцати дней со дня получения заявления о выдаче разрешения на строительство объекта капитального строительства разрешение на строительство</w:t>
      </w:r>
      <w:proofErr w:type="gramEnd"/>
      <w:r>
        <w:t xml:space="preserve"> или отказывает в выдаче такого разрешения в соответствии с содержанием заключения.</w:t>
      </w:r>
    </w:p>
    <w:p w:rsidR="007F067E" w:rsidRDefault="007F067E">
      <w:pPr>
        <w:pStyle w:val="ConsPlusNormal"/>
        <w:spacing w:before="280"/>
        <w:ind w:firstLine="540"/>
        <w:jc w:val="both"/>
      </w:pPr>
      <w:r>
        <w:t xml:space="preserve">Орган исполнительной власти субъекта Российской Федерации, уполномоченный в области охраны объектов культурного наследия, направляет заключение в Администрацию в течение двадцати пяти дней со дня поступления раздела проектной документации объекта капитального строительства, содержащего </w:t>
      </w:r>
      <w:proofErr w:type="gramStart"/>
      <w:r>
        <w:t>архитектурные решения</w:t>
      </w:r>
      <w:proofErr w:type="gramEnd"/>
      <w:r>
        <w:t xml:space="preserve"> от органа местного самоуправления.</w:t>
      </w:r>
    </w:p>
    <w:p w:rsidR="007F067E" w:rsidRDefault="007F067E">
      <w:pPr>
        <w:pStyle w:val="ConsPlusNormal"/>
      </w:pPr>
    </w:p>
    <w:p w:rsidR="007F067E" w:rsidRDefault="007F067E">
      <w:pPr>
        <w:pStyle w:val="ConsPlusTitle"/>
        <w:jc w:val="center"/>
        <w:outlineLvl w:val="2"/>
      </w:pPr>
      <w:r>
        <w:t>УКАЗАНИЕ НА ЗАПРЕТ ТРЕБОВАТЬ ОТ ЗАЯВИТЕЛЯ</w:t>
      </w:r>
    </w:p>
    <w:p w:rsidR="007F067E" w:rsidRDefault="007F067E">
      <w:pPr>
        <w:pStyle w:val="ConsPlusTitle"/>
        <w:jc w:val="center"/>
      </w:pPr>
      <w:r>
        <w:t>ПРЕДСТАВЛЕНИЯ ДОКУМЕНТОВ И ИНФОРМАЦИИ</w:t>
      </w:r>
    </w:p>
    <w:p w:rsidR="007F067E" w:rsidRDefault="007F067E">
      <w:pPr>
        <w:pStyle w:val="ConsPlusTitle"/>
        <w:jc w:val="center"/>
      </w:pPr>
      <w:r>
        <w:t>ИЛИ ОСУЩЕСТВЛЕНИЯ ДЕЙСТВИЙ</w:t>
      </w:r>
    </w:p>
    <w:p w:rsidR="007F067E" w:rsidRDefault="007F067E">
      <w:pPr>
        <w:pStyle w:val="ConsPlusNormal"/>
      </w:pPr>
    </w:p>
    <w:p w:rsidR="007F067E" w:rsidRDefault="007F067E">
      <w:pPr>
        <w:pStyle w:val="ConsPlusNormal"/>
        <w:ind w:firstLine="540"/>
        <w:jc w:val="both"/>
      </w:pPr>
      <w:r>
        <w:t>20. Запрещается требовать от заявителя:</w:t>
      </w:r>
    </w:p>
    <w:p w:rsidR="007F067E" w:rsidRDefault="007F067E">
      <w:pPr>
        <w:pStyle w:val="ConsPlusNormal"/>
        <w:spacing w:before="28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067E" w:rsidRDefault="007F067E">
      <w:pPr>
        <w:pStyle w:val="ConsPlusNormal"/>
        <w:spacing w:before="28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w:t>
      </w:r>
      <w:r>
        <w:lastRenderedPageBreak/>
        <w:t xml:space="preserve">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1" w:history="1">
        <w:r>
          <w:rPr>
            <w:color w:val="0000FF"/>
          </w:rPr>
          <w:t>части</w:t>
        </w:r>
        <w:proofErr w:type="gramEnd"/>
        <w:r>
          <w:rPr>
            <w:color w:val="0000FF"/>
          </w:rPr>
          <w:t xml:space="preserve">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7F067E" w:rsidRDefault="007F067E">
      <w:pPr>
        <w:pStyle w:val="ConsPlusNormal"/>
        <w:spacing w:before="28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отказе в выдаче разрешения на строительство, за исключением следующих случаев:</w:t>
      </w:r>
    </w:p>
    <w:p w:rsidR="007F067E" w:rsidRDefault="007F067E">
      <w:pPr>
        <w:pStyle w:val="ConsPlusNormal"/>
        <w:spacing w:before="28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067E" w:rsidRDefault="007F067E">
      <w:pPr>
        <w:pStyle w:val="ConsPlusNormal"/>
        <w:spacing w:before="28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067E" w:rsidRDefault="007F067E">
      <w:pPr>
        <w:pStyle w:val="ConsPlusNormal"/>
        <w:spacing w:before="28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F067E" w:rsidRDefault="007F067E">
      <w:pPr>
        <w:pStyle w:val="ConsPlusNormal"/>
        <w:spacing w:before="28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F067E" w:rsidRDefault="007F067E">
      <w:pPr>
        <w:pStyle w:val="ConsPlusNormal"/>
        <w:spacing w:before="280"/>
        <w:ind w:firstLine="540"/>
        <w:jc w:val="both"/>
      </w:pPr>
      <w:r>
        <w:t>При предоставлении муниципальной услуги запрещается:</w:t>
      </w:r>
    </w:p>
    <w:p w:rsidR="007F067E" w:rsidRDefault="007F067E">
      <w:pPr>
        <w:pStyle w:val="ConsPlusNormal"/>
        <w:spacing w:before="280"/>
        <w:ind w:firstLine="540"/>
        <w:jc w:val="both"/>
      </w:pPr>
      <w:r>
        <w:t xml:space="preserve">отказывать в приеме запроса и иных документов, необходимых для предоставления муниципальной услуги, в случае, если запрос и документы, </w:t>
      </w:r>
      <w: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w:t>
      </w:r>
    </w:p>
    <w:p w:rsidR="007F067E" w:rsidRDefault="007F067E">
      <w:pPr>
        <w:pStyle w:val="ConsPlusNormal"/>
        <w:spacing w:before="280"/>
        <w:ind w:firstLine="540"/>
        <w:jc w:val="both"/>
      </w:pPr>
      <w: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w:t>
      </w:r>
    </w:p>
    <w:p w:rsidR="007F067E" w:rsidRDefault="007F067E">
      <w:pPr>
        <w:pStyle w:val="ConsPlusNormal"/>
      </w:pPr>
    </w:p>
    <w:p w:rsidR="007F067E" w:rsidRDefault="007F067E">
      <w:pPr>
        <w:pStyle w:val="ConsPlusTitle"/>
        <w:jc w:val="center"/>
        <w:outlineLvl w:val="2"/>
      </w:pPr>
      <w:r>
        <w:t>ИСЧЕРПЫВАЮЩИЙ ПЕРЕЧЕНЬ ОСНОВАНИЙ ДЛЯ ОТКАЗА В ПРИЕМЕ</w:t>
      </w:r>
    </w:p>
    <w:p w:rsidR="007F067E" w:rsidRDefault="007F067E">
      <w:pPr>
        <w:pStyle w:val="ConsPlusTitle"/>
        <w:jc w:val="center"/>
      </w:pPr>
      <w:r>
        <w:t>ДОКУМЕНТОВ, НЕОБХОДИМЫХ ДЛЯ ПРЕДОСТАВЛЕНИЯ</w:t>
      </w:r>
    </w:p>
    <w:p w:rsidR="007F067E" w:rsidRDefault="007F067E">
      <w:pPr>
        <w:pStyle w:val="ConsPlusTitle"/>
        <w:jc w:val="center"/>
      </w:pPr>
      <w:r>
        <w:t>МУНИЦИПАЛЬНОЙ УСЛУГИ</w:t>
      </w:r>
    </w:p>
    <w:p w:rsidR="007F067E" w:rsidRDefault="007F067E">
      <w:pPr>
        <w:pStyle w:val="ConsPlusNormal"/>
      </w:pPr>
    </w:p>
    <w:p w:rsidR="007F067E" w:rsidRDefault="007F067E">
      <w:pPr>
        <w:pStyle w:val="ConsPlusNormal"/>
        <w:ind w:firstLine="540"/>
        <w:jc w:val="both"/>
      </w:pPr>
      <w:bookmarkStart w:id="5" w:name="P199"/>
      <w:bookmarkEnd w:id="5"/>
      <w:r>
        <w:t>21. Основаниями для отказа в приеме заявления и документов, необходимых для предоставления муниципальной услуги, являются случаи:</w:t>
      </w:r>
    </w:p>
    <w:p w:rsidR="007F067E" w:rsidRDefault="007F067E">
      <w:pPr>
        <w:pStyle w:val="ConsPlusNormal"/>
        <w:spacing w:before="280"/>
        <w:ind w:firstLine="540"/>
        <w:jc w:val="both"/>
      </w:pPr>
      <w:proofErr w:type="gramStart"/>
      <w:r>
        <w:t>1) обращение за муниципальной услугой, представление которой не предусматривается настоящим регламентом;</w:t>
      </w:r>
      <w:proofErr w:type="gramEnd"/>
    </w:p>
    <w:p w:rsidR="007F067E" w:rsidRDefault="007F067E">
      <w:pPr>
        <w:pStyle w:val="ConsPlusNormal"/>
        <w:spacing w:before="280"/>
        <w:ind w:firstLine="540"/>
        <w:jc w:val="both"/>
      </w:pPr>
      <w:r>
        <w:t xml:space="preserve">2) выдача разрешения на строительство не требуется в соответствии с </w:t>
      </w:r>
      <w:hyperlink r:id="rId32" w:history="1">
        <w:r>
          <w:rPr>
            <w:color w:val="0000FF"/>
          </w:rPr>
          <w:t>частью 17 статьи 51</w:t>
        </w:r>
      </w:hyperlink>
      <w:r>
        <w:t xml:space="preserve"> ГрК РФ, со </w:t>
      </w:r>
      <w:hyperlink r:id="rId33" w:history="1">
        <w:r>
          <w:rPr>
            <w:color w:val="0000FF"/>
          </w:rPr>
          <w:t>статьей 2</w:t>
        </w:r>
      </w:hyperlink>
      <w:r>
        <w:t xml:space="preserve"> Закона Свердловской области от 15 июля 2013 года N 75-ОЗ "Об установлении на территории Свердловской области случаев, при которых не требуется получение разрешения на строительство";</w:t>
      </w:r>
    </w:p>
    <w:p w:rsidR="007F067E" w:rsidRDefault="007F067E">
      <w:pPr>
        <w:pStyle w:val="ConsPlusNormal"/>
        <w:spacing w:before="280"/>
        <w:ind w:firstLine="540"/>
        <w:jc w:val="both"/>
      </w:pPr>
      <w:r>
        <w:t>3) заявление подано лицом, не уполномоченным на осуществление таких действий, либо представление интересов заявителя неуполномоченным лицом;</w:t>
      </w:r>
    </w:p>
    <w:p w:rsidR="007F067E" w:rsidRDefault="007F067E">
      <w:pPr>
        <w:pStyle w:val="ConsPlusNormal"/>
        <w:spacing w:before="280"/>
        <w:ind w:firstLine="540"/>
        <w:jc w:val="both"/>
      </w:pPr>
      <w:r>
        <w:t>4) 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7F067E" w:rsidRDefault="007F067E">
      <w:pPr>
        <w:pStyle w:val="ConsPlusNormal"/>
        <w:spacing w:before="280"/>
        <w:ind w:firstLine="540"/>
        <w:jc w:val="both"/>
      </w:pPr>
      <w:proofErr w:type="gramStart"/>
      <w:r>
        <w:t>5) представление заявления, оформленного с нарушением требований настоящего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муниципальной услуги (сведений о застройщике, о планируемом объекте капитального строительства или адресе, площади, кадастровом номере земельного участка, номере градостроительного плана земельного участка, реквизитах проекта планировки и проекта межевания территории</w:t>
      </w:r>
      <w:proofErr w:type="gramEnd"/>
      <w:r>
        <w:t xml:space="preserve"> и иных документах, необходимых для предоставления муниципальной услуги, которые находятся в распоряжении иных органов и организаций, </w:t>
      </w:r>
      <w:r>
        <w:lastRenderedPageBreak/>
        <w:t>участвующих в предоставлении муниципальной услуги, которые заявитель вправе представить);</w:t>
      </w:r>
    </w:p>
    <w:p w:rsidR="007F067E" w:rsidRDefault="007F067E">
      <w:pPr>
        <w:pStyle w:val="ConsPlusNormal"/>
        <w:spacing w:before="280"/>
        <w:ind w:firstLine="540"/>
        <w:jc w:val="both"/>
      </w:pPr>
      <w:r>
        <w:t>6) представление документов, утративших силу или срок действия которых истечет до даты завершения предоставления муниципальной услуги;</w:t>
      </w:r>
    </w:p>
    <w:p w:rsidR="007F067E" w:rsidRDefault="007F067E">
      <w:pPr>
        <w:pStyle w:val="ConsPlusNormal"/>
        <w:spacing w:before="280"/>
        <w:ind w:firstLine="540"/>
        <w:jc w:val="both"/>
      </w:pPr>
      <w:r>
        <w:t>7) представление документов, содержащих противоречивые сведения, незаверенные исправления, подчистки, помарки;</w:t>
      </w:r>
    </w:p>
    <w:p w:rsidR="007F067E" w:rsidRDefault="007F067E">
      <w:pPr>
        <w:pStyle w:val="ConsPlusNormal"/>
        <w:spacing w:before="280"/>
        <w:ind w:firstLine="540"/>
        <w:jc w:val="both"/>
      </w:pPr>
      <w:r>
        <w:t>8) представление нечитаемых документов.</w:t>
      </w:r>
    </w:p>
    <w:p w:rsidR="007F067E" w:rsidRDefault="007F067E">
      <w:pPr>
        <w:pStyle w:val="ConsPlusNormal"/>
        <w:spacing w:before="280"/>
        <w:ind w:firstLine="540"/>
        <w:jc w:val="both"/>
      </w:pPr>
      <w:r>
        <w:t>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Единый портал являются:</w:t>
      </w:r>
    </w:p>
    <w:p w:rsidR="007F067E" w:rsidRDefault="007F067E">
      <w:pPr>
        <w:pStyle w:val="ConsPlusNormal"/>
        <w:spacing w:before="280"/>
        <w:ind w:firstLine="540"/>
        <w:jc w:val="both"/>
      </w:pPr>
      <w:r>
        <w:t>1) некорректное заполнение обязательных полей в заявлении, формируемом с использованием специальной интерактивной формы на Едином портале (отсутствие заполнения, недостоверное, неполное либо неправильное, не соответствующее требованиям, установленным регламентом);</w:t>
      </w:r>
    </w:p>
    <w:p w:rsidR="007F067E" w:rsidRDefault="007F067E">
      <w:pPr>
        <w:pStyle w:val="ConsPlusNormal"/>
        <w:spacing w:before="280"/>
        <w:ind w:firstLine="540"/>
        <w:jc w:val="both"/>
      </w:pPr>
      <w:r>
        <w:t>2) 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F067E" w:rsidRDefault="007F067E">
      <w:pPr>
        <w:pStyle w:val="ConsPlusNormal"/>
      </w:pPr>
    </w:p>
    <w:p w:rsidR="007F067E" w:rsidRDefault="007F067E">
      <w:pPr>
        <w:pStyle w:val="ConsPlusTitle"/>
        <w:jc w:val="center"/>
        <w:outlineLvl w:val="2"/>
      </w:pPr>
      <w:r>
        <w:t>ИСЧЕРПЫВАЮЩИЙ ПЕРЕЧЕНЬ ОСНОВАНИЙ ДЛЯ ПРИОСТАНОВЛЕНИЯ</w:t>
      </w:r>
    </w:p>
    <w:p w:rsidR="007F067E" w:rsidRDefault="007F067E">
      <w:pPr>
        <w:pStyle w:val="ConsPlusTitle"/>
        <w:jc w:val="center"/>
      </w:pPr>
      <w:r>
        <w:t>ИЛИ ОТКАЗА В ПРЕДОСТАВЛЕНИИ МУНИЦИПАЛЬНОЙ УСЛУГИ</w:t>
      </w:r>
    </w:p>
    <w:p w:rsidR="007F067E" w:rsidRDefault="007F067E">
      <w:pPr>
        <w:pStyle w:val="ConsPlusNormal"/>
      </w:pPr>
    </w:p>
    <w:p w:rsidR="007F067E" w:rsidRDefault="007F067E">
      <w:pPr>
        <w:pStyle w:val="ConsPlusNormal"/>
        <w:ind w:firstLine="540"/>
        <w:jc w:val="both"/>
      </w:pPr>
      <w:bookmarkStart w:id="6" w:name="P215"/>
      <w:bookmarkEnd w:id="6"/>
      <w:r>
        <w:t>22. Основанием для отказа в выдаче разрешения на строительство является:</w:t>
      </w:r>
    </w:p>
    <w:p w:rsidR="007F067E" w:rsidRDefault="007F067E">
      <w:pPr>
        <w:pStyle w:val="ConsPlusNormal"/>
        <w:spacing w:before="280"/>
        <w:ind w:firstLine="540"/>
        <w:jc w:val="both"/>
      </w:pPr>
      <w:r>
        <w:t xml:space="preserve">1) отсутствие документов, предусмотренных </w:t>
      </w:r>
      <w:hyperlink w:anchor="P120" w:history="1">
        <w:r>
          <w:rPr>
            <w:color w:val="0000FF"/>
          </w:rPr>
          <w:t>пунктами 17</w:t>
        </w:r>
      </w:hyperlink>
      <w:r>
        <w:t xml:space="preserve"> и </w:t>
      </w:r>
      <w:hyperlink w:anchor="P152" w:history="1">
        <w:r>
          <w:rPr>
            <w:color w:val="0000FF"/>
          </w:rPr>
          <w:t>19</w:t>
        </w:r>
      </w:hyperlink>
      <w:r>
        <w:t xml:space="preserve"> настоящего регламента;</w:t>
      </w:r>
    </w:p>
    <w:p w:rsidR="007F067E" w:rsidRDefault="007F067E">
      <w:pPr>
        <w:pStyle w:val="ConsPlusNormal"/>
        <w:spacing w:before="280"/>
        <w:ind w:firstLine="540"/>
        <w:jc w:val="both"/>
      </w:pPr>
      <w: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7F067E" w:rsidRDefault="007F067E">
      <w:pPr>
        <w:pStyle w:val="ConsPlusNormal"/>
        <w:spacing w:before="280"/>
        <w:ind w:firstLine="540"/>
        <w:jc w:val="both"/>
      </w:pPr>
      <w:r>
        <w:t>3)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F067E" w:rsidRDefault="007F067E">
      <w:pPr>
        <w:pStyle w:val="ConsPlusNormal"/>
        <w:spacing w:before="280"/>
        <w:ind w:firstLine="540"/>
        <w:jc w:val="both"/>
      </w:pPr>
      <w:r>
        <w:lastRenderedPageBreak/>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7F067E" w:rsidRDefault="007F067E">
      <w:pPr>
        <w:pStyle w:val="ConsPlusNormal"/>
        <w:spacing w:before="280"/>
        <w:ind w:firstLine="540"/>
        <w:jc w:val="both"/>
      </w:pPr>
      <w: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7F067E" w:rsidRDefault="007F067E">
      <w:pPr>
        <w:pStyle w:val="ConsPlusNormal"/>
        <w:spacing w:before="280"/>
        <w:ind w:firstLine="540"/>
        <w:jc w:val="both"/>
      </w:pPr>
      <w:r>
        <w:t>6) 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7F067E" w:rsidRDefault="007F067E">
      <w:pPr>
        <w:pStyle w:val="ConsPlusNormal"/>
        <w:spacing w:before="280"/>
        <w:ind w:firstLine="540"/>
        <w:jc w:val="both"/>
      </w:pPr>
      <w:proofErr w:type="gramStart"/>
      <w:r>
        <w:t>7)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w:t>
      </w:r>
      <w:proofErr w:type="gramEnd"/>
      <w:r>
        <w:t xml:space="preserve"> территории по инициативе органа местного самоуправления.</w:t>
      </w:r>
    </w:p>
    <w:p w:rsidR="007F067E" w:rsidRDefault="007F067E">
      <w:pPr>
        <w:pStyle w:val="ConsPlusNormal"/>
        <w:spacing w:before="280"/>
        <w:ind w:firstLine="540"/>
        <w:jc w:val="both"/>
      </w:pPr>
      <w:proofErr w:type="gramStart"/>
      <w: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7F067E" w:rsidRDefault="007F067E">
      <w:pPr>
        <w:pStyle w:val="ConsPlusNormal"/>
        <w:spacing w:before="280"/>
        <w:ind w:firstLine="540"/>
        <w:jc w:val="both"/>
      </w:pPr>
      <w:r>
        <w:t>В случае</w:t>
      </w:r>
      <w:proofErr w:type="gramStart"/>
      <w:r>
        <w:t>,</w:t>
      </w:r>
      <w:proofErr w:type="gramEnd"/>
      <w: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7F067E" w:rsidRDefault="007F067E">
      <w:pPr>
        <w:pStyle w:val="ConsPlusNormal"/>
        <w:spacing w:before="280"/>
        <w:ind w:firstLine="540"/>
        <w:jc w:val="both"/>
      </w:pPr>
      <w:proofErr w:type="gramStart"/>
      <w:r>
        <w:t xml:space="preserve">В случае, предусмотренном </w:t>
      </w:r>
      <w:hyperlink r:id="rId34" w:history="1">
        <w:r>
          <w:rPr>
            <w:color w:val="0000FF"/>
          </w:rPr>
          <w:t>частью 11.1 статьи 51</w:t>
        </w:r>
      </w:hyperlink>
      <w:r>
        <w:t xml:space="preserve"> ГрК РФ,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w:t>
      </w:r>
      <w:r>
        <w:lastRenderedPageBreak/>
        <w:t>поселения и требованиям к архитектурным решениям объектов капитального строительства, установленным градостроительным регламентом применительно к</w:t>
      </w:r>
      <w:proofErr w:type="gramEnd"/>
      <w:r>
        <w:t xml:space="preserve"> территориальной зоне, расположенной в границах территории исторического поселения федерального или регионального значения.</w:t>
      </w:r>
    </w:p>
    <w:p w:rsidR="007F067E" w:rsidRDefault="007F067E">
      <w:pPr>
        <w:pStyle w:val="ConsPlusNormal"/>
        <w:spacing w:before="280"/>
        <w:ind w:firstLine="540"/>
        <w:jc w:val="both"/>
      </w:pPr>
      <w:r>
        <w:t>Оснований для приостановления предоставления муниципальной услуги законодательством Российской Федерации не предусмотрено.</w:t>
      </w:r>
    </w:p>
    <w:p w:rsidR="007F067E" w:rsidRDefault="007F067E">
      <w:pPr>
        <w:pStyle w:val="ConsPlusNormal"/>
        <w:spacing w:before="280"/>
        <w:ind w:firstLine="540"/>
        <w:jc w:val="both"/>
      </w:pPr>
      <w:r>
        <w:t>Неполучение (несвоевременное получение) документов,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7F067E" w:rsidRDefault="007F067E">
      <w:pPr>
        <w:pStyle w:val="ConsPlusNormal"/>
      </w:pPr>
    </w:p>
    <w:p w:rsidR="007F067E" w:rsidRDefault="007F067E">
      <w:pPr>
        <w:pStyle w:val="ConsPlusTitle"/>
        <w:jc w:val="center"/>
        <w:outlineLvl w:val="2"/>
      </w:pPr>
      <w:r>
        <w:t>ПЕРЕЧЕНЬ УСЛУГ, КОТОРЫЕ ЯВЛЯЮТСЯ НЕОБХОДИМЫМИ</w:t>
      </w:r>
    </w:p>
    <w:p w:rsidR="007F067E" w:rsidRDefault="007F067E">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7F067E" w:rsidRDefault="007F067E">
      <w:pPr>
        <w:pStyle w:val="ConsPlusTitle"/>
        <w:jc w:val="center"/>
      </w:pPr>
      <w:r>
        <w:t>В ТОМ ЧИСЛЕ СВЕДЕНИЯ О ДОКУМЕНТЕ (ДОКУМЕНТАХ),</w:t>
      </w:r>
    </w:p>
    <w:p w:rsidR="007F067E" w:rsidRDefault="007F067E">
      <w:pPr>
        <w:pStyle w:val="ConsPlusTitle"/>
        <w:jc w:val="center"/>
      </w:pPr>
      <w:proofErr w:type="gramStart"/>
      <w:r>
        <w:t>ВЫДАВАЕМОМ</w:t>
      </w:r>
      <w:proofErr w:type="gramEnd"/>
      <w:r>
        <w:t xml:space="preserve"> (ВЫДАВАЕМЫХ) ОРГАНИЗАЦИЯМИ, УЧАСТВУЮЩИМИ</w:t>
      </w:r>
    </w:p>
    <w:p w:rsidR="007F067E" w:rsidRDefault="007F067E">
      <w:pPr>
        <w:pStyle w:val="ConsPlusTitle"/>
        <w:jc w:val="center"/>
      </w:pPr>
      <w:r>
        <w:t>В ПРЕДОСТАВЛЕНИИ МУНИЦИПАЛЬНОЙ УСЛУГИ</w:t>
      </w:r>
    </w:p>
    <w:p w:rsidR="007F067E" w:rsidRDefault="007F067E">
      <w:pPr>
        <w:pStyle w:val="ConsPlusNormal"/>
      </w:pPr>
    </w:p>
    <w:p w:rsidR="007F067E" w:rsidRDefault="007F067E">
      <w:pPr>
        <w:pStyle w:val="ConsPlusNormal"/>
        <w:ind w:firstLine="540"/>
        <w:jc w:val="both"/>
      </w:pPr>
      <w:r>
        <w:t xml:space="preserve">23. Услуги, которые являются необходимыми и обязательными для предоставления муниципальной услуги, в соответствии со </w:t>
      </w:r>
      <w:hyperlink r:id="rId35" w:history="1">
        <w:r>
          <w:rPr>
            <w:color w:val="0000FF"/>
          </w:rPr>
          <w:t>статьей 51</w:t>
        </w:r>
      </w:hyperlink>
      <w:r>
        <w:t xml:space="preserve"> ГрК РФ: подготовка заключения государственной экспертизы проектной документации и выдача заключения негосударственной экспертизы проектной документации (если такая проектная документация подлежит экспертизе в соответствии со </w:t>
      </w:r>
      <w:hyperlink r:id="rId36" w:history="1">
        <w:r>
          <w:rPr>
            <w:color w:val="0000FF"/>
          </w:rPr>
          <w:t>статьей 49</w:t>
        </w:r>
      </w:hyperlink>
      <w:r>
        <w:t xml:space="preserve"> ГрК РФ).</w:t>
      </w:r>
    </w:p>
    <w:p w:rsidR="007F067E" w:rsidRDefault="007F067E">
      <w:pPr>
        <w:pStyle w:val="ConsPlusNormal"/>
      </w:pPr>
    </w:p>
    <w:p w:rsidR="007F067E" w:rsidRDefault="007F067E">
      <w:pPr>
        <w:pStyle w:val="ConsPlusTitle"/>
        <w:jc w:val="center"/>
        <w:outlineLvl w:val="2"/>
      </w:pPr>
      <w:r>
        <w:t>ПОРЯДОК, РАЗМЕР И ОСНОВАНИЯ ВЗИМАНИЯ ГОСУДАРСТВЕННОЙ ПОШЛИНЫ</w:t>
      </w:r>
    </w:p>
    <w:p w:rsidR="007F067E" w:rsidRDefault="007F067E">
      <w:pPr>
        <w:pStyle w:val="ConsPlusTitle"/>
        <w:jc w:val="center"/>
      </w:pPr>
      <w:r>
        <w:t>ИЛИ ИНОЙ ПЛАТЫ, ВЗИМАЕМОЙ ЗА ПРЕДОСТАВЛЕНИЕ</w:t>
      </w:r>
    </w:p>
    <w:p w:rsidR="007F067E" w:rsidRDefault="007F067E">
      <w:pPr>
        <w:pStyle w:val="ConsPlusTitle"/>
        <w:jc w:val="center"/>
      </w:pPr>
      <w:r>
        <w:t>МУНИЦИПАЛЬНОЙ УСЛУГИ</w:t>
      </w:r>
    </w:p>
    <w:p w:rsidR="007F067E" w:rsidRDefault="007F067E">
      <w:pPr>
        <w:pStyle w:val="ConsPlusNormal"/>
      </w:pPr>
    </w:p>
    <w:p w:rsidR="007F067E" w:rsidRDefault="007F067E">
      <w:pPr>
        <w:pStyle w:val="ConsPlusNormal"/>
        <w:ind w:firstLine="540"/>
        <w:jc w:val="both"/>
      </w:pPr>
      <w:r>
        <w:t>24. Муниципальная услуга предоставляется без взимания государственной пошлины или иной платы.</w:t>
      </w:r>
    </w:p>
    <w:p w:rsidR="007F067E" w:rsidRDefault="007F067E">
      <w:pPr>
        <w:pStyle w:val="ConsPlusNormal"/>
      </w:pPr>
    </w:p>
    <w:p w:rsidR="007F067E" w:rsidRDefault="007F067E">
      <w:pPr>
        <w:pStyle w:val="ConsPlusTitle"/>
        <w:jc w:val="center"/>
        <w:outlineLvl w:val="2"/>
      </w:pPr>
      <w:r>
        <w:t>ПОРЯДОК, РАЗМЕР И ОСНОВАНИЯ ВЗИМАНИЯ ПЛАТЫ ЗА ПРЕДОСТАВЛЕНИЕ</w:t>
      </w:r>
    </w:p>
    <w:p w:rsidR="007F067E" w:rsidRDefault="007F067E">
      <w:pPr>
        <w:pStyle w:val="ConsPlusTitle"/>
        <w:jc w:val="center"/>
      </w:pPr>
      <w:r>
        <w:t>УСЛУГ, КОТОРЫЕ ЯВЛЯЮТСЯ НЕОБХОДИМЫМИ И ОБЯЗАТЕЛЬНЫМИ</w:t>
      </w:r>
    </w:p>
    <w:p w:rsidR="007F067E" w:rsidRDefault="007F067E">
      <w:pPr>
        <w:pStyle w:val="ConsPlusTitle"/>
        <w:jc w:val="center"/>
      </w:pPr>
      <w:r>
        <w:t>ДЛЯ ПРЕДОСТАВЛЕНИЯ МУНИЦИПАЛЬНОЙ УСЛУГИ, ВКЛЮЧАЯ ИНФОРМАЦИЮ</w:t>
      </w:r>
    </w:p>
    <w:p w:rsidR="007F067E" w:rsidRDefault="007F067E">
      <w:pPr>
        <w:pStyle w:val="ConsPlusTitle"/>
        <w:jc w:val="center"/>
      </w:pPr>
      <w:r>
        <w:t>О МЕТОДИКЕ РАСЧЕТА РАЗМЕРА ТАКОЙ ПЛАТЫ</w:t>
      </w:r>
    </w:p>
    <w:p w:rsidR="007F067E" w:rsidRDefault="007F067E">
      <w:pPr>
        <w:pStyle w:val="ConsPlusNormal"/>
      </w:pPr>
    </w:p>
    <w:p w:rsidR="007F067E" w:rsidRDefault="007F067E">
      <w:pPr>
        <w:pStyle w:val="ConsPlusNormal"/>
        <w:ind w:firstLine="540"/>
        <w:jc w:val="both"/>
      </w:pPr>
      <w:r>
        <w:t xml:space="preserve">25. Размер платы за проведение государственной экспертизы, порядок и основания ее взимания определен </w:t>
      </w:r>
      <w:hyperlink r:id="rId37" w:history="1">
        <w:r>
          <w:rPr>
            <w:color w:val="0000FF"/>
          </w:rPr>
          <w:t>Постановлением</w:t>
        </w:r>
      </w:hyperlink>
      <w:r>
        <w:t xml:space="preserve"> Правительства Российской Федерации от 05.03.2007 N 145 "О порядке организации и проведения государственной экспертизы проектной документации и результатов инженерных изысканий".</w:t>
      </w:r>
    </w:p>
    <w:p w:rsidR="007F067E" w:rsidRDefault="007F067E">
      <w:pPr>
        <w:pStyle w:val="ConsPlusNormal"/>
        <w:spacing w:before="280"/>
        <w:ind w:firstLine="540"/>
        <w:jc w:val="both"/>
      </w:pPr>
      <w:r>
        <w:t xml:space="preserve">26. Размер платы за проведение негосударственной экспертизы, порядок и основания ее взимания определен </w:t>
      </w:r>
      <w:hyperlink r:id="rId38" w:history="1">
        <w:r>
          <w:rPr>
            <w:color w:val="0000FF"/>
          </w:rPr>
          <w:t>Постановлением</w:t>
        </w:r>
      </w:hyperlink>
      <w:r>
        <w:t xml:space="preserve"> Правительства Российской Федерации от 31.03.2012 N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7F067E" w:rsidRDefault="007F067E">
      <w:pPr>
        <w:pStyle w:val="ConsPlusNormal"/>
      </w:pPr>
    </w:p>
    <w:p w:rsidR="007F067E" w:rsidRDefault="007F067E">
      <w:pPr>
        <w:pStyle w:val="ConsPlusTitle"/>
        <w:jc w:val="center"/>
        <w:outlineLvl w:val="2"/>
      </w:pPr>
      <w:r>
        <w:t>МАКСИМАЛЬНЫЙ СРОК ОЖИДАНИЯ В ОЧЕРЕДИ ПРИ ПОДАЧЕ ЗАПРОСА</w:t>
      </w:r>
    </w:p>
    <w:p w:rsidR="007F067E" w:rsidRDefault="007F067E">
      <w:pPr>
        <w:pStyle w:val="ConsPlusTitle"/>
        <w:jc w:val="center"/>
      </w:pPr>
      <w:r>
        <w:t>О ПРЕДОСТАВЛЕНИИ МУНИЦИПАЛЬНОЙ УСЛУГИ, УСЛУГИ,</w:t>
      </w:r>
    </w:p>
    <w:p w:rsidR="007F067E" w:rsidRDefault="007F067E">
      <w:pPr>
        <w:pStyle w:val="ConsPlusTitle"/>
        <w:jc w:val="center"/>
      </w:pPr>
      <w:r>
        <w:t>ПРЕДОСТАВЛЯЕМОЙ ОРГАНИЗАЦИЕЙ, УЧАСТВУЮЩЕЙ В ПРЕДОСТАВЛЕНИИ</w:t>
      </w:r>
    </w:p>
    <w:p w:rsidR="007F067E" w:rsidRDefault="007F067E">
      <w:pPr>
        <w:pStyle w:val="ConsPlusTitle"/>
        <w:jc w:val="center"/>
      </w:pPr>
      <w:r>
        <w:t>МУНИЦИПАЛЬНОЙ УСЛУГИ, И ПРИ ПОЛУЧЕНИИ РЕЗУЛЬТАТА</w:t>
      </w:r>
    </w:p>
    <w:p w:rsidR="007F067E" w:rsidRDefault="007F067E">
      <w:pPr>
        <w:pStyle w:val="ConsPlusTitle"/>
        <w:jc w:val="center"/>
      </w:pPr>
      <w:r>
        <w:t>ПРЕДОСТАВЛЕНИЯ ТАКИХ УСЛУГ</w:t>
      </w:r>
    </w:p>
    <w:p w:rsidR="007F067E" w:rsidRDefault="007F067E">
      <w:pPr>
        <w:pStyle w:val="ConsPlusNormal"/>
      </w:pPr>
    </w:p>
    <w:p w:rsidR="007F067E" w:rsidRDefault="007F067E">
      <w:pPr>
        <w:pStyle w:val="ConsPlusNormal"/>
        <w:ind w:firstLine="540"/>
        <w:jc w:val="both"/>
      </w:pPr>
      <w:r>
        <w:t>27. 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не должен превышать 15 минут.</w:t>
      </w:r>
    </w:p>
    <w:p w:rsidR="007F067E" w:rsidRDefault="007F067E">
      <w:pPr>
        <w:pStyle w:val="ConsPlusNormal"/>
        <w:spacing w:before="280"/>
        <w:ind w:firstLine="540"/>
        <w:jc w:val="both"/>
      </w:pPr>
      <w:r>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7F067E" w:rsidRDefault="007F067E">
      <w:pPr>
        <w:pStyle w:val="ConsPlusNormal"/>
      </w:pPr>
    </w:p>
    <w:p w:rsidR="007F067E" w:rsidRDefault="007F067E">
      <w:pPr>
        <w:pStyle w:val="ConsPlusTitle"/>
        <w:jc w:val="center"/>
        <w:outlineLvl w:val="2"/>
      </w:pPr>
      <w:r>
        <w:t>СРОК И ПОРЯДОК РЕГИСТРАЦИИ ЗАПРОСА ЗАЯВИТЕЛЯ</w:t>
      </w:r>
    </w:p>
    <w:p w:rsidR="007F067E" w:rsidRDefault="007F067E">
      <w:pPr>
        <w:pStyle w:val="ConsPlusTitle"/>
        <w:jc w:val="center"/>
      </w:pPr>
      <w:r>
        <w:t>О ПРЕДОСТАВЛЕНИИ МУНИЦИПАЛЬНОЙ УСЛУГИ И УСЛУГИ,</w:t>
      </w:r>
    </w:p>
    <w:p w:rsidR="007F067E" w:rsidRDefault="007F067E">
      <w:pPr>
        <w:pStyle w:val="ConsPlusTitle"/>
        <w:jc w:val="center"/>
      </w:pPr>
      <w:r>
        <w:t>ПРЕДОСТАВЛЯЕМОЙ ОРГАНИЗАЦИЕЙ, УЧАСТВУЮЩЕЙ В ПРЕДОСТАВЛЕНИИ</w:t>
      </w:r>
    </w:p>
    <w:p w:rsidR="007F067E" w:rsidRDefault="007F067E">
      <w:pPr>
        <w:pStyle w:val="ConsPlusTitle"/>
        <w:jc w:val="center"/>
      </w:pPr>
      <w:r>
        <w:t>МУНИЦИПАЛЬНОЙ УСЛУГИ, В ТОМ ЧИСЛЕ В ЭЛЕКТРОННОЙ ФОРМЕ</w:t>
      </w:r>
    </w:p>
    <w:p w:rsidR="007F067E" w:rsidRDefault="007F067E">
      <w:pPr>
        <w:pStyle w:val="ConsPlusNormal"/>
      </w:pPr>
    </w:p>
    <w:p w:rsidR="007F067E" w:rsidRDefault="007F067E">
      <w:pPr>
        <w:pStyle w:val="ConsPlusNormal"/>
        <w:ind w:firstLine="540"/>
        <w:jc w:val="both"/>
      </w:pPr>
      <w:r>
        <w:t xml:space="preserve">28. </w:t>
      </w:r>
      <w:proofErr w:type="gramStart"/>
      <w:r>
        <w:t xml:space="preserve">Регистрация запроса и иных документов, необходимых для предоставления муниципальной услуги, указанных в </w:t>
      </w:r>
      <w:hyperlink w:anchor="P113" w:history="1">
        <w:r>
          <w:rPr>
            <w:color w:val="0000FF"/>
          </w:rPr>
          <w:t>пунктах 16</w:t>
        </w:r>
      </w:hyperlink>
      <w:r>
        <w:t xml:space="preserve">, </w:t>
      </w:r>
      <w:hyperlink w:anchor="P120" w:history="1">
        <w:r>
          <w:rPr>
            <w:color w:val="0000FF"/>
          </w:rPr>
          <w:t>17</w:t>
        </w:r>
      </w:hyperlink>
      <w:r>
        <w:t xml:space="preserve"> и </w:t>
      </w:r>
      <w:hyperlink w:anchor="P152" w:history="1">
        <w:r>
          <w:rPr>
            <w:color w:val="0000FF"/>
          </w:rPr>
          <w:t>19</w:t>
        </w:r>
      </w:hyperlink>
      <w:r>
        <w:t xml:space="preserve"> настоящего регламента, осуществляется в день их поступления в Администрацию при обращении лично, через МФЦ (при наличии соглашения о взаимодействии, заключенного между Администрацией и МФЦ), в том числе при поступлении запроса и иных документов, необходимых для предоставления муниципальной услуги, из МФЦ в электронной форме</w:t>
      </w:r>
      <w:proofErr w:type="gramEnd"/>
      <w:r>
        <w:t>.</w:t>
      </w:r>
    </w:p>
    <w:p w:rsidR="007F067E" w:rsidRDefault="007F067E">
      <w:pPr>
        <w:pStyle w:val="ConsPlusNormal"/>
        <w:spacing w:before="280"/>
        <w:ind w:firstLine="540"/>
        <w:jc w:val="both"/>
      </w:pPr>
      <w:r>
        <w:lastRenderedPageBreak/>
        <w:t xml:space="preserve">29. В случае если запрос и иные документы, необходимые для предоставления муниципальной услуги, поданы в электронной форме, Администрация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t>Регистрация запроса и иных документов, необходимых для предоставления муниципальной услуги, направленных в форме электронных документов (при наличии технической возможности), при отсутствии оснований для отказа в приеме запроса и иных документов, необходимых для предоставления муниципальной услуги, осуществляется в Администрации не позднее рабочего дня, следующего за днем подачи запроса и иных документов, необходимых для предоставления муниципальной услуги.</w:t>
      </w:r>
      <w:proofErr w:type="gramEnd"/>
    </w:p>
    <w:p w:rsidR="007F067E" w:rsidRDefault="007F067E">
      <w:pPr>
        <w:pStyle w:val="ConsPlusNormal"/>
        <w:spacing w:before="280"/>
        <w:ind w:firstLine="540"/>
        <w:jc w:val="both"/>
      </w:pPr>
      <w:r>
        <w:t xml:space="preserve">30. Регистрация запроса и иных документов, необходимых для предоставления муниципальной услуги, осуществляется в порядке, предусмотренном в </w:t>
      </w:r>
      <w:hyperlink w:anchor="P318" w:history="1">
        <w:r>
          <w:rPr>
            <w:color w:val="0000FF"/>
          </w:rPr>
          <w:t>разделе 3</w:t>
        </w:r>
      </w:hyperlink>
      <w:r>
        <w:t xml:space="preserve"> настоящего регламента.</w:t>
      </w:r>
    </w:p>
    <w:p w:rsidR="007F067E" w:rsidRDefault="007F067E">
      <w:pPr>
        <w:pStyle w:val="ConsPlusNormal"/>
      </w:pPr>
    </w:p>
    <w:p w:rsidR="007F067E" w:rsidRDefault="007F067E">
      <w:pPr>
        <w:pStyle w:val="ConsPlusTitle"/>
        <w:jc w:val="center"/>
        <w:outlineLvl w:val="2"/>
      </w:pPr>
      <w:r>
        <w:t>ТРЕБОВАНИЯ К ПОМЕЩЕНИЯМ, В КОТОРЫХ ПРЕДОСТАВЛЯЕТСЯ</w:t>
      </w:r>
    </w:p>
    <w:p w:rsidR="007F067E" w:rsidRDefault="007F067E">
      <w:pPr>
        <w:pStyle w:val="ConsPlusTitle"/>
        <w:jc w:val="center"/>
      </w:pPr>
      <w:r>
        <w:t>МУНИЦИПАЛЬНАЯ УСЛУГА, К ЗАЛУ ОЖИДАНИЯ, МЕСТАМ ДЛЯ ЗАПОЛНЕНИЯ</w:t>
      </w:r>
    </w:p>
    <w:p w:rsidR="007F067E" w:rsidRDefault="007F067E">
      <w:pPr>
        <w:pStyle w:val="ConsPlusTitle"/>
        <w:jc w:val="center"/>
      </w:pPr>
      <w:r>
        <w:t>ЗАПРОСОВ О ПРЕДОСТАВЛЕНИИ МУНИЦИПАЛЬНОЙ УСЛУГИ,</w:t>
      </w:r>
    </w:p>
    <w:p w:rsidR="007F067E" w:rsidRDefault="007F067E">
      <w:pPr>
        <w:pStyle w:val="ConsPlusTitle"/>
        <w:jc w:val="center"/>
      </w:pPr>
      <w:r>
        <w:t>ИНФОРМАЦИОННЫМ СТЕНДАМ С ОБРАЗЦАМИ ИХ ЗАПОЛНЕНИЯ И ПЕРЕЧНЕМ</w:t>
      </w:r>
    </w:p>
    <w:p w:rsidR="007F067E" w:rsidRDefault="007F067E">
      <w:pPr>
        <w:pStyle w:val="ConsPlusTitle"/>
        <w:jc w:val="center"/>
      </w:pPr>
      <w:r>
        <w:t>ДОКУМЕНТОВ, НЕОБХОДИМЫХ ДЛЯ ПРЕДОСТАВЛЕНИЯ КАЖДОЙ</w:t>
      </w:r>
    </w:p>
    <w:p w:rsidR="007F067E" w:rsidRDefault="007F067E">
      <w:pPr>
        <w:pStyle w:val="ConsPlusTitle"/>
        <w:jc w:val="center"/>
      </w:pPr>
      <w:r>
        <w:t>МУНИЦИПАЛЬНОЙ УСЛУГИ, РАЗМЕЩЕНИЮ И ОФОРМЛЕНИЮ ВИЗУАЛЬНОЙ,</w:t>
      </w:r>
    </w:p>
    <w:p w:rsidR="007F067E" w:rsidRDefault="007F067E">
      <w:pPr>
        <w:pStyle w:val="ConsPlusTitle"/>
        <w:jc w:val="center"/>
      </w:pPr>
      <w:r>
        <w:t>ТЕКСТОВОЙ И МУЛЬТИМЕДИЙНОЙ ИНФОРМАЦИИ О ПОРЯДКЕ</w:t>
      </w:r>
    </w:p>
    <w:p w:rsidR="007F067E" w:rsidRDefault="007F067E">
      <w:pPr>
        <w:pStyle w:val="ConsPlusTitle"/>
        <w:jc w:val="center"/>
      </w:pPr>
      <w:r>
        <w:t>ПРЕДОСТАВЛЕНИЯ ТАКОЙ УСЛУГИ, В ТОМ ЧИСЛЕ К ОБЕСПЕЧЕНИЮ</w:t>
      </w:r>
    </w:p>
    <w:p w:rsidR="007F067E" w:rsidRDefault="007F067E">
      <w:pPr>
        <w:pStyle w:val="ConsPlusTitle"/>
        <w:jc w:val="center"/>
      </w:pPr>
      <w:r>
        <w:t>ДОСТУПНОСТИ ДЛЯ ИНВАЛИДОВ УКАЗАННЫХ ОБЪЕКТОВ В СООТВЕТСТВИИ</w:t>
      </w:r>
    </w:p>
    <w:p w:rsidR="007F067E" w:rsidRDefault="007F067E">
      <w:pPr>
        <w:pStyle w:val="ConsPlusTitle"/>
        <w:jc w:val="center"/>
      </w:pPr>
      <w:r>
        <w:t>С ЗАКОНОДАТЕЛЬСТВОМ РОССИЙСКОЙ ФЕДЕРАЦИИ И ЗАКОНОДАТЕЛЬСТВОМ</w:t>
      </w:r>
    </w:p>
    <w:p w:rsidR="007F067E" w:rsidRDefault="007F067E">
      <w:pPr>
        <w:pStyle w:val="ConsPlusTitle"/>
        <w:jc w:val="center"/>
      </w:pPr>
      <w:r>
        <w:t>СВЕРДЛОВСКОЙ ОБЛАСТИ О СОЦИАЛЬНОЙ ЗАЩИТЕ ИНВАЛИДОВ</w:t>
      </w:r>
    </w:p>
    <w:p w:rsidR="007F067E" w:rsidRDefault="007F067E">
      <w:pPr>
        <w:pStyle w:val="ConsPlusNormal"/>
      </w:pPr>
    </w:p>
    <w:p w:rsidR="007F067E" w:rsidRDefault="007F067E">
      <w:pPr>
        <w:pStyle w:val="ConsPlusNormal"/>
        <w:ind w:firstLine="540"/>
        <w:jc w:val="both"/>
      </w:pPr>
      <w:r>
        <w:t>31. В помещениях, в которых предоставляется муниципальная услуга, обеспечивается:</w:t>
      </w:r>
    </w:p>
    <w:p w:rsidR="007F067E" w:rsidRDefault="007F067E">
      <w:pPr>
        <w:pStyle w:val="ConsPlusNormal"/>
        <w:spacing w:before="280"/>
        <w:ind w:firstLine="540"/>
        <w:jc w:val="both"/>
      </w:pPr>
      <w:r>
        <w:t>1) соответствие санитарно-эпидемиологическим правилам и нормативам, правилам противопожарной безопасности;</w:t>
      </w:r>
    </w:p>
    <w:p w:rsidR="007F067E" w:rsidRDefault="007F067E">
      <w:pPr>
        <w:pStyle w:val="ConsPlusNormal"/>
        <w:spacing w:before="280"/>
        <w:ind w:firstLine="540"/>
        <w:jc w:val="both"/>
      </w:pPr>
      <w:r>
        <w:t xml:space="preserve">2) создание инвалидам следующих условий доступности объектов в </w:t>
      </w:r>
      <w:r>
        <w:lastRenderedPageBreak/>
        <w:t>соответствии с требованиями, установленными законодательными и иными нормативными правовыми актами:</w:t>
      </w:r>
    </w:p>
    <w:p w:rsidR="007F067E" w:rsidRDefault="007F067E">
      <w:pPr>
        <w:pStyle w:val="ConsPlusNormal"/>
        <w:spacing w:before="280"/>
        <w:ind w:firstLine="540"/>
        <w:jc w:val="both"/>
      </w:pPr>
      <w:r>
        <w:t>возможность беспрепятственного входа в объекты и выхода из них;</w:t>
      </w:r>
    </w:p>
    <w:p w:rsidR="007F067E" w:rsidRDefault="007F067E">
      <w:pPr>
        <w:pStyle w:val="ConsPlusNormal"/>
        <w:spacing w:before="280"/>
        <w:ind w:firstLine="540"/>
        <w:jc w:val="both"/>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7F067E" w:rsidRDefault="007F067E">
      <w:pPr>
        <w:pStyle w:val="ConsPlusNormal"/>
        <w:spacing w:before="280"/>
        <w:ind w:firstLine="540"/>
        <w:jc w:val="both"/>
      </w:pPr>
      <w:r>
        <w:t>3) помещения должны иметь места для ожидания, информирования, приема заявителей.</w:t>
      </w:r>
    </w:p>
    <w:p w:rsidR="007F067E" w:rsidRDefault="007F067E">
      <w:pPr>
        <w:pStyle w:val="ConsPlusNormal"/>
        <w:spacing w:before="280"/>
        <w:ind w:firstLine="540"/>
        <w:jc w:val="both"/>
      </w:pPr>
      <w:r>
        <w:t>Места ожидания обеспечиваются стульями, кресельными секциями, скамьями (банкетками);</w:t>
      </w:r>
    </w:p>
    <w:p w:rsidR="007F067E" w:rsidRDefault="007F067E">
      <w:pPr>
        <w:pStyle w:val="ConsPlusNormal"/>
        <w:spacing w:before="280"/>
        <w:ind w:firstLine="540"/>
        <w:jc w:val="both"/>
      </w:pPr>
      <w:r>
        <w:t>4) помещения должны иметь туалет со свободным доступом к нему в рабочее время;</w:t>
      </w:r>
    </w:p>
    <w:p w:rsidR="007F067E" w:rsidRDefault="007F067E">
      <w:pPr>
        <w:pStyle w:val="ConsPlusNormal"/>
        <w:spacing w:before="280"/>
        <w:ind w:firstLine="540"/>
        <w:jc w:val="both"/>
      </w:pPr>
      <w:r>
        <w:t>5) места информирования, предназначенные для ознакомления граждан с информационными материалами, оборудуются:</w:t>
      </w:r>
    </w:p>
    <w:p w:rsidR="007F067E" w:rsidRDefault="007F067E">
      <w:pPr>
        <w:pStyle w:val="ConsPlusNormal"/>
        <w:spacing w:before="280"/>
        <w:ind w:firstLine="540"/>
        <w:jc w:val="both"/>
      </w:pPr>
      <w:r>
        <w:t>информационными стендами или информационными электронными терминалами;</w:t>
      </w:r>
    </w:p>
    <w:p w:rsidR="007F067E" w:rsidRDefault="007F067E">
      <w:pPr>
        <w:pStyle w:val="ConsPlusNormal"/>
        <w:spacing w:before="280"/>
        <w:ind w:firstLine="540"/>
        <w:jc w:val="both"/>
      </w:pPr>
      <w:r>
        <w:t>столами (стойками) с канцелярскими принадлежностями для оформления документов, стульями.</w:t>
      </w:r>
    </w:p>
    <w:p w:rsidR="007F067E" w:rsidRDefault="007F067E">
      <w:pPr>
        <w:pStyle w:val="ConsPlusNormal"/>
        <w:spacing w:before="280"/>
        <w:ind w:firstLine="540"/>
        <w:jc w:val="both"/>
      </w:pPr>
      <w:r>
        <w:t xml:space="preserve">На информационных стендах в помещениях, предназначенных для приема граждан, размещается информация, указанная в </w:t>
      </w:r>
      <w:hyperlink w:anchor="P49" w:history="1">
        <w:r>
          <w:rPr>
            <w:color w:val="0000FF"/>
          </w:rPr>
          <w:t>пункте 5</w:t>
        </w:r>
      </w:hyperlink>
      <w:r>
        <w:t xml:space="preserve"> регламента.</w:t>
      </w:r>
    </w:p>
    <w:p w:rsidR="007F067E" w:rsidRDefault="007F067E">
      <w:pPr>
        <w:pStyle w:val="ConsPlusNormal"/>
        <w:spacing w:before="28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7F067E" w:rsidRDefault="007F067E">
      <w:pPr>
        <w:pStyle w:val="ConsPlusNormal"/>
      </w:pPr>
    </w:p>
    <w:p w:rsidR="007F067E" w:rsidRDefault="007F067E">
      <w:pPr>
        <w:pStyle w:val="ConsPlusTitle"/>
        <w:jc w:val="center"/>
        <w:outlineLvl w:val="2"/>
      </w:pPr>
      <w:r>
        <w:t>ПОКАЗАТЕЛИ ДОСТУПНОСТИ И КАЧЕСТВА МУНИЦИПАЛЬНОЙ УСЛУГИ</w:t>
      </w:r>
    </w:p>
    <w:p w:rsidR="007F067E" w:rsidRDefault="007F067E">
      <w:pPr>
        <w:pStyle w:val="ConsPlusNormal"/>
      </w:pPr>
    </w:p>
    <w:p w:rsidR="007F067E" w:rsidRDefault="007F067E">
      <w:pPr>
        <w:pStyle w:val="ConsPlusNormal"/>
        <w:ind w:firstLine="540"/>
        <w:jc w:val="both"/>
      </w:pPr>
      <w:r>
        <w:t>32. Показателями доступности и качества предоставления муниципальной услуги являются:</w:t>
      </w:r>
    </w:p>
    <w:p w:rsidR="007F067E" w:rsidRDefault="007F067E">
      <w:pPr>
        <w:pStyle w:val="ConsPlusNormal"/>
        <w:spacing w:before="280"/>
        <w:ind w:firstLine="540"/>
        <w:jc w:val="both"/>
      </w:pPr>
      <w:r>
        <w:t>1) своевременность предоставления муниципальной услуги в соответствии со стандартом ее предоставления, установленным настоящим регламентом;</w:t>
      </w:r>
    </w:p>
    <w:p w:rsidR="007F067E" w:rsidRDefault="007F067E">
      <w:pPr>
        <w:pStyle w:val="ConsPlusNormal"/>
        <w:spacing w:before="280"/>
        <w:ind w:firstLine="540"/>
        <w:jc w:val="both"/>
      </w:pPr>
      <w:r>
        <w:lastRenderedPageBreak/>
        <w:t>2) транспортная и пешеходная доступность для граждан мест, в которых осуществляется предоставление муниципальной услуги;</w:t>
      </w:r>
    </w:p>
    <w:p w:rsidR="007F067E" w:rsidRDefault="007F067E">
      <w:pPr>
        <w:pStyle w:val="ConsPlusNormal"/>
        <w:spacing w:before="280"/>
        <w:ind w:firstLine="540"/>
        <w:jc w:val="both"/>
      </w:pPr>
      <w:r>
        <w:t>3)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7F067E" w:rsidRDefault="007F067E">
      <w:pPr>
        <w:pStyle w:val="ConsPlusNormal"/>
        <w:spacing w:before="280"/>
        <w:ind w:firstLine="540"/>
        <w:jc w:val="both"/>
      </w:pPr>
      <w:r>
        <w:t>4) возможность обращения за предоставлением муниципальной услуги в МФЦ, а также через любой филиал МФЦ по выбору заявителя (экстерриториальный принцип);</w:t>
      </w:r>
    </w:p>
    <w:p w:rsidR="007F067E" w:rsidRDefault="007F067E">
      <w:pPr>
        <w:pStyle w:val="ConsPlusNormal"/>
        <w:spacing w:before="280"/>
        <w:ind w:firstLine="540"/>
        <w:jc w:val="both"/>
      </w:pPr>
      <w:r>
        <w:t>5)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7F067E" w:rsidRDefault="007F067E">
      <w:pPr>
        <w:pStyle w:val="ConsPlusNormal"/>
        <w:spacing w:before="280"/>
        <w:ind w:firstLine="540"/>
        <w:jc w:val="both"/>
      </w:pPr>
      <w:r>
        <w:t>6)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7F067E" w:rsidRDefault="007F067E">
      <w:pPr>
        <w:pStyle w:val="ConsPlusNormal"/>
        <w:spacing w:before="280"/>
        <w:ind w:firstLine="540"/>
        <w:jc w:val="both"/>
      </w:pPr>
      <w:r>
        <w:t xml:space="preserve">33. При предоставлении муниципальной услуги взаимодействие заявителя с должностными лицами Администрации осуществляется не более трех раз в следующих случаях: при обращении заявителя за консультацией о порядке предоставления муниципальной услуги, при приеме заявления, при получении результата предоставления муниципальной услуги, а для представителей </w:t>
      </w:r>
      <w:proofErr w:type="gramStart"/>
      <w:r>
        <w:t>бизнес-сообщества</w:t>
      </w:r>
      <w:proofErr w:type="gramEnd"/>
      <w:r>
        <w:t xml:space="preserve"> не более двух раз.</w:t>
      </w:r>
    </w:p>
    <w:p w:rsidR="007F067E" w:rsidRDefault="007F067E">
      <w:pPr>
        <w:pStyle w:val="ConsPlusNormal"/>
        <w:spacing w:before="280"/>
        <w:ind w:firstLine="540"/>
        <w:jc w:val="both"/>
      </w:pPr>
      <w: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7F067E" w:rsidRDefault="007F067E">
      <w:pPr>
        <w:pStyle w:val="ConsPlusNormal"/>
      </w:pPr>
    </w:p>
    <w:p w:rsidR="007F067E" w:rsidRDefault="007F067E">
      <w:pPr>
        <w:pStyle w:val="ConsPlusTitle"/>
        <w:jc w:val="center"/>
        <w:outlineLvl w:val="2"/>
      </w:pPr>
      <w:r>
        <w:t>ИНЫЕ ТРЕБОВАНИЯ, В ТОМ ЧИСЛЕ УЧИТЫВАЮЩИЕ ОСОБЕННОСТИ</w:t>
      </w:r>
    </w:p>
    <w:p w:rsidR="007F067E" w:rsidRDefault="007F067E">
      <w:pPr>
        <w:pStyle w:val="ConsPlusTitle"/>
        <w:jc w:val="center"/>
      </w:pPr>
      <w:r>
        <w:t>ПРЕДОСТАВЛЕНИЯ МУНИЦИПАЛЬНОЙ УСЛУГИ В МФЦ, ОСОБЕННОСТИ</w:t>
      </w:r>
    </w:p>
    <w:p w:rsidR="007F067E" w:rsidRDefault="007F067E">
      <w:pPr>
        <w:pStyle w:val="ConsPlusTitle"/>
        <w:jc w:val="center"/>
      </w:pPr>
      <w:r>
        <w:t xml:space="preserve">ПРЕДОСТАВЛЕНИЯ МУНИЦИПАЛЬНОЙ УСЛУГИ ПО </w:t>
      </w:r>
      <w:proofErr w:type="gramStart"/>
      <w:r>
        <w:t>ЭКСТЕРРИТОРИАЛЬНОМУ</w:t>
      </w:r>
      <w:proofErr w:type="gramEnd"/>
    </w:p>
    <w:p w:rsidR="007F067E" w:rsidRDefault="007F067E">
      <w:pPr>
        <w:pStyle w:val="ConsPlusTitle"/>
        <w:jc w:val="center"/>
      </w:pPr>
      <w:r>
        <w:t>ПРИНЦИПУ И ОСОБЕННОСТИ ПРЕДОСТАВЛЕНИЯ МУНИЦИПАЛЬНОЙ УСЛУГИ</w:t>
      </w:r>
    </w:p>
    <w:p w:rsidR="007F067E" w:rsidRDefault="007F067E">
      <w:pPr>
        <w:pStyle w:val="ConsPlusTitle"/>
        <w:jc w:val="center"/>
      </w:pPr>
      <w:r>
        <w:t>В ЭЛЕКТРОННОЙ ФОРМЕ</w:t>
      </w:r>
    </w:p>
    <w:p w:rsidR="007F067E" w:rsidRDefault="007F067E">
      <w:pPr>
        <w:pStyle w:val="ConsPlusNormal"/>
      </w:pPr>
    </w:p>
    <w:p w:rsidR="007F067E" w:rsidRDefault="007F067E">
      <w:pPr>
        <w:pStyle w:val="ConsPlusNormal"/>
        <w:ind w:firstLine="540"/>
        <w:jc w:val="both"/>
      </w:pPr>
      <w:r>
        <w:t>34. Заявитель имеет право получения муниципальной услуги по экстерриториальному принципу посредством обращения в МФЦ и его филиалы.</w:t>
      </w:r>
    </w:p>
    <w:p w:rsidR="007F067E" w:rsidRDefault="007F067E">
      <w:pPr>
        <w:pStyle w:val="ConsPlusNormal"/>
        <w:spacing w:before="280"/>
        <w:ind w:firstLine="540"/>
        <w:jc w:val="both"/>
      </w:pPr>
      <w:r>
        <w:t xml:space="preserve">При этом заявителю необходимо иметь при себе документы, указанные в </w:t>
      </w:r>
      <w:hyperlink w:anchor="P113" w:history="1">
        <w:r>
          <w:rPr>
            <w:color w:val="0000FF"/>
          </w:rPr>
          <w:t>пункте 16</w:t>
        </w:r>
      </w:hyperlink>
      <w:r>
        <w:t xml:space="preserve"> и </w:t>
      </w:r>
      <w:hyperlink w:anchor="P120" w:history="1">
        <w:r>
          <w:rPr>
            <w:color w:val="0000FF"/>
          </w:rPr>
          <w:t>17</w:t>
        </w:r>
      </w:hyperlink>
      <w:r>
        <w:t xml:space="preserve"> регламента. Заявитель также вправе представить по </w:t>
      </w:r>
      <w:r>
        <w:lastRenderedPageBreak/>
        <w:t xml:space="preserve">собственной инициативе документы, указанные в </w:t>
      </w:r>
      <w:hyperlink w:anchor="P152" w:history="1">
        <w:r>
          <w:rPr>
            <w:color w:val="0000FF"/>
          </w:rPr>
          <w:t>пункте 19</w:t>
        </w:r>
      </w:hyperlink>
      <w:r>
        <w:t xml:space="preserve"> регламента.</w:t>
      </w:r>
    </w:p>
    <w:p w:rsidR="007F067E" w:rsidRDefault="007F067E">
      <w:pPr>
        <w:pStyle w:val="ConsPlusNormal"/>
        <w:spacing w:before="280"/>
        <w:ind w:firstLine="540"/>
        <w:jc w:val="both"/>
      </w:pPr>
      <w:r>
        <w:t xml:space="preserve">35. </w:t>
      </w:r>
      <w:proofErr w:type="gramStart"/>
      <w:r>
        <w:t xml:space="preserve">При обращении за предоставлением муниципальной услуги в электронной форме заявитель либо его представитель использует соответствующую требованиям, установленным </w:t>
      </w:r>
      <w:hyperlink r:id="rId39" w:history="1">
        <w:r>
          <w:rPr>
            <w:color w:val="0000FF"/>
          </w:rPr>
          <w:t>Приказом</w:t>
        </w:r>
      </w:hyperlink>
      <w:r>
        <w:t xml:space="preserve"> Федеральной службы безопасности Российской Федерации от 27 декабря 2011 года N 796 "Об утверждении Требований к средствам электронной подписи и Требований к средствам удостоверяющего центра", усиленную квалифицированную электронную подпись в порядке, установленном законодательством.</w:t>
      </w:r>
      <w:proofErr w:type="gramEnd"/>
    </w:p>
    <w:p w:rsidR="007F067E" w:rsidRDefault="007F067E">
      <w:pPr>
        <w:pStyle w:val="ConsPlusNormal"/>
        <w:spacing w:before="280"/>
        <w:ind w:firstLine="540"/>
        <w:jc w:val="both"/>
      </w:pPr>
      <w: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7F067E" w:rsidRDefault="007F067E">
      <w:pPr>
        <w:pStyle w:val="ConsPlusNormal"/>
      </w:pPr>
    </w:p>
    <w:p w:rsidR="007F067E" w:rsidRDefault="007F067E">
      <w:pPr>
        <w:pStyle w:val="ConsPlusTitle"/>
        <w:jc w:val="center"/>
        <w:outlineLvl w:val="1"/>
      </w:pPr>
      <w:bookmarkStart w:id="7" w:name="P318"/>
      <w:bookmarkEnd w:id="7"/>
      <w:r>
        <w:t>Раздел 3. СОСТАВ, ПОСЛЕДОВАТЕЛЬНОСТЬ И СРОКИ ВЫПОЛНЕНИЯ</w:t>
      </w:r>
    </w:p>
    <w:p w:rsidR="007F067E" w:rsidRDefault="007F067E">
      <w:pPr>
        <w:pStyle w:val="ConsPlusTitle"/>
        <w:jc w:val="center"/>
      </w:pPr>
      <w:r>
        <w:t>АДМИНИСТРАТИВНЫХ ПРОЦЕДУР (ДЕЙСТВИЙ), ТРЕБОВАНИЯ К ПОРЯДКУ</w:t>
      </w:r>
    </w:p>
    <w:p w:rsidR="007F067E" w:rsidRDefault="007F067E">
      <w:pPr>
        <w:pStyle w:val="ConsPlusTitle"/>
        <w:jc w:val="center"/>
      </w:pPr>
      <w:r>
        <w:t>ИХ ВЫПОЛНЕНИЯ, В ТОМ ЧИСЛЕ ОСОБЕННОСТИ ВЫПОЛНЕНИЯ</w:t>
      </w:r>
    </w:p>
    <w:p w:rsidR="007F067E" w:rsidRDefault="007F067E">
      <w:pPr>
        <w:pStyle w:val="ConsPlusTitle"/>
        <w:jc w:val="center"/>
      </w:pPr>
      <w:r>
        <w:t>АДМИНИСТРАТИВНЫХ ПРОЦЕДУР (ДЕЙСТВИЙ) В ЭЛЕКТРОННОЙ ФОРМЕ,</w:t>
      </w:r>
    </w:p>
    <w:p w:rsidR="007F067E" w:rsidRDefault="007F067E">
      <w:pPr>
        <w:pStyle w:val="ConsPlusTitle"/>
        <w:jc w:val="center"/>
      </w:pPr>
      <w:r>
        <w:t>А ТАКЖЕ ОСОБЕННОСТИ ВЫПОЛНЕНИЯ АДМИНИСТРАТИВНЫХ ПРОЦЕДУР</w:t>
      </w:r>
    </w:p>
    <w:p w:rsidR="007F067E" w:rsidRDefault="007F067E">
      <w:pPr>
        <w:pStyle w:val="ConsPlusTitle"/>
        <w:jc w:val="center"/>
      </w:pPr>
      <w:r>
        <w:t>(ДЕЙСТВИЙ) В МФЦ</w:t>
      </w:r>
    </w:p>
    <w:p w:rsidR="007F067E" w:rsidRDefault="007F067E">
      <w:pPr>
        <w:pStyle w:val="ConsPlusNormal"/>
      </w:pPr>
    </w:p>
    <w:p w:rsidR="007F067E" w:rsidRDefault="007F067E">
      <w:pPr>
        <w:pStyle w:val="ConsPlusNormal"/>
        <w:ind w:firstLine="540"/>
        <w:jc w:val="both"/>
      </w:pPr>
      <w:r>
        <w:t>36. Последовательность административных процедур (действий) по предоставлению муниципальной услуги включает следующие административные процедуры:</w:t>
      </w:r>
    </w:p>
    <w:p w:rsidR="007F067E" w:rsidRDefault="007F067E">
      <w:pPr>
        <w:pStyle w:val="ConsPlusNormal"/>
        <w:spacing w:before="280"/>
        <w:ind w:firstLine="540"/>
        <w:jc w:val="both"/>
      </w:pPr>
      <w:r>
        <w:t>1) 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rsidR="007F067E" w:rsidRDefault="007F067E">
      <w:pPr>
        <w:pStyle w:val="ConsPlusNormal"/>
        <w:spacing w:before="280"/>
        <w:ind w:firstLine="540"/>
        <w:jc w:val="both"/>
      </w:pPr>
      <w:r>
        <w:t>2) рассмотрение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муниципальной услуги;</w:t>
      </w:r>
    </w:p>
    <w:p w:rsidR="007F067E" w:rsidRDefault="007F067E">
      <w:pPr>
        <w:pStyle w:val="ConsPlusNormal"/>
        <w:spacing w:before="280"/>
        <w:ind w:firstLine="540"/>
        <w:jc w:val="both"/>
      </w:pPr>
      <w:r>
        <w:t>3) формирование и направление межведомственного запроса в органы (организации), участвующие в предоставлении муниципальной услуги;</w:t>
      </w:r>
    </w:p>
    <w:p w:rsidR="007F067E" w:rsidRDefault="007F067E">
      <w:pPr>
        <w:pStyle w:val="ConsPlusNormal"/>
        <w:spacing w:before="280"/>
        <w:ind w:firstLine="540"/>
        <w:jc w:val="both"/>
      </w:pPr>
      <w:r>
        <w:t xml:space="preserve">4) рассмотрение заявления и документов, необходимых для </w:t>
      </w:r>
      <w:r>
        <w:lastRenderedPageBreak/>
        <w:t>предоставления муниципальной услуги и принятие решения о предоставлении либо об отказе в предоставлении муниципальной услуги;</w:t>
      </w:r>
    </w:p>
    <w:p w:rsidR="007F067E" w:rsidRDefault="007F067E">
      <w:pPr>
        <w:pStyle w:val="ConsPlusNormal"/>
        <w:spacing w:before="280"/>
        <w:ind w:firstLine="540"/>
        <w:jc w:val="both"/>
      </w:pPr>
      <w:r>
        <w:t>5) формирование результата предоставления муниципальной услуги;</w:t>
      </w:r>
    </w:p>
    <w:p w:rsidR="007F067E" w:rsidRDefault="007F067E">
      <w:pPr>
        <w:pStyle w:val="ConsPlusNormal"/>
        <w:spacing w:before="280"/>
        <w:ind w:firstLine="540"/>
        <w:jc w:val="both"/>
      </w:pPr>
      <w:r>
        <w:t>6) выдача заявителю результата предоставления муниципальной услуги.</w:t>
      </w:r>
    </w:p>
    <w:p w:rsidR="007F067E" w:rsidRDefault="007F067E">
      <w:pPr>
        <w:pStyle w:val="ConsPlusNormal"/>
        <w:spacing w:before="280"/>
        <w:ind w:firstLine="540"/>
        <w:jc w:val="both"/>
      </w:pPr>
      <w:r>
        <w:t>37. 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 включает следующие административные процедуры:</w:t>
      </w:r>
    </w:p>
    <w:p w:rsidR="007F067E" w:rsidRDefault="007F067E">
      <w:pPr>
        <w:pStyle w:val="ConsPlusNormal"/>
        <w:spacing w:before="280"/>
        <w:ind w:firstLine="540"/>
        <w:jc w:val="both"/>
      </w:pPr>
      <w:r>
        <w:t>1) получение информации о порядке и сроках предоставления муниципальной услуги;</w:t>
      </w:r>
    </w:p>
    <w:p w:rsidR="007F067E" w:rsidRDefault="007F067E">
      <w:pPr>
        <w:pStyle w:val="ConsPlusNormal"/>
        <w:spacing w:before="280"/>
        <w:ind w:firstLine="540"/>
        <w:jc w:val="both"/>
      </w:pPr>
      <w:r>
        <w:t>2) формирование запроса о предоставлении муниципальной услуги;</w:t>
      </w:r>
    </w:p>
    <w:p w:rsidR="007F067E" w:rsidRDefault="007F067E">
      <w:pPr>
        <w:pStyle w:val="ConsPlusNormal"/>
        <w:spacing w:before="280"/>
        <w:ind w:firstLine="540"/>
        <w:jc w:val="both"/>
      </w:pPr>
      <w:r>
        <w:t xml:space="preserve">3) прием и регистрация органом, </w:t>
      </w:r>
      <w:proofErr w:type="gramStart"/>
      <w:r>
        <w:t>предоставляющем</w:t>
      </w:r>
      <w:proofErr w:type="gramEnd"/>
      <w:r>
        <w:t xml:space="preserve"> муниципальную услугу, запроса и иных документов, необходимых для предоставления услуги;</w:t>
      </w:r>
    </w:p>
    <w:p w:rsidR="007F067E" w:rsidRDefault="007F067E">
      <w:pPr>
        <w:pStyle w:val="ConsPlusNormal"/>
        <w:spacing w:before="280"/>
        <w:ind w:firstLine="540"/>
        <w:jc w:val="both"/>
      </w:pPr>
      <w:r>
        <w:t>4) получение заявителем сведений о ходе выполнения запроса о предоставлении муниципальной услуги;</w:t>
      </w:r>
    </w:p>
    <w:p w:rsidR="007F067E" w:rsidRDefault="007F067E">
      <w:pPr>
        <w:pStyle w:val="ConsPlusNormal"/>
        <w:spacing w:before="280"/>
        <w:ind w:firstLine="540"/>
        <w:jc w:val="both"/>
      </w:pPr>
      <w: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F067E" w:rsidRDefault="007F067E">
      <w:pPr>
        <w:pStyle w:val="ConsPlusNormal"/>
        <w:spacing w:before="280"/>
        <w:ind w:firstLine="540"/>
        <w:jc w:val="both"/>
      </w:pPr>
      <w:r>
        <w:t>6)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7F067E" w:rsidRDefault="007F067E">
      <w:pPr>
        <w:pStyle w:val="ConsPlusNormal"/>
        <w:spacing w:before="280"/>
        <w:ind w:firstLine="540"/>
        <w:jc w:val="both"/>
      </w:pPr>
      <w:r>
        <w:t>7)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7F067E" w:rsidRDefault="007F067E">
      <w:pPr>
        <w:pStyle w:val="ConsPlusNormal"/>
        <w:spacing w:before="280"/>
        <w:ind w:firstLine="540"/>
        <w:jc w:val="both"/>
      </w:pPr>
      <w:r>
        <w:t>8) осуществление оценки качества предоставления услуги;</w:t>
      </w:r>
    </w:p>
    <w:p w:rsidR="007F067E" w:rsidRDefault="007F067E">
      <w:pPr>
        <w:pStyle w:val="ConsPlusNormal"/>
        <w:spacing w:before="280"/>
        <w:ind w:firstLine="540"/>
        <w:jc w:val="both"/>
      </w:pPr>
      <w:proofErr w:type="gramStart"/>
      <w:r>
        <w:t xml:space="preserve">9)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w:t>
      </w:r>
      <w:r>
        <w:lastRenderedPageBreak/>
        <w:t>согласованию с Федеральной службой безопасности</w:t>
      </w:r>
      <w:proofErr w:type="gramEnd"/>
      <w: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F067E" w:rsidRDefault="007F067E">
      <w:pPr>
        <w:pStyle w:val="ConsPlusNormal"/>
        <w:spacing w:before="280"/>
        <w:ind w:firstLine="540"/>
        <w:jc w:val="both"/>
      </w:pPr>
      <w:r>
        <w:t>38. Последовательность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7F067E" w:rsidRDefault="007F067E">
      <w:pPr>
        <w:pStyle w:val="ConsPlusNormal"/>
        <w:spacing w:before="280"/>
        <w:ind w:firstLine="540"/>
        <w:jc w:val="both"/>
      </w:pPr>
      <w:proofErr w:type="gramStart"/>
      <w: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roofErr w:type="gramEnd"/>
    </w:p>
    <w:p w:rsidR="007F067E" w:rsidRDefault="007F067E">
      <w:pPr>
        <w:pStyle w:val="ConsPlusNormal"/>
        <w:spacing w:before="280"/>
        <w:ind w:firstLine="540"/>
        <w:jc w:val="both"/>
      </w:pPr>
      <w:r>
        <w:t>2) прием запросов заявителей о предоставлении муниципальной услуги и иных документов, необходимых для предоставления муниципальной услуги;</w:t>
      </w:r>
    </w:p>
    <w:p w:rsidR="007F067E" w:rsidRDefault="007F067E">
      <w:pPr>
        <w:pStyle w:val="ConsPlusNormal"/>
        <w:spacing w:before="280"/>
        <w:ind w:firstLine="540"/>
        <w:jc w:val="both"/>
      </w:pPr>
      <w:r>
        <w:t>3) формирование и направление МФЦ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F067E" w:rsidRDefault="007F067E">
      <w:pPr>
        <w:pStyle w:val="ConsPlusNormal"/>
        <w:spacing w:before="280"/>
        <w:ind w:firstLine="540"/>
        <w:jc w:val="both"/>
      </w:pPr>
      <w:proofErr w:type="gramStart"/>
      <w: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t xml:space="preserve"> муниципальные услуги;</w:t>
      </w:r>
    </w:p>
    <w:p w:rsidR="007F067E" w:rsidRDefault="007F067E">
      <w:pPr>
        <w:pStyle w:val="ConsPlusNormal"/>
        <w:spacing w:before="280"/>
        <w:ind w:firstLine="540"/>
        <w:jc w:val="both"/>
      </w:pPr>
      <w:r>
        <w:t>5) предоставление муниципальной услуги в МФЦ посредством комплексного запроса.</w:t>
      </w:r>
    </w:p>
    <w:p w:rsidR="007F067E" w:rsidRDefault="007F067E">
      <w:pPr>
        <w:pStyle w:val="ConsPlusNormal"/>
      </w:pPr>
    </w:p>
    <w:p w:rsidR="007F067E" w:rsidRDefault="007F067E">
      <w:pPr>
        <w:pStyle w:val="ConsPlusTitle"/>
        <w:jc w:val="center"/>
        <w:outlineLvl w:val="2"/>
      </w:pPr>
      <w:r>
        <w:t>Подраздел 3.1. ПОСЛЕДОВАТЕЛЬНОСТЬ АДМИНИСТРАТИВНЫХ ПРОЦЕДУР</w:t>
      </w:r>
    </w:p>
    <w:p w:rsidR="007F067E" w:rsidRDefault="007F067E">
      <w:pPr>
        <w:pStyle w:val="ConsPlusTitle"/>
        <w:jc w:val="center"/>
      </w:pPr>
      <w:r>
        <w:t>(ДЕЙСТВИЙ) ПО ПРЕДОСТАВЛЕНИЮ МУНИЦИПАЛЬНОЙ УСЛУГИ</w:t>
      </w:r>
    </w:p>
    <w:p w:rsidR="007F067E" w:rsidRDefault="007F067E">
      <w:pPr>
        <w:pStyle w:val="ConsPlusNormal"/>
      </w:pPr>
    </w:p>
    <w:p w:rsidR="007F067E" w:rsidRDefault="007F067E">
      <w:pPr>
        <w:pStyle w:val="ConsPlusTitle"/>
        <w:jc w:val="center"/>
        <w:outlineLvl w:val="3"/>
      </w:pPr>
      <w:r>
        <w:t>ПРИЕМ ЗАЯВЛЕНИЯ О ПРЕДОСТАВЛЕНИИ МУНИЦИПАЛЬНОЙ УСЛУГИ</w:t>
      </w:r>
    </w:p>
    <w:p w:rsidR="007F067E" w:rsidRDefault="007F067E">
      <w:pPr>
        <w:pStyle w:val="ConsPlusTitle"/>
        <w:jc w:val="center"/>
      </w:pPr>
      <w:r>
        <w:lastRenderedPageBreak/>
        <w:t xml:space="preserve">С ДОКУМЕНТАМИ, НЕОБХОДИМЫМИ ДЛЯ ПРЕДОСТАВЛЕНИЯ </w:t>
      </w:r>
      <w:proofErr w:type="gramStart"/>
      <w:r>
        <w:t>МУНИЦИПАЛЬНОЙ</w:t>
      </w:r>
      <w:proofErr w:type="gramEnd"/>
    </w:p>
    <w:p w:rsidR="007F067E" w:rsidRDefault="007F067E">
      <w:pPr>
        <w:pStyle w:val="ConsPlusTitle"/>
        <w:jc w:val="center"/>
      </w:pPr>
      <w:r>
        <w:t>УСЛУГИ, И РЕГИСТРАЦИЯ ЗАЯВЛЕНИЯ С ДОКУМЕНТАМИ,</w:t>
      </w:r>
    </w:p>
    <w:p w:rsidR="007F067E" w:rsidRDefault="007F067E">
      <w:pPr>
        <w:pStyle w:val="ConsPlusTitle"/>
        <w:jc w:val="center"/>
      </w:pPr>
      <w:proofErr w:type="gramStart"/>
      <w:r>
        <w:t>НЕОБХОДИМЫМИ</w:t>
      </w:r>
      <w:proofErr w:type="gramEnd"/>
      <w:r>
        <w:t xml:space="preserve"> ДЛЯ ПРЕДОСТАВЛЕНИЯ МУНИЦИПАЛЬНОЙ УСЛУГИ</w:t>
      </w:r>
    </w:p>
    <w:p w:rsidR="007F067E" w:rsidRDefault="007F067E">
      <w:pPr>
        <w:pStyle w:val="ConsPlusNormal"/>
      </w:pPr>
    </w:p>
    <w:p w:rsidR="007F067E" w:rsidRDefault="007F067E">
      <w:pPr>
        <w:pStyle w:val="ConsPlusNormal"/>
        <w:ind w:firstLine="540"/>
        <w:jc w:val="both"/>
      </w:pPr>
      <w:r>
        <w:t>39. Основанием для начала административной процедуры является обращение заявителя в Администрацию с заявлением о выдаче разрешения на строительство и документами, необходимыми для предоставления муниципальной услуги.</w:t>
      </w:r>
    </w:p>
    <w:p w:rsidR="007F067E" w:rsidRDefault="007F067E">
      <w:pPr>
        <w:pStyle w:val="ConsPlusNormal"/>
        <w:spacing w:before="280"/>
        <w:ind w:firstLine="540"/>
        <w:jc w:val="both"/>
      </w:pPr>
      <w:r>
        <w:t>40. Заявление и документы, необходимые для предоставления муниципальной услуги, могут быть поданы через МФЦ.</w:t>
      </w:r>
    </w:p>
    <w:p w:rsidR="007F067E" w:rsidRDefault="007F067E">
      <w:pPr>
        <w:pStyle w:val="ConsPlusNormal"/>
        <w:spacing w:before="280"/>
        <w:ind w:firstLine="540"/>
        <w:jc w:val="both"/>
      </w:pPr>
      <w:r>
        <w:t>41. Датой начала предоставления муниципальной услуги считается дата регистрации заявления с документами, необходимыми для предоставления муниципальной услуги, в Администрации, в том числе, когда заявление и документы, необходимые для предоставления муниципальной услуги, подаются через МФЦ.</w:t>
      </w:r>
    </w:p>
    <w:p w:rsidR="007F067E" w:rsidRDefault="007F067E">
      <w:pPr>
        <w:pStyle w:val="ConsPlusNormal"/>
        <w:spacing w:before="280"/>
        <w:ind w:firstLine="540"/>
        <w:jc w:val="both"/>
      </w:pPr>
      <w:r>
        <w:t>42. При получении заявления и документов, необходимых для предоставления муниципальной услуги, должностное лицо, ответственное за прием и регистрацию заявлений о предоставлении муниципальных услуг:</w:t>
      </w:r>
    </w:p>
    <w:p w:rsidR="007F067E" w:rsidRDefault="007F067E">
      <w:pPr>
        <w:pStyle w:val="ConsPlusNormal"/>
        <w:spacing w:before="280"/>
        <w:ind w:firstLine="540"/>
        <w:jc w:val="both"/>
      </w:pPr>
      <w:r>
        <w:t>1) устанавливает личность заявителя, представителя заявителя;</w:t>
      </w:r>
    </w:p>
    <w:p w:rsidR="007F067E" w:rsidRDefault="007F067E">
      <w:pPr>
        <w:pStyle w:val="ConsPlusNormal"/>
        <w:spacing w:before="280"/>
        <w:ind w:firstLine="540"/>
        <w:jc w:val="both"/>
      </w:pPr>
      <w:r>
        <w:t>2) проверяет полномочия обратившегося лица на подачу заявления о выдаче разрешения на строительство объекта капитального строительства;</w:t>
      </w:r>
    </w:p>
    <w:p w:rsidR="007F067E" w:rsidRDefault="007F067E">
      <w:pPr>
        <w:pStyle w:val="ConsPlusNormal"/>
        <w:spacing w:before="280"/>
        <w:ind w:firstLine="540"/>
        <w:jc w:val="both"/>
      </w:pPr>
      <w:r>
        <w:t>3)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w:t>
      </w:r>
    </w:p>
    <w:p w:rsidR="007F067E" w:rsidRDefault="007F067E">
      <w:pPr>
        <w:pStyle w:val="ConsPlusNormal"/>
        <w:spacing w:before="280"/>
        <w:ind w:firstLine="540"/>
        <w:jc w:val="both"/>
      </w:pPr>
      <w:r>
        <w:t>4) принимает заявление и документы, необходимые для предоставления муниципальной услуги, и регистрирует заявление с представленными документами.</w:t>
      </w:r>
    </w:p>
    <w:p w:rsidR="007F067E" w:rsidRDefault="007F067E">
      <w:pPr>
        <w:pStyle w:val="ConsPlusNormal"/>
        <w:spacing w:before="280"/>
        <w:ind w:firstLine="540"/>
        <w:jc w:val="both"/>
      </w:pPr>
      <w:r>
        <w:t>Общий максимальный срок выполнения административной процедуры по приему и регистрации заявления о предоставлении муниципальной услуги с документами, необходимыми для предоставления муниципальной услуги, не может превышать 15 минут на каждого заявителя.</w:t>
      </w:r>
    </w:p>
    <w:p w:rsidR="007F067E" w:rsidRDefault="007F067E">
      <w:pPr>
        <w:pStyle w:val="ConsPlusNormal"/>
        <w:spacing w:before="280"/>
        <w:ind w:firstLine="540"/>
        <w:jc w:val="both"/>
      </w:pPr>
      <w:r>
        <w:t xml:space="preserve">43. Результатом выполнения административной процедуры является принятие и регистрация заявления с представленными документами, </w:t>
      </w:r>
      <w:r>
        <w:lastRenderedPageBreak/>
        <w:t>необходимыми для предоставления муниципальной услуги, в Администрации.</w:t>
      </w:r>
    </w:p>
    <w:p w:rsidR="007F067E" w:rsidRDefault="007F067E">
      <w:pPr>
        <w:pStyle w:val="ConsPlusNormal"/>
      </w:pPr>
    </w:p>
    <w:p w:rsidR="007F067E" w:rsidRDefault="007F067E">
      <w:pPr>
        <w:pStyle w:val="ConsPlusTitle"/>
        <w:jc w:val="center"/>
        <w:outlineLvl w:val="3"/>
      </w:pPr>
      <w:r>
        <w:t>РАССМОТРЕНИЕ ЗАЯВЛЕНИЯ И ПРЕДСТАВЛЕННЫХ ДОКУМЕНТОВ</w:t>
      </w:r>
    </w:p>
    <w:p w:rsidR="007F067E" w:rsidRDefault="007F067E">
      <w:pPr>
        <w:pStyle w:val="ConsPlusTitle"/>
        <w:jc w:val="center"/>
      </w:pPr>
      <w:r>
        <w:t>И ПРИНЯТИЕ РЕШЕНИЯ О НАЛИЧИИ ЛИБО ОБ ОТСУТСТВИИ ОСНОВАНИЙ</w:t>
      </w:r>
    </w:p>
    <w:p w:rsidR="007F067E" w:rsidRDefault="007F067E">
      <w:pPr>
        <w:pStyle w:val="ConsPlusTitle"/>
        <w:jc w:val="center"/>
      </w:pPr>
      <w:r>
        <w:t>В ПРИЕМЕ ДОКУМЕНТОВ, НЕОБХОДИМЫХ ДЛЯ ПРЕДОСТАВЛЕНИЯ</w:t>
      </w:r>
    </w:p>
    <w:p w:rsidR="007F067E" w:rsidRDefault="007F067E">
      <w:pPr>
        <w:pStyle w:val="ConsPlusTitle"/>
        <w:jc w:val="center"/>
      </w:pPr>
      <w:r>
        <w:t>МУНИЦИПАЛЬНОЙ УСЛУГИ</w:t>
      </w:r>
    </w:p>
    <w:p w:rsidR="007F067E" w:rsidRDefault="007F067E">
      <w:pPr>
        <w:pStyle w:val="ConsPlusNormal"/>
      </w:pPr>
    </w:p>
    <w:p w:rsidR="007F067E" w:rsidRDefault="007F067E">
      <w:pPr>
        <w:pStyle w:val="ConsPlusNormal"/>
        <w:ind w:firstLine="540"/>
        <w:jc w:val="both"/>
      </w:pPr>
      <w:r>
        <w:t>44. Основанием для начала административной процедуры является поступление зарегистрированного заявления с документами, необходимыми для предоставления муниципальной услуги, должностному лицу, ответственному за предоставление муниципальной услуги.</w:t>
      </w:r>
    </w:p>
    <w:p w:rsidR="007F067E" w:rsidRDefault="007F067E">
      <w:pPr>
        <w:pStyle w:val="ConsPlusNormal"/>
        <w:spacing w:before="280"/>
        <w:ind w:firstLine="540"/>
        <w:jc w:val="both"/>
      </w:pPr>
      <w:r>
        <w:t>При получении заявления о предоставлении муниципальной услуги с документами, необходимыми для предоставления муниципальной услуги, должностное лицо, ответственное за предоставление муниципальной услуги,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rsidR="007F067E" w:rsidRDefault="007F067E">
      <w:pPr>
        <w:pStyle w:val="ConsPlusNormal"/>
        <w:spacing w:before="280"/>
        <w:ind w:firstLine="540"/>
        <w:jc w:val="both"/>
      </w:pPr>
      <w:proofErr w:type="gramStart"/>
      <w:r>
        <w:t xml:space="preserve">При наличии оснований для отказа в приеме документов, необходимых для предоставления муниципальной услуги, предусмотренных </w:t>
      </w:r>
      <w:hyperlink w:anchor="P199" w:history="1">
        <w:r>
          <w:rPr>
            <w:color w:val="0000FF"/>
          </w:rPr>
          <w:t>пунктом 21</w:t>
        </w:r>
      </w:hyperlink>
      <w:r>
        <w:t xml:space="preserve"> настоящего регламента, должностное лицо, ответственное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обеспечивает его регистрацию.</w:t>
      </w:r>
      <w:proofErr w:type="gramEnd"/>
    </w:p>
    <w:p w:rsidR="007F067E" w:rsidRDefault="007F067E">
      <w:pPr>
        <w:pStyle w:val="ConsPlusNormal"/>
        <w:spacing w:before="280"/>
        <w:ind w:firstLine="540"/>
        <w:jc w:val="both"/>
      </w:pPr>
      <w:r>
        <w:t>45. Результатом административной процедуры является принятие решения о наличии оснований для отказа в приеме документов, необходимых для предоставления муниципальной услуги, либо принятие решения об отсутствии оснований для отказа в приеме документов, необходимых для предоставления муниципальной услуги.</w:t>
      </w:r>
    </w:p>
    <w:p w:rsidR="007F067E" w:rsidRDefault="007F067E">
      <w:pPr>
        <w:pStyle w:val="ConsPlusNormal"/>
      </w:pPr>
    </w:p>
    <w:p w:rsidR="007F067E" w:rsidRDefault="007F067E">
      <w:pPr>
        <w:pStyle w:val="ConsPlusTitle"/>
        <w:jc w:val="center"/>
        <w:outlineLvl w:val="3"/>
      </w:pPr>
      <w:r>
        <w:t>ФОРМИРОВАНИЕ И НАПРАВЛЕНИЕ МЕЖВЕДОМСТВЕННОГО ЗАПРОСА</w:t>
      </w:r>
    </w:p>
    <w:p w:rsidR="007F067E" w:rsidRDefault="007F067E">
      <w:pPr>
        <w:pStyle w:val="ConsPlusTitle"/>
        <w:jc w:val="center"/>
      </w:pPr>
      <w:r>
        <w:t>В ОРГАНЫ (ОРГАНИЗАЦИИ), УЧАСТВУЮЩИЕ В ПРЕДОСТАВЛЕНИИ</w:t>
      </w:r>
    </w:p>
    <w:p w:rsidR="007F067E" w:rsidRDefault="007F067E">
      <w:pPr>
        <w:pStyle w:val="ConsPlusTitle"/>
        <w:jc w:val="center"/>
      </w:pPr>
      <w:r>
        <w:t>МУНИЦИПАЛЬНОЙ УСЛУГИ</w:t>
      </w:r>
    </w:p>
    <w:p w:rsidR="007F067E" w:rsidRDefault="007F067E">
      <w:pPr>
        <w:pStyle w:val="ConsPlusNormal"/>
      </w:pPr>
    </w:p>
    <w:p w:rsidR="007F067E" w:rsidRDefault="007F067E">
      <w:pPr>
        <w:pStyle w:val="ConsPlusNormal"/>
        <w:ind w:firstLine="540"/>
        <w:jc w:val="both"/>
      </w:pPr>
      <w:bookmarkStart w:id="8" w:name="P382"/>
      <w:bookmarkEnd w:id="8"/>
      <w:r>
        <w:lastRenderedPageBreak/>
        <w:t>46.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муниципальной услуги, которые находятся в распоряжении иных органов.</w:t>
      </w:r>
    </w:p>
    <w:p w:rsidR="007F067E" w:rsidRDefault="007F067E">
      <w:pPr>
        <w:pStyle w:val="ConsPlusNormal"/>
        <w:spacing w:before="280"/>
        <w:ind w:firstLine="540"/>
        <w:jc w:val="both"/>
      </w:pPr>
      <w:r>
        <w:t>47. Должностное лицо, ответственное за предоставление муниципальной услуги, в течение одного рабочего дня с момента регистрации заявления и документов, необходимых для предоставления муниципальной услуги, формирует и направляет межведомственный запрос в следующие органы:</w:t>
      </w:r>
    </w:p>
    <w:p w:rsidR="007F067E" w:rsidRDefault="007F067E">
      <w:pPr>
        <w:pStyle w:val="ConsPlusNormal"/>
        <w:spacing w:before="280"/>
        <w:ind w:firstLine="540"/>
        <w:jc w:val="both"/>
      </w:pPr>
      <w: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7F067E" w:rsidRDefault="007F067E">
      <w:pPr>
        <w:pStyle w:val="ConsPlusNormal"/>
        <w:spacing w:before="280"/>
        <w:ind w:firstLine="540"/>
        <w:jc w:val="both"/>
      </w:pPr>
      <w:r>
        <w:t>правоустанавливающие документы на земельный участок и расположенные на нем объекты недвижимости (при наличии), а именно:</w:t>
      </w:r>
    </w:p>
    <w:p w:rsidR="007F067E" w:rsidRDefault="007F067E">
      <w:pPr>
        <w:pStyle w:val="ConsPlusNormal"/>
        <w:spacing w:before="280"/>
        <w:ind w:firstLine="540"/>
        <w:jc w:val="both"/>
      </w:pPr>
      <w:r>
        <w:t>выписки из Единого государственного реестра прав на недвижимое имущество и сделок с ним о зарегистрированных правах на земельный участок и расположенные на таком земельном участке объекты недвижимости;</w:t>
      </w:r>
    </w:p>
    <w:p w:rsidR="007F067E" w:rsidRDefault="007F067E">
      <w:pPr>
        <w:pStyle w:val="ConsPlusNormal"/>
        <w:spacing w:before="280"/>
        <w:ind w:firstLine="540"/>
        <w:jc w:val="both"/>
      </w:pPr>
      <w:r>
        <w:t>кадастровые выписки на земельный участок и объекты недвижимости;</w:t>
      </w:r>
    </w:p>
    <w:p w:rsidR="007F067E" w:rsidRDefault="007F067E">
      <w:pPr>
        <w:pStyle w:val="ConsPlusNormal"/>
        <w:spacing w:before="280"/>
        <w:ind w:firstLine="540"/>
        <w:jc w:val="both"/>
      </w:pPr>
      <w:r>
        <w:t>сведения о соглашении установления сервитута;</w:t>
      </w:r>
    </w:p>
    <w:p w:rsidR="007F067E" w:rsidRDefault="007F067E">
      <w:pPr>
        <w:pStyle w:val="ConsPlusNormal"/>
        <w:spacing w:before="280"/>
        <w:ind w:firstLine="540"/>
        <w:jc w:val="both"/>
      </w:pPr>
      <w:r>
        <w:t>решение об установлении публичного сервитута;</w:t>
      </w:r>
    </w:p>
    <w:p w:rsidR="007F067E" w:rsidRDefault="007F067E">
      <w:pPr>
        <w:pStyle w:val="ConsPlusNormal"/>
        <w:spacing w:before="280"/>
        <w:ind w:firstLine="540"/>
        <w:jc w:val="both"/>
      </w:pPr>
      <w:r>
        <w:t>2) Министерство по управлению государственным имуществом Свердловской области:</w:t>
      </w:r>
    </w:p>
    <w:p w:rsidR="007F067E" w:rsidRDefault="007F067E">
      <w:pPr>
        <w:pStyle w:val="ConsPlusNormal"/>
        <w:spacing w:before="280"/>
        <w:ind w:firstLine="540"/>
        <w:jc w:val="both"/>
      </w:pPr>
      <w:r>
        <w:t>о предоставлении копии решения об установлении охранной зоны планируемого к строительству (реконструкции) трубопроводов;</w:t>
      </w:r>
    </w:p>
    <w:p w:rsidR="007F067E" w:rsidRDefault="007F067E">
      <w:pPr>
        <w:pStyle w:val="ConsPlusNormal"/>
        <w:spacing w:before="280"/>
        <w:ind w:firstLine="540"/>
        <w:jc w:val="both"/>
      </w:pPr>
      <w:r>
        <w:t>3) Управление государственной охраны объектов культурного наследия Свердловской области:</w:t>
      </w:r>
    </w:p>
    <w:p w:rsidR="007F067E" w:rsidRDefault="007F067E">
      <w:pPr>
        <w:pStyle w:val="ConsPlusNormal"/>
        <w:spacing w:before="280"/>
        <w:ind w:firstLine="540"/>
        <w:jc w:val="both"/>
      </w:pPr>
      <w:r>
        <w:t xml:space="preserve">о предоставлении информации, подтверждающей допустимость размещения планируемого объекта капитального строительства в соответствии с ограничениями, установленными </w:t>
      </w:r>
      <w:hyperlink r:id="rId40" w:history="1">
        <w:r>
          <w:rPr>
            <w:color w:val="0000FF"/>
          </w:rPr>
          <w:t>частью 1 статьи 34.1</w:t>
        </w:r>
      </w:hyperlink>
      <w:r>
        <w:t xml:space="preserve"> Федерального закона от 25 июня 2002 года N 73-ФЗ "Об объектах </w:t>
      </w:r>
      <w:r>
        <w:lastRenderedPageBreak/>
        <w:t>культурного наследия (памятниках истории и культуры) народов Российской Федерации";</w:t>
      </w:r>
    </w:p>
    <w:p w:rsidR="007F067E" w:rsidRDefault="007F067E">
      <w:pPr>
        <w:pStyle w:val="ConsPlusNormal"/>
        <w:spacing w:before="280"/>
        <w:ind w:firstLine="540"/>
        <w:jc w:val="both"/>
      </w:pPr>
      <w:proofErr w:type="gramStart"/>
      <w:r>
        <w:t>о предоставлении 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на строительство объекта капитального строительства, который не</w:t>
      </w:r>
      <w:proofErr w:type="gramEnd"/>
      <w:r>
        <w:t xml:space="preserve"> является линейным объектом и строительство или </w:t>
      </w:r>
      <w:proofErr w:type="gramStart"/>
      <w:r>
        <w:t>реконструкция</w:t>
      </w:r>
      <w:proofErr w:type="gramEnd"/>
      <w:r>
        <w:t xml:space="preserve">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41" w:history="1">
        <w:r>
          <w:rPr>
            <w:color w:val="0000FF"/>
          </w:rPr>
          <w:t>части 10.1 статьи 51</w:t>
        </w:r>
      </w:hyperlink>
      <w:r>
        <w:t xml:space="preserve"> ГрК РФ;</w:t>
      </w:r>
    </w:p>
    <w:p w:rsidR="007F067E" w:rsidRDefault="007F067E">
      <w:pPr>
        <w:pStyle w:val="ConsPlusNormal"/>
        <w:spacing w:before="280"/>
        <w:ind w:firstLine="540"/>
        <w:jc w:val="both"/>
      </w:pPr>
      <w:r>
        <w:t>4) Управление Роспотребнадзора по Свердловской области:</w:t>
      </w:r>
    </w:p>
    <w:p w:rsidR="007F067E" w:rsidRDefault="007F067E">
      <w:pPr>
        <w:pStyle w:val="ConsPlusNormal"/>
        <w:spacing w:before="280"/>
        <w:ind w:firstLine="540"/>
        <w:jc w:val="both"/>
      </w:pPr>
      <w:proofErr w:type="gramStart"/>
      <w:r>
        <w:t>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санитарно-защитная зона, или в случае реконструкции объекта капитального строительства, 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roofErr w:type="gramEnd"/>
    </w:p>
    <w:p w:rsidR="007F067E" w:rsidRDefault="007F06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067E">
        <w:trPr>
          <w:jc w:val="center"/>
        </w:trPr>
        <w:tc>
          <w:tcPr>
            <w:tcW w:w="9294" w:type="dxa"/>
            <w:tcBorders>
              <w:top w:val="nil"/>
              <w:left w:val="single" w:sz="24" w:space="0" w:color="CED3F1"/>
              <w:bottom w:val="nil"/>
              <w:right w:val="single" w:sz="24" w:space="0" w:color="F4F3F8"/>
            </w:tcBorders>
            <w:shd w:val="clear" w:color="auto" w:fill="F4F3F8"/>
          </w:tcPr>
          <w:p w:rsidR="007F067E" w:rsidRDefault="007F067E">
            <w:pPr>
              <w:pStyle w:val="ConsPlusNormal"/>
              <w:jc w:val="both"/>
            </w:pPr>
            <w:r>
              <w:rPr>
                <w:color w:val="392C69"/>
              </w:rPr>
              <w:t>КонсультантПлюс: примечание.</w:t>
            </w:r>
          </w:p>
          <w:p w:rsidR="007F067E" w:rsidRDefault="007F067E">
            <w:pPr>
              <w:pStyle w:val="ConsPlusNormal"/>
              <w:jc w:val="both"/>
            </w:pPr>
            <w:r>
              <w:rPr>
                <w:color w:val="392C69"/>
              </w:rPr>
              <w:t>Нумерация подпунктов дана в соответствии с официальным текстом документа.</w:t>
            </w:r>
          </w:p>
        </w:tc>
      </w:tr>
    </w:tbl>
    <w:p w:rsidR="007F067E" w:rsidRDefault="007F067E">
      <w:pPr>
        <w:pStyle w:val="ConsPlusNormal"/>
        <w:spacing w:before="360"/>
        <w:ind w:firstLine="540"/>
        <w:jc w:val="both"/>
      </w:pPr>
      <w:r>
        <w:t>6) Уральское Управление Ростехнадзора:</w:t>
      </w:r>
    </w:p>
    <w:p w:rsidR="007F067E" w:rsidRDefault="007F067E">
      <w:pPr>
        <w:pStyle w:val="ConsPlusNormal"/>
        <w:spacing w:before="280"/>
        <w:ind w:firstLine="540"/>
        <w:jc w:val="both"/>
      </w:pPr>
      <w:r>
        <w:t>о предоставлении копии решения об установлении охранной зоны планируемого к строительству (реконструкции) объекта электроэнергетики;</w:t>
      </w:r>
    </w:p>
    <w:p w:rsidR="007F067E" w:rsidRDefault="007F067E">
      <w:pPr>
        <w:pStyle w:val="ConsPlusNormal"/>
        <w:spacing w:before="280"/>
        <w:ind w:firstLine="540"/>
        <w:jc w:val="both"/>
      </w:pPr>
      <w:r>
        <w:t>7) иные органы, уполномоченные на принятие решения об установлении или изменении зоны с особыми условиями использования территории (в зависимости от категории объекта капитального строительства, планируемого к строительству (реконструкции)):</w:t>
      </w:r>
    </w:p>
    <w:p w:rsidR="007F067E" w:rsidRDefault="007F067E">
      <w:pPr>
        <w:pStyle w:val="ConsPlusNormal"/>
        <w:spacing w:before="280"/>
        <w:ind w:firstLine="540"/>
        <w:jc w:val="both"/>
      </w:pPr>
      <w:proofErr w:type="gramStart"/>
      <w:r>
        <w:t xml:space="preserve">о предоставлении копии решения об установлении или изменении зоны с </w:t>
      </w:r>
      <w:r>
        <w:lastRenderedPageBreak/>
        <w:t>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w:t>
      </w:r>
      <w:proofErr w:type="gramEnd"/>
      <w:r>
        <w:t xml:space="preserve"> территории или ранее установленная зона с особыми условиями использования территории подлежит изменению;</w:t>
      </w:r>
    </w:p>
    <w:p w:rsidR="007F067E" w:rsidRDefault="007F067E">
      <w:pPr>
        <w:pStyle w:val="ConsPlusNormal"/>
        <w:spacing w:before="280"/>
        <w:ind w:firstLine="540"/>
        <w:jc w:val="both"/>
      </w:pPr>
      <w:r>
        <w:t>8) Федеральное автономное учреждение "Главное управление государственной экспертизы" и Государственное автономное учреждение Свердловской области "Управление государственной экспертизы":</w:t>
      </w:r>
    </w:p>
    <w:p w:rsidR="007F067E" w:rsidRDefault="007F067E">
      <w:pPr>
        <w:pStyle w:val="ConsPlusNormal"/>
        <w:spacing w:before="280"/>
        <w:ind w:firstLine="540"/>
        <w:jc w:val="both"/>
      </w:pPr>
      <w:r>
        <w:t>о предоставлении выписки из единого реестра заключений, включающей материалы, результаты инженерных изысканий и следующие материалы, содержащиеся в проектной документации:</w:t>
      </w:r>
    </w:p>
    <w:p w:rsidR="007F067E" w:rsidRDefault="007F067E">
      <w:pPr>
        <w:pStyle w:val="ConsPlusNormal"/>
        <w:spacing w:before="280"/>
        <w:ind w:firstLine="540"/>
        <w:jc w:val="both"/>
      </w:pPr>
      <w:r>
        <w:t>пояснительная записка;</w:t>
      </w:r>
    </w:p>
    <w:p w:rsidR="007F067E" w:rsidRDefault="007F067E">
      <w:pPr>
        <w:pStyle w:val="ConsPlusNormal"/>
        <w:spacing w:before="280"/>
        <w:ind w:firstLine="540"/>
        <w:jc w:val="both"/>
      </w:pPr>
      <w:proofErr w:type="gramStart"/>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F067E" w:rsidRDefault="007F067E">
      <w:pPr>
        <w:pStyle w:val="ConsPlusNormal"/>
        <w:spacing w:before="280"/>
        <w:ind w:firstLine="540"/>
        <w:jc w:val="both"/>
      </w:pPr>
      <w:proofErr w:type="gramStart"/>
      <w: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F067E" w:rsidRDefault="007F067E">
      <w:pPr>
        <w:pStyle w:val="ConsPlusNormal"/>
        <w:spacing w:before="280"/>
        <w:ind w:firstLine="540"/>
        <w:jc w:val="both"/>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F067E" w:rsidRDefault="007F067E">
      <w:pPr>
        <w:pStyle w:val="ConsPlusNormal"/>
        <w:spacing w:before="280"/>
        <w:ind w:firstLine="540"/>
        <w:jc w:val="both"/>
      </w:pPr>
      <w:r>
        <w:t xml:space="preserve">положительное заключение государственной экспертизы проектной документации в случаях, предусмотренных </w:t>
      </w:r>
      <w:hyperlink r:id="rId42" w:history="1">
        <w:r>
          <w:rPr>
            <w:color w:val="0000FF"/>
          </w:rPr>
          <w:t>частью 3.4 статьи 49</w:t>
        </w:r>
      </w:hyperlink>
      <w:r>
        <w:t xml:space="preserve"> ГрК РФ;</w:t>
      </w:r>
    </w:p>
    <w:p w:rsidR="007F067E" w:rsidRDefault="007F067E">
      <w:pPr>
        <w:pStyle w:val="ConsPlusNormal"/>
        <w:spacing w:before="280"/>
        <w:ind w:firstLine="540"/>
        <w:jc w:val="both"/>
      </w:pPr>
      <w:r>
        <w:lastRenderedPageBreak/>
        <w:t>9) Юридическое лицо, выдавшее положительное заключение негосударственной экспертизы проектной документации:</w:t>
      </w:r>
    </w:p>
    <w:p w:rsidR="007F067E" w:rsidRDefault="007F067E">
      <w:pPr>
        <w:pStyle w:val="ConsPlusNormal"/>
        <w:spacing w:before="280"/>
        <w:ind w:firstLine="540"/>
        <w:jc w:val="both"/>
      </w:pPr>
      <w:proofErr w:type="gramStart"/>
      <w: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43" w:history="1">
        <w:r>
          <w:rPr>
            <w:color w:val="0000FF"/>
          </w:rPr>
          <w:t>частью 12.1 статьи 48</w:t>
        </w:r>
      </w:hyperlink>
      <w:r>
        <w:t xml:space="preserve"> ГрК РФ), если такая проектная документация подлежит экспертизе в соответствии со </w:t>
      </w:r>
      <w:hyperlink r:id="rId44" w:history="1">
        <w:r>
          <w:rPr>
            <w:color w:val="0000FF"/>
          </w:rPr>
          <w:t>статьей 49</w:t>
        </w:r>
        <w:proofErr w:type="gramEnd"/>
      </w:hyperlink>
      <w:r>
        <w:t xml:space="preserve"> ГрК РФ;</w:t>
      </w:r>
    </w:p>
    <w:p w:rsidR="007F067E" w:rsidRDefault="007F067E">
      <w:pPr>
        <w:pStyle w:val="ConsPlusNormal"/>
        <w:spacing w:before="280"/>
        <w:ind w:firstLine="540"/>
        <w:jc w:val="both"/>
      </w:pPr>
      <w: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067E" w:rsidRDefault="007F067E">
      <w:pPr>
        <w:pStyle w:val="ConsPlusNormal"/>
        <w:spacing w:before="280"/>
        <w:ind w:firstLine="540"/>
        <w:jc w:val="both"/>
      </w:pPr>
      <w:r>
        <w:t>10) Уральское межрегиональное управление Федеральной службы по надзору в сфере природопользования и Министерство природных ресурсов и экологии Свердловской области:</w:t>
      </w:r>
    </w:p>
    <w:p w:rsidR="007F067E" w:rsidRDefault="007F067E">
      <w:pPr>
        <w:pStyle w:val="ConsPlusNormal"/>
        <w:spacing w:before="280"/>
        <w:ind w:firstLine="540"/>
        <w:jc w:val="both"/>
      </w:pPr>
      <w:r>
        <w:t xml:space="preserve">положительное заключение государственной экологической экспертизы проектной документации в случаях, предусмотренных </w:t>
      </w:r>
      <w:hyperlink r:id="rId45" w:history="1">
        <w:r>
          <w:rPr>
            <w:color w:val="0000FF"/>
          </w:rPr>
          <w:t>частью 6 статьи 49</w:t>
        </w:r>
      </w:hyperlink>
      <w:r>
        <w:t xml:space="preserve"> ГрК РФ.</w:t>
      </w:r>
    </w:p>
    <w:p w:rsidR="007F067E" w:rsidRDefault="007F067E">
      <w:pPr>
        <w:pStyle w:val="ConsPlusNormal"/>
        <w:spacing w:before="280"/>
        <w:ind w:firstLine="540"/>
        <w:jc w:val="both"/>
      </w:pPr>
      <w: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w:t>
      </w:r>
    </w:p>
    <w:p w:rsidR="007F067E" w:rsidRDefault="007F067E">
      <w:pPr>
        <w:pStyle w:val="ConsPlusNormal"/>
        <w:spacing w:before="280"/>
        <w:ind w:firstLine="540"/>
        <w:jc w:val="both"/>
      </w:pPr>
      <w: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7F067E" w:rsidRDefault="007F067E">
      <w:pPr>
        <w:pStyle w:val="ConsPlusNormal"/>
        <w:spacing w:before="280"/>
        <w:ind w:firstLine="540"/>
        <w:jc w:val="both"/>
      </w:pPr>
      <w:r>
        <w:t xml:space="preserve">Межведомственный запрос формируется в соответствии с требованиями </w:t>
      </w:r>
      <w:hyperlink r:id="rId46" w:history="1">
        <w:r>
          <w:rPr>
            <w:color w:val="0000FF"/>
          </w:rPr>
          <w:t>статьи 7.2</w:t>
        </w:r>
      </w:hyperlink>
      <w:r>
        <w:t xml:space="preserve"> Федерального закона от 27.07.2010 N 210-ФЗ "Об организации предоставления государственных и муниципальных услуг" и подписывается уполномоченным должностным лицом.</w:t>
      </w:r>
    </w:p>
    <w:p w:rsidR="007F067E" w:rsidRDefault="007F067E">
      <w:pPr>
        <w:pStyle w:val="ConsPlusNormal"/>
        <w:spacing w:before="280"/>
        <w:ind w:firstLine="540"/>
        <w:jc w:val="both"/>
      </w:pPr>
      <w:bookmarkStart w:id="9" w:name="P418"/>
      <w:bookmarkEnd w:id="9"/>
      <w:r>
        <w:t>49. Документы и сведения, запрошенные в рамках межведомственного взаимодействия, поступают в Администрацию в срок не позднее трех рабочих дней с момента поступления межведомственного запроса (</w:t>
      </w:r>
      <w:hyperlink r:id="rId47" w:history="1">
        <w:r>
          <w:rPr>
            <w:color w:val="0000FF"/>
          </w:rPr>
          <w:t>абзац 2 части 7.1 статьи 51</w:t>
        </w:r>
      </w:hyperlink>
      <w:r>
        <w:t xml:space="preserve"> ГрК РФ).</w:t>
      </w:r>
    </w:p>
    <w:p w:rsidR="007F067E" w:rsidRDefault="007F067E">
      <w:pPr>
        <w:pStyle w:val="ConsPlusNormal"/>
        <w:spacing w:before="280"/>
        <w:ind w:firstLine="540"/>
        <w:jc w:val="both"/>
      </w:pPr>
      <w:r>
        <w:t>50. Результатом данной административной процедуры является направление межведомственного запроса в органы (организации), участвующие в предоставлении муниципальной услуги.</w:t>
      </w:r>
    </w:p>
    <w:p w:rsidR="007F067E" w:rsidRDefault="007F067E">
      <w:pPr>
        <w:pStyle w:val="ConsPlusNormal"/>
      </w:pPr>
    </w:p>
    <w:p w:rsidR="007F067E" w:rsidRDefault="007F067E">
      <w:pPr>
        <w:pStyle w:val="ConsPlusTitle"/>
        <w:jc w:val="center"/>
        <w:outlineLvl w:val="3"/>
      </w:pPr>
      <w:r>
        <w:t>РАССМОТРЕНИЕ ЗАЯВЛЕНИЯ И ДОКУМЕНТОВ, НЕОБХОДИМЫХ</w:t>
      </w:r>
    </w:p>
    <w:p w:rsidR="007F067E" w:rsidRDefault="007F067E">
      <w:pPr>
        <w:pStyle w:val="ConsPlusTitle"/>
        <w:jc w:val="center"/>
      </w:pPr>
      <w:r>
        <w:t>ДЛЯ ПРЕДОСТАВЛЕНИЯ МУНИЦИПАЛЬНОЙ УСЛУГИ И ПРИНЯТИЕ РЕШЕНИЯ</w:t>
      </w:r>
    </w:p>
    <w:p w:rsidR="007F067E" w:rsidRDefault="007F067E">
      <w:pPr>
        <w:pStyle w:val="ConsPlusTitle"/>
        <w:jc w:val="center"/>
      </w:pPr>
      <w:r>
        <w:t>О ПРЕДОСТАВЛЕНИИ ЛИБО ОБ ОТКАЗЕ В ПРЕДОСТАВЛЕНИИ</w:t>
      </w:r>
    </w:p>
    <w:p w:rsidR="007F067E" w:rsidRDefault="007F067E">
      <w:pPr>
        <w:pStyle w:val="ConsPlusTitle"/>
        <w:jc w:val="center"/>
      </w:pPr>
      <w:r>
        <w:t>МУНИЦИПАЛЬНОЙ УСЛУГИ</w:t>
      </w:r>
    </w:p>
    <w:p w:rsidR="007F067E" w:rsidRDefault="007F067E">
      <w:pPr>
        <w:pStyle w:val="ConsPlusNormal"/>
      </w:pPr>
    </w:p>
    <w:p w:rsidR="007F067E" w:rsidRDefault="007F067E">
      <w:pPr>
        <w:pStyle w:val="ConsPlusNormal"/>
        <w:ind w:firstLine="540"/>
        <w:jc w:val="both"/>
      </w:pPr>
      <w:r>
        <w:t>51. Основанием начала административной процедуры является зарегистрированное в Администрации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7F067E" w:rsidRDefault="007F067E">
      <w:pPr>
        <w:pStyle w:val="ConsPlusNormal"/>
        <w:spacing w:before="280"/>
        <w:ind w:firstLine="540"/>
        <w:jc w:val="both"/>
      </w:pPr>
      <w:r>
        <w:t>52. Должностное лицо, ответственное за предоставление муниципальной услуги, в течение одного рабочего дня рассматривает документы и принимает одно из следующих решений:</w:t>
      </w:r>
    </w:p>
    <w:p w:rsidR="007F067E" w:rsidRDefault="007F067E">
      <w:pPr>
        <w:pStyle w:val="ConsPlusNormal"/>
        <w:spacing w:before="280"/>
        <w:ind w:firstLine="540"/>
        <w:jc w:val="both"/>
      </w:pPr>
      <w:r>
        <w:t xml:space="preserve">1) при отсутствии оснований, указанных в </w:t>
      </w:r>
      <w:hyperlink w:anchor="P215" w:history="1">
        <w:r>
          <w:rPr>
            <w:color w:val="0000FF"/>
          </w:rPr>
          <w:t>пункте 22</w:t>
        </w:r>
      </w:hyperlink>
      <w:r>
        <w:t xml:space="preserve"> настоящего регламента, принимает решение о выдаче разрешения на строительство;</w:t>
      </w:r>
    </w:p>
    <w:p w:rsidR="007F067E" w:rsidRDefault="007F067E">
      <w:pPr>
        <w:pStyle w:val="ConsPlusNormal"/>
        <w:spacing w:before="280"/>
        <w:ind w:firstLine="540"/>
        <w:jc w:val="both"/>
      </w:pPr>
      <w:r>
        <w:t xml:space="preserve">2) при наличии основания, указанного в </w:t>
      </w:r>
      <w:hyperlink w:anchor="P215" w:history="1">
        <w:r>
          <w:rPr>
            <w:color w:val="0000FF"/>
          </w:rPr>
          <w:t>пункте 22</w:t>
        </w:r>
      </w:hyperlink>
      <w:r>
        <w:t xml:space="preserve"> настоящего регламента, принимает решение об отказе в выдаче разрешения на строительство.</w:t>
      </w:r>
    </w:p>
    <w:p w:rsidR="007F067E" w:rsidRDefault="007F067E">
      <w:pPr>
        <w:pStyle w:val="ConsPlusNormal"/>
        <w:spacing w:before="280"/>
        <w:ind w:firstLine="540"/>
        <w:jc w:val="both"/>
      </w:pPr>
      <w:r>
        <w:t>53. Результатом административной процедуры является принятие решения о выдаче разрешения на строительство объекта капитального строительства или принятие решения об отказе в выдаче разрешения на строительство объекта капитального строительства.</w:t>
      </w:r>
    </w:p>
    <w:p w:rsidR="007F067E" w:rsidRDefault="007F067E">
      <w:pPr>
        <w:pStyle w:val="ConsPlusNormal"/>
      </w:pPr>
    </w:p>
    <w:p w:rsidR="007F067E" w:rsidRDefault="007F067E">
      <w:pPr>
        <w:pStyle w:val="ConsPlusTitle"/>
        <w:jc w:val="center"/>
        <w:outlineLvl w:val="3"/>
      </w:pPr>
      <w:r>
        <w:t>ФОРМИРОВАНИЕ РЕЗУЛЬТАТА ПРЕДОСТАВЛЕНИЯ</w:t>
      </w:r>
    </w:p>
    <w:p w:rsidR="007F067E" w:rsidRDefault="007F067E">
      <w:pPr>
        <w:pStyle w:val="ConsPlusTitle"/>
        <w:jc w:val="center"/>
      </w:pPr>
      <w:r>
        <w:t>МУНИЦИПАЛЬНОЙ УСЛУГИ</w:t>
      </w:r>
    </w:p>
    <w:p w:rsidR="007F067E" w:rsidRDefault="007F067E">
      <w:pPr>
        <w:pStyle w:val="ConsPlusNormal"/>
      </w:pPr>
    </w:p>
    <w:p w:rsidR="007F067E" w:rsidRDefault="007F067E">
      <w:pPr>
        <w:pStyle w:val="ConsPlusNormal"/>
        <w:ind w:firstLine="540"/>
        <w:jc w:val="both"/>
      </w:pPr>
      <w:r>
        <w:t>54. Основанием начала административной процедуры является принятое решение по результатам рассмотрения документов, необходимых для предоставления муниципальной услуги, оформленное листом внутреннего согласования.</w:t>
      </w:r>
    </w:p>
    <w:p w:rsidR="007F067E" w:rsidRDefault="007F067E">
      <w:pPr>
        <w:pStyle w:val="ConsPlusNormal"/>
        <w:spacing w:before="280"/>
        <w:ind w:firstLine="540"/>
        <w:jc w:val="both"/>
      </w:pPr>
      <w:r>
        <w:t>55. Отказ в выдаче разрешения на строительство оформляется в виде мотивированного уведомления об отказе в выдаче разрешения на строительство, подписывается уполномоченным должностным лицом.</w:t>
      </w:r>
    </w:p>
    <w:p w:rsidR="007F067E" w:rsidRDefault="007F067E">
      <w:pPr>
        <w:pStyle w:val="ConsPlusNormal"/>
        <w:spacing w:before="280"/>
        <w:ind w:firstLine="540"/>
        <w:jc w:val="both"/>
      </w:pPr>
      <w:r>
        <w:t xml:space="preserve">56. При подготовке разрешения на строительство формируются два подлинника данного документа в соответствии с формой </w:t>
      </w:r>
      <w:hyperlink r:id="rId48" w:history="1">
        <w:r>
          <w:rPr>
            <w:color w:val="0000FF"/>
          </w:rPr>
          <w:t>разрешения</w:t>
        </w:r>
      </w:hyperlink>
      <w:r>
        <w:t xml:space="preserve"> на строительство, утвержденной Приказом Министерства строительства и </w:t>
      </w:r>
      <w:r>
        <w:lastRenderedPageBreak/>
        <w:t>жилищно-коммунального хозяйства Российской Федерации от 19.02.2015 N 117/</w:t>
      </w:r>
      <w:proofErr w:type="gramStart"/>
      <w:r>
        <w:t>пр</w:t>
      </w:r>
      <w:proofErr w:type="gramEnd"/>
      <w:r>
        <w:t xml:space="preserve"> "Об утверждении формы разрешения на строительство и формы разрешения на ввод объекта в эксплуатацию".</w:t>
      </w:r>
    </w:p>
    <w:p w:rsidR="007F067E" w:rsidRDefault="007F067E">
      <w:pPr>
        <w:pStyle w:val="ConsPlusNormal"/>
        <w:spacing w:before="280"/>
        <w:ind w:firstLine="540"/>
        <w:jc w:val="both"/>
      </w:pPr>
      <w:r>
        <w:t>57. Разрешение на строительство подписывается уполномоченным должностным лицом, заверяется печатью Администрации.</w:t>
      </w:r>
    </w:p>
    <w:p w:rsidR="007F067E" w:rsidRDefault="007F067E">
      <w:pPr>
        <w:pStyle w:val="ConsPlusNormal"/>
        <w:spacing w:before="280"/>
        <w:ind w:firstLine="540"/>
        <w:jc w:val="both"/>
      </w:pPr>
      <w:r>
        <w:t>58. Формирование результата предоставления муниципальной услуги осуществляется в течение одного рабочего дня.</w:t>
      </w:r>
    </w:p>
    <w:p w:rsidR="007F067E" w:rsidRDefault="007F067E">
      <w:pPr>
        <w:pStyle w:val="ConsPlusNormal"/>
        <w:spacing w:before="280"/>
        <w:ind w:firstLine="540"/>
        <w:jc w:val="both"/>
      </w:pPr>
      <w:r>
        <w:t>59. Результатом административной процедуры является сформированное разрешение на строительство объекта капитального строительства либо уведомление об отказе в выдаче разрешения на строительство.</w:t>
      </w:r>
    </w:p>
    <w:p w:rsidR="007F067E" w:rsidRDefault="007F067E">
      <w:pPr>
        <w:pStyle w:val="ConsPlusNormal"/>
      </w:pPr>
    </w:p>
    <w:p w:rsidR="007F067E" w:rsidRDefault="007F067E">
      <w:pPr>
        <w:pStyle w:val="ConsPlusTitle"/>
        <w:jc w:val="center"/>
        <w:outlineLvl w:val="3"/>
      </w:pPr>
      <w:r>
        <w:t>ВЫДАЧА ЗАЯВИТЕЛЮ РЕЗУЛЬТАТА</w:t>
      </w:r>
    </w:p>
    <w:p w:rsidR="007F067E" w:rsidRDefault="007F067E">
      <w:pPr>
        <w:pStyle w:val="ConsPlusTitle"/>
        <w:jc w:val="center"/>
      </w:pPr>
      <w:r>
        <w:t>ПРЕДОСТАВЛЕНИЯ МУНИЦИПАЛЬНОЙ УСЛУГИ</w:t>
      </w:r>
    </w:p>
    <w:p w:rsidR="007F067E" w:rsidRDefault="007F067E">
      <w:pPr>
        <w:pStyle w:val="ConsPlusNormal"/>
      </w:pPr>
    </w:p>
    <w:p w:rsidR="007F067E" w:rsidRDefault="007F067E">
      <w:pPr>
        <w:pStyle w:val="ConsPlusNormal"/>
        <w:ind w:firstLine="540"/>
        <w:jc w:val="both"/>
      </w:pPr>
      <w:r>
        <w:t>60. Основанием начала административной процедуры является поступление в отдел сформированного результата предоставления муниципальной услуги.</w:t>
      </w:r>
    </w:p>
    <w:p w:rsidR="007F067E" w:rsidRDefault="007F067E">
      <w:pPr>
        <w:pStyle w:val="ConsPlusNormal"/>
        <w:spacing w:before="280"/>
        <w:ind w:firstLine="540"/>
        <w:jc w:val="both"/>
      </w:pPr>
      <w:r>
        <w:t>61. Выдача разрешения на строительство или уведомления об отказе в выдаче разрешения на строительство производится в Администрации лично заявителю или его уполномоченному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7F067E" w:rsidRDefault="007F067E">
      <w:pPr>
        <w:pStyle w:val="ConsPlusNormal"/>
        <w:spacing w:before="280"/>
        <w:ind w:firstLine="540"/>
        <w:jc w:val="both"/>
      </w:pPr>
      <w:r>
        <w:t xml:space="preserve">62. Выдача результата предоставления муниципальной услуги в Администрации производится под подпись заявителя или его уполномоченного представителя в книге </w:t>
      </w:r>
      <w:proofErr w:type="gramStart"/>
      <w:r>
        <w:t>учета выдачи результатов предоставления муниципальной услуги</w:t>
      </w:r>
      <w:proofErr w:type="gramEnd"/>
      <w:r>
        <w:t xml:space="preserve"> в течение 15 минут с момента обращения заявителя или его уполномоченного представителя за результатом предоставления муниципальной услуги.</w:t>
      </w:r>
    </w:p>
    <w:p w:rsidR="007F067E" w:rsidRDefault="007F067E">
      <w:pPr>
        <w:pStyle w:val="ConsPlusNormal"/>
        <w:spacing w:before="280"/>
        <w:ind w:firstLine="540"/>
        <w:jc w:val="both"/>
      </w:pPr>
      <w:r>
        <w:t>63. Заявителю или его уполномоченному представителю выдается подлинник разрешения на строительство. Второй подлинник разрешения остается на хранении в Администрации с пакетом поступивших документов.</w:t>
      </w:r>
    </w:p>
    <w:p w:rsidR="007F067E" w:rsidRDefault="007F067E">
      <w:pPr>
        <w:pStyle w:val="ConsPlusNormal"/>
        <w:spacing w:before="280"/>
        <w:ind w:firstLine="540"/>
        <w:jc w:val="both"/>
      </w:pPr>
      <w:r>
        <w:t>64. Направление в МФЦ результата предоставления муниципальной услуги осуществляется в порядке и в сроки, установленные соглашением о взаимодействии между МФЦ и Администрацией.</w:t>
      </w:r>
    </w:p>
    <w:p w:rsidR="007F067E" w:rsidRDefault="007F067E">
      <w:pPr>
        <w:pStyle w:val="ConsPlusNormal"/>
        <w:spacing w:before="280"/>
        <w:ind w:firstLine="540"/>
        <w:jc w:val="both"/>
      </w:pPr>
      <w:proofErr w:type="gramStart"/>
      <w:r>
        <w:t xml:space="preserve">При наличии технической возможности результат предоставления услуги направляется Администрацией в МФЦ в форме электронного документа для составления и выдачи МФЦ документа на бумажном носителе, заверенного в соответствии с требованиями </w:t>
      </w:r>
      <w:hyperlink r:id="rId49" w:history="1">
        <w:r>
          <w:rPr>
            <w:color w:val="0000FF"/>
          </w:rPr>
          <w:t>Постановления</w:t>
        </w:r>
      </w:hyperlink>
      <w:r>
        <w:t xml:space="preserve"> </w:t>
      </w:r>
      <w:r>
        <w:lastRenderedPageBreak/>
        <w:t>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w:t>
      </w:r>
      <w:proofErr w:type="gramEnd"/>
      <w:r>
        <w:t xml:space="preserve"> </w:t>
      </w:r>
      <w:proofErr w:type="gramStart"/>
      <w:r>
        <w:t>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roofErr w:type="gramEnd"/>
    </w:p>
    <w:p w:rsidR="007F067E" w:rsidRDefault="007F067E">
      <w:pPr>
        <w:pStyle w:val="ConsPlusNormal"/>
        <w:spacing w:before="280"/>
        <w:ind w:firstLine="540"/>
        <w:jc w:val="both"/>
      </w:pPr>
      <w:r>
        <w:t>Срок доставки результата предоставления муниципальной услуги из Администрации в МФЦ не входит в общий срок предоставления муниципальной услуги.</w:t>
      </w:r>
    </w:p>
    <w:p w:rsidR="007F067E" w:rsidRDefault="007F067E">
      <w:pPr>
        <w:pStyle w:val="ConsPlusNormal"/>
        <w:spacing w:before="280"/>
        <w:ind w:firstLine="540"/>
        <w:jc w:val="both"/>
      </w:pPr>
      <w:r>
        <w:t>65. В десятидневный срок со дня выдачи застройщику разрешения на строительство в границах приаэродромной территории Администрация представляет копию такого разрешения в уполномоченный Правительством Российской Федерации федеральный орган исполнительной власти.</w:t>
      </w:r>
    </w:p>
    <w:p w:rsidR="007F067E" w:rsidRDefault="007F067E">
      <w:pPr>
        <w:pStyle w:val="ConsPlusNormal"/>
        <w:spacing w:before="280"/>
        <w:ind w:firstLine="540"/>
        <w:jc w:val="both"/>
      </w:pPr>
      <w:r>
        <w:t xml:space="preserve">66. </w:t>
      </w:r>
      <w:proofErr w:type="gramStart"/>
      <w:r>
        <w:t xml:space="preserve">В течение трех дней со дня выдачи разрешения на строительство Администрация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0" w:history="1">
        <w:r>
          <w:rPr>
            <w:color w:val="0000FF"/>
          </w:rPr>
          <w:t>пункте 5.1 статьи 6</w:t>
        </w:r>
      </w:hyperlink>
      <w:r>
        <w:t xml:space="preserve"> ГрК РФ, или в орган исполнительной власти субъекта Российской Федерации, уполномоченный на осуществление государственного строительного надзора, в случае</w:t>
      </w:r>
      <w:proofErr w:type="gramEnd"/>
      <w:r>
        <w:t>, если выдано разрешение на строительство иных объектов капитального строительства.</w:t>
      </w:r>
    </w:p>
    <w:p w:rsidR="007F067E" w:rsidRDefault="007F067E">
      <w:pPr>
        <w:pStyle w:val="ConsPlusNormal"/>
        <w:spacing w:before="280"/>
        <w:ind w:firstLine="540"/>
        <w:jc w:val="both"/>
      </w:pPr>
      <w:r>
        <w:t xml:space="preserve">67. </w:t>
      </w:r>
      <w:proofErr w:type="gramStart"/>
      <w:r>
        <w:t>В течение трех рабочих дней со дня выдачи разрешения на строительство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w:t>
      </w:r>
      <w:proofErr w:type="gramEnd"/>
      <w:r>
        <w:t xml:space="preserve"> </w:t>
      </w:r>
      <w:proofErr w:type="gramStart"/>
      <w:r>
        <w:t xml:space="preserve">установленная зона с особыми условиями использования территории подлежит изменению, Администрация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w:t>
      </w:r>
      <w:r>
        <w:lastRenderedPageBreak/>
        <w:t>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w:t>
      </w:r>
      <w:proofErr w:type="gramEnd"/>
      <w:r>
        <w:t xml:space="preserve"> строительства, реконструкции которого выдано разрешение на строительство.</w:t>
      </w:r>
    </w:p>
    <w:p w:rsidR="007F067E" w:rsidRDefault="007F067E">
      <w:pPr>
        <w:pStyle w:val="ConsPlusNormal"/>
        <w:spacing w:before="280"/>
        <w:ind w:firstLine="540"/>
        <w:jc w:val="both"/>
      </w:pPr>
      <w:r>
        <w:t xml:space="preserve">68. </w:t>
      </w:r>
      <w:proofErr w:type="gramStart"/>
      <w:r>
        <w:t xml:space="preserve">В течение пяти рабочих дней со дня выдачи разрешения на строительство Администрация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w:t>
      </w:r>
      <w:hyperlink r:id="rId51" w:history="1">
        <w:r>
          <w:rPr>
            <w:color w:val="0000FF"/>
          </w:rPr>
          <w:t>пунктах 3.1</w:t>
        </w:r>
      </w:hyperlink>
      <w:r>
        <w:t xml:space="preserve">, </w:t>
      </w:r>
      <w:hyperlink r:id="rId52" w:history="1">
        <w:r>
          <w:rPr>
            <w:color w:val="0000FF"/>
          </w:rPr>
          <w:t>3.3</w:t>
        </w:r>
      </w:hyperlink>
      <w:r>
        <w:t xml:space="preserve"> и </w:t>
      </w:r>
      <w:hyperlink r:id="rId53" w:history="1">
        <w:r>
          <w:rPr>
            <w:color w:val="0000FF"/>
          </w:rPr>
          <w:t>6 части 5 статьи 56</w:t>
        </w:r>
      </w:hyperlink>
      <w:r>
        <w:t xml:space="preserve"> ГрК</w:t>
      </w:r>
      <w:proofErr w:type="gramEnd"/>
      <w:r>
        <w:t xml:space="preserve"> РФ.</w:t>
      </w:r>
    </w:p>
    <w:p w:rsidR="007F067E" w:rsidRDefault="007F067E">
      <w:pPr>
        <w:pStyle w:val="ConsPlusNormal"/>
        <w:spacing w:before="280"/>
        <w:ind w:firstLine="540"/>
        <w:jc w:val="both"/>
      </w:pPr>
      <w:r>
        <w:t>69.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7F067E" w:rsidRDefault="007F067E">
      <w:pPr>
        <w:pStyle w:val="ConsPlusNormal"/>
        <w:spacing w:before="280"/>
        <w:ind w:firstLine="540"/>
        <w:jc w:val="both"/>
      </w:pPr>
      <w:r>
        <w:t>70. Результатом данной административной процедуры является выдача заявителю или его уполномоченному представителю разрешения на строительство либо уведомления об отказе выдаче разрешения на строительство.</w:t>
      </w:r>
    </w:p>
    <w:p w:rsidR="007F067E" w:rsidRDefault="007F067E">
      <w:pPr>
        <w:pStyle w:val="ConsPlusNormal"/>
      </w:pPr>
    </w:p>
    <w:p w:rsidR="007F067E" w:rsidRDefault="007F067E">
      <w:pPr>
        <w:pStyle w:val="ConsPlusTitle"/>
        <w:jc w:val="center"/>
        <w:outlineLvl w:val="3"/>
      </w:pPr>
      <w:r>
        <w:t xml:space="preserve">ПОРЯДОК ИСПРАВЛЕНИЯ ДОПУЩЕННЫХ ОПЕЧАТОК И ОШИБОК </w:t>
      </w:r>
      <w:proofErr w:type="gramStart"/>
      <w:r>
        <w:t>В</w:t>
      </w:r>
      <w:proofErr w:type="gramEnd"/>
      <w:r>
        <w:t xml:space="preserve"> ВЫДАННЫХ</w:t>
      </w:r>
    </w:p>
    <w:p w:rsidR="007F067E" w:rsidRDefault="007F067E">
      <w:pPr>
        <w:pStyle w:val="ConsPlusTitle"/>
        <w:jc w:val="center"/>
      </w:pPr>
      <w:r>
        <w:t>В РЕЗУЛЬТАТЕ ПРЕДОСТАВЛЕНИЯ МУНИЦИПАЛЬНОЙ УСЛУГИ ДОКУМЕНТАХ</w:t>
      </w:r>
    </w:p>
    <w:p w:rsidR="007F067E" w:rsidRDefault="007F067E">
      <w:pPr>
        <w:pStyle w:val="ConsPlusNormal"/>
      </w:pPr>
    </w:p>
    <w:p w:rsidR="007F067E" w:rsidRDefault="007F067E">
      <w:pPr>
        <w:pStyle w:val="ConsPlusNormal"/>
        <w:ind w:firstLine="540"/>
        <w:jc w:val="both"/>
      </w:pPr>
      <w:r>
        <w:t>71. Технической ошибкой, допущенной при оформлении разрешения на строительство, является описка, опечатка, грамматическая или арифметическая ошибка либо иная подобная ошибка.</w:t>
      </w:r>
    </w:p>
    <w:p w:rsidR="007F067E" w:rsidRDefault="007F067E">
      <w:pPr>
        <w:pStyle w:val="ConsPlusNormal"/>
        <w:spacing w:before="280"/>
        <w:ind w:firstLine="540"/>
        <w:jc w:val="both"/>
      </w:pPr>
      <w:r>
        <w:t xml:space="preserve">72. </w:t>
      </w:r>
      <w:proofErr w:type="gramStart"/>
      <w:r>
        <w:t>В случае выявления заявителем технической ошибки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допущенной технической ошибки в выданных в результате предоставления муниципальной услуги документах, оформленном в произвольной форме.</w:t>
      </w:r>
      <w:proofErr w:type="gramEnd"/>
    </w:p>
    <w:p w:rsidR="007F067E" w:rsidRDefault="007F067E">
      <w:pPr>
        <w:pStyle w:val="ConsPlusNormal"/>
        <w:spacing w:before="280"/>
        <w:ind w:firstLine="540"/>
        <w:jc w:val="both"/>
      </w:pPr>
      <w:r>
        <w:t>73.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технической ошибки в документах, выданных в результате предоставления муниципальной услуги (далее - заявление об исправлении технической ошибки).</w:t>
      </w:r>
    </w:p>
    <w:p w:rsidR="007F067E" w:rsidRDefault="007F067E">
      <w:pPr>
        <w:pStyle w:val="ConsPlusNormal"/>
        <w:spacing w:before="280"/>
        <w:ind w:firstLine="540"/>
        <w:jc w:val="both"/>
      </w:pPr>
      <w:r>
        <w:lastRenderedPageBreak/>
        <w:t>Заявление об исправлении технической ошибки, подписанное заявителем, подается в отдел и регистрируется специалистом указанного отдела. Заявление принимается с оригиналом разрешения на строительство (далее - разрешение), в котором требуется исправить техническую ошибку. После регистрации заявление об исправлении технической ошибки и оригинал разрешения, в котором требуется исправить техническую ошибку, передаются в отдел.</w:t>
      </w:r>
    </w:p>
    <w:p w:rsidR="007F067E" w:rsidRDefault="007F067E">
      <w:pPr>
        <w:pStyle w:val="ConsPlusNormal"/>
        <w:spacing w:before="280"/>
        <w:ind w:firstLine="540"/>
        <w:jc w:val="both"/>
      </w:pPr>
      <w:r>
        <w:t>74. Должностное лицо отдела 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rsidR="007F067E" w:rsidRDefault="007F067E">
      <w:pPr>
        <w:pStyle w:val="ConsPlusNormal"/>
        <w:spacing w:before="280"/>
        <w:ind w:firstLine="540"/>
        <w:jc w:val="both"/>
      </w:pPr>
      <w:r>
        <w:t>Уведомление об отказе в исправлении технической ошибки оформляется в течение 10 рабочих дней, передается с оригиналом поступившего разрешения для вручения заявителю в отдел.</w:t>
      </w:r>
    </w:p>
    <w:p w:rsidR="007F067E" w:rsidRDefault="007F067E">
      <w:pPr>
        <w:pStyle w:val="ConsPlusNormal"/>
        <w:spacing w:before="280"/>
        <w:ind w:firstLine="540"/>
        <w:jc w:val="both"/>
      </w:pPr>
      <w:r>
        <w:t>Процедура устранения технической ошибки в разрешении осуществляется в течение 10 рабочих дней со дня регистрации заявления об исправлении технической ошибки.</w:t>
      </w:r>
    </w:p>
    <w:p w:rsidR="007F067E" w:rsidRDefault="007F067E">
      <w:pPr>
        <w:pStyle w:val="ConsPlusNormal"/>
        <w:spacing w:before="280"/>
        <w:ind w:firstLine="540"/>
        <w:jc w:val="both"/>
      </w:pPr>
      <w:r>
        <w:t>75. Исчерпывающими основаниями для отказа в приеме заявления об исправлении технической ошибки являются:</w:t>
      </w:r>
    </w:p>
    <w:p w:rsidR="007F067E" w:rsidRDefault="007F067E">
      <w:pPr>
        <w:pStyle w:val="ConsPlusNormal"/>
        <w:spacing w:before="280"/>
        <w:ind w:firstLine="540"/>
        <w:jc w:val="both"/>
      </w:pPr>
      <w:r>
        <w:t>1) заявление подано неуполномоченным лицом либо лицом, не являющимся застройщиком объекта капитального строительства;</w:t>
      </w:r>
    </w:p>
    <w:p w:rsidR="007F067E" w:rsidRDefault="007F067E">
      <w:pPr>
        <w:pStyle w:val="ConsPlusNormal"/>
        <w:spacing w:before="280"/>
        <w:ind w:firstLine="540"/>
        <w:jc w:val="both"/>
      </w:pPr>
      <w:r>
        <w:t>2) в заявлении отсутствуют необходимые сведения для исправления технической ошибки;</w:t>
      </w:r>
    </w:p>
    <w:p w:rsidR="007F067E" w:rsidRDefault="007F067E">
      <w:pPr>
        <w:pStyle w:val="ConsPlusNormal"/>
        <w:spacing w:before="280"/>
        <w:ind w:firstLine="540"/>
        <w:jc w:val="both"/>
      </w:pPr>
      <w:r>
        <w:t>3) текст заявления неразборчив, не подлежит прочтению;</w:t>
      </w:r>
    </w:p>
    <w:p w:rsidR="007F067E" w:rsidRDefault="007F067E">
      <w:pPr>
        <w:pStyle w:val="ConsPlusNormal"/>
        <w:spacing w:before="280"/>
        <w:ind w:firstLine="540"/>
        <w:jc w:val="both"/>
      </w:pPr>
      <w:r>
        <w:t>4) разрешение, в котором допущена техническая ошибка, Администрацией не выдавалось;</w:t>
      </w:r>
    </w:p>
    <w:p w:rsidR="007F067E" w:rsidRDefault="007F067E">
      <w:pPr>
        <w:pStyle w:val="ConsPlusNormal"/>
        <w:spacing w:before="280"/>
        <w:ind w:firstLine="540"/>
        <w:jc w:val="both"/>
      </w:pPr>
      <w:r>
        <w:t>5) действие разрешения прекращено, истекло, в том числе в связи с выдачей взамен него нового разрешения;</w:t>
      </w:r>
    </w:p>
    <w:p w:rsidR="007F067E" w:rsidRDefault="007F067E">
      <w:pPr>
        <w:pStyle w:val="ConsPlusNormal"/>
        <w:spacing w:before="280"/>
        <w:ind w:firstLine="540"/>
        <w:jc w:val="both"/>
      </w:pPr>
      <w:r>
        <w:t>6) к заявлению не приложен оригинал разрешения, в котором требуется исправить техническую ошибку.</w:t>
      </w:r>
    </w:p>
    <w:p w:rsidR="007F067E" w:rsidRDefault="007F06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067E">
        <w:trPr>
          <w:jc w:val="center"/>
        </w:trPr>
        <w:tc>
          <w:tcPr>
            <w:tcW w:w="9294" w:type="dxa"/>
            <w:tcBorders>
              <w:top w:val="nil"/>
              <w:left w:val="single" w:sz="24" w:space="0" w:color="CED3F1"/>
              <w:bottom w:val="nil"/>
              <w:right w:val="single" w:sz="24" w:space="0" w:color="F4F3F8"/>
            </w:tcBorders>
            <w:shd w:val="clear" w:color="auto" w:fill="F4F3F8"/>
          </w:tcPr>
          <w:p w:rsidR="007F067E" w:rsidRDefault="007F067E">
            <w:pPr>
              <w:pStyle w:val="ConsPlusNormal"/>
              <w:jc w:val="both"/>
            </w:pPr>
            <w:r>
              <w:rPr>
                <w:color w:val="392C69"/>
              </w:rPr>
              <w:t>КонсультантПлюс: примечание.</w:t>
            </w:r>
          </w:p>
          <w:p w:rsidR="007F067E" w:rsidRDefault="007F067E">
            <w:pPr>
              <w:pStyle w:val="ConsPlusNormal"/>
              <w:jc w:val="both"/>
            </w:pPr>
            <w:r>
              <w:rPr>
                <w:color w:val="392C69"/>
              </w:rPr>
              <w:t xml:space="preserve">Нумерация пунктов дана в соответствии с официальным текстом </w:t>
            </w:r>
            <w:r>
              <w:rPr>
                <w:color w:val="392C69"/>
              </w:rPr>
              <w:lastRenderedPageBreak/>
              <w:t>документа.</w:t>
            </w:r>
          </w:p>
        </w:tc>
      </w:tr>
    </w:tbl>
    <w:p w:rsidR="007F067E" w:rsidRDefault="007F067E">
      <w:pPr>
        <w:pStyle w:val="ConsPlusNormal"/>
        <w:spacing w:before="360"/>
        <w:ind w:firstLine="540"/>
        <w:jc w:val="both"/>
      </w:pPr>
      <w:r>
        <w:lastRenderedPageBreak/>
        <w:t>75. В целях исправления технической ошибки оформляется Постановление Администрации об исправлении технической ошибки с подробным указанием вносимых изменений, согласовывается в установленном Администрацией порядке.</w:t>
      </w:r>
    </w:p>
    <w:p w:rsidR="007F067E" w:rsidRDefault="007F067E">
      <w:pPr>
        <w:pStyle w:val="ConsPlusNormal"/>
        <w:spacing w:before="280"/>
        <w:ind w:firstLine="540"/>
        <w:jc w:val="both"/>
      </w:pPr>
      <w:r>
        <w:t>76. После подписания и регистрации Постановления Администрации оформляется исправленное разрешение в трех экземплярах, дата и номер разрешения остаются прежними, под словом "РАЗРЕШЕНИЕ" указывается в скобках: в редакции (указывается наименование правового акта Администрации) от ________ N ______.</w:t>
      </w:r>
    </w:p>
    <w:p w:rsidR="007F067E" w:rsidRDefault="007F067E">
      <w:pPr>
        <w:pStyle w:val="ConsPlusNormal"/>
        <w:spacing w:before="280"/>
        <w:ind w:firstLine="540"/>
        <w:jc w:val="both"/>
      </w:pPr>
      <w:r>
        <w:t>После подписания, проставления печати Администрации один экземпляр исправленного разрешения передается заявителю, второй экземпляр разрешения хранится в отделе. Оригинал разрешения, в котором допущена техническая ошибка, остается на хранении в отделе с Постановлением Администрации об исправлении технической ошибки.</w:t>
      </w:r>
    </w:p>
    <w:p w:rsidR="007F067E" w:rsidRDefault="007F067E">
      <w:pPr>
        <w:pStyle w:val="ConsPlusNormal"/>
        <w:spacing w:before="280"/>
        <w:ind w:firstLine="540"/>
        <w:jc w:val="both"/>
      </w:pPr>
      <w:r>
        <w:t>77. Должностное лицо отдела в течение одного рабочего дня сообщает заявителю по телефону о готовности к выдаче исправленного разрешения, выдает заявителю исправленное разрешение либо выдает уведомление об отказе в исправлении технической ошибки с возвращением оригинала представленного разрешения. Заявитель подтверждает получение документов личной подписью.</w:t>
      </w:r>
    </w:p>
    <w:p w:rsidR="007F067E" w:rsidRDefault="007F067E">
      <w:pPr>
        <w:pStyle w:val="ConsPlusNormal"/>
        <w:spacing w:before="280"/>
        <w:ind w:firstLine="540"/>
        <w:jc w:val="both"/>
      </w:pPr>
      <w:r>
        <w:t>78. При исправлении опечаток и (или) ошибок, допущенных в документах, выданных в результате предоставления муниципальной услуги, не допускается:</w:t>
      </w:r>
    </w:p>
    <w:p w:rsidR="007F067E" w:rsidRDefault="007F067E">
      <w:pPr>
        <w:pStyle w:val="ConsPlusNormal"/>
        <w:spacing w:before="280"/>
        <w:ind w:firstLine="540"/>
        <w:jc w:val="both"/>
      </w:pPr>
      <w:r>
        <w:t>- изменение содержания документов, являющихся результатом предоставления муниципальной услуги;</w:t>
      </w:r>
    </w:p>
    <w:p w:rsidR="007F067E" w:rsidRDefault="007F067E">
      <w:pPr>
        <w:pStyle w:val="ConsPlusNormal"/>
        <w:spacing w:before="280"/>
        <w:ind w:firstLine="540"/>
        <w:jc w:val="both"/>
      </w:pPr>
      <w: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F067E" w:rsidRDefault="007F067E">
      <w:pPr>
        <w:pStyle w:val="ConsPlusNormal"/>
        <w:spacing w:before="280"/>
        <w:ind w:firstLine="540"/>
        <w:jc w:val="both"/>
      </w:pPr>
      <w: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7F067E" w:rsidRDefault="007F067E">
      <w:pPr>
        <w:pStyle w:val="ConsPlusNormal"/>
        <w:spacing w:before="280"/>
        <w:ind w:firstLine="540"/>
        <w:jc w:val="both"/>
      </w:pPr>
      <w:r>
        <w:t>79. Результатом процедуры является:</w:t>
      </w:r>
    </w:p>
    <w:p w:rsidR="007F067E" w:rsidRDefault="007F067E">
      <w:pPr>
        <w:pStyle w:val="ConsPlusNormal"/>
        <w:spacing w:before="280"/>
        <w:ind w:firstLine="540"/>
        <w:jc w:val="both"/>
      </w:pPr>
      <w:r>
        <w:t>- исправленные документы, являющиеся результатом предоставления муниципальной услуги;</w:t>
      </w:r>
    </w:p>
    <w:p w:rsidR="007F067E" w:rsidRDefault="007F067E">
      <w:pPr>
        <w:pStyle w:val="ConsPlusNormal"/>
        <w:spacing w:before="280"/>
        <w:ind w:firstLine="540"/>
        <w:jc w:val="both"/>
      </w:pPr>
      <w:r>
        <w:lastRenderedPageBreak/>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F067E" w:rsidRDefault="007F067E">
      <w:pPr>
        <w:pStyle w:val="ConsPlusNormal"/>
        <w:spacing w:before="280"/>
        <w:ind w:firstLine="540"/>
        <w:jc w:val="both"/>
      </w:pPr>
      <w: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7F067E" w:rsidRDefault="007F067E">
      <w:pPr>
        <w:pStyle w:val="ConsPlusNormal"/>
        <w:spacing w:before="280"/>
        <w:ind w:firstLine="540"/>
        <w:jc w:val="both"/>
      </w:pPr>
      <w:r>
        <w:t>80. Исправление технической ошибки может осуществляться по инициативе Администрации в случае самостоятельного выявления факта технической ошибки, допущенной в разрешении.</w:t>
      </w:r>
    </w:p>
    <w:p w:rsidR="007F067E" w:rsidRDefault="007F067E">
      <w:pPr>
        <w:pStyle w:val="ConsPlusNormal"/>
      </w:pPr>
    </w:p>
    <w:p w:rsidR="007F067E" w:rsidRDefault="007F067E">
      <w:pPr>
        <w:pStyle w:val="ConsPlusTitle"/>
        <w:jc w:val="center"/>
        <w:outlineLvl w:val="2"/>
      </w:pPr>
      <w:r>
        <w:t>Подраздел 3.2. ПОСЛЕДОВАТЕЛЬНОСТЬ АДМИНИСТРАТИВНЫХ ПРОЦЕДУР</w:t>
      </w:r>
    </w:p>
    <w:p w:rsidR="007F067E" w:rsidRDefault="007F067E">
      <w:pPr>
        <w:pStyle w:val="ConsPlusTitle"/>
        <w:jc w:val="center"/>
      </w:pPr>
      <w:r>
        <w:t>(ДЕЙСТВИЙ) ПО ПРЕДОСТАВЛЕНИЮ МУНИЦИПАЛЬНОЙ УСЛУГИ</w:t>
      </w:r>
    </w:p>
    <w:p w:rsidR="007F067E" w:rsidRDefault="007F067E">
      <w:pPr>
        <w:pStyle w:val="ConsPlusTitle"/>
        <w:jc w:val="center"/>
      </w:pPr>
      <w:r>
        <w:t>В ЭЛЕКТРОННОЙ ФОРМЕ, В ТОМ ЧИСЛЕ</w:t>
      </w:r>
    </w:p>
    <w:p w:rsidR="007F067E" w:rsidRDefault="007F067E">
      <w:pPr>
        <w:pStyle w:val="ConsPlusTitle"/>
        <w:jc w:val="center"/>
      </w:pPr>
      <w:r>
        <w:t>С ИСПОЛЬЗОВАНИЕМ ЕДИНОГО ПОРТАЛА</w:t>
      </w:r>
    </w:p>
    <w:p w:rsidR="007F067E" w:rsidRDefault="007F067E">
      <w:pPr>
        <w:pStyle w:val="ConsPlusNormal"/>
      </w:pPr>
    </w:p>
    <w:p w:rsidR="007F067E" w:rsidRDefault="007F067E">
      <w:pPr>
        <w:pStyle w:val="ConsPlusTitle"/>
        <w:jc w:val="center"/>
        <w:outlineLvl w:val="3"/>
      </w:pPr>
      <w:r>
        <w:t>ПОЛУЧЕНИЕ ИНФОРМАЦИИ О ПОРЯДКЕ</w:t>
      </w:r>
    </w:p>
    <w:p w:rsidR="007F067E" w:rsidRDefault="007F067E">
      <w:pPr>
        <w:pStyle w:val="ConsPlusTitle"/>
        <w:jc w:val="center"/>
      </w:pPr>
      <w:r>
        <w:t xml:space="preserve">И </w:t>
      </w:r>
      <w:proofErr w:type="gramStart"/>
      <w:r>
        <w:t>СРОКАХ</w:t>
      </w:r>
      <w:proofErr w:type="gramEnd"/>
      <w:r>
        <w:t xml:space="preserve"> ПРЕДОСТАВЛЕНИЯ МУНИЦИПАЛЬНОЙ УСЛУГИ</w:t>
      </w:r>
    </w:p>
    <w:p w:rsidR="007F067E" w:rsidRDefault="007F067E">
      <w:pPr>
        <w:pStyle w:val="ConsPlusNormal"/>
      </w:pPr>
    </w:p>
    <w:p w:rsidR="007F067E" w:rsidRDefault="007F067E">
      <w:pPr>
        <w:pStyle w:val="ConsPlusNormal"/>
        <w:ind w:firstLine="540"/>
        <w:jc w:val="both"/>
      </w:pPr>
      <w:r>
        <w:t>81. Информация о предоставлении муниципальной услуги размещается на Едином портале, а также официальном сайте Администрации.</w:t>
      </w:r>
    </w:p>
    <w:p w:rsidR="007F067E" w:rsidRDefault="007F067E">
      <w:pPr>
        <w:pStyle w:val="ConsPlusNormal"/>
        <w:spacing w:before="280"/>
        <w:ind w:firstLine="540"/>
        <w:jc w:val="both"/>
      </w:pPr>
      <w:r>
        <w:t>На Едином портале, официальном сайте Администрации размещается следующая информация:</w:t>
      </w:r>
    </w:p>
    <w:p w:rsidR="007F067E" w:rsidRDefault="007F067E">
      <w:pPr>
        <w:pStyle w:val="ConsPlusNormal"/>
        <w:spacing w:before="28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F067E" w:rsidRDefault="007F067E">
      <w:pPr>
        <w:pStyle w:val="ConsPlusNormal"/>
        <w:spacing w:before="280"/>
        <w:ind w:firstLine="540"/>
        <w:jc w:val="both"/>
      </w:pPr>
      <w:r>
        <w:t>2) круг заявителей;</w:t>
      </w:r>
    </w:p>
    <w:p w:rsidR="007F067E" w:rsidRDefault="007F067E">
      <w:pPr>
        <w:pStyle w:val="ConsPlusNormal"/>
        <w:spacing w:before="280"/>
        <w:ind w:firstLine="540"/>
        <w:jc w:val="both"/>
      </w:pPr>
      <w:r>
        <w:t>3) срок предоставления муниципальной услуги;</w:t>
      </w:r>
    </w:p>
    <w:p w:rsidR="007F067E" w:rsidRDefault="007F067E">
      <w:pPr>
        <w:pStyle w:val="ConsPlusNormal"/>
        <w:spacing w:before="280"/>
        <w:ind w:firstLine="540"/>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F067E" w:rsidRDefault="007F067E">
      <w:pPr>
        <w:pStyle w:val="ConsPlusNormal"/>
        <w:spacing w:before="280"/>
        <w:ind w:firstLine="540"/>
        <w:jc w:val="both"/>
      </w:pPr>
      <w:r>
        <w:t>5) размер государственной пошлины, взимаемой за предоставление муниципальной услуги;</w:t>
      </w:r>
    </w:p>
    <w:p w:rsidR="007F067E" w:rsidRDefault="007F067E">
      <w:pPr>
        <w:pStyle w:val="ConsPlusNormal"/>
        <w:spacing w:before="280"/>
        <w:ind w:firstLine="540"/>
        <w:jc w:val="both"/>
      </w:pPr>
      <w:r>
        <w:t>6) исчерпывающий перечень оснований для приостановления или отказа в предоставлении муниципальной услуги;</w:t>
      </w:r>
    </w:p>
    <w:p w:rsidR="007F067E" w:rsidRDefault="007F067E">
      <w:pPr>
        <w:pStyle w:val="ConsPlusNormal"/>
        <w:spacing w:before="280"/>
        <w:ind w:firstLine="540"/>
        <w:jc w:val="both"/>
      </w:pPr>
      <w: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F067E" w:rsidRDefault="007F067E">
      <w:pPr>
        <w:pStyle w:val="ConsPlusNormal"/>
        <w:spacing w:before="280"/>
        <w:ind w:firstLine="540"/>
        <w:jc w:val="both"/>
      </w:pPr>
      <w:r>
        <w:t>8) формы заявлений (уведомлений, сообщений), используемые при предоставлении муниципальной услуги.</w:t>
      </w:r>
    </w:p>
    <w:p w:rsidR="007F067E" w:rsidRDefault="007F067E">
      <w:pPr>
        <w:pStyle w:val="ConsPlusNormal"/>
        <w:spacing w:before="280"/>
        <w:ind w:firstLine="540"/>
        <w:jc w:val="both"/>
      </w:pPr>
      <w:r>
        <w:t>Информация на Едином портале,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F067E" w:rsidRDefault="007F067E">
      <w:pPr>
        <w:pStyle w:val="ConsPlusNormal"/>
        <w:spacing w:before="280"/>
        <w:ind w:firstLine="54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F067E" w:rsidRDefault="007F067E">
      <w:pPr>
        <w:pStyle w:val="ConsPlusNormal"/>
      </w:pPr>
    </w:p>
    <w:p w:rsidR="007F067E" w:rsidRDefault="007F067E">
      <w:pPr>
        <w:pStyle w:val="ConsPlusTitle"/>
        <w:jc w:val="center"/>
        <w:outlineLvl w:val="3"/>
      </w:pPr>
      <w:r>
        <w:t>ФОРМИРОВАНИЕ ЗАПРОСА О ПРЕДОСТАВЛЕНИИ МУНИЦИПАЛЬНОЙ УСЛУГИ</w:t>
      </w:r>
    </w:p>
    <w:p w:rsidR="007F067E" w:rsidRDefault="007F067E">
      <w:pPr>
        <w:pStyle w:val="ConsPlusNormal"/>
      </w:pPr>
    </w:p>
    <w:p w:rsidR="007F067E" w:rsidRDefault="007F067E">
      <w:pPr>
        <w:pStyle w:val="ConsPlusNormal"/>
        <w:ind w:firstLine="540"/>
        <w:jc w:val="both"/>
      </w:pPr>
      <w:r>
        <w:t>82.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w:t>
      </w:r>
    </w:p>
    <w:p w:rsidR="007F067E" w:rsidRDefault="007F067E">
      <w:pPr>
        <w:pStyle w:val="ConsPlusNormal"/>
        <w:spacing w:before="28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F067E" w:rsidRDefault="007F067E">
      <w:pPr>
        <w:pStyle w:val="ConsPlusNormal"/>
        <w:spacing w:before="280"/>
        <w:ind w:firstLine="540"/>
        <w:jc w:val="both"/>
      </w:pPr>
      <w:r>
        <w:t>При формировании запроса заявителю обеспечивается:</w:t>
      </w:r>
    </w:p>
    <w:p w:rsidR="007F067E" w:rsidRDefault="007F067E">
      <w:pPr>
        <w:pStyle w:val="ConsPlusNormal"/>
        <w:spacing w:before="280"/>
        <w:ind w:firstLine="540"/>
        <w:jc w:val="both"/>
      </w:pPr>
      <w:r>
        <w:t xml:space="preserve">а) возможность копирования и сохранения запроса и иных документов, указанных в </w:t>
      </w:r>
      <w:hyperlink w:anchor="P113" w:history="1">
        <w:r>
          <w:rPr>
            <w:color w:val="0000FF"/>
          </w:rPr>
          <w:t>пунктах 16</w:t>
        </w:r>
      </w:hyperlink>
      <w:r>
        <w:t xml:space="preserve"> и </w:t>
      </w:r>
      <w:hyperlink w:anchor="P120" w:history="1">
        <w:r>
          <w:rPr>
            <w:color w:val="0000FF"/>
          </w:rPr>
          <w:t>17</w:t>
        </w:r>
      </w:hyperlink>
      <w:r>
        <w:t xml:space="preserve"> настоящего административного регламента, необходимых для предоставления муниципальной услуги;</w:t>
      </w:r>
    </w:p>
    <w:p w:rsidR="007F067E" w:rsidRDefault="007F067E">
      <w:pPr>
        <w:pStyle w:val="ConsPlusNormal"/>
        <w:spacing w:before="280"/>
        <w:ind w:firstLine="540"/>
        <w:jc w:val="both"/>
      </w:pPr>
      <w:r>
        <w:t xml:space="preserve">б) возможность заполнения несколькими заявителями одной электронной формы запроса при обращении за муниципальными услугами, </w:t>
      </w:r>
      <w:r>
        <w:lastRenderedPageBreak/>
        <w:t>предполагающими направление совместного запроса несколькими заявителями;</w:t>
      </w:r>
    </w:p>
    <w:p w:rsidR="007F067E" w:rsidRDefault="007F067E">
      <w:pPr>
        <w:pStyle w:val="ConsPlusNormal"/>
        <w:spacing w:before="280"/>
        <w:ind w:firstLine="540"/>
        <w:jc w:val="both"/>
      </w:pPr>
      <w:r>
        <w:t>в) возможность печати на бумажном носителе копии электронной формы запроса;</w:t>
      </w:r>
    </w:p>
    <w:p w:rsidR="007F067E" w:rsidRDefault="007F067E">
      <w:pPr>
        <w:pStyle w:val="ConsPlusNormal"/>
        <w:spacing w:before="280"/>
        <w:ind w:firstLine="540"/>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F067E" w:rsidRDefault="007F067E">
      <w:pPr>
        <w:pStyle w:val="ConsPlusNormal"/>
        <w:spacing w:before="280"/>
        <w:ind w:firstLine="540"/>
        <w:jc w:val="both"/>
      </w:pPr>
      <w:proofErr w:type="gramStart"/>
      <w: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w:t>
      </w:r>
      <w:proofErr w:type="gramEnd"/>
      <w:r>
        <w:t xml:space="preserve">), официальном </w:t>
      </w:r>
      <w:proofErr w:type="gramStart"/>
      <w:r>
        <w:t>сайте</w:t>
      </w:r>
      <w:proofErr w:type="gramEnd"/>
      <w:r>
        <w:t>, в части, касающейся сведений, отсутствующих в единой системе идентификации и аутентификации;</w:t>
      </w:r>
    </w:p>
    <w:p w:rsidR="007F067E" w:rsidRDefault="007F067E">
      <w:pPr>
        <w:pStyle w:val="ConsPlusNormal"/>
        <w:spacing w:before="280"/>
        <w:ind w:firstLine="540"/>
        <w:jc w:val="both"/>
      </w:pPr>
      <w:r>
        <w:t xml:space="preserve">е) 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7F067E" w:rsidRDefault="007F067E">
      <w:pPr>
        <w:pStyle w:val="ConsPlusNormal"/>
        <w:spacing w:before="280"/>
        <w:ind w:firstLine="540"/>
        <w:jc w:val="both"/>
      </w:pPr>
      <w: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F067E" w:rsidRDefault="007F067E">
      <w:pPr>
        <w:pStyle w:val="ConsPlusNormal"/>
        <w:spacing w:before="280"/>
        <w:ind w:firstLine="540"/>
        <w:jc w:val="both"/>
      </w:pPr>
      <w:r>
        <w:t xml:space="preserve">Сформированный и подписанный запрос, и иные документы, указанные в </w:t>
      </w:r>
      <w:hyperlink w:anchor="P113" w:history="1">
        <w:r>
          <w:rPr>
            <w:color w:val="0000FF"/>
          </w:rPr>
          <w:t>пунктах 16</w:t>
        </w:r>
      </w:hyperlink>
      <w:r>
        <w:t xml:space="preserve"> и </w:t>
      </w:r>
      <w:hyperlink w:anchor="P120" w:history="1">
        <w:r>
          <w:rPr>
            <w:color w:val="0000FF"/>
          </w:rPr>
          <w:t>17</w:t>
        </w:r>
      </w:hyperlink>
      <w:r>
        <w:t xml:space="preserve"> настоящего административного регламента, необходимые для предоставления муниципальной услуги, направляются в орган (организацию) посредством Единого портала, официального сайта.</w:t>
      </w:r>
    </w:p>
    <w:p w:rsidR="007F067E" w:rsidRDefault="007F067E">
      <w:pPr>
        <w:pStyle w:val="ConsPlusNormal"/>
      </w:pPr>
    </w:p>
    <w:p w:rsidR="007F067E" w:rsidRDefault="007F067E">
      <w:pPr>
        <w:pStyle w:val="ConsPlusTitle"/>
        <w:jc w:val="center"/>
        <w:outlineLvl w:val="3"/>
      </w:pPr>
      <w:r>
        <w:t>ПРИЕМ И РЕГИСТРАЦИЯ ОРГАНОМ, ПРЕДОСТАВЛЯЮЩИМ</w:t>
      </w:r>
    </w:p>
    <w:p w:rsidR="007F067E" w:rsidRDefault="007F067E">
      <w:pPr>
        <w:pStyle w:val="ConsPlusTitle"/>
        <w:jc w:val="center"/>
      </w:pPr>
      <w:r>
        <w:t>МУНИЦИПАЛЬНУЮ УСЛУГУ, ЗАПРОСА И ИНЫХ ДОКУМЕНТОВ,</w:t>
      </w:r>
    </w:p>
    <w:p w:rsidR="007F067E" w:rsidRDefault="007F067E">
      <w:pPr>
        <w:pStyle w:val="ConsPlusTitle"/>
        <w:jc w:val="center"/>
      </w:pPr>
      <w:proofErr w:type="gramStart"/>
      <w:r>
        <w:t>НЕОБХОДИМЫХ</w:t>
      </w:r>
      <w:proofErr w:type="gramEnd"/>
      <w:r>
        <w:t xml:space="preserve"> ДЛЯ ПРЕДОСТАВЛЕНИЯ УСЛУГИ</w:t>
      </w:r>
    </w:p>
    <w:p w:rsidR="007F067E" w:rsidRDefault="007F067E">
      <w:pPr>
        <w:pStyle w:val="ConsPlusNormal"/>
      </w:pPr>
    </w:p>
    <w:p w:rsidR="007F067E" w:rsidRDefault="007F067E">
      <w:pPr>
        <w:pStyle w:val="ConsPlusNormal"/>
        <w:ind w:firstLine="540"/>
        <w:jc w:val="both"/>
      </w:pPr>
      <w:r>
        <w:t>83.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F067E" w:rsidRDefault="007F067E">
      <w:pPr>
        <w:pStyle w:val="ConsPlusNormal"/>
        <w:spacing w:before="280"/>
        <w:ind w:firstLine="540"/>
        <w:jc w:val="both"/>
      </w:pPr>
      <w:r>
        <w:t>Срок регистрации запроса - 1 рабочий день.</w:t>
      </w:r>
    </w:p>
    <w:p w:rsidR="007F067E" w:rsidRDefault="007F067E">
      <w:pPr>
        <w:pStyle w:val="ConsPlusNormal"/>
        <w:spacing w:before="280"/>
        <w:ind w:firstLine="540"/>
        <w:jc w:val="both"/>
      </w:pPr>
      <w:r>
        <w:lastRenderedPageBreak/>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7F067E" w:rsidRDefault="007F067E">
      <w:pPr>
        <w:pStyle w:val="ConsPlusNormal"/>
        <w:spacing w:before="280"/>
        <w:ind w:firstLine="540"/>
        <w:jc w:val="both"/>
      </w:pPr>
      <w: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199" w:history="1">
        <w:r>
          <w:rPr>
            <w:color w:val="0000FF"/>
          </w:rPr>
          <w:t>21</w:t>
        </w:r>
      </w:hyperlink>
      <w:r>
        <w:t xml:space="preserve"> настоящего Административного регламента, а также осуществляются следующие действия:</w:t>
      </w:r>
    </w:p>
    <w:p w:rsidR="007F067E" w:rsidRDefault="007F067E">
      <w:pPr>
        <w:pStyle w:val="ConsPlusNormal"/>
        <w:spacing w:before="280"/>
        <w:ind w:firstLine="540"/>
        <w:jc w:val="both"/>
      </w:pPr>
      <w: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F067E" w:rsidRDefault="007F067E">
      <w:pPr>
        <w:pStyle w:val="ConsPlusNormal"/>
        <w:spacing w:before="28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rsidR="007F067E" w:rsidRDefault="007F067E">
      <w:pPr>
        <w:pStyle w:val="ConsPlusNormal"/>
        <w:spacing w:before="280"/>
        <w:ind w:firstLine="540"/>
        <w:jc w:val="both"/>
      </w:pPr>
      <w: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7F067E" w:rsidRDefault="007F067E">
      <w:pPr>
        <w:pStyle w:val="ConsPlusNormal"/>
        <w:spacing w:before="280"/>
        <w:ind w:firstLine="540"/>
        <w:jc w:val="both"/>
      </w:pPr>
      <w:r>
        <w:t>После регистрации запрос направляется в структурное подразделение, ответственное за предоставление муниципальной услуги.</w:t>
      </w:r>
    </w:p>
    <w:p w:rsidR="007F067E" w:rsidRDefault="007F067E">
      <w:pPr>
        <w:pStyle w:val="ConsPlusNormal"/>
        <w:spacing w:before="280"/>
        <w:ind w:firstLine="540"/>
        <w:jc w:val="both"/>
      </w:pPr>
      <w: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7F067E" w:rsidRDefault="007F067E">
      <w:pPr>
        <w:pStyle w:val="ConsPlusNormal"/>
      </w:pPr>
    </w:p>
    <w:p w:rsidR="007F067E" w:rsidRDefault="007F067E">
      <w:pPr>
        <w:pStyle w:val="ConsPlusTitle"/>
        <w:jc w:val="center"/>
        <w:outlineLvl w:val="3"/>
      </w:pPr>
      <w:r>
        <w:t>ОПЛАТА ГОСУДАРСТВЕННОЙ ПОШЛИНЫ ЗА ПРЕДОСТАВЛЕНИЕ</w:t>
      </w:r>
    </w:p>
    <w:p w:rsidR="007F067E" w:rsidRDefault="007F067E">
      <w:pPr>
        <w:pStyle w:val="ConsPlusTitle"/>
        <w:jc w:val="center"/>
      </w:pPr>
      <w:r>
        <w:t>МУНИЦИПАЛЬНОЙ УСЛУГИ И УПЛАТА ИНЫХ ПЛАТЕЖЕЙ, ВЗИМАЕМЫХ</w:t>
      </w:r>
    </w:p>
    <w:p w:rsidR="007F067E" w:rsidRDefault="007F067E">
      <w:pPr>
        <w:pStyle w:val="ConsPlusTitle"/>
        <w:jc w:val="center"/>
      </w:pPr>
      <w:r>
        <w:t>В СООТВЕТСТВИИ С ЗАКОНОДАТЕЛЬСТВОМ РОССИЙСКОЙ ФЕДЕРАЦИИ</w:t>
      </w:r>
    </w:p>
    <w:p w:rsidR="007F067E" w:rsidRDefault="007F067E">
      <w:pPr>
        <w:pStyle w:val="ConsPlusNormal"/>
      </w:pPr>
    </w:p>
    <w:p w:rsidR="007F067E" w:rsidRDefault="007F067E">
      <w:pPr>
        <w:pStyle w:val="ConsPlusNormal"/>
        <w:ind w:firstLine="540"/>
        <w:jc w:val="both"/>
      </w:pPr>
      <w:r>
        <w:t>84. Государственная пошлина за предоставление муниципальной услуги не взимается.</w:t>
      </w:r>
    </w:p>
    <w:p w:rsidR="007F067E" w:rsidRDefault="007F067E">
      <w:pPr>
        <w:pStyle w:val="ConsPlusNormal"/>
      </w:pPr>
    </w:p>
    <w:p w:rsidR="007F067E" w:rsidRDefault="007F067E">
      <w:pPr>
        <w:pStyle w:val="ConsPlusTitle"/>
        <w:jc w:val="center"/>
        <w:outlineLvl w:val="3"/>
      </w:pPr>
      <w:r>
        <w:t>ПОЛУЧЕНИЕ ЗАЯВИТЕЛЕМ СВЕДЕНИЙ О ХОДЕ ВЫПОЛНЕНИЯ ЗАПРОСА</w:t>
      </w:r>
    </w:p>
    <w:p w:rsidR="007F067E" w:rsidRDefault="007F067E">
      <w:pPr>
        <w:pStyle w:val="ConsPlusTitle"/>
        <w:jc w:val="center"/>
      </w:pPr>
      <w:r>
        <w:t>О ПРЕДОСТАВЛЕНИИ МУНИЦИПАЛЬНОЙ УСЛУГИ</w:t>
      </w:r>
    </w:p>
    <w:p w:rsidR="007F067E" w:rsidRDefault="007F067E">
      <w:pPr>
        <w:pStyle w:val="ConsPlusNormal"/>
      </w:pPr>
    </w:p>
    <w:p w:rsidR="007F067E" w:rsidRDefault="007F067E">
      <w:pPr>
        <w:pStyle w:val="ConsPlusNormal"/>
        <w:ind w:firstLine="540"/>
        <w:jc w:val="both"/>
      </w:pPr>
      <w:r>
        <w:t xml:space="preserve">85. Заявитель имеет возможность получения информации о ходе </w:t>
      </w:r>
      <w:r>
        <w:lastRenderedPageBreak/>
        <w:t>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7F067E" w:rsidRDefault="007F067E">
      <w:pPr>
        <w:pStyle w:val="ConsPlusNormal"/>
        <w:spacing w:before="280"/>
        <w:ind w:firstLine="540"/>
        <w:jc w:val="both"/>
      </w:pPr>
      <w:r>
        <w:t>При предоставлении муниципальной услуги в электронной форме заявителю направляется:</w:t>
      </w:r>
    </w:p>
    <w:p w:rsidR="007F067E" w:rsidRDefault="007F067E">
      <w:pPr>
        <w:pStyle w:val="ConsPlusNormal"/>
        <w:spacing w:before="280"/>
        <w:ind w:firstLine="540"/>
        <w:jc w:val="both"/>
      </w:pPr>
      <w:r>
        <w:t>а) уведомление о записи на прием в МФЦ;</w:t>
      </w:r>
    </w:p>
    <w:p w:rsidR="007F067E" w:rsidRDefault="007F067E">
      <w:pPr>
        <w:pStyle w:val="ConsPlusNormal"/>
        <w:spacing w:before="280"/>
        <w:ind w:firstLine="540"/>
        <w:jc w:val="both"/>
      </w:pPr>
      <w:r>
        <w:t>б) уведомление о приеме и регистрации запроса и иных документов, необходимых для предоставления муниципальной услуги;</w:t>
      </w:r>
    </w:p>
    <w:p w:rsidR="007F067E" w:rsidRDefault="007F067E">
      <w:pPr>
        <w:pStyle w:val="ConsPlusNormal"/>
        <w:spacing w:before="280"/>
        <w:ind w:firstLine="540"/>
        <w:jc w:val="both"/>
      </w:pPr>
      <w:r>
        <w:t>в) уведомление о начале процедуры предоставления муниципальной услуги;</w:t>
      </w:r>
    </w:p>
    <w:p w:rsidR="007F067E" w:rsidRDefault="007F067E">
      <w:pPr>
        <w:pStyle w:val="ConsPlusNormal"/>
        <w:spacing w:before="280"/>
        <w:ind w:firstLine="540"/>
        <w:jc w:val="both"/>
      </w:pPr>
      <w: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F067E" w:rsidRDefault="007F067E">
      <w:pPr>
        <w:pStyle w:val="ConsPlusNormal"/>
        <w:spacing w:before="280"/>
        <w:ind w:firstLine="540"/>
        <w:jc w:val="both"/>
      </w:pPr>
      <w:r>
        <w:t>д) уведомление о результатах рассмотрения документов, необходимых для предоставления муниципальной услуги;</w:t>
      </w:r>
    </w:p>
    <w:p w:rsidR="007F067E" w:rsidRDefault="007F067E">
      <w:pPr>
        <w:pStyle w:val="ConsPlusNormal"/>
        <w:spacing w:before="280"/>
        <w:ind w:firstLine="540"/>
        <w:jc w:val="both"/>
      </w:pPr>
      <w: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F067E" w:rsidRDefault="007F067E">
      <w:pPr>
        <w:pStyle w:val="ConsPlusNormal"/>
        <w:spacing w:before="280"/>
        <w:ind w:firstLine="540"/>
        <w:jc w:val="both"/>
      </w:pPr>
      <w:r>
        <w:t>ж) уведомление о мотивированном отказе в предоставлении муниципальной услуги.</w:t>
      </w:r>
    </w:p>
    <w:p w:rsidR="007F067E" w:rsidRDefault="007F067E">
      <w:pPr>
        <w:pStyle w:val="ConsPlusNormal"/>
      </w:pPr>
    </w:p>
    <w:p w:rsidR="007F067E" w:rsidRDefault="007F067E">
      <w:pPr>
        <w:pStyle w:val="ConsPlusTitle"/>
        <w:jc w:val="center"/>
        <w:outlineLvl w:val="3"/>
      </w:pPr>
      <w:r>
        <w:t xml:space="preserve">ВЗАИМОДЕЙСТВИЕ ОРГАНА, ПРЕДОСТАВЛЯЮЩЕГО </w:t>
      </w:r>
      <w:proofErr w:type="gramStart"/>
      <w:r>
        <w:t>МУНИЦИПАЛЬНУЮ</w:t>
      </w:r>
      <w:proofErr w:type="gramEnd"/>
    </w:p>
    <w:p w:rsidR="007F067E" w:rsidRDefault="007F067E">
      <w:pPr>
        <w:pStyle w:val="ConsPlusTitle"/>
        <w:jc w:val="center"/>
      </w:pPr>
      <w:r>
        <w:t>УСЛУГУ, С ИНЫМИ ОРГАНАМИ ВЛАСТИ, ОРГАНАМИ МЕСТНОГО</w:t>
      </w:r>
    </w:p>
    <w:p w:rsidR="007F067E" w:rsidRDefault="007F067E">
      <w:pPr>
        <w:pStyle w:val="ConsPlusTitle"/>
        <w:jc w:val="center"/>
      </w:pPr>
      <w:r>
        <w:t>САМОУПРАВЛЕНИЯ И ОРГАНИЗАЦИЯМИ, УЧАСТВУЮЩИМИ</w:t>
      </w:r>
    </w:p>
    <w:p w:rsidR="007F067E" w:rsidRDefault="007F067E">
      <w:pPr>
        <w:pStyle w:val="ConsPlusTitle"/>
        <w:jc w:val="center"/>
      </w:pPr>
      <w:r>
        <w:t>В ПРЕДОСТАВЛЕНИИ МУНИЦИПАЛЬНОЙ УСЛУГИ,</w:t>
      </w:r>
    </w:p>
    <w:p w:rsidR="007F067E" w:rsidRDefault="007F067E">
      <w:pPr>
        <w:pStyle w:val="ConsPlusTitle"/>
        <w:jc w:val="center"/>
      </w:pPr>
      <w:r>
        <w:t>В ТОМ ЧИСЛЕ ПОРЯДОК И УСЛОВИЯ ТАКОГО ВЗАИМОДЕЙСТВИЯ</w:t>
      </w:r>
    </w:p>
    <w:p w:rsidR="007F067E" w:rsidRDefault="007F067E">
      <w:pPr>
        <w:pStyle w:val="ConsPlusNormal"/>
      </w:pPr>
    </w:p>
    <w:p w:rsidR="007F067E" w:rsidRDefault="007F067E">
      <w:pPr>
        <w:pStyle w:val="ConsPlusNormal"/>
        <w:ind w:firstLine="540"/>
        <w:jc w:val="both"/>
      </w:pPr>
      <w:r>
        <w:t xml:space="preserve">86.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w:t>
      </w:r>
      <w:hyperlink w:anchor="P382" w:history="1">
        <w:r>
          <w:rPr>
            <w:color w:val="0000FF"/>
          </w:rPr>
          <w:t>пунктах 46</w:t>
        </w:r>
      </w:hyperlink>
      <w:r>
        <w:t xml:space="preserve"> - </w:t>
      </w:r>
      <w:hyperlink w:anchor="P418" w:history="1">
        <w:r>
          <w:rPr>
            <w:color w:val="0000FF"/>
          </w:rPr>
          <w:t>49</w:t>
        </w:r>
      </w:hyperlink>
      <w:r>
        <w:t xml:space="preserve"> настоящего регламента.</w:t>
      </w:r>
    </w:p>
    <w:p w:rsidR="007F067E" w:rsidRDefault="007F067E">
      <w:pPr>
        <w:pStyle w:val="ConsPlusNormal"/>
      </w:pPr>
    </w:p>
    <w:p w:rsidR="007F067E" w:rsidRDefault="007F067E">
      <w:pPr>
        <w:pStyle w:val="ConsPlusTitle"/>
        <w:jc w:val="center"/>
        <w:outlineLvl w:val="3"/>
      </w:pPr>
      <w:r>
        <w:t xml:space="preserve">ПОЛУЧЕНИЕ ЗАЯВИТЕЛЕМ РЕЗУЛЬТАТА ПРЕДОСТАВЛЕНИЯ </w:t>
      </w:r>
      <w:proofErr w:type="gramStart"/>
      <w:r>
        <w:lastRenderedPageBreak/>
        <w:t>МУНИЦИПАЛЬНОЙ</w:t>
      </w:r>
      <w:proofErr w:type="gramEnd"/>
    </w:p>
    <w:p w:rsidR="007F067E" w:rsidRDefault="007F067E">
      <w:pPr>
        <w:pStyle w:val="ConsPlusTitle"/>
        <w:jc w:val="center"/>
      </w:pPr>
      <w:r>
        <w:t>УСЛУГИ, ЕСЛИ ИНОЕ НЕ УСТАНОВЛЕНО ЗАКОНОДАТЕЛЬСТВОМ</w:t>
      </w:r>
    </w:p>
    <w:p w:rsidR="007F067E" w:rsidRDefault="007F067E">
      <w:pPr>
        <w:pStyle w:val="ConsPlusTitle"/>
        <w:jc w:val="center"/>
      </w:pPr>
      <w:r>
        <w:t>РОССИЙСКОЙ ФЕДЕРАЦИИ ИЛИ ЗАКОНОДАТЕЛЬСТВОМ</w:t>
      </w:r>
    </w:p>
    <w:p w:rsidR="007F067E" w:rsidRDefault="007F067E">
      <w:pPr>
        <w:pStyle w:val="ConsPlusTitle"/>
        <w:jc w:val="center"/>
      </w:pPr>
      <w:r>
        <w:t>СВЕРДЛОВСКОЙ ОБЛАСТИ</w:t>
      </w:r>
    </w:p>
    <w:p w:rsidR="007F067E" w:rsidRDefault="007F067E">
      <w:pPr>
        <w:pStyle w:val="ConsPlusNormal"/>
      </w:pPr>
    </w:p>
    <w:p w:rsidR="007F067E" w:rsidRDefault="007F067E">
      <w:pPr>
        <w:pStyle w:val="ConsPlusNormal"/>
        <w:ind w:firstLine="540"/>
        <w:jc w:val="both"/>
      </w:pPr>
      <w:r>
        <w:t>87. В качестве результата предоставления муниципальной услуги заявитель по его выбору вправе получить разрешение на строительство объекта капитального строительства либо мотивированный отказ в выдаче разрешения на строительство объекта капитального строительства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F067E" w:rsidRDefault="007F067E">
      <w:pPr>
        <w:pStyle w:val="ConsPlusNormal"/>
        <w:spacing w:before="280"/>
        <w:ind w:firstLine="540"/>
        <w:jc w:val="both"/>
      </w:pPr>
      <w:r>
        <w:t xml:space="preserve">Заявитель вправе получить результаты предоставления муниципальной услуги в форме электронного документа или документа на бумажном носителе в течение </w:t>
      </w:r>
      <w:proofErr w:type="gramStart"/>
      <w:r>
        <w:t>срока действия результата предоставления муниципальной услуги</w:t>
      </w:r>
      <w:proofErr w:type="gramEnd"/>
      <w:r>
        <w:t>.</w:t>
      </w:r>
    </w:p>
    <w:p w:rsidR="007F067E" w:rsidRDefault="007F067E">
      <w:pPr>
        <w:pStyle w:val="ConsPlusNormal"/>
      </w:pPr>
    </w:p>
    <w:p w:rsidR="007F067E" w:rsidRDefault="007F067E">
      <w:pPr>
        <w:pStyle w:val="ConsPlusTitle"/>
        <w:jc w:val="center"/>
        <w:outlineLvl w:val="3"/>
      </w:pPr>
      <w:r>
        <w:t>ОСУЩЕСТВЛЕНИЕ ОЦЕНКИ КАЧЕСТВА ПРЕДОСТАВЛЕНИЯ</w:t>
      </w:r>
    </w:p>
    <w:p w:rsidR="007F067E" w:rsidRDefault="007F067E">
      <w:pPr>
        <w:pStyle w:val="ConsPlusTitle"/>
        <w:jc w:val="center"/>
      </w:pPr>
      <w:r>
        <w:t>МУНИЦИПАЛЬНОЙ УСЛУГИ ПРИ НАЛИЧИИ ТЕХНИЧЕСКОЙ ВОЗМОЖНОСТИ</w:t>
      </w:r>
    </w:p>
    <w:p w:rsidR="007F067E" w:rsidRDefault="007F067E">
      <w:pPr>
        <w:pStyle w:val="ConsPlusNormal"/>
      </w:pPr>
    </w:p>
    <w:p w:rsidR="007F067E" w:rsidRDefault="007F067E">
      <w:pPr>
        <w:pStyle w:val="ConsPlusNormal"/>
        <w:ind w:firstLine="540"/>
        <w:jc w:val="both"/>
      </w:pPr>
      <w:r>
        <w:t>88.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w:t>
      </w:r>
    </w:p>
    <w:p w:rsidR="007F067E" w:rsidRDefault="007F067E">
      <w:pPr>
        <w:pStyle w:val="ConsPlusNormal"/>
      </w:pPr>
    </w:p>
    <w:p w:rsidR="007F067E" w:rsidRDefault="007F067E">
      <w:pPr>
        <w:pStyle w:val="ConsPlusTitle"/>
        <w:jc w:val="center"/>
        <w:outlineLvl w:val="3"/>
      </w:pPr>
      <w:r>
        <w:t xml:space="preserve">ИНЫЕ ДЕЙСТВИЯ, НЕОБХОДИМЫЕ ДЛЯ ПРЕДОСТАВЛЕНИЯ </w:t>
      </w:r>
      <w:proofErr w:type="gramStart"/>
      <w:r>
        <w:t>МУНИЦИПАЛЬНОЙ</w:t>
      </w:r>
      <w:proofErr w:type="gramEnd"/>
    </w:p>
    <w:p w:rsidR="007F067E" w:rsidRDefault="007F067E">
      <w:pPr>
        <w:pStyle w:val="ConsPlusTitle"/>
        <w:jc w:val="center"/>
      </w:pPr>
      <w:r>
        <w:t>УСЛУГИ, В ТОМ ЧИСЛЕ СВЯЗАННЫЕ С ПРОВЕРКОЙ ДЕЙСТВИТЕЛЬНОСТИ</w:t>
      </w:r>
    </w:p>
    <w:p w:rsidR="007F067E" w:rsidRDefault="007F067E">
      <w:pPr>
        <w:pStyle w:val="ConsPlusTitle"/>
        <w:jc w:val="center"/>
      </w:pPr>
      <w:r>
        <w:t>УСИЛЕННОЙ КВАЛИФИЦИРОВАННОЙ ЭЛЕКТРОННОЙ ПОДПИСИ ЗАЯВИТЕЛЯ,</w:t>
      </w:r>
    </w:p>
    <w:p w:rsidR="007F067E" w:rsidRDefault="007F067E">
      <w:pPr>
        <w:pStyle w:val="ConsPlusTitle"/>
        <w:jc w:val="center"/>
      </w:pPr>
      <w:proofErr w:type="gramStart"/>
      <w:r>
        <w:t>ИСПОЛЬЗОВАННОЙ</w:t>
      </w:r>
      <w:proofErr w:type="gramEnd"/>
      <w:r>
        <w:t xml:space="preserve"> ПРИ ОБРАЩЕНИИ ЗА ПОЛУЧЕНИЕМ МУНИЦИПАЛЬНОЙ</w:t>
      </w:r>
    </w:p>
    <w:p w:rsidR="007F067E" w:rsidRDefault="007F067E">
      <w:pPr>
        <w:pStyle w:val="ConsPlusTitle"/>
        <w:jc w:val="center"/>
      </w:pPr>
      <w:r>
        <w:t>УСЛУГИ, А ТАКЖЕ С УСТАНОВЛЕНИЕМ ПЕРЕЧНЯ КЛАССОВ СРЕДСТВ</w:t>
      </w:r>
    </w:p>
    <w:p w:rsidR="007F067E" w:rsidRDefault="007F067E">
      <w:pPr>
        <w:pStyle w:val="ConsPlusTitle"/>
        <w:jc w:val="center"/>
      </w:pPr>
      <w:r>
        <w:t>УДОСТОВЕРЯЮЩИХ ЦЕНТРОВ, КОТОРЫЕ ДОПУСКАЮТСЯ</w:t>
      </w:r>
    </w:p>
    <w:p w:rsidR="007F067E" w:rsidRDefault="007F067E">
      <w:pPr>
        <w:pStyle w:val="ConsPlusTitle"/>
        <w:jc w:val="center"/>
      </w:pPr>
      <w:r>
        <w:t>ДЛЯ ИСПОЛЬЗОВАНИЯ В ЦЕЛЯХ ОБЕСПЕЧЕНИЯ УКАЗАННОЙ ПРОВЕРКИ</w:t>
      </w:r>
    </w:p>
    <w:p w:rsidR="007F067E" w:rsidRDefault="007F067E">
      <w:pPr>
        <w:pStyle w:val="ConsPlusTitle"/>
        <w:jc w:val="center"/>
      </w:pPr>
      <w:r>
        <w:t xml:space="preserve">И ОПРЕДЕЛЯЮТСЯ НА ОСНОВАНИИ </w:t>
      </w:r>
      <w:proofErr w:type="gramStart"/>
      <w:r>
        <w:t>УТВЕРЖДАЕМОЙ</w:t>
      </w:r>
      <w:proofErr w:type="gramEnd"/>
      <w:r>
        <w:t xml:space="preserve"> ФЕДЕРАЛЬНЫМ ОРГАНОМ</w:t>
      </w:r>
    </w:p>
    <w:p w:rsidR="007F067E" w:rsidRDefault="007F067E">
      <w:pPr>
        <w:pStyle w:val="ConsPlusTitle"/>
        <w:jc w:val="center"/>
      </w:pPr>
      <w:r>
        <w:t>ИСПОЛНИТЕЛЬНОЙ ВЛАСТИ ПО СОГЛАСОВАНИЮ С ФЕДЕРАЛЬНОЙ СЛУЖБОЙ</w:t>
      </w:r>
    </w:p>
    <w:p w:rsidR="007F067E" w:rsidRDefault="007F067E">
      <w:pPr>
        <w:pStyle w:val="ConsPlusTitle"/>
        <w:jc w:val="center"/>
      </w:pPr>
      <w:r>
        <w:t xml:space="preserve">БЕЗОПАСНОСТИ РОССИЙСКОЙ ФЕДЕРАЦИИ МОДЕЛИ УГРОЗ </w:t>
      </w:r>
      <w:r>
        <w:lastRenderedPageBreak/>
        <w:t>БЕЗОПАСНОСТИ</w:t>
      </w:r>
    </w:p>
    <w:p w:rsidR="007F067E" w:rsidRDefault="007F067E">
      <w:pPr>
        <w:pStyle w:val="ConsPlusTitle"/>
        <w:jc w:val="center"/>
      </w:pPr>
      <w:r>
        <w:t>ИНФОРМАЦИИ В ИНФОРМАЦИОННОЙ СИСТЕМЕ, ИСПОЛЬЗУЕМОЙ В ЦЕЛЯХ</w:t>
      </w:r>
    </w:p>
    <w:p w:rsidR="007F067E" w:rsidRDefault="007F067E">
      <w:pPr>
        <w:pStyle w:val="ConsPlusTitle"/>
        <w:jc w:val="center"/>
      </w:pPr>
      <w:r>
        <w:t>ПРИЕМА ОБРАЩЕНИЙ ЗА ПОЛУЧЕНИЕМ МУНИЦИПАЛЬНОЙ УСЛУГИ</w:t>
      </w:r>
    </w:p>
    <w:p w:rsidR="007F067E" w:rsidRDefault="007F067E">
      <w:pPr>
        <w:pStyle w:val="ConsPlusTitle"/>
        <w:jc w:val="center"/>
      </w:pPr>
      <w:r>
        <w:t>И (ИЛИ) ПРЕДОСТАВЛЕНИЯ ТАКОЙ УСЛУГИ</w:t>
      </w:r>
    </w:p>
    <w:p w:rsidR="007F067E" w:rsidRDefault="007F067E">
      <w:pPr>
        <w:pStyle w:val="ConsPlusNormal"/>
      </w:pPr>
    </w:p>
    <w:p w:rsidR="007F067E" w:rsidRDefault="007F067E">
      <w:pPr>
        <w:pStyle w:val="ConsPlusNormal"/>
        <w:ind w:firstLine="540"/>
        <w:jc w:val="both"/>
      </w:pPr>
      <w:r>
        <w:t>89. В целях предоставления муниципальной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7F067E" w:rsidRDefault="007F067E">
      <w:pPr>
        <w:pStyle w:val="ConsPlusNormal"/>
      </w:pPr>
    </w:p>
    <w:p w:rsidR="007F067E" w:rsidRDefault="007F067E">
      <w:pPr>
        <w:pStyle w:val="ConsPlusTitle"/>
        <w:jc w:val="center"/>
        <w:outlineLvl w:val="2"/>
      </w:pPr>
      <w:r>
        <w:t>Подраздел 3.3. ПОСЛЕДОВАТЕЛЬНОСТЬ АДМИНИСТРАТИВНЫХ ПРОЦЕДУР</w:t>
      </w:r>
    </w:p>
    <w:p w:rsidR="007F067E" w:rsidRDefault="007F067E">
      <w:pPr>
        <w:pStyle w:val="ConsPlusTitle"/>
        <w:jc w:val="center"/>
      </w:pPr>
      <w:r>
        <w:t>(ДЕЙСТВИЙ) ПО ПРЕДОСТАВЛЕНИЮ МУНИЦИПАЛЬНОЙ УСЛУГИ,</w:t>
      </w:r>
    </w:p>
    <w:p w:rsidR="007F067E" w:rsidRDefault="007F067E">
      <w:pPr>
        <w:pStyle w:val="ConsPlusTitle"/>
        <w:jc w:val="center"/>
      </w:pPr>
      <w:proofErr w:type="gramStart"/>
      <w:r>
        <w:t>ВЫПОЛНЯЕМЫХ</w:t>
      </w:r>
      <w:proofErr w:type="gramEnd"/>
      <w:r>
        <w:t xml:space="preserve"> МФЦ, В ТОМ ЧИСЛЕ ПОРЯДОК АДМИНИСТРАТИВНЫХ</w:t>
      </w:r>
    </w:p>
    <w:p w:rsidR="007F067E" w:rsidRDefault="007F067E">
      <w:pPr>
        <w:pStyle w:val="ConsPlusTitle"/>
        <w:jc w:val="center"/>
      </w:pPr>
      <w:r>
        <w:t>ПРОЦЕДУР (ДЕЙСТВИЙ), ВЫПОЛНЯЕМЫХ МФЦ ПРИ ПРЕДОСТАВЛЕНИИ</w:t>
      </w:r>
    </w:p>
    <w:p w:rsidR="007F067E" w:rsidRDefault="007F067E">
      <w:pPr>
        <w:pStyle w:val="ConsPlusTitle"/>
        <w:jc w:val="center"/>
      </w:pPr>
      <w:r>
        <w:t>МУНИЦИПАЛЬНОЙ УСЛУГИ В ПОЛНОМ ОБЪЕМЕ И ПРИ ПРЕДОСТАВЛЕНИИ</w:t>
      </w:r>
    </w:p>
    <w:p w:rsidR="007F067E" w:rsidRDefault="007F067E">
      <w:pPr>
        <w:pStyle w:val="ConsPlusTitle"/>
        <w:jc w:val="center"/>
      </w:pPr>
      <w:r>
        <w:t>МУНИЦИПАЛЬНОЙ УСЛУГИ ПОСРЕДСТВОМ КОМПЛЕКСНОГО ЗАПРОСА</w:t>
      </w:r>
    </w:p>
    <w:p w:rsidR="007F067E" w:rsidRDefault="007F067E">
      <w:pPr>
        <w:pStyle w:val="ConsPlusNormal"/>
      </w:pPr>
    </w:p>
    <w:p w:rsidR="007F067E" w:rsidRDefault="007F067E">
      <w:pPr>
        <w:pStyle w:val="ConsPlusTitle"/>
        <w:jc w:val="center"/>
        <w:outlineLvl w:val="3"/>
      </w:pPr>
      <w:r>
        <w:t>ИНФОРМИРОВАНИЕ ЗАЯВИТЕЛЕЙ О ПОРЯДКЕ ПРЕДОСТАВЛЕНИЯ</w:t>
      </w:r>
    </w:p>
    <w:p w:rsidR="007F067E" w:rsidRDefault="007F067E">
      <w:pPr>
        <w:pStyle w:val="ConsPlusTitle"/>
        <w:jc w:val="center"/>
      </w:pPr>
      <w:r>
        <w:t>МУНИЦИПАЛЬНОЙ УСЛУГИ В МФЦ, О ХОДЕ ВЫПОЛНЕНИЯ ЗАПРОСА</w:t>
      </w:r>
    </w:p>
    <w:p w:rsidR="007F067E" w:rsidRDefault="007F067E">
      <w:pPr>
        <w:pStyle w:val="ConsPlusTitle"/>
        <w:jc w:val="center"/>
      </w:pPr>
      <w:r>
        <w:t>О ПРЕДОСТАВЛЕНИИ МУНИЦИПАЛЬНОЙ УСЛУГИ, ПО ИНЫМ ВОПРОСАМ,</w:t>
      </w:r>
    </w:p>
    <w:p w:rsidR="007F067E" w:rsidRDefault="007F067E">
      <w:pPr>
        <w:pStyle w:val="ConsPlusTitle"/>
        <w:jc w:val="center"/>
      </w:pPr>
      <w:proofErr w:type="gramStart"/>
      <w:r>
        <w:t>СВЯЗАННЫМ С ПРЕДОСТАВЛЕНИЕМ МУНИЦИПАЛЬНОЙ УСЛУГИ, А ТАКЖЕ</w:t>
      </w:r>
      <w:proofErr w:type="gramEnd"/>
    </w:p>
    <w:p w:rsidR="007F067E" w:rsidRDefault="007F067E">
      <w:pPr>
        <w:pStyle w:val="ConsPlusTitle"/>
        <w:jc w:val="center"/>
      </w:pPr>
      <w:r>
        <w:t>КОНСУЛЬТИРОВАНИЕ ЗАЯВИТЕЛЕЙ О ПОРЯДКЕ ПРЕДОСТАВЛЕНИЯ</w:t>
      </w:r>
    </w:p>
    <w:p w:rsidR="007F067E" w:rsidRDefault="007F067E">
      <w:pPr>
        <w:pStyle w:val="ConsPlusTitle"/>
        <w:jc w:val="center"/>
      </w:pPr>
      <w:r>
        <w:t>МУНИЦИПАЛЬНОЙ УСЛУГИ В МФЦ</w:t>
      </w:r>
    </w:p>
    <w:p w:rsidR="007F067E" w:rsidRDefault="007F067E">
      <w:pPr>
        <w:pStyle w:val="ConsPlusNormal"/>
      </w:pPr>
    </w:p>
    <w:p w:rsidR="007F067E" w:rsidRDefault="007F067E">
      <w:pPr>
        <w:pStyle w:val="ConsPlusNormal"/>
        <w:ind w:firstLine="540"/>
        <w:jc w:val="both"/>
      </w:pPr>
      <w:r>
        <w:t>90. Информирование заявителей осуществляется по следующим вопросам:</w:t>
      </w:r>
    </w:p>
    <w:p w:rsidR="007F067E" w:rsidRDefault="007F067E">
      <w:pPr>
        <w:pStyle w:val="ConsPlusNormal"/>
        <w:spacing w:before="280"/>
        <w:ind w:firstLine="540"/>
        <w:jc w:val="both"/>
      </w:pPr>
      <w:r>
        <w:t>перечня документов, необходимых для оказания муниципальной услуги, комплектности (достаточности) представленных документов;</w:t>
      </w:r>
    </w:p>
    <w:p w:rsidR="007F067E" w:rsidRDefault="007F067E">
      <w:pPr>
        <w:pStyle w:val="ConsPlusNormal"/>
        <w:spacing w:before="280"/>
        <w:ind w:firstLine="540"/>
        <w:jc w:val="both"/>
      </w:pPr>
      <w:r>
        <w:t xml:space="preserve">источника получения документов, необходимых для оказания </w:t>
      </w:r>
      <w:r>
        <w:lastRenderedPageBreak/>
        <w:t>муниципальной услуги;</w:t>
      </w:r>
    </w:p>
    <w:p w:rsidR="007F067E" w:rsidRDefault="007F067E">
      <w:pPr>
        <w:pStyle w:val="ConsPlusNormal"/>
        <w:spacing w:before="280"/>
        <w:ind w:firstLine="540"/>
        <w:jc w:val="both"/>
      </w:pPr>
      <w:r>
        <w:t>времени приема и выдачи документов;</w:t>
      </w:r>
    </w:p>
    <w:p w:rsidR="007F067E" w:rsidRDefault="007F067E">
      <w:pPr>
        <w:pStyle w:val="ConsPlusNormal"/>
        <w:spacing w:before="280"/>
        <w:ind w:firstLine="540"/>
        <w:jc w:val="both"/>
      </w:pPr>
      <w:r>
        <w:t>сроков оказания муниципальной услуги;</w:t>
      </w:r>
    </w:p>
    <w:p w:rsidR="007F067E" w:rsidRDefault="007F067E">
      <w:pPr>
        <w:pStyle w:val="ConsPlusNormal"/>
        <w:spacing w:before="280"/>
        <w:ind w:firstLine="540"/>
        <w:jc w:val="both"/>
      </w:pPr>
      <w:r>
        <w:t>порядка обжалования действий (бездействия) и решений, осуществляемых и принимаемых в ходе оказания муниципальной услуги.</w:t>
      </w:r>
    </w:p>
    <w:p w:rsidR="007F067E" w:rsidRDefault="007F067E">
      <w:pPr>
        <w:pStyle w:val="ConsPlusNormal"/>
        <w:spacing w:before="280"/>
        <w:ind w:firstLine="540"/>
        <w:jc w:val="both"/>
      </w:pPr>
      <w:r>
        <w:t>Информирование осуществляется:</w:t>
      </w:r>
    </w:p>
    <w:p w:rsidR="007F067E" w:rsidRDefault="007F067E">
      <w:pPr>
        <w:pStyle w:val="ConsPlusNormal"/>
        <w:spacing w:before="280"/>
        <w:ind w:firstLine="540"/>
        <w:jc w:val="both"/>
      </w:pPr>
      <w:r>
        <w:t>непосредственно в МФЦ при личном обращении в день обращения заявителя в порядке очереди;</w:t>
      </w:r>
    </w:p>
    <w:p w:rsidR="007F067E" w:rsidRDefault="007F067E">
      <w:pPr>
        <w:pStyle w:val="ConsPlusNormal"/>
        <w:spacing w:before="280"/>
        <w:ind w:firstLine="540"/>
        <w:jc w:val="both"/>
      </w:pPr>
      <w:r>
        <w:t>с использованием средств телефонной связи;</w:t>
      </w:r>
    </w:p>
    <w:p w:rsidR="007F067E" w:rsidRDefault="007F067E">
      <w:pPr>
        <w:pStyle w:val="ConsPlusNormal"/>
        <w:spacing w:before="280"/>
        <w:ind w:firstLine="540"/>
        <w:jc w:val="both"/>
      </w:pPr>
      <w:r>
        <w:t>с использованием официального сайта в сети Интернет (www.mfc66.ru) или электронной почты.</w:t>
      </w:r>
    </w:p>
    <w:p w:rsidR="007F067E" w:rsidRDefault="007F067E">
      <w:pPr>
        <w:pStyle w:val="ConsPlusNormal"/>
      </w:pPr>
    </w:p>
    <w:p w:rsidR="007F067E" w:rsidRDefault="007F067E">
      <w:pPr>
        <w:pStyle w:val="ConsPlusTitle"/>
        <w:jc w:val="center"/>
        <w:outlineLvl w:val="3"/>
      </w:pPr>
      <w:r>
        <w:t xml:space="preserve">ПРИЕМ ЗАПРОСОВ ЗАЯВИТЕЛЕЙ О ПРЕДОСТАВЛЕНИИ </w:t>
      </w:r>
      <w:proofErr w:type="gramStart"/>
      <w:r>
        <w:t>МУНИЦИПАЛЬНОЙ</w:t>
      </w:r>
      <w:proofErr w:type="gramEnd"/>
    </w:p>
    <w:p w:rsidR="007F067E" w:rsidRDefault="007F067E">
      <w:pPr>
        <w:pStyle w:val="ConsPlusTitle"/>
        <w:jc w:val="center"/>
      </w:pPr>
      <w:r>
        <w:t>УСЛУГИ И ИНЫХ ДОКУМЕНТОВ, НЕОБХОДИМЫХ ДЛЯ ПРЕДОСТАВЛЕНИЯ</w:t>
      </w:r>
    </w:p>
    <w:p w:rsidR="007F067E" w:rsidRDefault="007F067E">
      <w:pPr>
        <w:pStyle w:val="ConsPlusTitle"/>
        <w:jc w:val="center"/>
      </w:pPr>
      <w:r>
        <w:t>МУНИЦИПАЛЬНОЙ УСЛУГИ</w:t>
      </w:r>
    </w:p>
    <w:p w:rsidR="007F067E" w:rsidRDefault="007F067E">
      <w:pPr>
        <w:pStyle w:val="ConsPlusNormal"/>
      </w:pPr>
    </w:p>
    <w:p w:rsidR="007F067E" w:rsidRDefault="007F067E">
      <w:pPr>
        <w:pStyle w:val="ConsPlusNormal"/>
        <w:ind w:firstLine="540"/>
        <w:jc w:val="both"/>
      </w:pPr>
      <w:r>
        <w:t xml:space="preserve">91. Основанием для начала исполнения муниципальной услуги является личное обращение заявителя (его представителя) с комплектом документов, указанных в </w:t>
      </w:r>
      <w:hyperlink w:anchor="P113" w:history="1">
        <w:r>
          <w:rPr>
            <w:color w:val="0000FF"/>
          </w:rPr>
          <w:t>пункте 16</w:t>
        </w:r>
      </w:hyperlink>
      <w:r>
        <w:t xml:space="preserve"> и </w:t>
      </w:r>
      <w:hyperlink w:anchor="P120" w:history="1">
        <w:r>
          <w:rPr>
            <w:color w:val="0000FF"/>
          </w:rPr>
          <w:t>17</w:t>
        </w:r>
      </w:hyperlink>
      <w:r>
        <w:t xml:space="preserve"> настоящего Административного регламента.</w:t>
      </w:r>
    </w:p>
    <w:p w:rsidR="007F067E" w:rsidRDefault="007F067E">
      <w:pPr>
        <w:pStyle w:val="ConsPlusNormal"/>
        <w:spacing w:before="280"/>
        <w:ind w:firstLine="540"/>
        <w:jc w:val="both"/>
      </w:pPr>
      <w:r>
        <w:t>Специалист МФЦ, осуществляющий прием документов:</w:t>
      </w:r>
    </w:p>
    <w:p w:rsidR="007F067E" w:rsidRDefault="007F067E">
      <w:pPr>
        <w:pStyle w:val="ConsPlusNormal"/>
        <w:spacing w:before="280"/>
        <w:ind w:firstLine="540"/>
        <w:jc w:val="both"/>
      </w:pPr>
      <w: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F067E" w:rsidRDefault="007F067E">
      <w:pPr>
        <w:pStyle w:val="ConsPlusNormal"/>
        <w:spacing w:before="280"/>
        <w:ind w:firstLine="540"/>
        <w:jc w:val="both"/>
      </w:pPr>
      <w:r>
        <w:t>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7F067E" w:rsidRDefault="007F067E">
      <w:pPr>
        <w:pStyle w:val="ConsPlusNormal"/>
        <w:spacing w:before="280"/>
        <w:ind w:firstLine="540"/>
        <w:jc w:val="both"/>
      </w:pPr>
      <w:r>
        <w:t>проверяет соответствие представленных документов установленным требованиям, удостоверяясь, что:</w:t>
      </w:r>
    </w:p>
    <w:p w:rsidR="007F067E" w:rsidRDefault="007F067E">
      <w:pPr>
        <w:pStyle w:val="ConsPlusNormal"/>
        <w:spacing w:before="280"/>
        <w:ind w:firstLine="540"/>
        <w:jc w:val="both"/>
      </w:pPr>
      <w: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F067E" w:rsidRDefault="007F067E">
      <w:pPr>
        <w:pStyle w:val="ConsPlusNormal"/>
        <w:spacing w:before="280"/>
        <w:ind w:firstLine="540"/>
        <w:jc w:val="both"/>
      </w:pPr>
      <w:r>
        <w:lastRenderedPageBreak/>
        <w:t>тексты документов написаны разборчиво, наименования юридических лиц без сокращения, с указанием их мест нахождения;</w:t>
      </w:r>
    </w:p>
    <w:p w:rsidR="007F067E" w:rsidRDefault="007F067E">
      <w:pPr>
        <w:pStyle w:val="ConsPlusNormal"/>
        <w:spacing w:before="280"/>
        <w:ind w:firstLine="540"/>
        <w:jc w:val="both"/>
      </w:pPr>
      <w:r>
        <w:t>фамилии, имена и отчества физических лиц, адреса их мест жительства написаны полностью;</w:t>
      </w:r>
    </w:p>
    <w:p w:rsidR="007F067E" w:rsidRDefault="007F067E">
      <w:pPr>
        <w:pStyle w:val="ConsPlusNormal"/>
        <w:spacing w:before="280"/>
        <w:ind w:firstLine="540"/>
        <w:jc w:val="both"/>
      </w:pPr>
      <w:r>
        <w:t>в документах нет подчисток, приписок, зачеркнутых слов и иных не оговоренных в них исправлений;</w:t>
      </w:r>
    </w:p>
    <w:p w:rsidR="007F067E" w:rsidRDefault="007F067E">
      <w:pPr>
        <w:pStyle w:val="ConsPlusNormal"/>
        <w:spacing w:before="280"/>
        <w:ind w:firstLine="540"/>
        <w:jc w:val="both"/>
      </w:pPr>
      <w:r>
        <w:t>документы не исполнены карандашом;</w:t>
      </w:r>
    </w:p>
    <w:p w:rsidR="007F067E" w:rsidRDefault="007F067E">
      <w:pPr>
        <w:pStyle w:val="ConsPlusNormal"/>
        <w:spacing w:before="280"/>
        <w:ind w:firstLine="540"/>
        <w:jc w:val="both"/>
      </w:pPr>
      <w:r>
        <w:t>документы не имеют серьезных повреждений, наличие которых не позволяет однозначно истолковать их содержание;</w:t>
      </w:r>
    </w:p>
    <w:p w:rsidR="007F067E" w:rsidRDefault="007F067E">
      <w:pPr>
        <w:pStyle w:val="ConsPlusNormal"/>
        <w:spacing w:before="280"/>
        <w:ind w:firstLine="540"/>
        <w:jc w:val="both"/>
      </w:pPr>
      <w: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7F067E" w:rsidRDefault="007F067E">
      <w:pPr>
        <w:pStyle w:val="ConsPlusNormal"/>
        <w:spacing w:before="280"/>
        <w:ind w:firstLine="540"/>
        <w:jc w:val="both"/>
      </w:pPr>
      <w:r>
        <w:t>оформляет запрос в получении документов (в необходимом количестве экземпляров) и первый экземпляр выдает заявителю.</w:t>
      </w:r>
    </w:p>
    <w:p w:rsidR="007F067E" w:rsidRDefault="007F067E">
      <w:pPr>
        <w:pStyle w:val="ConsPlusNormal"/>
        <w:spacing w:before="280"/>
        <w:ind w:firstLine="540"/>
        <w:jc w:val="both"/>
      </w:pPr>
      <w:r>
        <w:t>Заявитель, представивший документы для получения муниципальной услуги, в обязательном порядке информируется специалистами МФЦ:</w:t>
      </w:r>
    </w:p>
    <w:p w:rsidR="007F067E" w:rsidRDefault="007F067E">
      <w:pPr>
        <w:pStyle w:val="ConsPlusNormal"/>
        <w:spacing w:before="280"/>
        <w:ind w:firstLine="540"/>
        <w:jc w:val="both"/>
      </w:pPr>
      <w:r>
        <w:t>о сроке завершения оформления документов и порядке их получения;</w:t>
      </w:r>
    </w:p>
    <w:p w:rsidR="007F067E" w:rsidRDefault="007F067E">
      <w:pPr>
        <w:pStyle w:val="ConsPlusNormal"/>
        <w:spacing w:before="280"/>
        <w:ind w:firstLine="540"/>
        <w:jc w:val="both"/>
      </w:pPr>
      <w:r>
        <w:t>о возможности приостановления подготовки и выдачи документов;</w:t>
      </w:r>
    </w:p>
    <w:p w:rsidR="007F067E" w:rsidRDefault="007F067E">
      <w:pPr>
        <w:pStyle w:val="ConsPlusNormal"/>
        <w:spacing w:before="280"/>
        <w:ind w:firstLine="540"/>
        <w:jc w:val="both"/>
      </w:pPr>
      <w:r>
        <w:t>о возможности отказа в предоставлении муниципальной услуги.</w:t>
      </w:r>
    </w:p>
    <w:p w:rsidR="007F067E" w:rsidRDefault="007F067E">
      <w:pPr>
        <w:pStyle w:val="ConsPlusNormal"/>
        <w:spacing w:before="280"/>
        <w:ind w:firstLine="540"/>
        <w:jc w:val="both"/>
      </w:pPr>
      <w: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F067E" w:rsidRDefault="007F067E">
      <w:pPr>
        <w:pStyle w:val="ConsPlusNormal"/>
        <w:spacing w:before="280"/>
        <w:ind w:firstLine="540"/>
        <w:jc w:val="both"/>
      </w:pPr>
      <w:r>
        <w:t>МФЦ обеспечивает передачу принятых от заявителя заявления и документов, необходимых для предоставления муниципальной услуги, в Администрацию в порядке и сроки, установленные соглашением о взаимодействии, но не позднее следующего рабочего дня после принятия заявления.</w:t>
      </w:r>
    </w:p>
    <w:p w:rsidR="007F067E" w:rsidRDefault="007F067E">
      <w:pPr>
        <w:pStyle w:val="ConsPlusNormal"/>
      </w:pPr>
    </w:p>
    <w:p w:rsidR="007F067E" w:rsidRDefault="007F067E">
      <w:pPr>
        <w:pStyle w:val="ConsPlusTitle"/>
        <w:jc w:val="center"/>
        <w:outlineLvl w:val="3"/>
      </w:pPr>
      <w:r>
        <w:lastRenderedPageBreak/>
        <w:t>ФОРМИРОВАНИЕ И НАПРАВЛЕНИЕ МФЦ МЕЖВЕДОМСТВЕННОГО ЗАПРОСА</w:t>
      </w:r>
    </w:p>
    <w:p w:rsidR="007F067E" w:rsidRDefault="007F067E">
      <w:pPr>
        <w:pStyle w:val="ConsPlusTitle"/>
        <w:jc w:val="center"/>
      </w:pPr>
      <w:r>
        <w:t>В ОРГАНЫ, ПРЕДОСТАВЛЯЮЩИЕ МУНИЦИПАЛЬНЫЕ УСЛУГИ,</w:t>
      </w:r>
    </w:p>
    <w:p w:rsidR="007F067E" w:rsidRDefault="007F067E">
      <w:pPr>
        <w:pStyle w:val="ConsPlusTitle"/>
        <w:jc w:val="center"/>
      </w:pPr>
      <w:r>
        <w:t>В ИНЫЕ ОРГАНЫ ГОСУДАРСТВЕННОЙ ВЛАСТИ, ОРГАНЫ</w:t>
      </w:r>
    </w:p>
    <w:p w:rsidR="007F067E" w:rsidRDefault="007F067E">
      <w:pPr>
        <w:pStyle w:val="ConsPlusTitle"/>
        <w:jc w:val="center"/>
      </w:pPr>
      <w:r>
        <w:t>МЕСТНОГО САМОУПРАВЛЕНИЯ И ОРГАНИЗАЦИИ, УЧАСТВУЮЩИЕ</w:t>
      </w:r>
    </w:p>
    <w:p w:rsidR="007F067E" w:rsidRDefault="007F067E">
      <w:pPr>
        <w:pStyle w:val="ConsPlusTitle"/>
        <w:jc w:val="center"/>
      </w:pPr>
      <w:r>
        <w:t>В ПРЕДОСТАВЛЕНИИ МУНИЦИПАЛЬНЫХ УСЛУГ</w:t>
      </w:r>
    </w:p>
    <w:p w:rsidR="007F067E" w:rsidRDefault="007F067E">
      <w:pPr>
        <w:pStyle w:val="ConsPlusNormal"/>
      </w:pPr>
    </w:p>
    <w:p w:rsidR="007F067E" w:rsidRDefault="007F067E">
      <w:pPr>
        <w:pStyle w:val="ConsPlusNormal"/>
        <w:ind w:firstLine="540"/>
        <w:jc w:val="both"/>
      </w:pPr>
      <w:r>
        <w:t>92.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соглашением о взаимодействии между МФЦ и Администрацией.</w:t>
      </w:r>
    </w:p>
    <w:p w:rsidR="007F067E" w:rsidRDefault="007F067E">
      <w:pPr>
        <w:pStyle w:val="ConsPlusNormal"/>
      </w:pPr>
    </w:p>
    <w:p w:rsidR="007F067E" w:rsidRDefault="007F067E">
      <w:pPr>
        <w:pStyle w:val="ConsPlusTitle"/>
        <w:jc w:val="center"/>
        <w:outlineLvl w:val="3"/>
      </w:pPr>
      <w:r>
        <w:t xml:space="preserve">ВЫДАЧА ЗАЯВИТЕЛЮ РЕЗУЛЬТАТА ПРЕДОСТАВЛЕНИЯ </w:t>
      </w:r>
      <w:proofErr w:type="gramStart"/>
      <w:r>
        <w:t>МУНИЦИПАЛЬНОЙ</w:t>
      </w:r>
      <w:proofErr w:type="gramEnd"/>
    </w:p>
    <w:p w:rsidR="007F067E" w:rsidRDefault="007F067E">
      <w:pPr>
        <w:pStyle w:val="ConsPlusTitle"/>
        <w:jc w:val="center"/>
      </w:pPr>
      <w:r>
        <w:t>УСЛУГИ, В ТОМ ЧИСЛЕ ВЫДАЧА ДОКУМЕНТОВ НА БУМАЖНОМ НОСИТЕЛЕ,</w:t>
      </w:r>
    </w:p>
    <w:p w:rsidR="007F067E" w:rsidRDefault="007F067E">
      <w:pPr>
        <w:pStyle w:val="ConsPlusTitle"/>
        <w:jc w:val="center"/>
      </w:pPr>
      <w:r>
        <w:t>ПОДТВЕРЖДАЮЩИХ СОДЕРЖАНИЕ ЭЛЕКТРОННЫХ ДОКУМЕНТОВ,</w:t>
      </w:r>
    </w:p>
    <w:p w:rsidR="007F067E" w:rsidRDefault="007F067E">
      <w:pPr>
        <w:pStyle w:val="ConsPlusTitle"/>
        <w:jc w:val="center"/>
      </w:pPr>
      <w:proofErr w:type="gramStart"/>
      <w:r>
        <w:t>НАПРАВЛЕННЫХ</w:t>
      </w:r>
      <w:proofErr w:type="gramEnd"/>
      <w:r>
        <w:t xml:space="preserve"> В МФЦ ПО РЕЗУЛЬТАТАМ ПРЕДОСТАВЛЕНИЯ</w:t>
      </w:r>
    </w:p>
    <w:p w:rsidR="007F067E" w:rsidRDefault="007F067E">
      <w:pPr>
        <w:pStyle w:val="ConsPlusTitle"/>
        <w:jc w:val="center"/>
      </w:pPr>
      <w:r>
        <w:t>ГОСУДАРСТВЕННЫХ И МУНИЦИПАЛЬНЫХ УСЛУГ ОРГАНАМИ,</w:t>
      </w:r>
    </w:p>
    <w:p w:rsidR="007F067E" w:rsidRDefault="007F067E">
      <w:pPr>
        <w:pStyle w:val="ConsPlusTitle"/>
        <w:jc w:val="center"/>
      </w:pPr>
      <w:r>
        <w:t>ПРЕДОСТАВЛЯЮЩИМИ ГОСУДАРСТВЕННЫЕ УСЛУГИ, И ОРГАНАМИ,</w:t>
      </w:r>
    </w:p>
    <w:p w:rsidR="007F067E" w:rsidRDefault="007F067E">
      <w:pPr>
        <w:pStyle w:val="ConsPlusTitle"/>
        <w:jc w:val="center"/>
      </w:pPr>
      <w:proofErr w:type="gramStart"/>
      <w:r>
        <w:t>ПРЕДОСТАВЛЯЮЩИМИ</w:t>
      </w:r>
      <w:proofErr w:type="gramEnd"/>
      <w:r>
        <w:t xml:space="preserve"> МУНИЦИПАЛЬНЫЕ УСЛУГИ, А ТАКЖЕ ВЫДАЧА</w:t>
      </w:r>
    </w:p>
    <w:p w:rsidR="007F067E" w:rsidRDefault="007F067E">
      <w:pPr>
        <w:pStyle w:val="ConsPlusTitle"/>
        <w:jc w:val="center"/>
      </w:pPr>
      <w:r>
        <w:t>ДОКУМЕНТОВ, ВКЛЮЧАЯ СОСТАВЛЕНИЕ НА БУМАЖНОМ НОСИТЕЛЕ</w:t>
      </w:r>
    </w:p>
    <w:p w:rsidR="007F067E" w:rsidRDefault="007F067E">
      <w:pPr>
        <w:pStyle w:val="ConsPlusTitle"/>
        <w:jc w:val="center"/>
      </w:pPr>
      <w:r>
        <w:t xml:space="preserve">И </w:t>
      </w:r>
      <w:proofErr w:type="gramStart"/>
      <w:r>
        <w:t>ЗАВЕРЕНИЕ ВЫПИСОК</w:t>
      </w:r>
      <w:proofErr w:type="gramEnd"/>
      <w:r>
        <w:t xml:space="preserve"> ИЗ ИНФОРМАЦИОННЫХ СИСТЕМ ОРГАНОВ,</w:t>
      </w:r>
    </w:p>
    <w:p w:rsidR="007F067E" w:rsidRDefault="007F067E">
      <w:pPr>
        <w:pStyle w:val="ConsPlusTitle"/>
        <w:jc w:val="center"/>
      </w:pPr>
      <w:r>
        <w:t>ПРЕДОСТАВЛЯЮЩИХ ГОСУДАРСТВЕННЫЕ УСЛУГИ, И ОРГАНОВ,</w:t>
      </w:r>
    </w:p>
    <w:p w:rsidR="007F067E" w:rsidRDefault="007F067E">
      <w:pPr>
        <w:pStyle w:val="ConsPlusTitle"/>
        <w:jc w:val="center"/>
      </w:pPr>
      <w:proofErr w:type="gramStart"/>
      <w:r>
        <w:t>ПРЕДОСТАВЛЯЮЩИХ</w:t>
      </w:r>
      <w:proofErr w:type="gramEnd"/>
      <w:r>
        <w:t xml:space="preserve"> МУНИЦИПАЛЬНЫЕ УСЛУГИ</w:t>
      </w:r>
    </w:p>
    <w:p w:rsidR="007F067E" w:rsidRDefault="007F067E">
      <w:pPr>
        <w:pStyle w:val="ConsPlusNormal"/>
      </w:pPr>
    </w:p>
    <w:p w:rsidR="007F067E" w:rsidRDefault="007F067E">
      <w:pPr>
        <w:pStyle w:val="ConsPlusNormal"/>
        <w:ind w:firstLine="540"/>
        <w:jc w:val="both"/>
      </w:pPr>
      <w:r>
        <w:t>93. При выдаче документов специалист МФЦ:</w:t>
      </w:r>
    </w:p>
    <w:p w:rsidR="007F067E" w:rsidRDefault="007F067E">
      <w:pPr>
        <w:pStyle w:val="ConsPlusNormal"/>
        <w:spacing w:before="280"/>
        <w:ind w:firstLine="540"/>
        <w:jc w:val="both"/>
      </w:pPr>
      <w:r>
        <w:t>устанавливает личность заявителя, наличие соответствующих полномочий на получение муниципальной услуги;</w:t>
      </w:r>
    </w:p>
    <w:p w:rsidR="007F067E" w:rsidRDefault="007F067E">
      <w:pPr>
        <w:pStyle w:val="ConsPlusNormal"/>
        <w:spacing w:before="280"/>
        <w:ind w:firstLine="540"/>
        <w:jc w:val="both"/>
      </w:pPr>
      <w:r>
        <w:t>знакомит с перечнем и содержанием выдаваемых документов;</w:t>
      </w:r>
    </w:p>
    <w:p w:rsidR="007F067E" w:rsidRDefault="007F067E">
      <w:pPr>
        <w:pStyle w:val="ConsPlusNormal"/>
        <w:spacing w:before="280"/>
        <w:ind w:firstLine="540"/>
        <w:jc w:val="both"/>
      </w:pPr>
      <w:r>
        <w:t>при предоставлении заявителем запроса, выдает запрашиваемые документы или мотивированный отказ в установленные сроки.</w:t>
      </w:r>
    </w:p>
    <w:p w:rsidR="007F067E" w:rsidRDefault="007F067E">
      <w:pPr>
        <w:pStyle w:val="ConsPlusNormal"/>
        <w:spacing w:before="280"/>
        <w:ind w:firstLine="540"/>
        <w:jc w:val="both"/>
      </w:pPr>
      <w:r>
        <w:lastRenderedPageBreak/>
        <w:t>Заявитель подтверждает получение документов личной подписью с расшифровкой в соответствующей графе запроса, который хранится в МФЦ.</w:t>
      </w:r>
    </w:p>
    <w:p w:rsidR="007F067E" w:rsidRDefault="007F067E">
      <w:pPr>
        <w:pStyle w:val="ConsPlusNormal"/>
        <w:spacing w:before="280"/>
        <w:ind w:firstLine="540"/>
        <w:jc w:val="both"/>
      </w:pPr>
      <w:r>
        <w:t>Заявитель вправе отозвать свое заявление в любой момент рассмотрения, согласования или подготовки документа Администрацией, обратившись с соответствующим заявлением в Администрацию.</w:t>
      </w:r>
    </w:p>
    <w:p w:rsidR="007F067E" w:rsidRDefault="007F067E">
      <w:pPr>
        <w:pStyle w:val="ConsPlusNormal"/>
        <w:spacing w:before="280"/>
        <w:ind w:firstLine="540"/>
        <w:jc w:val="both"/>
      </w:pPr>
      <w:r>
        <w:t>Невостребованные результаты предоставления услуги хранятся в МФЦ в течение 3 (трех) месяцев. По истечении указанного срока передаются по ведомости приема-передачи в Администрацию.</w:t>
      </w:r>
    </w:p>
    <w:p w:rsidR="007F067E" w:rsidRDefault="007F067E">
      <w:pPr>
        <w:pStyle w:val="ConsPlusNormal"/>
      </w:pPr>
    </w:p>
    <w:p w:rsidR="007F067E" w:rsidRDefault="007F067E">
      <w:pPr>
        <w:pStyle w:val="ConsPlusTitle"/>
        <w:jc w:val="center"/>
        <w:outlineLvl w:val="3"/>
      </w:pPr>
      <w:r>
        <w:t>ПРЕДОСТАВЛЕНИЕ МУНИЦИПАЛЬНОЙ УСЛУГИ В МФЦ</w:t>
      </w:r>
    </w:p>
    <w:p w:rsidR="007F067E" w:rsidRDefault="007F067E">
      <w:pPr>
        <w:pStyle w:val="ConsPlusTitle"/>
        <w:jc w:val="center"/>
      </w:pPr>
      <w:r>
        <w:t>ПОСРЕДСТВОМ КОМПЛЕКСНОГО ЗАПРОСА</w:t>
      </w:r>
    </w:p>
    <w:p w:rsidR="007F067E" w:rsidRDefault="007F067E">
      <w:pPr>
        <w:pStyle w:val="ConsPlusNormal"/>
      </w:pPr>
    </w:p>
    <w:p w:rsidR="007F067E" w:rsidRDefault="007F067E">
      <w:pPr>
        <w:pStyle w:val="ConsPlusNormal"/>
        <w:ind w:firstLine="540"/>
        <w:jc w:val="both"/>
      </w:pPr>
      <w:r>
        <w:t>94. 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7F067E" w:rsidRDefault="007F067E">
      <w:pPr>
        <w:pStyle w:val="ConsPlusNormal"/>
        <w:spacing w:before="280"/>
        <w:ind w:firstLine="540"/>
        <w:jc w:val="both"/>
      </w:pPr>
      <w:r>
        <w:t>95. При однократном обращении заявителя в МФЦ с запросом на получение двух и более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Администрацию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днем оформления комплексного запроса.</w:t>
      </w:r>
    </w:p>
    <w:p w:rsidR="007F067E" w:rsidRDefault="007F067E">
      <w:pPr>
        <w:pStyle w:val="ConsPlusNormal"/>
        <w:spacing w:before="280"/>
        <w:ind w:firstLine="540"/>
        <w:jc w:val="both"/>
      </w:pPr>
      <w:r>
        <w:t>В случае</w:t>
      </w:r>
      <w:proofErr w:type="gramStart"/>
      <w:r>
        <w:t>,</w:t>
      </w:r>
      <w:proofErr w:type="gramEnd"/>
      <w:r>
        <w:t xml:space="preserve">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заявления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7F067E" w:rsidRDefault="007F067E">
      <w:pPr>
        <w:pStyle w:val="ConsPlusNormal"/>
        <w:spacing w:before="280"/>
        <w:ind w:firstLine="540"/>
        <w:jc w:val="both"/>
      </w:pPr>
      <w:r>
        <w:t>96. Результаты предоставления муниципальных услуг по результатам рассмотрения комплексного запроса направляются в МФЦ для выдачи заявителю.</w:t>
      </w:r>
    </w:p>
    <w:p w:rsidR="007F067E" w:rsidRDefault="007F067E">
      <w:pPr>
        <w:pStyle w:val="ConsPlusNormal"/>
      </w:pPr>
    </w:p>
    <w:p w:rsidR="007F067E" w:rsidRDefault="007F067E">
      <w:pPr>
        <w:pStyle w:val="ConsPlusTitle"/>
        <w:jc w:val="center"/>
        <w:outlineLvl w:val="1"/>
      </w:pPr>
      <w:r>
        <w:t xml:space="preserve">Раздел 4. ФОРМЫ </w:t>
      </w:r>
      <w:proofErr w:type="gramStart"/>
      <w:r>
        <w:t>КОНТРОЛЯ ЗА</w:t>
      </w:r>
      <w:proofErr w:type="gramEnd"/>
      <w:r>
        <w:t xml:space="preserve"> ПРЕДОСТАВЛЕНИЕМ</w:t>
      </w:r>
    </w:p>
    <w:p w:rsidR="007F067E" w:rsidRDefault="007F067E">
      <w:pPr>
        <w:pStyle w:val="ConsPlusTitle"/>
        <w:jc w:val="center"/>
      </w:pPr>
      <w:r>
        <w:t>МУНИЦИПАЛЬНОЙ УСЛУГИ</w:t>
      </w:r>
    </w:p>
    <w:p w:rsidR="007F067E" w:rsidRDefault="007F067E">
      <w:pPr>
        <w:pStyle w:val="ConsPlusNormal"/>
      </w:pPr>
    </w:p>
    <w:p w:rsidR="007F067E" w:rsidRDefault="007F067E">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7F067E" w:rsidRDefault="007F067E">
      <w:pPr>
        <w:pStyle w:val="ConsPlusTitle"/>
        <w:jc w:val="center"/>
      </w:pPr>
      <w:r>
        <w:t>И ИСПОЛНЕНИЕМ ОТВЕТСТВЕННЫМИ ДОЛЖНОСТНЫМИ ЛИЦАМИ ПОЛОЖЕНИЙ</w:t>
      </w:r>
    </w:p>
    <w:p w:rsidR="007F067E" w:rsidRDefault="007F067E">
      <w:pPr>
        <w:pStyle w:val="ConsPlusTitle"/>
        <w:jc w:val="center"/>
      </w:pPr>
      <w:r>
        <w:t>РЕГЛАМЕНТА И ИНЫХ НОРМАТИВНЫХ ПРАВОВЫХ АКТОВ,</w:t>
      </w:r>
    </w:p>
    <w:p w:rsidR="007F067E" w:rsidRDefault="007F067E">
      <w:pPr>
        <w:pStyle w:val="ConsPlusTitle"/>
        <w:jc w:val="center"/>
      </w:pPr>
      <w:proofErr w:type="gramStart"/>
      <w:r>
        <w:t>УСТАНАВЛИВАЮЩИХ</w:t>
      </w:r>
      <w:proofErr w:type="gramEnd"/>
      <w:r>
        <w:t xml:space="preserve"> ТРЕБОВАНИЯ К ПРЕДОСТАВЛЕНИЮ</w:t>
      </w:r>
    </w:p>
    <w:p w:rsidR="007F067E" w:rsidRDefault="007F067E">
      <w:pPr>
        <w:pStyle w:val="ConsPlusTitle"/>
        <w:jc w:val="center"/>
      </w:pPr>
      <w:r>
        <w:t>МУНИЦИПАЛЬНОЙ УСЛУГИ, А ТАКЖЕ ПРИНЯТИЕМ ИМИ РЕШЕНИЙ</w:t>
      </w:r>
    </w:p>
    <w:p w:rsidR="007F067E" w:rsidRDefault="007F067E">
      <w:pPr>
        <w:pStyle w:val="ConsPlusNormal"/>
      </w:pPr>
    </w:p>
    <w:p w:rsidR="007F067E" w:rsidRDefault="007F067E">
      <w:pPr>
        <w:pStyle w:val="ConsPlusNormal"/>
        <w:ind w:firstLine="540"/>
        <w:jc w:val="both"/>
      </w:pPr>
      <w:r>
        <w:t xml:space="preserve">97.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Администрации,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7F067E" w:rsidRDefault="007F067E">
      <w:pPr>
        <w:pStyle w:val="ConsPlusNormal"/>
        <w:spacing w:before="280"/>
        <w:ind w:firstLine="540"/>
        <w:jc w:val="both"/>
      </w:pPr>
      <w:r>
        <w:t>98. 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офиса МФЦ.</w:t>
      </w:r>
    </w:p>
    <w:p w:rsidR="007F067E" w:rsidRDefault="007F067E">
      <w:pPr>
        <w:pStyle w:val="ConsPlusNormal"/>
        <w:spacing w:before="280"/>
        <w:ind w:firstLine="540"/>
        <w:jc w:val="both"/>
      </w:pPr>
      <w:r>
        <w:t>99. Перечень должностных лиц, осуществляющих текущий контроль, устанавливается правовым актом Администрации, положениями о структурных подразделениях, должностными инструкциями.</w:t>
      </w:r>
    </w:p>
    <w:p w:rsidR="007F067E" w:rsidRDefault="007F067E">
      <w:pPr>
        <w:pStyle w:val="ConsPlusNormal"/>
        <w:spacing w:before="280"/>
        <w:ind w:firstLine="540"/>
        <w:jc w:val="both"/>
      </w:pPr>
      <w:r>
        <w:t>100.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7F067E" w:rsidRDefault="007F067E">
      <w:pPr>
        <w:pStyle w:val="ConsPlusNormal"/>
      </w:pPr>
    </w:p>
    <w:p w:rsidR="007F067E" w:rsidRDefault="007F067E">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7F067E" w:rsidRDefault="007F067E">
      <w:pPr>
        <w:pStyle w:val="ConsPlusTitle"/>
        <w:jc w:val="center"/>
      </w:pPr>
      <w:r>
        <w:t>ПРОВЕРОК ПОЛНОТЫ И КАЧЕСТВА ПРЕДОСТАВЛЕНИЯ МУНИЦИПАЛЬНОЙ</w:t>
      </w:r>
    </w:p>
    <w:p w:rsidR="007F067E" w:rsidRDefault="007F067E">
      <w:pPr>
        <w:pStyle w:val="ConsPlusTitle"/>
        <w:jc w:val="center"/>
      </w:pPr>
      <w:r>
        <w:t xml:space="preserve">УСЛУГИ, В ТОМ ЧИСЛЕ ПОРЯДОК И ФОРМЫ </w:t>
      </w:r>
      <w:proofErr w:type="gramStart"/>
      <w:r>
        <w:t>КОНТРОЛЯ ЗА</w:t>
      </w:r>
      <w:proofErr w:type="gramEnd"/>
      <w:r>
        <w:t xml:space="preserve"> ПОЛНОТОЙ</w:t>
      </w:r>
    </w:p>
    <w:p w:rsidR="007F067E" w:rsidRDefault="007F067E">
      <w:pPr>
        <w:pStyle w:val="ConsPlusTitle"/>
        <w:jc w:val="center"/>
      </w:pPr>
      <w:r>
        <w:t>И КАЧЕСТВОМ ПРЕДОСТАВЛЕНИЯ МУНИЦИПАЛЬНОЙ УСЛУГИ</w:t>
      </w:r>
    </w:p>
    <w:p w:rsidR="007F067E" w:rsidRDefault="007F067E">
      <w:pPr>
        <w:pStyle w:val="ConsPlusNormal"/>
      </w:pPr>
    </w:p>
    <w:p w:rsidR="007F067E" w:rsidRDefault="007F067E">
      <w:pPr>
        <w:pStyle w:val="ConsPlusNormal"/>
        <w:ind w:firstLine="540"/>
        <w:jc w:val="both"/>
      </w:pPr>
      <w:r>
        <w:t xml:space="preserve">101.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Администрации, его должностных лиц, МФЦ и его сотрудников.</w:t>
      </w:r>
    </w:p>
    <w:p w:rsidR="007F067E" w:rsidRDefault="007F067E">
      <w:pPr>
        <w:pStyle w:val="ConsPlusNormal"/>
        <w:spacing w:before="280"/>
        <w:ind w:firstLine="540"/>
        <w:jc w:val="both"/>
      </w:pPr>
      <w:r>
        <w:lastRenderedPageBreak/>
        <w:t>102.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правового акта Администрации).</w:t>
      </w:r>
    </w:p>
    <w:p w:rsidR="007F067E" w:rsidRDefault="007F067E">
      <w:pPr>
        <w:pStyle w:val="ConsPlusNormal"/>
        <w:spacing w:before="280"/>
        <w:ind w:firstLine="540"/>
        <w:jc w:val="both"/>
      </w:pPr>
      <w:r>
        <w:t>103. Результаты проверок оформляются в виде заключения.</w:t>
      </w:r>
    </w:p>
    <w:p w:rsidR="007F067E" w:rsidRDefault="007F067E">
      <w:pPr>
        <w:pStyle w:val="ConsPlusNormal"/>
      </w:pPr>
    </w:p>
    <w:p w:rsidR="007F067E" w:rsidRDefault="007F067E">
      <w:pPr>
        <w:pStyle w:val="ConsPlusTitle"/>
        <w:jc w:val="center"/>
        <w:outlineLvl w:val="2"/>
      </w:pPr>
      <w:r>
        <w:t>ОТВЕТСТВЕННОСТЬ ДОЛЖНОСТНЫХ ЛИЦ ОРГАНА, ПРЕДОСТАВЛЯЮЩЕГО</w:t>
      </w:r>
    </w:p>
    <w:p w:rsidR="007F067E" w:rsidRDefault="007F067E">
      <w:pPr>
        <w:pStyle w:val="ConsPlusTitle"/>
        <w:jc w:val="center"/>
      </w:pPr>
      <w:r>
        <w:t>МУНИЦИПАЛЬНЫЕ УСЛУГИ, ЗА РЕШЕНИЯ И ДЕЙСТВИЯ (БЕЗДЕЙСТВИЕ),</w:t>
      </w:r>
    </w:p>
    <w:p w:rsidR="007F067E" w:rsidRDefault="007F067E">
      <w:pPr>
        <w:pStyle w:val="ConsPlusTitle"/>
        <w:jc w:val="center"/>
      </w:pPr>
      <w:r>
        <w:t>ПРИНИМАЕМЫЕ (ОСУЩЕСТВЛЯЕМЫЕ) ИМИ В ХОДЕ ПРЕДОСТАВЛЕНИЯ</w:t>
      </w:r>
    </w:p>
    <w:p w:rsidR="007F067E" w:rsidRDefault="007F067E">
      <w:pPr>
        <w:pStyle w:val="ConsPlusTitle"/>
        <w:jc w:val="center"/>
      </w:pPr>
      <w:r>
        <w:t>МУНИЦИПАЛЬНОЙ УСЛУГИ</w:t>
      </w:r>
    </w:p>
    <w:p w:rsidR="007F067E" w:rsidRDefault="007F067E">
      <w:pPr>
        <w:pStyle w:val="ConsPlusNormal"/>
      </w:pPr>
    </w:p>
    <w:p w:rsidR="007F067E" w:rsidRDefault="007F067E">
      <w:pPr>
        <w:pStyle w:val="ConsPlusNormal"/>
        <w:ind w:firstLine="540"/>
        <w:jc w:val="both"/>
      </w:pPr>
      <w:r>
        <w:t>104. Должностное лицо Администрации, ответственное за прием и регистрацию заявления о предоставлении муниципальной услуги и представленных документов, необходимых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7F067E" w:rsidRDefault="007F067E">
      <w:pPr>
        <w:pStyle w:val="ConsPlusNormal"/>
        <w:spacing w:before="280"/>
        <w:ind w:firstLine="540"/>
        <w:jc w:val="both"/>
      </w:pPr>
      <w:r>
        <w:t>105. Должностное лицо Администрации, ответственное за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7F067E" w:rsidRDefault="007F067E">
      <w:pPr>
        <w:pStyle w:val="ConsPlusNormal"/>
        <w:spacing w:before="280"/>
        <w:ind w:firstLine="540"/>
        <w:jc w:val="both"/>
      </w:pPr>
      <w:r>
        <w:t>106. Должностное лицо Администрации, ответственное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7F067E" w:rsidRDefault="007F067E">
      <w:pPr>
        <w:pStyle w:val="ConsPlusNormal"/>
        <w:spacing w:before="280"/>
        <w:ind w:firstLine="540"/>
        <w:jc w:val="both"/>
      </w:pPr>
      <w:r>
        <w:t>107. Должностное лицо Администрации, ответственное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7F067E" w:rsidRDefault="007F067E">
      <w:pPr>
        <w:pStyle w:val="ConsPlusNormal"/>
        <w:spacing w:before="280"/>
        <w:ind w:firstLine="540"/>
        <w:jc w:val="both"/>
      </w:pPr>
      <w:r>
        <w:t>108. Должностное лицо Администрации, ответственное за прием и регистрацию заявления о предоставлении муниципальной услуги и представленных документов, несет персональную ответственность за соблюдение сроков и порядка выдачи указанных документов.</w:t>
      </w:r>
    </w:p>
    <w:p w:rsidR="007F067E" w:rsidRDefault="007F067E">
      <w:pPr>
        <w:pStyle w:val="ConsPlusNormal"/>
        <w:spacing w:before="280"/>
        <w:ind w:firstLine="540"/>
        <w:jc w:val="both"/>
      </w:pPr>
      <w:r>
        <w:t>109. Персональная ответственность должностных лиц Администрации, определяется в соответствии с их должностными инструкциями и законодательством Российской Федерации.</w:t>
      </w:r>
    </w:p>
    <w:p w:rsidR="007F067E" w:rsidRDefault="007F067E">
      <w:pPr>
        <w:pStyle w:val="ConsPlusNormal"/>
      </w:pPr>
    </w:p>
    <w:p w:rsidR="007F067E" w:rsidRDefault="007F067E">
      <w:pPr>
        <w:pStyle w:val="ConsPlusTitle"/>
        <w:jc w:val="center"/>
        <w:outlineLvl w:val="2"/>
      </w:pPr>
      <w:r>
        <w:lastRenderedPageBreak/>
        <w:t>ПОЛОЖЕНИЯ, ХАРАКТЕРИЗУЮЩИЕ ТРЕБОВАНИЯ К ПОРЯДКУ И ФОРМАМ</w:t>
      </w:r>
    </w:p>
    <w:p w:rsidR="007F067E" w:rsidRDefault="007F067E">
      <w:pPr>
        <w:pStyle w:val="ConsPlusTitle"/>
        <w:jc w:val="center"/>
      </w:pPr>
      <w:proofErr w:type="gramStart"/>
      <w:r>
        <w:t>КОНТРОЛЯ ЗА</w:t>
      </w:r>
      <w:proofErr w:type="gramEnd"/>
      <w:r>
        <w:t xml:space="preserve"> ПРЕДОСТАВЛЕНИЕМ МУНИЦИПАЛЬНОЙ УСЛУГИ,</w:t>
      </w:r>
    </w:p>
    <w:p w:rsidR="007F067E" w:rsidRDefault="007F067E">
      <w:pPr>
        <w:pStyle w:val="ConsPlusTitle"/>
        <w:jc w:val="center"/>
      </w:pPr>
      <w:r>
        <w:t>В ТОМ ЧИСЛЕ СО СТОРОНЫ ГРАЖДАН, ИХ ОБЪЕДИНЕНИЙ И ОРГАНИЗАЦИЙ</w:t>
      </w:r>
    </w:p>
    <w:p w:rsidR="007F067E" w:rsidRDefault="007F067E">
      <w:pPr>
        <w:pStyle w:val="ConsPlusNormal"/>
      </w:pPr>
    </w:p>
    <w:p w:rsidR="007F067E" w:rsidRDefault="007F067E">
      <w:pPr>
        <w:pStyle w:val="ConsPlusNormal"/>
        <w:ind w:firstLine="540"/>
        <w:jc w:val="both"/>
      </w:pPr>
      <w:r>
        <w:t xml:space="preserve">110.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F067E" w:rsidRDefault="007F067E">
      <w:pPr>
        <w:pStyle w:val="ConsPlusNormal"/>
        <w:spacing w:before="280"/>
        <w:ind w:firstLine="540"/>
        <w:jc w:val="both"/>
      </w:pPr>
      <w:r>
        <w:t xml:space="preserve">111. </w:t>
      </w:r>
      <w:proofErr w:type="gramStart"/>
      <w:r>
        <w:t>Для осуществления контроля за предоставлением муниципальной услуги граждане, их объединения и организации имеют право направлять в Администрацию, МФЦ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сотрудниками МФЦ положений настоящего регламента и иных нормативных правовых актов, устанавливающих требования к предоставлению</w:t>
      </w:r>
      <w:proofErr w:type="gramEnd"/>
      <w:r>
        <w:t xml:space="preserve"> муниципальной услуги.</w:t>
      </w:r>
    </w:p>
    <w:p w:rsidR="007F067E" w:rsidRDefault="007F067E">
      <w:pPr>
        <w:pStyle w:val="ConsPlusNormal"/>
        <w:spacing w:before="280"/>
        <w:ind w:firstLine="540"/>
        <w:jc w:val="both"/>
      </w:pPr>
      <w:r>
        <w:t xml:space="preserve">112. </w:t>
      </w:r>
      <w:proofErr w:type="gramStart"/>
      <w:r>
        <w:t>Контроль за</w:t>
      </w:r>
      <w:proofErr w:type="gramEnd"/>
      <w:r>
        <w:t xml:space="preserve"> предоставлением муниципальной услуги со стороны граждан,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Администрации, сотрудников МФЦ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7F067E" w:rsidRDefault="007F067E">
      <w:pPr>
        <w:pStyle w:val="ConsPlusNormal"/>
      </w:pPr>
    </w:p>
    <w:p w:rsidR="007F067E" w:rsidRDefault="007F067E">
      <w:pPr>
        <w:pStyle w:val="ConsPlusTitle"/>
        <w:jc w:val="center"/>
        <w:outlineLvl w:val="1"/>
      </w:pPr>
      <w:r>
        <w:t>Раздел 5. ДОСУДЕБНЫЙ (ВНЕСУДЕБНЫЙ) ПОРЯДОК ОБЖАЛОВАНИЯ</w:t>
      </w:r>
    </w:p>
    <w:p w:rsidR="007F067E" w:rsidRDefault="007F067E">
      <w:pPr>
        <w:pStyle w:val="ConsPlusTitle"/>
        <w:jc w:val="center"/>
      </w:pPr>
      <w:r>
        <w:t>РЕШЕНИЙ И ДЕЙСТВИЙ (БЕЗДЕЙСТВИЯ) ОРГАНА, ПРЕДОСТАВЛЯЮЩЕГО</w:t>
      </w:r>
    </w:p>
    <w:p w:rsidR="007F067E" w:rsidRDefault="007F067E">
      <w:pPr>
        <w:pStyle w:val="ConsPlusTitle"/>
        <w:jc w:val="center"/>
      </w:pPr>
      <w:r>
        <w:t>МУНИЦИПАЛЬНУЮ УСЛУГУ, ЕГО ДОЛЖНОСТНЫХ ЛИЦ И МУНИЦИПАЛЬНЫХ</w:t>
      </w:r>
    </w:p>
    <w:p w:rsidR="007F067E" w:rsidRDefault="007F067E">
      <w:pPr>
        <w:pStyle w:val="ConsPlusTitle"/>
        <w:jc w:val="center"/>
      </w:pPr>
      <w:r>
        <w:t>СЛУЖАЩИХ, А ТАКЖЕ РЕШЕНИЙ И ДЕЙСТВИЙ (БЕЗДЕЙСТВИЯ) МФЦ,</w:t>
      </w:r>
    </w:p>
    <w:p w:rsidR="007F067E" w:rsidRDefault="007F067E">
      <w:pPr>
        <w:pStyle w:val="ConsPlusTitle"/>
        <w:jc w:val="center"/>
      </w:pPr>
      <w:r>
        <w:t>РАБОТНИКОВ МФЦ</w:t>
      </w:r>
    </w:p>
    <w:p w:rsidR="007F067E" w:rsidRDefault="007F067E">
      <w:pPr>
        <w:pStyle w:val="ConsPlusNormal"/>
      </w:pPr>
    </w:p>
    <w:p w:rsidR="007F067E" w:rsidRDefault="007F067E">
      <w:pPr>
        <w:pStyle w:val="ConsPlusTitle"/>
        <w:jc w:val="center"/>
        <w:outlineLvl w:val="2"/>
      </w:pPr>
      <w:r>
        <w:t>ИНФОРМАЦИЯ ДЛЯ ЗАИНТЕРЕСОВАННЫХ ЛИЦ ОБ ИХ ПРАВЕ</w:t>
      </w:r>
    </w:p>
    <w:p w:rsidR="007F067E" w:rsidRDefault="007F067E">
      <w:pPr>
        <w:pStyle w:val="ConsPlusTitle"/>
        <w:jc w:val="center"/>
      </w:pPr>
      <w:r>
        <w:t>НА ДОСУДЕБНОЕ (ВНЕСУДЕБНОЕ) ОБЖАЛОВАНИЕ ДЕЙСТВИЙ</w:t>
      </w:r>
    </w:p>
    <w:p w:rsidR="007F067E" w:rsidRDefault="007F067E">
      <w:pPr>
        <w:pStyle w:val="ConsPlusTitle"/>
        <w:jc w:val="center"/>
      </w:pPr>
      <w:r>
        <w:lastRenderedPageBreak/>
        <w:t>(БЕЗДЕЙСТВИЯ) И (ИЛИ) РЕШЕНИЙ, ОСУЩЕСТВЛЯЕМЫХ (ПРИНЯТЫХ)</w:t>
      </w:r>
    </w:p>
    <w:p w:rsidR="007F067E" w:rsidRDefault="007F067E">
      <w:pPr>
        <w:pStyle w:val="ConsPlusTitle"/>
        <w:jc w:val="center"/>
      </w:pPr>
      <w:r>
        <w:t>В ХОДЕ ПРЕДОСТАВЛЕНИЯ МУНИЦИПАЛЬНОЙ УСЛУГИ (ДАЛЕЕ - ЖАЛОБА)</w:t>
      </w:r>
    </w:p>
    <w:p w:rsidR="007F067E" w:rsidRDefault="007F067E">
      <w:pPr>
        <w:pStyle w:val="ConsPlusNormal"/>
      </w:pPr>
    </w:p>
    <w:p w:rsidR="007F067E" w:rsidRDefault="007F067E">
      <w:pPr>
        <w:pStyle w:val="ConsPlusNormal"/>
        <w:ind w:firstLine="540"/>
        <w:jc w:val="both"/>
      </w:pPr>
      <w:r>
        <w:t xml:space="preserve">113. </w:t>
      </w:r>
      <w:proofErr w:type="gramStart"/>
      <w:r>
        <w:t xml:space="preserve">Заявитель вправе обжаловать решения и действия (бездействие), принятые в ходе предоставления муниципальной услуги органом, предоставляющим муниципальную услугу, его должностных лиц и муниципальных служащих, а также решения и действия (бездействие) МФЦ, работников МФЦ в досудебном (внесудебном) порядке в случаях, предусмотренных </w:t>
      </w:r>
      <w:hyperlink r:id="rId54" w:history="1">
        <w:r>
          <w:rPr>
            <w:color w:val="0000FF"/>
          </w:rPr>
          <w:t>статьей 11.1</w:t>
        </w:r>
      </w:hyperlink>
      <w:r>
        <w:t xml:space="preserve"> Федерального закона от 27.07.2010 N 210-ФЗ "Об организации предоставления государственных и муниципальных услуг".</w:t>
      </w:r>
      <w:proofErr w:type="gramEnd"/>
    </w:p>
    <w:p w:rsidR="007F067E" w:rsidRDefault="007F067E">
      <w:pPr>
        <w:pStyle w:val="ConsPlusNormal"/>
      </w:pPr>
    </w:p>
    <w:p w:rsidR="007F067E" w:rsidRDefault="007F067E">
      <w:pPr>
        <w:pStyle w:val="ConsPlusTitle"/>
        <w:jc w:val="center"/>
        <w:outlineLvl w:val="2"/>
      </w:pPr>
      <w:r>
        <w:t>ОРГАНЫ ВЛАСТИ, ОРГАНИЗАЦИИ И УПОЛНОМОЧЕННЫЕ НА РАССМОТРЕНИЕ</w:t>
      </w:r>
    </w:p>
    <w:p w:rsidR="007F067E" w:rsidRDefault="007F067E">
      <w:pPr>
        <w:pStyle w:val="ConsPlusTitle"/>
        <w:jc w:val="center"/>
      </w:pPr>
      <w:r>
        <w:t>ЖАЛОБЫ ЛИЦА, КОТОРЫМ МОЖЕТ БЫТЬ НАПРАВЛЕНА ЖАЛОБА ЗАЯВИТЕЛЯ</w:t>
      </w:r>
    </w:p>
    <w:p w:rsidR="007F067E" w:rsidRDefault="007F067E">
      <w:pPr>
        <w:pStyle w:val="ConsPlusTitle"/>
        <w:jc w:val="center"/>
      </w:pPr>
      <w:r>
        <w:t>В ДОСУДЕБНОМ (ВНЕСУДЕБНОМ) ПОРЯДКЕ</w:t>
      </w:r>
    </w:p>
    <w:p w:rsidR="007F067E" w:rsidRDefault="007F067E">
      <w:pPr>
        <w:pStyle w:val="ConsPlusNormal"/>
      </w:pPr>
    </w:p>
    <w:p w:rsidR="007F067E" w:rsidRDefault="007F067E">
      <w:pPr>
        <w:pStyle w:val="ConsPlusNormal"/>
        <w:ind w:firstLine="540"/>
        <w:jc w:val="both"/>
      </w:pPr>
      <w:r>
        <w:t xml:space="preserve">114. </w:t>
      </w:r>
      <w:proofErr w:type="gramStart"/>
      <w:r>
        <w:t xml:space="preserve">В случае обжалования решений и действий (бездействия) должностного лица и муниципальных служащих Администрации, жалоба подается для рассмотрения Главе Североуральского городского округа в порядке, установленном </w:t>
      </w:r>
      <w:hyperlink r:id="rId55" w:history="1">
        <w:r>
          <w:rPr>
            <w:color w:val="0000FF"/>
          </w:rPr>
          <w:t>статьей 11.2</w:t>
        </w:r>
      </w:hyperlink>
      <w:r>
        <w:t xml:space="preserve"> Федерального закона от 27.07.2010 N 210-ФЗ "Об организации предоставления государственных и муниципальных услуг", в письменной форме на бумажном носителе, в том числе при личном приеме заявителя, в электронной форме, по почте или через МФЦ.</w:t>
      </w:r>
      <w:proofErr w:type="gramEnd"/>
    </w:p>
    <w:p w:rsidR="007F067E" w:rsidRDefault="007F067E">
      <w:pPr>
        <w:pStyle w:val="ConsPlusNormal"/>
        <w:spacing w:before="280"/>
        <w:ind w:firstLine="540"/>
        <w:jc w:val="both"/>
      </w:pPr>
      <w:r>
        <w:t>115. В случае обжалования решений и действий (бездействия) МФЦ, работника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w:t>
      </w:r>
    </w:p>
    <w:p w:rsidR="007F067E" w:rsidRDefault="007F067E">
      <w:pPr>
        <w:pStyle w:val="ConsPlusNormal"/>
        <w:spacing w:before="280"/>
        <w:ind w:firstLine="540"/>
        <w:jc w:val="both"/>
      </w:pPr>
      <w:r>
        <w:t>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p>
    <w:p w:rsidR="007F067E" w:rsidRDefault="007F067E">
      <w:pPr>
        <w:pStyle w:val="ConsPlusNormal"/>
      </w:pPr>
    </w:p>
    <w:p w:rsidR="007F067E" w:rsidRDefault="007F067E">
      <w:pPr>
        <w:pStyle w:val="ConsPlusTitle"/>
        <w:jc w:val="center"/>
        <w:outlineLvl w:val="2"/>
      </w:pPr>
      <w:r>
        <w:t>СПОСОБЫ ИНФОРМИРОВАНИЯ ЗАЯВИТЕЛЕЙ О ПОРЯДКЕ ПОДАЧИ</w:t>
      </w:r>
    </w:p>
    <w:p w:rsidR="007F067E" w:rsidRDefault="007F067E">
      <w:pPr>
        <w:pStyle w:val="ConsPlusTitle"/>
        <w:jc w:val="center"/>
      </w:pPr>
      <w:r>
        <w:t>И РАССМОТРЕНИЯ ЖАЛОБЫ, В ТОМ ЧИСЛЕ</w:t>
      </w:r>
    </w:p>
    <w:p w:rsidR="007F067E" w:rsidRDefault="007F067E">
      <w:pPr>
        <w:pStyle w:val="ConsPlusTitle"/>
        <w:jc w:val="center"/>
      </w:pPr>
      <w:r>
        <w:t>С ИСПОЛЬЗОВАНИЕМ ЕДИНОГО ПОРТАЛА</w:t>
      </w:r>
    </w:p>
    <w:p w:rsidR="007F067E" w:rsidRDefault="007F067E">
      <w:pPr>
        <w:pStyle w:val="ConsPlusNormal"/>
      </w:pPr>
    </w:p>
    <w:p w:rsidR="007F067E" w:rsidRDefault="007F067E">
      <w:pPr>
        <w:pStyle w:val="ConsPlusNormal"/>
        <w:ind w:firstLine="540"/>
        <w:jc w:val="both"/>
      </w:pPr>
      <w:r>
        <w:t>116. Администрация, МФЦ, а также учредитель МФЦ обеспечивают:</w:t>
      </w:r>
    </w:p>
    <w:p w:rsidR="007F067E" w:rsidRDefault="007F067E">
      <w:pPr>
        <w:pStyle w:val="ConsPlusNormal"/>
        <w:spacing w:before="280"/>
        <w:ind w:firstLine="540"/>
        <w:jc w:val="both"/>
      </w:pPr>
      <w:r>
        <w:lastRenderedPageBreak/>
        <w:t>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МФЦ, его должностных лиц и работников посредством размещения информации:</w:t>
      </w:r>
    </w:p>
    <w:p w:rsidR="007F067E" w:rsidRDefault="007F067E">
      <w:pPr>
        <w:pStyle w:val="ConsPlusNormal"/>
        <w:spacing w:before="280"/>
        <w:ind w:firstLine="540"/>
        <w:jc w:val="both"/>
      </w:pPr>
      <w:r>
        <w:t>на стендах в местах предоставления муниципальных услуг;</w:t>
      </w:r>
    </w:p>
    <w:p w:rsidR="007F067E" w:rsidRDefault="007F067E">
      <w:pPr>
        <w:pStyle w:val="ConsPlusNormal"/>
        <w:spacing w:before="280"/>
        <w:ind w:firstLine="540"/>
        <w:jc w:val="both"/>
      </w:pPr>
      <w:r>
        <w:t>на официальных сайтах органов, предоставляющих муниципальные услуги, МФЦ (http://mfc66.ru/) и учредителя МФЦ (http://dis.midural.ru/);</w:t>
      </w:r>
    </w:p>
    <w:p w:rsidR="007F067E" w:rsidRDefault="007F067E">
      <w:pPr>
        <w:pStyle w:val="ConsPlusNormal"/>
        <w:spacing w:before="280"/>
        <w:ind w:firstLine="540"/>
        <w:jc w:val="both"/>
      </w:pPr>
      <w:r>
        <w:t>на Едином портале в разделе "Дополнительная информация" соответствующей муниципальной услуги;</w:t>
      </w:r>
    </w:p>
    <w:p w:rsidR="007F067E" w:rsidRDefault="007F067E">
      <w:pPr>
        <w:pStyle w:val="ConsPlusNormal"/>
        <w:spacing w:before="280"/>
        <w:ind w:firstLine="540"/>
        <w:jc w:val="both"/>
      </w:pPr>
      <w:r>
        <w:t>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МФЦ, его должностных лиц и работников, в том числе по телефону, электронной почте, при личном приеме.</w:t>
      </w:r>
    </w:p>
    <w:p w:rsidR="007F067E" w:rsidRDefault="007F067E">
      <w:pPr>
        <w:pStyle w:val="ConsPlusNormal"/>
      </w:pPr>
    </w:p>
    <w:p w:rsidR="007F067E" w:rsidRDefault="007F067E">
      <w:pPr>
        <w:pStyle w:val="ConsPlusTitle"/>
        <w:jc w:val="center"/>
        <w:outlineLvl w:val="2"/>
      </w:pPr>
      <w:r>
        <w:t>ПЕРЕЧЕНЬ НОРМАТИВНЫХ ПРАВОВЫХ АКТОВ, РЕГУЛИРУЮЩИХ ПОРЯДОК</w:t>
      </w:r>
    </w:p>
    <w:p w:rsidR="007F067E" w:rsidRDefault="007F067E">
      <w:pPr>
        <w:pStyle w:val="ConsPlusTitle"/>
        <w:jc w:val="center"/>
      </w:pPr>
      <w:r>
        <w:t>ДОСУДЕБНОГО (ВНЕСУДЕБНОГО) ОБЖАЛОВАНИЯ РЕШЕНИЙ И ДЕЙСТВИЙ</w:t>
      </w:r>
    </w:p>
    <w:p w:rsidR="007F067E" w:rsidRDefault="007F067E">
      <w:pPr>
        <w:pStyle w:val="ConsPlusTitle"/>
        <w:jc w:val="center"/>
      </w:pPr>
      <w:r>
        <w:t>(БЕЗДЕЙСТВИЯ) ОРГАНА, ПРЕДОСТАВЛЯЮЩЕГО МУНИЦИПАЛЬНУЮ УСЛУГУ,</w:t>
      </w:r>
    </w:p>
    <w:p w:rsidR="007F067E" w:rsidRDefault="007F067E">
      <w:pPr>
        <w:pStyle w:val="ConsPlusTitle"/>
        <w:jc w:val="center"/>
      </w:pPr>
      <w:r>
        <w:t>ЕГО ДОЛЖНОСТНЫХ ЛИЦ, А ТАКЖЕ РЕШЕНИЙ И ДЕЙСТВИЙ</w:t>
      </w:r>
    </w:p>
    <w:p w:rsidR="007F067E" w:rsidRDefault="007F067E">
      <w:pPr>
        <w:pStyle w:val="ConsPlusTitle"/>
        <w:jc w:val="center"/>
      </w:pPr>
      <w:r>
        <w:t>(БЕЗДЕЙСТВИЯ) МФЦ, СОТРУДНИКОВ МФЦ</w:t>
      </w:r>
    </w:p>
    <w:p w:rsidR="007F067E" w:rsidRDefault="007F067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067E">
        <w:trPr>
          <w:jc w:val="center"/>
        </w:trPr>
        <w:tc>
          <w:tcPr>
            <w:tcW w:w="9294" w:type="dxa"/>
            <w:tcBorders>
              <w:top w:val="nil"/>
              <w:left w:val="single" w:sz="24" w:space="0" w:color="CED3F1"/>
              <w:bottom w:val="nil"/>
              <w:right w:val="single" w:sz="24" w:space="0" w:color="F4F3F8"/>
            </w:tcBorders>
            <w:shd w:val="clear" w:color="auto" w:fill="F4F3F8"/>
          </w:tcPr>
          <w:p w:rsidR="007F067E" w:rsidRDefault="007F067E">
            <w:pPr>
              <w:pStyle w:val="ConsPlusNormal"/>
              <w:jc w:val="both"/>
            </w:pPr>
            <w:r>
              <w:rPr>
                <w:color w:val="392C69"/>
              </w:rPr>
              <w:t>КонсультантПлюс: примечание.</w:t>
            </w:r>
          </w:p>
          <w:p w:rsidR="007F067E" w:rsidRDefault="007F067E">
            <w:pPr>
              <w:pStyle w:val="ConsPlusNormal"/>
              <w:jc w:val="both"/>
            </w:pPr>
            <w:r>
              <w:rPr>
                <w:color w:val="392C69"/>
              </w:rPr>
              <w:t>Нумерация пунктов дана в соответствии с официальным текстом документа.</w:t>
            </w:r>
          </w:p>
        </w:tc>
      </w:tr>
    </w:tbl>
    <w:p w:rsidR="007F067E" w:rsidRDefault="007F067E">
      <w:pPr>
        <w:pStyle w:val="ConsPlusNormal"/>
        <w:spacing w:before="360"/>
        <w:ind w:firstLine="540"/>
        <w:jc w:val="both"/>
      </w:pPr>
      <w:r>
        <w:t>76.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 регулируется следующими нормативными правовыми актами:</w:t>
      </w:r>
    </w:p>
    <w:p w:rsidR="007F067E" w:rsidRDefault="007F067E">
      <w:pPr>
        <w:pStyle w:val="ConsPlusNormal"/>
        <w:spacing w:before="280"/>
        <w:ind w:firstLine="540"/>
        <w:jc w:val="both"/>
      </w:pPr>
      <w:proofErr w:type="gramStart"/>
      <w:r>
        <w:t xml:space="preserve">1) Федеральным </w:t>
      </w:r>
      <w:hyperlink r:id="rId56" w:history="1">
        <w:r>
          <w:rPr>
            <w:color w:val="0000FF"/>
          </w:rPr>
          <w:t>законом</w:t>
        </w:r>
      </w:hyperlink>
      <w:r>
        <w:t xml:space="preserve"> от 27.07.2010 N 210-ФЗ "Об организации предоставления государственных и муниципальных услуг";</w:t>
      </w:r>
      <w:proofErr w:type="gramEnd"/>
    </w:p>
    <w:p w:rsidR="007F067E" w:rsidRDefault="007F067E">
      <w:pPr>
        <w:pStyle w:val="ConsPlusNormal"/>
        <w:spacing w:before="280"/>
        <w:ind w:firstLine="540"/>
        <w:jc w:val="both"/>
      </w:pPr>
      <w:r>
        <w:t xml:space="preserve">2) </w:t>
      </w:r>
      <w:hyperlink r:id="rId57" w:history="1">
        <w:r>
          <w:rPr>
            <w:color w:val="0000FF"/>
          </w:rPr>
          <w:t>Постановлением</w:t>
        </w:r>
      </w:hyperlink>
      <w:r>
        <w:t xml:space="preserve"> Администрации от 01.02.2019 N 103 "Об утверждении Положения об особенностях подачи и рассмотрения жалоб на решения и действия (бездействие) отраслевых (функциональных) органов, </w:t>
      </w:r>
      <w:r>
        <w:lastRenderedPageBreak/>
        <w:t>структурных подразделений Администрации Североуральского городского округа, предоставляющих муниципальные услуги, их должностных лиц и муниципальных служащих";</w:t>
      </w:r>
    </w:p>
    <w:p w:rsidR="007F067E" w:rsidRDefault="007F067E">
      <w:pPr>
        <w:pStyle w:val="ConsPlusNormal"/>
        <w:spacing w:before="280"/>
        <w:ind w:firstLine="540"/>
        <w:jc w:val="both"/>
      </w:pPr>
      <w:proofErr w:type="gramStart"/>
      <w:r>
        <w:t xml:space="preserve">3) </w:t>
      </w:r>
      <w:hyperlink r:id="rId58" w:history="1">
        <w:r>
          <w:rPr>
            <w:color w:val="0000FF"/>
          </w:rPr>
          <w:t>Постановлением</w:t>
        </w:r>
      </w:hyperlink>
      <w: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w:t>
      </w:r>
      <w:proofErr w:type="gramEnd"/>
      <w:r>
        <w:t xml:space="preserve"> услуг и его работников".</w:t>
      </w:r>
    </w:p>
    <w:p w:rsidR="007F067E" w:rsidRDefault="007F067E">
      <w:pPr>
        <w:pStyle w:val="ConsPlusNormal"/>
        <w:spacing w:before="280"/>
        <w:ind w:firstLine="540"/>
        <w:jc w:val="both"/>
      </w:pPr>
      <w:r>
        <w:t>77. Полная информация о порядке подачи и рассмотрении жалобы на решения и действия (бездействие) органа, предоставляющего муниципальную услугу, его муниципальных служащих, а также решения и действия (бездействие) МЦФ, работников МФЦ размещена в разделе "Дополнительная информация" на Едином портале соответствующей муниципальной услуги.</w:t>
      </w:r>
    </w:p>
    <w:p w:rsidR="007F067E" w:rsidRDefault="007F067E">
      <w:pPr>
        <w:pStyle w:val="ConsPlusNormal"/>
      </w:pPr>
    </w:p>
    <w:p w:rsidR="007F067E" w:rsidRDefault="007F067E">
      <w:pPr>
        <w:pStyle w:val="ConsPlusNormal"/>
      </w:pPr>
    </w:p>
    <w:p w:rsidR="007F067E" w:rsidRDefault="007F067E">
      <w:pPr>
        <w:pStyle w:val="ConsPlusNormal"/>
      </w:pPr>
    </w:p>
    <w:p w:rsidR="007F067E" w:rsidRDefault="007F067E">
      <w:pPr>
        <w:pStyle w:val="ConsPlusNormal"/>
      </w:pPr>
    </w:p>
    <w:p w:rsidR="007F067E" w:rsidRDefault="007F067E">
      <w:pPr>
        <w:pStyle w:val="ConsPlusNormal"/>
      </w:pPr>
    </w:p>
    <w:p w:rsidR="007F067E" w:rsidRDefault="007F067E">
      <w:pPr>
        <w:pStyle w:val="ConsPlusNormal"/>
        <w:jc w:val="right"/>
        <w:outlineLvl w:val="1"/>
      </w:pPr>
      <w:r>
        <w:t>Приложение</w:t>
      </w:r>
    </w:p>
    <w:p w:rsidR="007F067E" w:rsidRDefault="007F067E">
      <w:pPr>
        <w:pStyle w:val="ConsPlusNormal"/>
        <w:jc w:val="right"/>
      </w:pPr>
      <w:r>
        <w:t>к Административному регламенту</w:t>
      </w:r>
    </w:p>
    <w:p w:rsidR="007F067E" w:rsidRDefault="007F067E">
      <w:pPr>
        <w:pStyle w:val="ConsPlusNormal"/>
        <w:jc w:val="right"/>
      </w:pPr>
      <w:r>
        <w:t>предоставления муниципальной услуги</w:t>
      </w:r>
    </w:p>
    <w:p w:rsidR="007F067E" w:rsidRDefault="007F067E">
      <w:pPr>
        <w:pStyle w:val="ConsPlusNormal"/>
        <w:jc w:val="right"/>
      </w:pPr>
      <w:r>
        <w:t>"Выдача разрешений на строительство</w:t>
      </w:r>
    </w:p>
    <w:p w:rsidR="007F067E" w:rsidRDefault="007F067E">
      <w:pPr>
        <w:pStyle w:val="ConsPlusNormal"/>
        <w:jc w:val="right"/>
      </w:pPr>
      <w:r>
        <w:t>объектов капитального строительства"</w:t>
      </w:r>
    </w:p>
    <w:p w:rsidR="007F067E" w:rsidRDefault="007F067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1275"/>
        <w:gridCol w:w="737"/>
        <w:gridCol w:w="4365"/>
      </w:tblGrid>
      <w:tr w:rsidR="007F067E">
        <w:tc>
          <w:tcPr>
            <w:tcW w:w="2665" w:type="dxa"/>
            <w:vMerge w:val="restart"/>
            <w:tcBorders>
              <w:top w:val="nil"/>
              <w:left w:val="nil"/>
              <w:bottom w:val="nil"/>
              <w:right w:val="nil"/>
            </w:tcBorders>
          </w:tcPr>
          <w:p w:rsidR="007F067E" w:rsidRDefault="007F067E">
            <w:pPr>
              <w:pStyle w:val="ConsPlusNormal"/>
            </w:pPr>
          </w:p>
        </w:tc>
        <w:tc>
          <w:tcPr>
            <w:tcW w:w="6377" w:type="dxa"/>
            <w:gridSpan w:val="3"/>
            <w:tcBorders>
              <w:top w:val="nil"/>
              <w:left w:val="nil"/>
              <w:bottom w:val="nil"/>
              <w:right w:val="nil"/>
            </w:tcBorders>
          </w:tcPr>
          <w:p w:rsidR="007F067E" w:rsidRDefault="007F067E">
            <w:pPr>
              <w:pStyle w:val="ConsPlusNormal"/>
            </w:pPr>
            <w:r>
              <w:t>В Администрацию Североуральского городского округа</w:t>
            </w:r>
          </w:p>
        </w:tc>
      </w:tr>
      <w:tr w:rsidR="007F067E">
        <w:tc>
          <w:tcPr>
            <w:tcW w:w="2665" w:type="dxa"/>
            <w:vMerge/>
            <w:tcBorders>
              <w:top w:val="nil"/>
              <w:left w:val="nil"/>
              <w:bottom w:val="nil"/>
              <w:right w:val="nil"/>
            </w:tcBorders>
          </w:tcPr>
          <w:p w:rsidR="007F067E" w:rsidRDefault="007F067E"/>
        </w:tc>
        <w:tc>
          <w:tcPr>
            <w:tcW w:w="6377" w:type="dxa"/>
            <w:gridSpan w:val="3"/>
            <w:tcBorders>
              <w:top w:val="nil"/>
              <w:left w:val="nil"/>
              <w:bottom w:val="nil"/>
              <w:right w:val="nil"/>
            </w:tcBorders>
          </w:tcPr>
          <w:p w:rsidR="007F067E" w:rsidRDefault="007F067E">
            <w:pPr>
              <w:pStyle w:val="ConsPlusNormal"/>
            </w:pPr>
          </w:p>
        </w:tc>
      </w:tr>
      <w:tr w:rsidR="007F067E">
        <w:tc>
          <w:tcPr>
            <w:tcW w:w="2665" w:type="dxa"/>
            <w:vMerge/>
            <w:tcBorders>
              <w:top w:val="nil"/>
              <w:left w:val="nil"/>
              <w:bottom w:val="nil"/>
              <w:right w:val="nil"/>
            </w:tcBorders>
          </w:tcPr>
          <w:p w:rsidR="007F067E" w:rsidRDefault="007F067E"/>
        </w:tc>
        <w:tc>
          <w:tcPr>
            <w:tcW w:w="6377" w:type="dxa"/>
            <w:gridSpan w:val="3"/>
            <w:tcBorders>
              <w:top w:val="nil"/>
              <w:left w:val="nil"/>
              <w:bottom w:val="nil"/>
              <w:right w:val="nil"/>
            </w:tcBorders>
          </w:tcPr>
          <w:p w:rsidR="007F067E" w:rsidRDefault="007F067E">
            <w:pPr>
              <w:pStyle w:val="ConsPlusNormal"/>
            </w:pPr>
            <w:r>
              <w:t>Сведения о Заявителе (застройщике):</w:t>
            </w:r>
          </w:p>
        </w:tc>
      </w:tr>
      <w:tr w:rsidR="007F067E">
        <w:tc>
          <w:tcPr>
            <w:tcW w:w="2665" w:type="dxa"/>
            <w:vMerge/>
            <w:tcBorders>
              <w:top w:val="nil"/>
              <w:left w:val="nil"/>
              <w:bottom w:val="nil"/>
              <w:right w:val="nil"/>
            </w:tcBorders>
          </w:tcPr>
          <w:p w:rsidR="007F067E" w:rsidRDefault="007F067E"/>
        </w:tc>
        <w:tc>
          <w:tcPr>
            <w:tcW w:w="6377" w:type="dxa"/>
            <w:gridSpan w:val="3"/>
            <w:tcBorders>
              <w:top w:val="nil"/>
              <w:left w:val="nil"/>
              <w:bottom w:val="single" w:sz="4" w:space="0" w:color="auto"/>
              <w:right w:val="nil"/>
            </w:tcBorders>
          </w:tcPr>
          <w:p w:rsidR="007F067E" w:rsidRDefault="007F067E">
            <w:pPr>
              <w:pStyle w:val="ConsPlusNormal"/>
            </w:pPr>
          </w:p>
        </w:tc>
      </w:tr>
      <w:tr w:rsidR="007F067E">
        <w:tc>
          <w:tcPr>
            <w:tcW w:w="2665" w:type="dxa"/>
            <w:vMerge/>
            <w:tcBorders>
              <w:top w:val="nil"/>
              <w:left w:val="nil"/>
              <w:bottom w:val="nil"/>
              <w:right w:val="nil"/>
            </w:tcBorders>
          </w:tcPr>
          <w:p w:rsidR="007F067E" w:rsidRDefault="007F067E"/>
        </w:tc>
        <w:tc>
          <w:tcPr>
            <w:tcW w:w="6377" w:type="dxa"/>
            <w:gridSpan w:val="3"/>
            <w:tcBorders>
              <w:top w:val="single" w:sz="4" w:space="0" w:color="auto"/>
              <w:left w:val="nil"/>
              <w:bottom w:val="nil"/>
              <w:right w:val="nil"/>
            </w:tcBorders>
          </w:tcPr>
          <w:p w:rsidR="007F067E" w:rsidRDefault="007F067E">
            <w:pPr>
              <w:pStyle w:val="ConsPlusNormal"/>
              <w:jc w:val="center"/>
            </w:pPr>
            <w:proofErr w:type="gramStart"/>
            <w:r>
              <w:t>(полные Ф.И.О. физического лица (в том числе физ. лица,</w:t>
            </w:r>
            <w:proofErr w:type="gramEnd"/>
          </w:p>
        </w:tc>
      </w:tr>
      <w:tr w:rsidR="007F067E">
        <w:tc>
          <w:tcPr>
            <w:tcW w:w="2665" w:type="dxa"/>
            <w:vMerge/>
            <w:tcBorders>
              <w:top w:val="nil"/>
              <w:left w:val="nil"/>
              <w:bottom w:val="nil"/>
              <w:right w:val="nil"/>
            </w:tcBorders>
          </w:tcPr>
          <w:p w:rsidR="007F067E" w:rsidRDefault="007F067E"/>
        </w:tc>
        <w:tc>
          <w:tcPr>
            <w:tcW w:w="6377" w:type="dxa"/>
            <w:gridSpan w:val="3"/>
            <w:tcBorders>
              <w:top w:val="nil"/>
              <w:left w:val="nil"/>
              <w:bottom w:val="single" w:sz="4" w:space="0" w:color="auto"/>
              <w:right w:val="nil"/>
            </w:tcBorders>
          </w:tcPr>
          <w:p w:rsidR="007F067E" w:rsidRDefault="007F067E">
            <w:pPr>
              <w:pStyle w:val="ConsPlusNormal"/>
            </w:pPr>
          </w:p>
        </w:tc>
      </w:tr>
      <w:tr w:rsidR="007F067E">
        <w:tc>
          <w:tcPr>
            <w:tcW w:w="2665" w:type="dxa"/>
            <w:vMerge/>
            <w:tcBorders>
              <w:top w:val="nil"/>
              <w:left w:val="nil"/>
              <w:bottom w:val="nil"/>
              <w:right w:val="nil"/>
            </w:tcBorders>
          </w:tcPr>
          <w:p w:rsidR="007F067E" w:rsidRDefault="007F067E"/>
        </w:tc>
        <w:tc>
          <w:tcPr>
            <w:tcW w:w="6377" w:type="dxa"/>
            <w:gridSpan w:val="3"/>
            <w:tcBorders>
              <w:top w:val="single" w:sz="4" w:space="0" w:color="auto"/>
              <w:left w:val="nil"/>
              <w:bottom w:val="nil"/>
              <w:right w:val="nil"/>
            </w:tcBorders>
          </w:tcPr>
          <w:p w:rsidR="007F067E" w:rsidRDefault="007F067E">
            <w:pPr>
              <w:pStyle w:val="ConsPlusNormal"/>
              <w:jc w:val="center"/>
            </w:pPr>
            <w:r>
              <w:t>зарегистрированного в качестве индивидуального предпринимателя)</w:t>
            </w:r>
          </w:p>
        </w:tc>
      </w:tr>
      <w:tr w:rsidR="007F067E">
        <w:tc>
          <w:tcPr>
            <w:tcW w:w="2665" w:type="dxa"/>
            <w:vMerge/>
            <w:tcBorders>
              <w:top w:val="nil"/>
              <w:left w:val="nil"/>
              <w:bottom w:val="nil"/>
              <w:right w:val="nil"/>
            </w:tcBorders>
          </w:tcPr>
          <w:p w:rsidR="007F067E" w:rsidRDefault="007F067E"/>
        </w:tc>
        <w:tc>
          <w:tcPr>
            <w:tcW w:w="6377" w:type="dxa"/>
            <w:gridSpan w:val="3"/>
            <w:tcBorders>
              <w:top w:val="nil"/>
              <w:left w:val="nil"/>
              <w:bottom w:val="single" w:sz="4" w:space="0" w:color="auto"/>
              <w:right w:val="nil"/>
            </w:tcBorders>
          </w:tcPr>
          <w:p w:rsidR="007F067E" w:rsidRDefault="007F067E">
            <w:pPr>
              <w:pStyle w:val="ConsPlusNormal"/>
            </w:pPr>
          </w:p>
        </w:tc>
      </w:tr>
      <w:tr w:rsidR="007F067E">
        <w:tc>
          <w:tcPr>
            <w:tcW w:w="2665" w:type="dxa"/>
            <w:vMerge/>
            <w:tcBorders>
              <w:top w:val="nil"/>
              <w:left w:val="nil"/>
              <w:bottom w:val="nil"/>
              <w:right w:val="nil"/>
            </w:tcBorders>
          </w:tcPr>
          <w:p w:rsidR="007F067E" w:rsidRDefault="007F067E"/>
        </w:tc>
        <w:tc>
          <w:tcPr>
            <w:tcW w:w="6377" w:type="dxa"/>
            <w:gridSpan w:val="3"/>
            <w:tcBorders>
              <w:top w:val="single" w:sz="4" w:space="0" w:color="auto"/>
              <w:left w:val="nil"/>
              <w:bottom w:val="nil"/>
              <w:right w:val="nil"/>
            </w:tcBorders>
          </w:tcPr>
          <w:p w:rsidR="007F067E" w:rsidRDefault="007F067E">
            <w:pPr>
              <w:pStyle w:val="ConsPlusNormal"/>
              <w:jc w:val="center"/>
            </w:pPr>
            <w:r>
              <w:t>полное наименование организации, и организационно-правовой формы юридического лица)</w:t>
            </w:r>
          </w:p>
        </w:tc>
      </w:tr>
      <w:tr w:rsidR="007F067E">
        <w:tc>
          <w:tcPr>
            <w:tcW w:w="2665" w:type="dxa"/>
            <w:vMerge/>
            <w:tcBorders>
              <w:top w:val="nil"/>
              <w:left w:val="nil"/>
              <w:bottom w:val="nil"/>
              <w:right w:val="nil"/>
            </w:tcBorders>
          </w:tcPr>
          <w:p w:rsidR="007F067E" w:rsidRDefault="007F067E"/>
        </w:tc>
        <w:tc>
          <w:tcPr>
            <w:tcW w:w="6377" w:type="dxa"/>
            <w:gridSpan w:val="3"/>
            <w:tcBorders>
              <w:top w:val="nil"/>
              <w:left w:val="nil"/>
              <w:bottom w:val="nil"/>
              <w:right w:val="nil"/>
            </w:tcBorders>
          </w:tcPr>
          <w:p w:rsidR="007F067E" w:rsidRDefault="007F067E">
            <w:pPr>
              <w:pStyle w:val="ConsPlusNormal"/>
            </w:pPr>
            <w:r>
              <w:t>в лице:</w:t>
            </w:r>
          </w:p>
        </w:tc>
      </w:tr>
      <w:tr w:rsidR="007F067E">
        <w:tc>
          <w:tcPr>
            <w:tcW w:w="2665" w:type="dxa"/>
            <w:vMerge/>
            <w:tcBorders>
              <w:top w:val="nil"/>
              <w:left w:val="nil"/>
              <w:bottom w:val="nil"/>
              <w:right w:val="nil"/>
            </w:tcBorders>
          </w:tcPr>
          <w:p w:rsidR="007F067E" w:rsidRDefault="007F067E"/>
        </w:tc>
        <w:tc>
          <w:tcPr>
            <w:tcW w:w="6377" w:type="dxa"/>
            <w:gridSpan w:val="3"/>
            <w:tcBorders>
              <w:top w:val="nil"/>
              <w:left w:val="nil"/>
              <w:bottom w:val="single" w:sz="4" w:space="0" w:color="auto"/>
              <w:right w:val="nil"/>
            </w:tcBorders>
          </w:tcPr>
          <w:p w:rsidR="007F067E" w:rsidRDefault="007F067E">
            <w:pPr>
              <w:pStyle w:val="ConsPlusNormal"/>
            </w:pPr>
          </w:p>
        </w:tc>
      </w:tr>
      <w:tr w:rsidR="007F067E">
        <w:tc>
          <w:tcPr>
            <w:tcW w:w="2665" w:type="dxa"/>
            <w:vMerge/>
            <w:tcBorders>
              <w:top w:val="nil"/>
              <w:left w:val="nil"/>
              <w:bottom w:val="nil"/>
              <w:right w:val="nil"/>
            </w:tcBorders>
          </w:tcPr>
          <w:p w:rsidR="007F067E" w:rsidRDefault="007F067E"/>
        </w:tc>
        <w:tc>
          <w:tcPr>
            <w:tcW w:w="6377" w:type="dxa"/>
            <w:gridSpan w:val="3"/>
            <w:tcBorders>
              <w:top w:val="single" w:sz="4" w:space="0" w:color="auto"/>
              <w:left w:val="nil"/>
              <w:bottom w:val="nil"/>
              <w:right w:val="nil"/>
            </w:tcBorders>
          </w:tcPr>
          <w:p w:rsidR="007F067E" w:rsidRDefault="007F067E">
            <w:pPr>
              <w:pStyle w:val="ConsPlusNormal"/>
              <w:jc w:val="center"/>
            </w:pPr>
            <w:proofErr w:type="gramStart"/>
            <w:r>
              <w:t>(Ф.И.О. руководителя и (или) иного уполномоченного лица,</w:t>
            </w:r>
            <w:proofErr w:type="gramEnd"/>
          </w:p>
        </w:tc>
      </w:tr>
      <w:tr w:rsidR="007F067E">
        <w:tc>
          <w:tcPr>
            <w:tcW w:w="2665" w:type="dxa"/>
            <w:vMerge/>
            <w:tcBorders>
              <w:top w:val="nil"/>
              <w:left w:val="nil"/>
              <w:bottom w:val="nil"/>
              <w:right w:val="nil"/>
            </w:tcBorders>
          </w:tcPr>
          <w:p w:rsidR="007F067E" w:rsidRDefault="007F067E"/>
        </w:tc>
        <w:tc>
          <w:tcPr>
            <w:tcW w:w="6377" w:type="dxa"/>
            <w:gridSpan w:val="3"/>
            <w:tcBorders>
              <w:top w:val="nil"/>
              <w:left w:val="nil"/>
              <w:bottom w:val="single" w:sz="4" w:space="0" w:color="auto"/>
              <w:right w:val="nil"/>
            </w:tcBorders>
          </w:tcPr>
          <w:p w:rsidR="007F067E" w:rsidRDefault="007F067E">
            <w:pPr>
              <w:pStyle w:val="ConsPlusNormal"/>
            </w:pPr>
          </w:p>
        </w:tc>
      </w:tr>
      <w:tr w:rsidR="007F067E">
        <w:tc>
          <w:tcPr>
            <w:tcW w:w="2665" w:type="dxa"/>
            <w:vMerge/>
            <w:tcBorders>
              <w:top w:val="nil"/>
              <w:left w:val="nil"/>
              <w:bottom w:val="nil"/>
              <w:right w:val="nil"/>
            </w:tcBorders>
          </w:tcPr>
          <w:p w:rsidR="007F067E" w:rsidRDefault="007F067E"/>
        </w:tc>
        <w:tc>
          <w:tcPr>
            <w:tcW w:w="6377" w:type="dxa"/>
            <w:gridSpan w:val="3"/>
            <w:tcBorders>
              <w:top w:val="single" w:sz="4" w:space="0" w:color="auto"/>
              <w:left w:val="nil"/>
              <w:bottom w:val="nil"/>
              <w:right w:val="nil"/>
            </w:tcBorders>
          </w:tcPr>
          <w:p w:rsidR="007F067E" w:rsidRDefault="007F067E">
            <w:pPr>
              <w:pStyle w:val="ConsPlusNormal"/>
              <w:jc w:val="center"/>
            </w:pPr>
            <w:r>
              <w:t>представителя физического лица)</w:t>
            </w:r>
          </w:p>
        </w:tc>
      </w:tr>
      <w:tr w:rsidR="007F067E">
        <w:tc>
          <w:tcPr>
            <w:tcW w:w="2665" w:type="dxa"/>
            <w:vMerge w:val="restart"/>
            <w:tcBorders>
              <w:top w:val="nil"/>
              <w:left w:val="nil"/>
              <w:bottom w:val="nil"/>
              <w:right w:val="nil"/>
            </w:tcBorders>
          </w:tcPr>
          <w:p w:rsidR="007F067E" w:rsidRDefault="007F067E">
            <w:pPr>
              <w:pStyle w:val="ConsPlusNormal"/>
            </w:pPr>
          </w:p>
        </w:tc>
        <w:tc>
          <w:tcPr>
            <w:tcW w:w="6377" w:type="dxa"/>
            <w:gridSpan w:val="3"/>
            <w:tcBorders>
              <w:top w:val="nil"/>
              <w:left w:val="nil"/>
              <w:bottom w:val="nil"/>
              <w:right w:val="nil"/>
            </w:tcBorders>
          </w:tcPr>
          <w:p w:rsidR="007F067E" w:rsidRDefault="007F067E">
            <w:pPr>
              <w:pStyle w:val="ConsPlusNormal"/>
            </w:pPr>
            <w:r>
              <w:t>Документ, удостоверяющий личность:</w:t>
            </w:r>
          </w:p>
        </w:tc>
      </w:tr>
      <w:tr w:rsidR="007F067E">
        <w:tc>
          <w:tcPr>
            <w:tcW w:w="2665" w:type="dxa"/>
            <w:vMerge/>
            <w:tcBorders>
              <w:top w:val="nil"/>
              <w:left w:val="nil"/>
              <w:bottom w:val="nil"/>
              <w:right w:val="nil"/>
            </w:tcBorders>
          </w:tcPr>
          <w:p w:rsidR="007F067E" w:rsidRDefault="007F067E"/>
        </w:tc>
        <w:tc>
          <w:tcPr>
            <w:tcW w:w="6377" w:type="dxa"/>
            <w:gridSpan w:val="3"/>
            <w:tcBorders>
              <w:top w:val="nil"/>
              <w:left w:val="nil"/>
              <w:bottom w:val="single" w:sz="4" w:space="0" w:color="auto"/>
              <w:right w:val="nil"/>
            </w:tcBorders>
          </w:tcPr>
          <w:p w:rsidR="007F067E" w:rsidRDefault="007F067E">
            <w:pPr>
              <w:pStyle w:val="ConsPlusNormal"/>
            </w:pPr>
          </w:p>
        </w:tc>
      </w:tr>
      <w:tr w:rsidR="007F067E">
        <w:tc>
          <w:tcPr>
            <w:tcW w:w="2665" w:type="dxa"/>
            <w:vMerge/>
            <w:tcBorders>
              <w:top w:val="nil"/>
              <w:left w:val="nil"/>
              <w:bottom w:val="nil"/>
              <w:right w:val="nil"/>
            </w:tcBorders>
          </w:tcPr>
          <w:p w:rsidR="007F067E" w:rsidRDefault="007F067E"/>
        </w:tc>
        <w:tc>
          <w:tcPr>
            <w:tcW w:w="6377" w:type="dxa"/>
            <w:gridSpan w:val="3"/>
            <w:tcBorders>
              <w:top w:val="single" w:sz="4" w:space="0" w:color="auto"/>
              <w:left w:val="nil"/>
              <w:bottom w:val="nil"/>
              <w:right w:val="nil"/>
            </w:tcBorders>
          </w:tcPr>
          <w:p w:rsidR="007F067E" w:rsidRDefault="007F067E">
            <w:pPr>
              <w:pStyle w:val="ConsPlusNormal"/>
              <w:jc w:val="center"/>
            </w:pPr>
            <w:r>
              <w:t>(вид документа, серия, номер документа, кем и когда выдан)</w:t>
            </w:r>
          </w:p>
        </w:tc>
      </w:tr>
      <w:tr w:rsidR="007F067E">
        <w:tc>
          <w:tcPr>
            <w:tcW w:w="2665" w:type="dxa"/>
            <w:vMerge/>
            <w:tcBorders>
              <w:top w:val="nil"/>
              <w:left w:val="nil"/>
              <w:bottom w:val="nil"/>
              <w:right w:val="nil"/>
            </w:tcBorders>
          </w:tcPr>
          <w:p w:rsidR="007F067E" w:rsidRDefault="007F067E"/>
        </w:tc>
        <w:tc>
          <w:tcPr>
            <w:tcW w:w="6377" w:type="dxa"/>
            <w:gridSpan w:val="3"/>
            <w:tcBorders>
              <w:top w:val="nil"/>
              <w:left w:val="nil"/>
              <w:bottom w:val="single" w:sz="4" w:space="0" w:color="auto"/>
              <w:right w:val="nil"/>
            </w:tcBorders>
          </w:tcPr>
          <w:p w:rsidR="007F067E" w:rsidRDefault="007F067E">
            <w:pPr>
              <w:pStyle w:val="ConsPlusNormal"/>
            </w:pPr>
          </w:p>
        </w:tc>
      </w:tr>
      <w:tr w:rsidR="007F067E">
        <w:tc>
          <w:tcPr>
            <w:tcW w:w="2665" w:type="dxa"/>
            <w:vMerge/>
            <w:tcBorders>
              <w:top w:val="nil"/>
              <w:left w:val="nil"/>
              <w:bottom w:val="nil"/>
              <w:right w:val="nil"/>
            </w:tcBorders>
          </w:tcPr>
          <w:p w:rsidR="007F067E" w:rsidRDefault="007F067E"/>
        </w:tc>
        <w:tc>
          <w:tcPr>
            <w:tcW w:w="6377" w:type="dxa"/>
            <w:gridSpan w:val="3"/>
            <w:tcBorders>
              <w:top w:val="single" w:sz="4" w:space="0" w:color="auto"/>
              <w:left w:val="nil"/>
              <w:bottom w:val="nil"/>
              <w:right w:val="nil"/>
            </w:tcBorders>
          </w:tcPr>
          <w:p w:rsidR="007F067E" w:rsidRDefault="007F067E">
            <w:pPr>
              <w:pStyle w:val="ConsPlusNormal"/>
            </w:pPr>
            <w:r>
              <w:t>Сведения о государственной регистрации юридического лица (индивидуального предпринимателя):</w:t>
            </w:r>
          </w:p>
        </w:tc>
      </w:tr>
      <w:tr w:rsidR="007F067E">
        <w:tc>
          <w:tcPr>
            <w:tcW w:w="2665" w:type="dxa"/>
            <w:vMerge/>
            <w:tcBorders>
              <w:top w:val="nil"/>
              <w:left w:val="nil"/>
              <w:bottom w:val="nil"/>
              <w:right w:val="nil"/>
            </w:tcBorders>
          </w:tcPr>
          <w:p w:rsidR="007F067E" w:rsidRDefault="007F067E"/>
        </w:tc>
        <w:tc>
          <w:tcPr>
            <w:tcW w:w="2012" w:type="dxa"/>
            <w:gridSpan w:val="2"/>
            <w:tcBorders>
              <w:top w:val="nil"/>
              <w:left w:val="nil"/>
              <w:bottom w:val="nil"/>
              <w:right w:val="nil"/>
            </w:tcBorders>
          </w:tcPr>
          <w:p w:rsidR="007F067E" w:rsidRDefault="007F067E">
            <w:pPr>
              <w:pStyle w:val="ConsPlusNormal"/>
            </w:pPr>
            <w:r>
              <w:t>ОГРН (ОГРНИП)</w:t>
            </w:r>
          </w:p>
        </w:tc>
        <w:tc>
          <w:tcPr>
            <w:tcW w:w="4365" w:type="dxa"/>
            <w:tcBorders>
              <w:top w:val="nil"/>
              <w:left w:val="nil"/>
              <w:bottom w:val="single" w:sz="4" w:space="0" w:color="auto"/>
              <w:right w:val="nil"/>
            </w:tcBorders>
          </w:tcPr>
          <w:p w:rsidR="007F067E" w:rsidRDefault="007F067E">
            <w:pPr>
              <w:pStyle w:val="ConsPlusNormal"/>
            </w:pPr>
          </w:p>
        </w:tc>
      </w:tr>
      <w:tr w:rsidR="007F067E">
        <w:tc>
          <w:tcPr>
            <w:tcW w:w="2665" w:type="dxa"/>
            <w:vMerge/>
            <w:tcBorders>
              <w:top w:val="nil"/>
              <w:left w:val="nil"/>
              <w:bottom w:val="nil"/>
              <w:right w:val="nil"/>
            </w:tcBorders>
          </w:tcPr>
          <w:p w:rsidR="007F067E" w:rsidRDefault="007F067E"/>
        </w:tc>
        <w:tc>
          <w:tcPr>
            <w:tcW w:w="1275" w:type="dxa"/>
            <w:tcBorders>
              <w:top w:val="nil"/>
              <w:left w:val="nil"/>
              <w:bottom w:val="nil"/>
              <w:right w:val="nil"/>
            </w:tcBorders>
          </w:tcPr>
          <w:p w:rsidR="007F067E" w:rsidRDefault="007F067E">
            <w:pPr>
              <w:pStyle w:val="ConsPlusNormal"/>
            </w:pPr>
            <w:r>
              <w:t>ИНН</w:t>
            </w:r>
          </w:p>
        </w:tc>
        <w:tc>
          <w:tcPr>
            <w:tcW w:w="5102" w:type="dxa"/>
            <w:gridSpan w:val="2"/>
            <w:tcBorders>
              <w:top w:val="nil"/>
              <w:left w:val="nil"/>
              <w:bottom w:val="single" w:sz="4" w:space="0" w:color="auto"/>
              <w:right w:val="nil"/>
            </w:tcBorders>
          </w:tcPr>
          <w:p w:rsidR="007F067E" w:rsidRDefault="007F067E">
            <w:pPr>
              <w:pStyle w:val="ConsPlusNormal"/>
            </w:pPr>
          </w:p>
        </w:tc>
      </w:tr>
      <w:tr w:rsidR="007F067E">
        <w:tc>
          <w:tcPr>
            <w:tcW w:w="2665" w:type="dxa"/>
            <w:vMerge/>
            <w:tcBorders>
              <w:top w:val="nil"/>
              <w:left w:val="nil"/>
              <w:bottom w:val="nil"/>
              <w:right w:val="nil"/>
            </w:tcBorders>
          </w:tcPr>
          <w:p w:rsidR="007F067E" w:rsidRDefault="007F067E"/>
        </w:tc>
        <w:tc>
          <w:tcPr>
            <w:tcW w:w="6377" w:type="dxa"/>
            <w:gridSpan w:val="3"/>
            <w:tcBorders>
              <w:top w:val="nil"/>
              <w:left w:val="nil"/>
              <w:bottom w:val="nil"/>
              <w:right w:val="nil"/>
            </w:tcBorders>
          </w:tcPr>
          <w:p w:rsidR="007F067E" w:rsidRDefault="007F067E">
            <w:pPr>
              <w:pStyle w:val="ConsPlusNormal"/>
            </w:pPr>
            <w:r>
              <w:t>Контактная информация:</w:t>
            </w:r>
          </w:p>
        </w:tc>
      </w:tr>
      <w:tr w:rsidR="007F067E">
        <w:tc>
          <w:tcPr>
            <w:tcW w:w="2665" w:type="dxa"/>
            <w:vMerge/>
            <w:tcBorders>
              <w:top w:val="nil"/>
              <w:left w:val="nil"/>
              <w:bottom w:val="nil"/>
              <w:right w:val="nil"/>
            </w:tcBorders>
          </w:tcPr>
          <w:p w:rsidR="007F067E" w:rsidRDefault="007F067E"/>
        </w:tc>
        <w:tc>
          <w:tcPr>
            <w:tcW w:w="1275" w:type="dxa"/>
            <w:tcBorders>
              <w:top w:val="nil"/>
              <w:left w:val="nil"/>
              <w:bottom w:val="nil"/>
              <w:right w:val="nil"/>
            </w:tcBorders>
          </w:tcPr>
          <w:p w:rsidR="007F067E" w:rsidRDefault="007F067E">
            <w:pPr>
              <w:pStyle w:val="ConsPlusNormal"/>
            </w:pPr>
            <w:r>
              <w:t>Телефон:</w:t>
            </w:r>
          </w:p>
        </w:tc>
        <w:tc>
          <w:tcPr>
            <w:tcW w:w="5102" w:type="dxa"/>
            <w:gridSpan w:val="2"/>
            <w:tcBorders>
              <w:top w:val="nil"/>
              <w:left w:val="nil"/>
              <w:bottom w:val="single" w:sz="4" w:space="0" w:color="auto"/>
              <w:right w:val="nil"/>
            </w:tcBorders>
          </w:tcPr>
          <w:p w:rsidR="007F067E" w:rsidRDefault="007F067E">
            <w:pPr>
              <w:pStyle w:val="ConsPlusNormal"/>
            </w:pPr>
          </w:p>
        </w:tc>
      </w:tr>
      <w:tr w:rsidR="007F067E">
        <w:tc>
          <w:tcPr>
            <w:tcW w:w="2665" w:type="dxa"/>
            <w:vMerge/>
            <w:tcBorders>
              <w:top w:val="nil"/>
              <w:left w:val="nil"/>
              <w:bottom w:val="nil"/>
              <w:right w:val="nil"/>
            </w:tcBorders>
          </w:tcPr>
          <w:p w:rsidR="007F067E" w:rsidRDefault="007F067E"/>
        </w:tc>
        <w:tc>
          <w:tcPr>
            <w:tcW w:w="1275" w:type="dxa"/>
            <w:tcBorders>
              <w:top w:val="nil"/>
              <w:left w:val="nil"/>
              <w:bottom w:val="nil"/>
              <w:right w:val="nil"/>
            </w:tcBorders>
          </w:tcPr>
          <w:p w:rsidR="007F067E" w:rsidRDefault="007F067E">
            <w:pPr>
              <w:pStyle w:val="ConsPlusNormal"/>
            </w:pPr>
            <w:r>
              <w:t>Эл</w:t>
            </w:r>
            <w:proofErr w:type="gramStart"/>
            <w:r>
              <w:t>.</w:t>
            </w:r>
            <w:proofErr w:type="gramEnd"/>
            <w:r>
              <w:t xml:space="preserve"> </w:t>
            </w:r>
            <w:proofErr w:type="gramStart"/>
            <w:r>
              <w:t>п</w:t>
            </w:r>
            <w:proofErr w:type="gramEnd"/>
            <w:r>
              <w:t>очта:</w:t>
            </w:r>
          </w:p>
        </w:tc>
        <w:tc>
          <w:tcPr>
            <w:tcW w:w="5102" w:type="dxa"/>
            <w:gridSpan w:val="2"/>
            <w:tcBorders>
              <w:top w:val="single" w:sz="4" w:space="0" w:color="auto"/>
              <w:left w:val="nil"/>
              <w:bottom w:val="single" w:sz="4" w:space="0" w:color="auto"/>
              <w:right w:val="nil"/>
            </w:tcBorders>
          </w:tcPr>
          <w:p w:rsidR="007F067E" w:rsidRDefault="007F067E">
            <w:pPr>
              <w:pStyle w:val="ConsPlusNormal"/>
            </w:pPr>
          </w:p>
        </w:tc>
      </w:tr>
      <w:tr w:rsidR="007F067E">
        <w:tc>
          <w:tcPr>
            <w:tcW w:w="2665" w:type="dxa"/>
            <w:vMerge/>
            <w:tcBorders>
              <w:top w:val="nil"/>
              <w:left w:val="nil"/>
              <w:bottom w:val="nil"/>
              <w:right w:val="nil"/>
            </w:tcBorders>
          </w:tcPr>
          <w:p w:rsidR="007F067E" w:rsidRDefault="007F067E"/>
        </w:tc>
        <w:tc>
          <w:tcPr>
            <w:tcW w:w="6377" w:type="dxa"/>
            <w:gridSpan w:val="3"/>
            <w:tcBorders>
              <w:top w:val="nil"/>
              <w:left w:val="nil"/>
              <w:bottom w:val="nil"/>
              <w:right w:val="nil"/>
            </w:tcBorders>
          </w:tcPr>
          <w:p w:rsidR="007F067E" w:rsidRDefault="007F067E">
            <w:pPr>
              <w:pStyle w:val="ConsPlusNormal"/>
            </w:pPr>
            <w:r>
              <w:t>Адрес места нахождения (регистрации) юридического лица/адрес места жительства (регистрации) физического лица:</w:t>
            </w:r>
          </w:p>
        </w:tc>
      </w:tr>
      <w:tr w:rsidR="007F067E">
        <w:tc>
          <w:tcPr>
            <w:tcW w:w="2665" w:type="dxa"/>
            <w:vMerge/>
            <w:tcBorders>
              <w:top w:val="nil"/>
              <w:left w:val="nil"/>
              <w:bottom w:val="nil"/>
              <w:right w:val="nil"/>
            </w:tcBorders>
          </w:tcPr>
          <w:p w:rsidR="007F067E" w:rsidRDefault="007F067E"/>
        </w:tc>
        <w:tc>
          <w:tcPr>
            <w:tcW w:w="6377" w:type="dxa"/>
            <w:gridSpan w:val="3"/>
            <w:tcBorders>
              <w:top w:val="nil"/>
              <w:left w:val="nil"/>
              <w:bottom w:val="single" w:sz="4" w:space="0" w:color="auto"/>
              <w:right w:val="nil"/>
            </w:tcBorders>
          </w:tcPr>
          <w:p w:rsidR="007F067E" w:rsidRDefault="007F067E">
            <w:pPr>
              <w:pStyle w:val="ConsPlusNormal"/>
            </w:pPr>
          </w:p>
        </w:tc>
      </w:tr>
      <w:tr w:rsidR="007F067E">
        <w:tblPrEx>
          <w:tblBorders>
            <w:insideH w:val="single" w:sz="4" w:space="0" w:color="auto"/>
          </w:tblBorders>
        </w:tblPrEx>
        <w:tc>
          <w:tcPr>
            <w:tcW w:w="2665" w:type="dxa"/>
            <w:vMerge/>
            <w:tcBorders>
              <w:top w:val="nil"/>
              <w:left w:val="nil"/>
              <w:bottom w:val="nil"/>
              <w:right w:val="nil"/>
            </w:tcBorders>
          </w:tcPr>
          <w:p w:rsidR="007F067E" w:rsidRDefault="007F067E"/>
        </w:tc>
        <w:tc>
          <w:tcPr>
            <w:tcW w:w="2012" w:type="dxa"/>
            <w:gridSpan w:val="2"/>
            <w:tcBorders>
              <w:top w:val="single" w:sz="4" w:space="0" w:color="auto"/>
              <w:left w:val="nil"/>
              <w:bottom w:val="nil"/>
              <w:right w:val="nil"/>
            </w:tcBorders>
          </w:tcPr>
          <w:p w:rsidR="007F067E" w:rsidRDefault="007F067E">
            <w:pPr>
              <w:pStyle w:val="ConsPlusNormal"/>
            </w:pPr>
            <w:r>
              <w:t>Почтовый адрес:</w:t>
            </w:r>
          </w:p>
        </w:tc>
        <w:tc>
          <w:tcPr>
            <w:tcW w:w="4365" w:type="dxa"/>
            <w:tcBorders>
              <w:top w:val="single" w:sz="4" w:space="0" w:color="auto"/>
              <w:left w:val="nil"/>
              <w:bottom w:val="single" w:sz="4" w:space="0" w:color="auto"/>
              <w:right w:val="nil"/>
            </w:tcBorders>
          </w:tcPr>
          <w:p w:rsidR="007F067E" w:rsidRDefault="007F067E">
            <w:pPr>
              <w:pStyle w:val="ConsPlusNormal"/>
            </w:pPr>
          </w:p>
        </w:tc>
      </w:tr>
    </w:tbl>
    <w:p w:rsidR="007F067E" w:rsidRDefault="007F067E">
      <w:pPr>
        <w:pStyle w:val="ConsPlusNormal"/>
      </w:pPr>
    </w:p>
    <w:p w:rsidR="007F067E" w:rsidRDefault="007F067E">
      <w:pPr>
        <w:pStyle w:val="ConsPlusNormal"/>
        <w:jc w:val="center"/>
      </w:pPr>
      <w:bookmarkStart w:id="10" w:name="P816"/>
      <w:bookmarkEnd w:id="10"/>
      <w:r>
        <w:lastRenderedPageBreak/>
        <w:t>Заявление</w:t>
      </w:r>
    </w:p>
    <w:p w:rsidR="007F067E" w:rsidRDefault="007F067E">
      <w:pPr>
        <w:pStyle w:val="ConsPlusNormal"/>
        <w:jc w:val="center"/>
      </w:pPr>
      <w:r>
        <w:t>о выдаче разрешения на строительство</w:t>
      </w:r>
    </w:p>
    <w:p w:rsidR="007F067E" w:rsidRDefault="007F067E">
      <w:pPr>
        <w:pStyle w:val="ConsPlusNormal"/>
      </w:pPr>
    </w:p>
    <w:p w:rsidR="007F067E" w:rsidRDefault="007F067E">
      <w:pPr>
        <w:pStyle w:val="ConsPlusNormal"/>
        <w:jc w:val="center"/>
      </w:pPr>
      <w:r>
        <w:t>от "__" ________________ 20__ г.</w:t>
      </w:r>
    </w:p>
    <w:p w:rsidR="007F067E" w:rsidRDefault="007F067E">
      <w:pPr>
        <w:pStyle w:val="ConsPlusNormal"/>
      </w:pPr>
    </w:p>
    <w:p w:rsidR="007F067E" w:rsidRDefault="007F067E">
      <w:pPr>
        <w:pStyle w:val="ConsPlusNormal"/>
        <w:ind w:firstLine="540"/>
        <w:jc w:val="both"/>
      </w:pPr>
      <w:r>
        <w:t xml:space="preserve">В соответствии со </w:t>
      </w:r>
      <w:hyperlink r:id="rId59" w:history="1">
        <w:r>
          <w:rPr>
            <w:color w:val="0000FF"/>
          </w:rPr>
          <w:t>статьей 51</w:t>
        </w:r>
      </w:hyperlink>
      <w:r>
        <w:t xml:space="preserve"> Градостроительного кодекса Российской Федерации прошу разрешение </w:t>
      </w:r>
      <w:proofErr w:type="gramStart"/>
      <w:r>
        <w:t>на</w:t>
      </w:r>
      <w:proofErr w:type="gramEnd"/>
      <w:r>
        <w:t>:</w:t>
      </w:r>
    </w:p>
    <w:p w:rsidR="007F067E" w:rsidRDefault="007F06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272"/>
        <w:gridCol w:w="1984"/>
        <w:gridCol w:w="1243"/>
      </w:tblGrid>
      <w:tr w:rsidR="007F067E">
        <w:tc>
          <w:tcPr>
            <w:tcW w:w="567" w:type="dxa"/>
            <w:vMerge w:val="restart"/>
          </w:tcPr>
          <w:p w:rsidR="007F067E" w:rsidRDefault="007F067E">
            <w:pPr>
              <w:pStyle w:val="ConsPlusNormal"/>
              <w:jc w:val="center"/>
            </w:pPr>
            <w:r>
              <w:t>1</w:t>
            </w:r>
          </w:p>
        </w:tc>
        <w:tc>
          <w:tcPr>
            <w:tcW w:w="7256" w:type="dxa"/>
            <w:gridSpan w:val="2"/>
          </w:tcPr>
          <w:p w:rsidR="007F067E" w:rsidRDefault="007F067E">
            <w:pPr>
              <w:pStyle w:val="ConsPlusNormal"/>
            </w:pPr>
            <w:r>
              <w:t>Строительство объекта капитального строительства</w:t>
            </w:r>
          </w:p>
        </w:tc>
        <w:tc>
          <w:tcPr>
            <w:tcW w:w="1243" w:type="dxa"/>
          </w:tcPr>
          <w:p w:rsidR="007F067E" w:rsidRDefault="007F067E">
            <w:pPr>
              <w:pStyle w:val="ConsPlusNormal"/>
            </w:pPr>
          </w:p>
        </w:tc>
      </w:tr>
      <w:tr w:rsidR="007F067E">
        <w:tc>
          <w:tcPr>
            <w:tcW w:w="567" w:type="dxa"/>
            <w:vMerge/>
          </w:tcPr>
          <w:p w:rsidR="007F067E" w:rsidRDefault="007F067E"/>
        </w:tc>
        <w:tc>
          <w:tcPr>
            <w:tcW w:w="7256" w:type="dxa"/>
            <w:gridSpan w:val="2"/>
          </w:tcPr>
          <w:p w:rsidR="007F067E" w:rsidRDefault="007F067E">
            <w:pPr>
              <w:pStyle w:val="ConsPlusNormal"/>
            </w:pPr>
            <w:r>
              <w:t>Реконструкцию объекта капитального строительства</w:t>
            </w:r>
          </w:p>
        </w:tc>
        <w:tc>
          <w:tcPr>
            <w:tcW w:w="1243" w:type="dxa"/>
          </w:tcPr>
          <w:p w:rsidR="007F067E" w:rsidRDefault="007F067E">
            <w:pPr>
              <w:pStyle w:val="ConsPlusNormal"/>
            </w:pPr>
          </w:p>
        </w:tc>
      </w:tr>
      <w:tr w:rsidR="007F067E">
        <w:tc>
          <w:tcPr>
            <w:tcW w:w="567" w:type="dxa"/>
            <w:vMerge w:val="restart"/>
          </w:tcPr>
          <w:p w:rsidR="007F067E" w:rsidRDefault="007F067E">
            <w:pPr>
              <w:pStyle w:val="ConsPlusNormal"/>
            </w:pPr>
          </w:p>
        </w:tc>
        <w:tc>
          <w:tcPr>
            <w:tcW w:w="7256" w:type="dxa"/>
            <w:gridSpan w:val="2"/>
          </w:tcPr>
          <w:p w:rsidR="007F067E" w:rsidRDefault="007F067E">
            <w:pPr>
              <w:pStyle w:val="ConsPlusNormal"/>
            </w:pPr>
            <w:r>
              <w:t>Строительство линейного объекта (объекта капитального строительства, входящего в состав линейного объекта)</w:t>
            </w:r>
          </w:p>
        </w:tc>
        <w:tc>
          <w:tcPr>
            <w:tcW w:w="1243" w:type="dxa"/>
          </w:tcPr>
          <w:p w:rsidR="007F067E" w:rsidRDefault="007F067E">
            <w:pPr>
              <w:pStyle w:val="ConsPlusNormal"/>
            </w:pPr>
          </w:p>
        </w:tc>
      </w:tr>
      <w:tr w:rsidR="007F067E">
        <w:tc>
          <w:tcPr>
            <w:tcW w:w="567" w:type="dxa"/>
            <w:vMerge/>
          </w:tcPr>
          <w:p w:rsidR="007F067E" w:rsidRDefault="007F067E"/>
        </w:tc>
        <w:tc>
          <w:tcPr>
            <w:tcW w:w="7256" w:type="dxa"/>
            <w:gridSpan w:val="2"/>
          </w:tcPr>
          <w:p w:rsidR="007F067E" w:rsidRDefault="007F067E">
            <w:pPr>
              <w:pStyle w:val="ConsPlusNormal"/>
            </w:pPr>
            <w:r>
              <w:t>Реконструкцию линейного объекта (объекта капитального строительства, входящего в состав линейного объекта)</w:t>
            </w:r>
          </w:p>
        </w:tc>
        <w:tc>
          <w:tcPr>
            <w:tcW w:w="1243" w:type="dxa"/>
          </w:tcPr>
          <w:p w:rsidR="007F067E" w:rsidRDefault="007F067E">
            <w:pPr>
              <w:pStyle w:val="ConsPlusNormal"/>
            </w:pPr>
          </w:p>
        </w:tc>
      </w:tr>
      <w:tr w:rsidR="007F067E">
        <w:tc>
          <w:tcPr>
            <w:tcW w:w="567" w:type="dxa"/>
            <w:vMerge/>
          </w:tcPr>
          <w:p w:rsidR="007F067E" w:rsidRDefault="007F067E"/>
        </w:tc>
        <w:tc>
          <w:tcPr>
            <w:tcW w:w="8499" w:type="dxa"/>
            <w:gridSpan w:val="3"/>
          </w:tcPr>
          <w:p w:rsidR="007F067E" w:rsidRDefault="007F067E">
            <w:pPr>
              <w:pStyle w:val="ConsPlusNormal"/>
            </w:pPr>
            <w:proofErr w:type="gramStart"/>
            <w:r>
              <w:t>(указывается один из перечисленных видов строительства (реконструкции), на который оформляется разрешение на строительство)</w:t>
            </w:r>
            <w:proofErr w:type="gramEnd"/>
          </w:p>
        </w:tc>
      </w:tr>
      <w:tr w:rsidR="007F067E">
        <w:tc>
          <w:tcPr>
            <w:tcW w:w="567" w:type="dxa"/>
          </w:tcPr>
          <w:p w:rsidR="007F067E" w:rsidRDefault="007F067E">
            <w:pPr>
              <w:pStyle w:val="ConsPlusNormal"/>
              <w:jc w:val="center"/>
            </w:pPr>
            <w:r>
              <w:t>2</w:t>
            </w:r>
          </w:p>
        </w:tc>
        <w:tc>
          <w:tcPr>
            <w:tcW w:w="5272" w:type="dxa"/>
          </w:tcPr>
          <w:p w:rsidR="007F067E" w:rsidRDefault="007F067E">
            <w:pPr>
              <w:pStyle w:val="ConsPlusNormal"/>
            </w:pPr>
            <w: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227" w:type="dxa"/>
            <w:gridSpan w:val="2"/>
          </w:tcPr>
          <w:p w:rsidR="007F067E" w:rsidRDefault="007F067E">
            <w:pPr>
              <w:pStyle w:val="ConsPlusNormal"/>
            </w:pPr>
          </w:p>
        </w:tc>
      </w:tr>
      <w:tr w:rsidR="007F067E">
        <w:tc>
          <w:tcPr>
            <w:tcW w:w="567" w:type="dxa"/>
          </w:tcPr>
          <w:p w:rsidR="007F067E" w:rsidRDefault="007F067E">
            <w:pPr>
              <w:pStyle w:val="ConsPlusNormal"/>
              <w:jc w:val="center"/>
            </w:pPr>
            <w:r>
              <w:t>3</w:t>
            </w:r>
          </w:p>
        </w:tc>
        <w:tc>
          <w:tcPr>
            <w:tcW w:w="5272" w:type="dxa"/>
          </w:tcPr>
          <w:p w:rsidR="007F067E" w:rsidRDefault="007F067E">
            <w:pPr>
              <w:pStyle w:val="ConsPlusNormal"/>
            </w:pPr>
            <w: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3227" w:type="dxa"/>
            <w:gridSpan w:val="2"/>
          </w:tcPr>
          <w:p w:rsidR="007F067E" w:rsidRDefault="007F067E">
            <w:pPr>
              <w:pStyle w:val="ConsPlusNormal"/>
            </w:pPr>
          </w:p>
        </w:tc>
      </w:tr>
      <w:tr w:rsidR="007F067E">
        <w:tc>
          <w:tcPr>
            <w:tcW w:w="567" w:type="dxa"/>
          </w:tcPr>
          <w:p w:rsidR="007F067E" w:rsidRDefault="007F067E">
            <w:pPr>
              <w:pStyle w:val="ConsPlusNormal"/>
              <w:jc w:val="center"/>
            </w:pPr>
            <w:r>
              <w:t>3.1</w:t>
            </w:r>
          </w:p>
        </w:tc>
        <w:tc>
          <w:tcPr>
            <w:tcW w:w="5272" w:type="dxa"/>
          </w:tcPr>
          <w:p w:rsidR="007F067E" w:rsidRDefault="007F067E">
            <w:pPr>
              <w:pStyle w:val="ConsPlusNormal"/>
            </w:pPr>
            <w: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w:t>
            </w:r>
            <w:r>
              <w:lastRenderedPageBreak/>
              <w:t>экологической экспертизы</w:t>
            </w:r>
          </w:p>
        </w:tc>
        <w:tc>
          <w:tcPr>
            <w:tcW w:w="3227" w:type="dxa"/>
            <w:gridSpan w:val="2"/>
          </w:tcPr>
          <w:p w:rsidR="007F067E" w:rsidRDefault="007F067E">
            <w:pPr>
              <w:pStyle w:val="ConsPlusNormal"/>
            </w:pPr>
          </w:p>
        </w:tc>
      </w:tr>
      <w:tr w:rsidR="007F067E">
        <w:tc>
          <w:tcPr>
            <w:tcW w:w="567" w:type="dxa"/>
            <w:vMerge w:val="restart"/>
          </w:tcPr>
          <w:p w:rsidR="007F067E" w:rsidRDefault="007F067E">
            <w:pPr>
              <w:pStyle w:val="ConsPlusNormal"/>
              <w:jc w:val="center"/>
            </w:pPr>
            <w:r>
              <w:lastRenderedPageBreak/>
              <w:t>4</w:t>
            </w:r>
          </w:p>
        </w:tc>
        <w:tc>
          <w:tcPr>
            <w:tcW w:w="5272" w:type="dxa"/>
          </w:tcPr>
          <w:p w:rsidR="007F067E" w:rsidRDefault="007F067E">
            <w:pPr>
              <w:pStyle w:val="ConsPlusNormal"/>
            </w:pPr>
            <w: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227" w:type="dxa"/>
            <w:gridSpan w:val="2"/>
          </w:tcPr>
          <w:p w:rsidR="007F067E" w:rsidRDefault="007F067E">
            <w:pPr>
              <w:pStyle w:val="ConsPlusNormal"/>
            </w:pPr>
          </w:p>
        </w:tc>
      </w:tr>
      <w:tr w:rsidR="007F067E">
        <w:tc>
          <w:tcPr>
            <w:tcW w:w="567" w:type="dxa"/>
            <w:vMerge/>
          </w:tcPr>
          <w:p w:rsidR="007F067E" w:rsidRDefault="007F067E"/>
        </w:tc>
        <w:tc>
          <w:tcPr>
            <w:tcW w:w="5272" w:type="dxa"/>
          </w:tcPr>
          <w:p w:rsidR="007F067E" w:rsidRDefault="007F067E">
            <w:pPr>
              <w:pStyle w:val="ConsPlusNormal"/>
            </w:pPr>
            <w: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227" w:type="dxa"/>
            <w:gridSpan w:val="2"/>
          </w:tcPr>
          <w:p w:rsidR="007F067E" w:rsidRDefault="007F067E">
            <w:pPr>
              <w:pStyle w:val="ConsPlusNormal"/>
            </w:pPr>
          </w:p>
        </w:tc>
      </w:tr>
      <w:tr w:rsidR="007F067E">
        <w:tc>
          <w:tcPr>
            <w:tcW w:w="567" w:type="dxa"/>
            <w:vMerge/>
          </w:tcPr>
          <w:p w:rsidR="007F067E" w:rsidRDefault="007F067E"/>
        </w:tc>
        <w:tc>
          <w:tcPr>
            <w:tcW w:w="5272" w:type="dxa"/>
          </w:tcPr>
          <w:p w:rsidR="007F067E" w:rsidRDefault="007F067E">
            <w:pPr>
              <w:pStyle w:val="ConsPlusNormal"/>
            </w:pPr>
            <w:r>
              <w:t>Кадастровый номер реконструируемого объекта капитального строительства</w:t>
            </w:r>
          </w:p>
        </w:tc>
        <w:tc>
          <w:tcPr>
            <w:tcW w:w="3227" w:type="dxa"/>
            <w:gridSpan w:val="2"/>
          </w:tcPr>
          <w:p w:rsidR="007F067E" w:rsidRDefault="007F067E">
            <w:pPr>
              <w:pStyle w:val="ConsPlusNormal"/>
            </w:pPr>
          </w:p>
        </w:tc>
      </w:tr>
      <w:tr w:rsidR="007F067E">
        <w:tc>
          <w:tcPr>
            <w:tcW w:w="567" w:type="dxa"/>
            <w:vMerge/>
          </w:tcPr>
          <w:p w:rsidR="007F067E" w:rsidRDefault="007F067E"/>
        </w:tc>
        <w:tc>
          <w:tcPr>
            <w:tcW w:w="5272" w:type="dxa"/>
          </w:tcPr>
          <w:p w:rsidR="007F067E" w:rsidRDefault="007F067E">
            <w:pPr>
              <w:pStyle w:val="ConsPlusNormal"/>
            </w:pPr>
            <w:r>
              <w:t>Реквизиты соглашения об установлении сервитута, публичного сервитута</w:t>
            </w:r>
          </w:p>
        </w:tc>
        <w:tc>
          <w:tcPr>
            <w:tcW w:w="3227" w:type="dxa"/>
            <w:gridSpan w:val="2"/>
          </w:tcPr>
          <w:p w:rsidR="007F067E" w:rsidRDefault="007F067E">
            <w:pPr>
              <w:pStyle w:val="ConsPlusNormal"/>
            </w:pPr>
          </w:p>
        </w:tc>
      </w:tr>
      <w:tr w:rsidR="007F067E">
        <w:tc>
          <w:tcPr>
            <w:tcW w:w="567" w:type="dxa"/>
          </w:tcPr>
          <w:p w:rsidR="007F067E" w:rsidRDefault="007F067E">
            <w:pPr>
              <w:pStyle w:val="ConsPlusNormal"/>
              <w:jc w:val="center"/>
            </w:pPr>
            <w:r>
              <w:t>5</w:t>
            </w:r>
          </w:p>
        </w:tc>
        <w:tc>
          <w:tcPr>
            <w:tcW w:w="5272" w:type="dxa"/>
          </w:tcPr>
          <w:p w:rsidR="007F067E" w:rsidRDefault="007F067E">
            <w:pPr>
              <w:pStyle w:val="ConsPlusNormal"/>
            </w:pPr>
            <w:r>
              <w:t>Сведения о градостроительном плане земельного участка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tc>
        <w:tc>
          <w:tcPr>
            <w:tcW w:w="3227" w:type="dxa"/>
            <w:gridSpan w:val="2"/>
          </w:tcPr>
          <w:p w:rsidR="007F067E" w:rsidRDefault="007F067E">
            <w:pPr>
              <w:pStyle w:val="ConsPlusNormal"/>
            </w:pPr>
          </w:p>
        </w:tc>
      </w:tr>
      <w:tr w:rsidR="007F067E">
        <w:tc>
          <w:tcPr>
            <w:tcW w:w="567" w:type="dxa"/>
          </w:tcPr>
          <w:p w:rsidR="007F067E" w:rsidRDefault="007F067E">
            <w:pPr>
              <w:pStyle w:val="ConsPlusNormal"/>
              <w:jc w:val="center"/>
            </w:pPr>
            <w:r>
              <w:t>6</w:t>
            </w:r>
          </w:p>
        </w:tc>
        <w:tc>
          <w:tcPr>
            <w:tcW w:w="5272" w:type="dxa"/>
          </w:tcPr>
          <w:p w:rsidR="007F067E" w:rsidRDefault="007F067E">
            <w:pPr>
              <w:pStyle w:val="ConsPlusNormal"/>
            </w:pPr>
            <w:r>
              <w:t>Сведения о проекте планировки и проекте межевания территории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w:t>
            </w:r>
          </w:p>
        </w:tc>
        <w:tc>
          <w:tcPr>
            <w:tcW w:w="3227" w:type="dxa"/>
            <w:gridSpan w:val="2"/>
          </w:tcPr>
          <w:p w:rsidR="007F067E" w:rsidRDefault="007F067E">
            <w:pPr>
              <w:pStyle w:val="ConsPlusNormal"/>
            </w:pPr>
          </w:p>
        </w:tc>
      </w:tr>
      <w:tr w:rsidR="007F067E">
        <w:tc>
          <w:tcPr>
            <w:tcW w:w="567" w:type="dxa"/>
          </w:tcPr>
          <w:p w:rsidR="007F067E" w:rsidRDefault="007F067E">
            <w:pPr>
              <w:pStyle w:val="ConsPlusNormal"/>
              <w:jc w:val="center"/>
            </w:pPr>
            <w:r>
              <w:t>7</w:t>
            </w:r>
          </w:p>
        </w:tc>
        <w:tc>
          <w:tcPr>
            <w:tcW w:w="5272" w:type="dxa"/>
          </w:tcPr>
          <w:p w:rsidR="007F067E" w:rsidRDefault="007F067E">
            <w:pPr>
              <w:pStyle w:val="ConsPlusNormal"/>
            </w:pPr>
            <w:proofErr w:type="gramStart"/>
            <w:r>
              <w:t xml:space="preserve">Сведения о проектной документации </w:t>
            </w:r>
            <w:r>
              <w:lastRenderedPageBreak/>
              <w:t>объекта капитального строительства, планируемого к строительству, реконструкции (указывается кем, когда разработана проектная документация (реквизиты документа, наименование проектной организации)</w:t>
            </w:r>
            <w:proofErr w:type="gramEnd"/>
          </w:p>
        </w:tc>
        <w:tc>
          <w:tcPr>
            <w:tcW w:w="3227" w:type="dxa"/>
            <w:gridSpan w:val="2"/>
          </w:tcPr>
          <w:p w:rsidR="007F067E" w:rsidRDefault="007F067E">
            <w:pPr>
              <w:pStyle w:val="ConsPlusNormal"/>
            </w:pPr>
          </w:p>
        </w:tc>
      </w:tr>
      <w:tr w:rsidR="007F067E">
        <w:tc>
          <w:tcPr>
            <w:tcW w:w="567" w:type="dxa"/>
          </w:tcPr>
          <w:p w:rsidR="007F067E" w:rsidRDefault="007F067E">
            <w:pPr>
              <w:pStyle w:val="ConsPlusNormal"/>
              <w:jc w:val="center"/>
            </w:pPr>
            <w:r>
              <w:lastRenderedPageBreak/>
              <w:t>8</w:t>
            </w:r>
          </w:p>
        </w:tc>
        <w:tc>
          <w:tcPr>
            <w:tcW w:w="5272" w:type="dxa"/>
          </w:tcPr>
          <w:p w:rsidR="007F067E" w:rsidRDefault="007F067E">
            <w:pPr>
              <w:pStyle w:val="ConsPlusNormal"/>
            </w:pPr>
            <w:r>
              <w:t>Реквизиты разрешения на отклонение от предельных параметров разрешенного строительства, реконструкции</w:t>
            </w:r>
          </w:p>
        </w:tc>
        <w:tc>
          <w:tcPr>
            <w:tcW w:w="3227" w:type="dxa"/>
            <w:gridSpan w:val="2"/>
          </w:tcPr>
          <w:p w:rsidR="007F067E" w:rsidRDefault="007F067E">
            <w:pPr>
              <w:pStyle w:val="ConsPlusNormal"/>
            </w:pPr>
          </w:p>
        </w:tc>
      </w:tr>
      <w:tr w:rsidR="007F067E">
        <w:tc>
          <w:tcPr>
            <w:tcW w:w="567" w:type="dxa"/>
          </w:tcPr>
          <w:p w:rsidR="007F067E" w:rsidRDefault="007F067E">
            <w:pPr>
              <w:pStyle w:val="ConsPlusNormal"/>
              <w:jc w:val="center"/>
            </w:pPr>
            <w:r>
              <w:t>9</w:t>
            </w:r>
          </w:p>
        </w:tc>
        <w:tc>
          <w:tcPr>
            <w:tcW w:w="5272" w:type="dxa"/>
          </w:tcPr>
          <w:p w:rsidR="007F067E" w:rsidRDefault="007F067E">
            <w:pPr>
              <w:pStyle w:val="ConsPlusNormal"/>
            </w:pPr>
            <w:proofErr w:type="gramStart"/>
            <w:r>
              <w:t>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t xml:space="preserve"> ранее установленная зона с особыми условиями использования территории подлежит изменению</w:t>
            </w:r>
          </w:p>
        </w:tc>
        <w:tc>
          <w:tcPr>
            <w:tcW w:w="3227" w:type="dxa"/>
            <w:gridSpan w:val="2"/>
          </w:tcPr>
          <w:p w:rsidR="007F067E" w:rsidRDefault="007F067E">
            <w:pPr>
              <w:pStyle w:val="ConsPlusNormal"/>
            </w:pPr>
          </w:p>
        </w:tc>
      </w:tr>
      <w:tr w:rsidR="007F067E">
        <w:tc>
          <w:tcPr>
            <w:tcW w:w="567" w:type="dxa"/>
          </w:tcPr>
          <w:p w:rsidR="007F067E" w:rsidRDefault="007F067E">
            <w:pPr>
              <w:pStyle w:val="ConsPlusNormal"/>
              <w:jc w:val="center"/>
            </w:pPr>
            <w:r>
              <w:t>10</w:t>
            </w:r>
          </w:p>
        </w:tc>
        <w:tc>
          <w:tcPr>
            <w:tcW w:w="5272" w:type="dxa"/>
          </w:tcPr>
          <w:p w:rsidR="007F067E" w:rsidRDefault="007F067E">
            <w:pPr>
              <w:pStyle w:val="ConsPlusNormal"/>
            </w:pPr>
            <w:r>
              <w:t>Реквизиты решения о согласовании архитектурно-градостроительного облика вновь строящегося или подлежащего реконструкции объекта капитального строительства</w:t>
            </w:r>
          </w:p>
        </w:tc>
        <w:tc>
          <w:tcPr>
            <w:tcW w:w="3227" w:type="dxa"/>
            <w:gridSpan w:val="2"/>
          </w:tcPr>
          <w:p w:rsidR="007F067E" w:rsidRDefault="007F067E">
            <w:pPr>
              <w:pStyle w:val="ConsPlusNormal"/>
            </w:pPr>
          </w:p>
        </w:tc>
      </w:tr>
    </w:tbl>
    <w:p w:rsidR="007F067E" w:rsidRDefault="007F067E">
      <w:pPr>
        <w:pStyle w:val="ConsPlusNormal"/>
      </w:pPr>
    </w:p>
    <w:p w:rsidR="007F067E" w:rsidRDefault="007F067E">
      <w:pPr>
        <w:pStyle w:val="ConsPlusNormal"/>
        <w:ind w:firstLine="540"/>
        <w:jc w:val="both"/>
      </w:pPr>
      <w:r>
        <w:t>При этом сообщаю, что строительство будет осуществляться на основании следующих прилагаемых документов *:</w:t>
      </w:r>
    </w:p>
    <w:p w:rsidR="007F067E" w:rsidRDefault="007F067E">
      <w:pPr>
        <w:pStyle w:val="ConsPlusNormal"/>
        <w:spacing w:before="280"/>
        <w:ind w:firstLine="540"/>
        <w:jc w:val="both"/>
      </w:pPr>
      <w:r>
        <w:t>____________________________________________________________</w:t>
      </w:r>
    </w:p>
    <w:p w:rsidR="007F067E" w:rsidRDefault="007F067E">
      <w:pPr>
        <w:pStyle w:val="ConsPlusNormal"/>
        <w:spacing w:before="280"/>
        <w:ind w:firstLine="540"/>
        <w:jc w:val="both"/>
      </w:pPr>
      <w:r>
        <w:t>____________________________________________________________</w:t>
      </w:r>
    </w:p>
    <w:p w:rsidR="007F067E" w:rsidRDefault="007F067E">
      <w:pPr>
        <w:pStyle w:val="ConsPlusNormal"/>
        <w:spacing w:before="280"/>
        <w:ind w:firstLine="540"/>
        <w:jc w:val="both"/>
      </w:pPr>
      <w:r>
        <w:t>____________________________________________________________</w:t>
      </w:r>
    </w:p>
    <w:p w:rsidR="007F067E" w:rsidRDefault="007F067E">
      <w:pPr>
        <w:pStyle w:val="ConsPlusNormal"/>
        <w:spacing w:before="280"/>
        <w:ind w:firstLine="540"/>
        <w:jc w:val="both"/>
      </w:pPr>
      <w:r>
        <w:t>____________________________________________________________</w:t>
      </w:r>
    </w:p>
    <w:p w:rsidR="007F067E" w:rsidRDefault="007F067E">
      <w:pPr>
        <w:pStyle w:val="ConsPlusNormal"/>
        <w:spacing w:before="280"/>
        <w:ind w:firstLine="540"/>
        <w:jc w:val="both"/>
      </w:pPr>
      <w:r>
        <w:lastRenderedPageBreak/>
        <w:t>____________________________________________________________</w:t>
      </w:r>
    </w:p>
    <w:p w:rsidR="007F067E" w:rsidRDefault="007F067E">
      <w:pPr>
        <w:pStyle w:val="ConsPlusNormal"/>
        <w:spacing w:before="280"/>
        <w:ind w:firstLine="540"/>
        <w:jc w:val="both"/>
      </w:pPr>
      <w:r>
        <w:t>____________________________________________________________</w:t>
      </w:r>
    </w:p>
    <w:p w:rsidR="007F067E" w:rsidRDefault="007F067E">
      <w:pPr>
        <w:pStyle w:val="ConsPlusNormal"/>
        <w:spacing w:before="280"/>
        <w:ind w:firstLine="540"/>
        <w:jc w:val="both"/>
      </w:pPr>
      <w:r>
        <w:t>____________________________________________________________</w:t>
      </w:r>
    </w:p>
    <w:p w:rsidR="007F067E" w:rsidRDefault="007F067E">
      <w:pPr>
        <w:pStyle w:val="ConsPlusNormal"/>
        <w:spacing w:before="280"/>
        <w:ind w:firstLine="540"/>
        <w:jc w:val="both"/>
      </w:pPr>
      <w:r>
        <w:t>____________________________________________________________</w:t>
      </w:r>
    </w:p>
    <w:p w:rsidR="007F067E" w:rsidRDefault="007F067E">
      <w:pPr>
        <w:pStyle w:val="ConsPlusNormal"/>
        <w:spacing w:before="280"/>
        <w:ind w:firstLine="540"/>
        <w:jc w:val="both"/>
      </w:pPr>
      <w:r>
        <w:t>____________________________________________________________</w:t>
      </w:r>
    </w:p>
    <w:p w:rsidR="007F067E" w:rsidRDefault="007F067E">
      <w:pPr>
        <w:pStyle w:val="ConsPlusNormal"/>
      </w:pPr>
    </w:p>
    <w:p w:rsidR="007F067E" w:rsidRDefault="007F067E">
      <w:pPr>
        <w:pStyle w:val="ConsPlusNormal"/>
        <w:jc w:val="both"/>
      </w:pPr>
      <w:r>
        <w:t>Всего к заявлению приложено ____ видов документов на ____ листах в 1 экз.</w:t>
      </w:r>
    </w:p>
    <w:p w:rsidR="007F067E" w:rsidRDefault="007F067E">
      <w:pPr>
        <w:pStyle w:val="ConsPlusNormal"/>
        <w:spacing w:before="280"/>
        <w:ind w:firstLine="540"/>
        <w:jc w:val="both"/>
      </w:pPr>
      <w:r>
        <w:t>Обязуюсь обо всех изменениях, связанных с приведенными в настоящем заявлении сведениями, сообщать в Администрацию Североуральского городского округа.</w:t>
      </w:r>
    </w:p>
    <w:p w:rsidR="007F067E" w:rsidRDefault="007F067E">
      <w:pPr>
        <w:pStyle w:val="ConsPlusNormal"/>
        <w:spacing w:before="280"/>
        <w:ind w:firstLine="540"/>
        <w:jc w:val="both"/>
      </w:pPr>
      <w:r>
        <w:t>Предупрежде</w:t>
      </w:r>
      <w:proofErr w:type="gramStart"/>
      <w:r>
        <w:t>н(</w:t>
      </w:r>
      <w:proofErr w:type="gramEnd"/>
      <w:r>
        <w:t>а) об ответственности за предоставление заведомо ложной информации и недостоверных данных.</w:t>
      </w:r>
    </w:p>
    <w:p w:rsidR="007F067E" w:rsidRDefault="007F067E">
      <w:pPr>
        <w:pStyle w:val="ConsPlusNormal"/>
        <w:spacing w:before="280"/>
        <w:ind w:firstLine="540"/>
        <w:jc w:val="both"/>
      </w:pPr>
      <w:r>
        <w:t>Выражаю согласие на обработку моих персональных данных Администрацией Североуральского городского округа.</w:t>
      </w:r>
    </w:p>
    <w:p w:rsidR="007F067E" w:rsidRDefault="007F067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3515"/>
        <w:gridCol w:w="397"/>
        <w:gridCol w:w="1343"/>
        <w:gridCol w:w="340"/>
        <w:gridCol w:w="1871"/>
      </w:tblGrid>
      <w:tr w:rsidR="007F067E">
        <w:tc>
          <w:tcPr>
            <w:tcW w:w="1587" w:type="dxa"/>
            <w:tcBorders>
              <w:top w:val="nil"/>
              <w:left w:val="nil"/>
              <w:bottom w:val="nil"/>
              <w:right w:val="nil"/>
            </w:tcBorders>
          </w:tcPr>
          <w:p w:rsidR="007F067E" w:rsidRDefault="007F067E">
            <w:pPr>
              <w:pStyle w:val="ConsPlusNormal"/>
            </w:pPr>
            <w:r>
              <w:t>Застройщик:</w:t>
            </w:r>
          </w:p>
        </w:tc>
        <w:tc>
          <w:tcPr>
            <w:tcW w:w="3515" w:type="dxa"/>
            <w:tcBorders>
              <w:top w:val="nil"/>
              <w:left w:val="nil"/>
              <w:bottom w:val="single" w:sz="4" w:space="0" w:color="auto"/>
              <w:right w:val="nil"/>
            </w:tcBorders>
          </w:tcPr>
          <w:p w:rsidR="007F067E" w:rsidRDefault="007F067E">
            <w:pPr>
              <w:pStyle w:val="ConsPlusNormal"/>
            </w:pPr>
          </w:p>
        </w:tc>
        <w:tc>
          <w:tcPr>
            <w:tcW w:w="397" w:type="dxa"/>
            <w:tcBorders>
              <w:top w:val="nil"/>
              <w:left w:val="nil"/>
              <w:bottom w:val="nil"/>
              <w:right w:val="nil"/>
            </w:tcBorders>
          </w:tcPr>
          <w:p w:rsidR="007F067E" w:rsidRDefault="007F067E">
            <w:pPr>
              <w:pStyle w:val="ConsPlusNormal"/>
            </w:pPr>
          </w:p>
        </w:tc>
        <w:tc>
          <w:tcPr>
            <w:tcW w:w="1343" w:type="dxa"/>
            <w:tcBorders>
              <w:top w:val="nil"/>
              <w:left w:val="nil"/>
              <w:bottom w:val="single" w:sz="4" w:space="0" w:color="auto"/>
              <w:right w:val="nil"/>
            </w:tcBorders>
          </w:tcPr>
          <w:p w:rsidR="007F067E" w:rsidRDefault="007F067E">
            <w:pPr>
              <w:pStyle w:val="ConsPlusNormal"/>
            </w:pPr>
          </w:p>
        </w:tc>
        <w:tc>
          <w:tcPr>
            <w:tcW w:w="340" w:type="dxa"/>
            <w:tcBorders>
              <w:top w:val="nil"/>
              <w:left w:val="nil"/>
              <w:bottom w:val="nil"/>
              <w:right w:val="nil"/>
            </w:tcBorders>
          </w:tcPr>
          <w:p w:rsidR="007F067E" w:rsidRDefault="007F067E">
            <w:pPr>
              <w:pStyle w:val="ConsPlusNormal"/>
            </w:pPr>
          </w:p>
        </w:tc>
        <w:tc>
          <w:tcPr>
            <w:tcW w:w="1871" w:type="dxa"/>
            <w:tcBorders>
              <w:top w:val="nil"/>
              <w:left w:val="nil"/>
              <w:bottom w:val="single" w:sz="4" w:space="0" w:color="auto"/>
              <w:right w:val="nil"/>
            </w:tcBorders>
          </w:tcPr>
          <w:p w:rsidR="007F067E" w:rsidRDefault="007F067E">
            <w:pPr>
              <w:pStyle w:val="ConsPlusNormal"/>
            </w:pPr>
          </w:p>
        </w:tc>
      </w:tr>
      <w:tr w:rsidR="007F067E">
        <w:tc>
          <w:tcPr>
            <w:tcW w:w="1587" w:type="dxa"/>
            <w:tcBorders>
              <w:top w:val="nil"/>
              <w:left w:val="nil"/>
              <w:bottom w:val="nil"/>
              <w:right w:val="nil"/>
            </w:tcBorders>
          </w:tcPr>
          <w:p w:rsidR="007F067E" w:rsidRDefault="007F067E">
            <w:pPr>
              <w:pStyle w:val="ConsPlusNormal"/>
            </w:pPr>
          </w:p>
        </w:tc>
        <w:tc>
          <w:tcPr>
            <w:tcW w:w="3515" w:type="dxa"/>
            <w:tcBorders>
              <w:top w:val="single" w:sz="4" w:space="0" w:color="auto"/>
              <w:left w:val="nil"/>
              <w:bottom w:val="nil"/>
              <w:right w:val="nil"/>
            </w:tcBorders>
          </w:tcPr>
          <w:p w:rsidR="007F067E" w:rsidRDefault="007F067E">
            <w:pPr>
              <w:pStyle w:val="ConsPlusNormal"/>
              <w:jc w:val="center"/>
            </w:pPr>
            <w:r>
              <w:t>(наименование должности руководителя юридического лица)</w:t>
            </w:r>
          </w:p>
        </w:tc>
        <w:tc>
          <w:tcPr>
            <w:tcW w:w="397" w:type="dxa"/>
            <w:tcBorders>
              <w:top w:val="nil"/>
              <w:left w:val="nil"/>
              <w:bottom w:val="nil"/>
              <w:right w:val="nil"/>
            </w:tcBorders>
          </w:tcPr>
          <w:p w:rsidR="007F067E" w:rsidRDefault="007F067E">
            <w:pPr>
              <w:pStyle w:val="ConsPlusNormal"/>
            </w:pPr>
          </w:p>
        </w:tc>
        <w:tc>
          <w:tcPr>
            <w:tcW w:w="1343" w:type="dxa"/>
            <w:tcBorders>
              <w:top w:val="single" w:sz="4" w:space="0" w:color="auto"/>
              <w:left w:val="nil"/>
              <w:bottom w:val="nil"/>
              <w:right w:val="nil"/>
            </w:tcBorders>
          </w:tcPr>
          <w:p w:rsidR="007F067E" w:rsidRDefault="007F067E">
            <w:pPr>
              <w:pStyle w:val="ConsPlusNormal"/>
              <w:jc w:val="center"/>
            </w:pPr>
            <w:r>
              <w:t>(личная подпись)</w:t>
            </w:r>
          </w:p>
        </w:tc>
        <w:tc>
          <w:tcPr>
            <w:tcW w:w="340" w:type="dxa"/>
            <w:tcBorders>
              <w:top w:val="nil"/>
              <w:left w:val="nil"/>
              <w:bottom w:val="nil"/>
              <w:right w:val="nil"/>
            </w:tcBorders>
          </w:tcPr>
          <w:p w:rsidR="007F067E" w:rsidRDefault="007F067E">
            <w:pPr>
              <w:pStyle w:val="ConsPlusNormal"/>
            </w:pPr>
          </w:p>
        </w:tc>
        <w:tc>
          <w:tcPr>
            <w:tcW w:w="1871" w:type="dxa"/>
            <w:tcBorders>
              <w:top w:val="single" w:sz="4" w:space="0" w:color="auto"/>
              <w:left w:val="nil"/>
              <w:bottom w:val="nil"/>
              <w:right w:val="nil"/>
            </w:tcBorders>
          </w:tcPr>
          <w:p w:rsidR="007F067E" w:rsidRDefault="007F067E">
            <w:pPr>
              <w:pStyle w:val="ConsPlusNormal"/>
              <w:jc w:val="center"/>
            </w:pPr>
            <w:r>
              <w:t>(расшифровка подписи)</w:t>
            </w:r>
          </w:p>
        </w:tc>
      </w:tr>
    </w:tbl>
    <w:p w:rsidR="007F067E" w:rsidRDefault="007F067E">
      <w:pPr>
        <w:pStyle w:val="ConsPlusNormal"/>
      </w:pPr>
    </w:p>
    <w:p w:rsidR="007F067E" w:rsidRDefault="007F067E">
      <w:pPr>
        <w:pStyle w:val="ConsPlusNormal"/>
        <w:jc w:val="both"/>
      </w:pPr>
      <w:r>
        <w:t>"__" _________________ _______ г. М.П.</w:t>
      </w:r>
    </w:p>
    <w:p w:rsidR="007F067E" w:rsidRDefault="007F067E">
      <w:pPr>
        <w:pStyle w:val="ConsPlusNormal"/>
      </w:pPr>
    </w:p>
    <w:p w:rsidR="007F067E" w:rsidRDefault="007F067E">
      <w:pPr>
        <w:pStyle w:val="ConsPlusNormal"/>
        <w:jc w:val="both"/>
      </w:pPr>
      <w:r>
        <w:t>Исполнитель, телефон ____________________________________</w:t>
      </w:r>
    </w:p>
    <w:p w:rsidR="007F067E" w:rsidRDefault="007F067E">
      <w:pPr>
        <w:pStyle w:val="ConsPlusNormal"/>
      </w:pPr>
    </w:p>
    <w:p w:rsidR="007F067E" w:rsidRDefault="007F067E">
      <w:pPr>
        <w:pStyle w:val="ConsPlusNormal"/>
        <w:jc w:val="both"/>
      </w:pPr>
      <w:r>
        <w:t xml:space="preserve">* указываются прилагаемые документы в соответствии с </w:t>
      </w:r>
      <w:hyperlink r:id="rId60" w:history="1">
        <w:r>
          <w:rPr>
            <w:color w:val="0000FF"/>
          </w:rPr>
          <w:t>частью 7 статьи 51</w:t>
        </w:r>
      </w:hyperlink>
      <w:r>
        <w:t xml:space="preserve"> Градостроительного кодекса Российской Федерации.</w:t>
      </w:r>
    </w:p>
    <w:p w:rsidR="007F067E" w:rsidRDefault="007F067E">
      <w:pPr>
        <w:pStyle w:val="ConsPlusNormal"/>
      </w:pPr>
    </w:p>
    <w:p w:rsidR="007F067E" w:rsidRDefault="007F067E">
      <w:pPr>
        <w:pStyle w:val="ConsPlusNormal"/>
      </w:pPr>
    </w:p>
    <w:p w:rsidR="007F067E" w:rsidRDefault="007F067E">
      <w:pPr>
        <w:pStyle w:val="ConsPlusNormal"/>
        <w:pBdr>
          <w:top w:val="single" w:sz="6" w:space="0" w:color="auto"/>
        </w:pBdr>
        <w:spacing w:before="100" w:after="100"/>
        <w:jc w:val="both"/>
        <w:rPr>
          <w:sz w:val="2"/>
          <w:szCs w:val="2"/>
        </w:rPr>
      </w:pPr>
    </w:p>
    <w:p w:rsidR="0053367D" w:rsidRDefault="0053367D">
      <w:bookmarkStart w:id="11" w:name="_GoBack"/>
      <w:bookmarkEnd w:id="11"/>
    </w:p>
    <w:sectPr w:rsidR="0053367D" w:rsidSect="00FD1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7E"/>
    <w:rsid w:val="0053367D"/>
    <w:rsid w:val="007F0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67E"/>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7F06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067E"/>
    <w:pPr>
      <w:widowControl w:val="0"/>
      <w:autoSpaceDE w:val="0"/>
      <w:autoSpaceDN w:val="0"/>
      <w:spacing w:after="0" w:line="240" w:lineRule="auto"/>
    </w:pPr>
    <w:rPr>
      <w:rFonts w:eastAsia="Times New Roman" w:cs="PT Astra Serif"/>
      <w:b/>
      <w:szCs w:val="20"/>
      <w:lang w:eastAsia="ru-RU"/>
    </w:rPr>
  </w:style>
  <w:style w:type="paragraph" w:customStyle="1" w:styleId="ConsPlusCell">
    <w:name w:val="ConsPlusCell"/>
    <w:rsid w:val="007F06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067E"/>
    <w:pPr>
      <w:widowControl w:val="0"/>
      <w:autoSpaceDE w:val="0"/>
      <w:autoSpaceDN w:val="0"/>
      <w:spacing w:after="0" w:line="240" w:lineRule="auto"/>
    </w:pPr>
    <w:rPr>
      <w:rFonts w:eastAsia="Times New Roman" w:cs="PT Astra Serif"/>
      <w:szCs w:val="20"/>
      <w:lang w:eastAsia="ru-RU"/>
    </w:rPr>
  </w:style>
  <w:style w:type="paragraph" w:customStyle="1" w:styleId="ConsPlusTitlePage">
    <w:name w:val="ConsPlusTitlePage"/>
    <w:rsid w:val="007F06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06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067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67E"/>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7F06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067E"/>
    <w:pPr>
      <w:widowControl w:val="0"/>
      <w:autoSpaceDE w:val="0"/>
      <w:autoSpaceDN w:val="0"/>
      <w:spacing w:after="0" w:line="240" w:lineRule="auto"/>
    </w:pPr>
    <w:rPr>
      <w:rFonts w:eastAsia="Times New Roman" w:cs="PT Astra Serif"/>
      <w:b/>
      <w:szCs w:val="20"/>
      <w:lang w:eastAsia="ru-RU"/>
    </w:rPr>
  </w:style>
  <w:style w:type="paragraph" w:customStyle="1" w:styleId="ConsPlusCell">
    <w:name w:val="ConsPlusCell"/>
    <w:rsid w:val="007F06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067E"/>
    <w:pPr>
      <w:widowControl w:val="0"/>
      <w:autoSpaceDE w:val="0"/>
      <w:autoSpaceDN w:val="0"/>
      <w:spacing w:after="0" w:line="240" w:lineRule="auto"/>
    </w:pPr>
    <w:rPr>
      <w:rFonts w:eastAsia="Times New Roman" w:cs="PT Astra Serif"/>
      <w:szCs w:val="20"/>
      <w:lang w:eastAsia="ru-RU"/>
    </w:rPr>
  </w:style>
  <w:style w:type="paragraph" w:customStyle="1" w:styleId="ConsPlusTitlePage">
    <w:name w:val="ConsPlusTitlePage"/>
    <w:rsid w:val="007F06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06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06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6C1391460451120D0FF2BE8C8A06AF02C9126B2AA9002A85FEEEDFDE032579DA6C83E82C37A255606B441B31432B88758E8697E7E7Ah5G" TargetMode="External"/><Relationship Id="rId18" Type="http://schemas.openxmlformats.org/officeDocument/2006/relationships/hyperlink" Target="consultantplus://offline/ref=76C1391460451120D0FF35E5DECC34FA2E9F79BDAE9808FB03BBEBAABF6251C8E68838D296367B0F57F40ABE1328A4875D7Fh6G" TargetMode="External"/><Relationship Id="rId26" Type="http://schemas.openxmlformats.org/officeDocument/2006/relationships/hyperlink" Target="consultantplus://offline/ref=76C1391460451120D0FF2BE8C8A06AF02C9126B2AA9002A85FEEEDFDE032579DB4C8668BC776300250EE16BE1673h6G" TargetMode="External"/><Relationship Id="rId39" Type="http://schemas.openxmlformats.org/officeDocument/2006/relationships/hyperlink" Target="consultantplus://offline/ref=76C1391460451120D0FF2BE8C8A06AF02E9621B2AC9002A85FEEEDFDE032579DB4C8668BC776300250EE16BE1673h6G" TargetMode="External"/><Relationship Id="rId21" Type="http://schemas.openxmlformats.org/officeDocument/2006/relationships/hyperlink" Target="consultantplus://offline/ref=76C1391460451120D0FF2BE8C8A06AF02C9126B2AA9002A85FEEEDFDE032579DA6C83E85C67B270903A150EB1936A2995FF1757C7CA775h8G" TargetMode="External"/><Relationship Id="rId34" Type="http://schemas.openxmlformats.org/officeDocument/2006/relationships/hyperlink" Target="consultantplus://offline/ref=76C1391460451120D0FF2BE8C8A06AF02C9126B2AA9002A85FEEEDFDE032579DA6C83E84C276280903A150EB1936A2995FF1757C7CA775h8G" TargetMode="External"/><Relationship Id="rId42" Type="http://schemas.openxmlformats.org/officeDocument/2006/relationships/hyperlink" Target="consultantplus://offline/ref=76C1391460451120D0FF2BE8C8A06AF02C9126B2AA9002A85FEEEDFDE032579DA6C83E85C675290903A150EB1936A2995FF1757C7CA775h8G" TargetMode="External"/><Relationship Id="rId47" Type="http://schemas.openxmlformats.org/officeDocument/2006/relationships/hyperlink" Target="consultantplus://offline/ref=76C1391460451120D0FF2BE8C8A06AF02C9126B2AA9002A85FEEEDFDE032579DA6C83E84C271260903A150EB1936A2995FF1757C7CA775h8G" TargetMode="External"/><Relationship Id="rId50" Type="http://schemas.openxmlformats.org/officeDocument/2006/relationships/hyperlink" Target="consultantplus://offline/ref=76C1391460451120D0FF2BE8C8A06AF02C9126B2AA9002A85FEEEDFDE032579DA6C83E85C673260903A150EB1936A2995FF1757C7CA775h8G" TargetMode="External"/><Relationship Id="rId55" Type="http://schemas.openxmlformats.org/officeDocument/2006/relationships/hyperlink" Target="consultantplus://offline/ref=19762036A20000A8ED8167F74844E325FB24DA22C3559823B056A6D661C0EC4B5BCB0C82FCDCB9C4CDD6AB4FF45904604A3B5C1902A2i5G" TargetMode="External"/><Relationship Id="rId7" Type="http://schemas.openxmlformats.org/officeDocument/2006/relationships/hyperlink" Target="consultantplus://offline/ref=76C1391460451120D0FF2BE8C8A06AF02C9126B2AA9002A85FEEEDFDE032579DA6C83E85C774255606B441B31432B88758E8697E7E7Ah5G" TargetMode="External"/><Relationship Id="rId2" Type="http://schemas.microsoft.com/office/2007/relationships/stylesWithEffects" Target="stylesWithEffects.xml"/><Relationship Id="rId16" Type="http://schemas.openxmlformats.org/officeDocument/2006/relationships/hyperlink" Target="consultantplus://offline/ref=76C1391460451120D0FF2BE8C8A06AF02C9126B2AA9002A85FEEEDFDE032579DA6C83E85C5722E0903A150EB1936A2995FF1757C7CA775h8G" TargetMode="External"/><Relationship Id="rId29" Type="http://schemas.openxmlformats.org/officeDocument/2006/relationships/hyperlink" Target="consultantplus://offline/ref=76C1391460451120D0FF2BE8C8A06AF02C9126B2AA9002A85FEEEDFDE032579DA6C83E85C7742E0903A150EB1936A2995FF1757C7CA775h8G" TargetMode="External"/><Relationship Id="rId11" Type="http://schemas.openxmlformats.org/officeDocument/2006/relationships/hyperlink" Target="consultantplus://offline/ref=76C1391460451120D0FF2BE8C8A06AF02C9126B2AA9002A85FEEEDFDE032579DA6C83E85C67B2C0903A150EB1936A2995FF1757C7CA775h8G" TargetMode="External"/><Relationship Id="rId24" Type="http://schemas.openxmlformats.org/officeDocument/2006/relationships/hyperlink" Target="consultantplus://offline/ref=76C1391460451120D0FF2BE8C8A06AF02C9126B2AA9002A85FEEEDFDE032579DA6C83E87C77228005FFB40EF5063AB875BE86B7962A7588C7Ah0G" TargetMode="External"/><Relationship Id="rId32" Type="http://schemas.openxmlformats.org/officeDocument/2006/relationships/hyperlink" Target="consultantplus://offline/ref=76C1391460451120D0FF2BE8C8A06AF02C9126B2AA9002A85FEEEDFDE032579DA6C83E87C772260151FB40EF5063AB875BE86B7962A7588C7Ah0G" TargetMode="External"/><Relationship Id="rId37" Type="http://schemas.openxmlformats.org/officeDocument/2006/relationships/hyperlink" Target="consultantplus://offline/ref=76C1391460451120D0FF2BE8C8A06AF02C9025B7AD9802A85FEEEDFDE032579DB4C8668BC776300250EE16BE1673h6G" TargetMode="External"/><Relationship Id="rId40" Type="http://schemas.openxmlformats.org/officeDocument/2006/relationships/hyperlink" Target="consultantplus://offline/ref=76C1391460451120D0FF2BE8C8A06AF02C9126B2AE9F02A85FEEEDFDE032579DA6C83E8EC271255606B441B31432B88758E8697E7E7Ah5G" TargetMode="External"/><Relationship Id="rId45" Type="http://schemas.openxmlformats.org/officeDocument/2006/relationships/hyperlink" Target="consultantplus://offline/ref=76C1391460451120D0FF2BE8C8A06AF02C9126B2AA9002A85FEEEDFDE032579DA6C83E85C5722E0903A150EB1936A2995FF1757C7CA775h8G" TargetMode="External"/><Relationship Id="rId53" Type="http://schemas.openxmlformats.org/officeDocument/2006/relationships/hyperlink" Target="consultantplus://offline/ref=76C1391460451120D0FF2BE8C8A06AF02C9126B2AA9002A85FEEEDFDE032579DA6C83E87C77227005EFB40EF5063AB875BE86B7962A7588C7Ah0G" TargetMode="External"/><Relationship Id="rId58" Type="http://schemas.openxmlformats.org/officeDocument/2006/relationships/hyperlink" Target="consultantplus://offline/ref=19762036A20000A8ED8179FA5E28BD2FF92B862FC2549572E501A0813E90EA1E1B8B0AD7AD9FE79D9C96E042F34318604FA2i5G" TargetMode="External"/><Relationship Id="rId5" Type="http://schemas.openxmlformats.org/officeDocument/2006/relationships/hyperlink" Target="http://www.consultant.ru" TargetMode="External"/><Relationship Id="rId61" Type="http://schemas.openxmlformats.org/officeDocument/2006/relationships/fontTable" Target="fontTable.xml"/><Relationship Id="rId19" Type="http://schemas.openxmlformats.org/officeDocument/2006/relationships/hyperlink" Target="consultantplus://offline/ref=76C1391460451120D0FF2BE8C8A06AF02C9126B2AA9002A85FEEEDFDE032579DA6C83E85C67B2C0903A150EB1936A2995FF1757C7CA775h8G" TargetMode="External"/><Relationship Id="rId14" Type="http://schemas.openxmlformats.org/officeDocument/2006/relationships/hyperlink" Target="consultantplus://offline/ref=76C1391460451120D0FF2BE8C8A06AF02C9126B2AA9002A85FEEEDFDE032579DA6C83E85C67B270903A150EB1936A2995FF1757C7CA775h8G" TargetMode="External"/><Relationship Id="rId22" Type="http://schemas.openxmlformats.org/officeDocument/2006/relationships/hyperlink" Target="consultantplus://offline/ref=76C1391460451120D0FF2BE8C8A06AF02C9126B2AA9002A85FEEEDFDE032579DA6C83E85C675290903A150EB1936A2995FF1757C7CA775h8G" TargetMode="External"/><Relationship Id="rId27" Type="http://schemas.openxmlformats.org/officeDocument/2006/relationships/hyperlink" Target="consultantplus://offline/ref=76C1391460451120D0FF2BE8C8A06AF02C9126B2AA9002A85FEEEDFDE032579DA6C83E85C7772A0903A150EB1936A2995FF1757C7CA775h8G" TargetMode="External"/><Relationship Id="rId30" Type="http://schemas.openxmlformats.org/officeDocument/2006/relationships/hyperlink" Target="consultantplus://offline/ref=76C1391460451120D0FF2BE8C8A06AF02C9126B2AA9002A85FEEEDFDE032579DA6C83E85C7702A0903A150EB1936A2995FF1757C7CA775h8G" TargetMode="External"/><Relationship Id="rId35" Type="http://schemas.openxmlformats.org/officeDocument/2006/relationships/hyperlink" Target="consultantplus://offline/ref=76C1391460451120D0FF2BE8C8A06AF02C9126B2AA9002A85FEEEDFDE032579DA6C83E85C774255606B441B31432B88758E8697E7E7Ah5G" TargetMode="External"/><Relationship Id="rId43" Type="http://schemas.openxmlformats.org/officeDocument/2006/relationships/hyperlink" Target="consultantplus://offline/ref=76C1391460451120D0FF2BE8C8A06AF02C9126B2AA9002A85FEEEDFDE032579DA6C83E82C37A255606B441B31432B88758E8697E7E7Ah5G" TargetMode="External"/><Relationship Id="rId48" Type="http://schemas.openxmlformats.org/officeDocument/2006/relationships/hyperlink" Target="consultantplus://offline/ref=76C1391460451120D0FF2BE8C8A06AF02E9320B9AB9B02A85FEEEDFDE032579DA6C83E87C7722E0352FB40EF5063AB875BE86B7962A7588C7Ah0G" TargetMode="External"/><Relationship Id="rId56" Type="http://schemas.openxmlformats.org/officeDocument/2006/relationships/hyperlink" Target="consultantplus://offline/ref=19762036A20000A8ED8167F74844E325FB24DA22C3559823B056A6D661C0EC4B49CB548EFCDFAC909B8CFC42F6A5iDG" TargetMode="External"/><Relationship Id="rId8" Type="http://schemas.openxmlformats.org/officeDocument/2006/relationships/hyperlink" Target="consultantplus://offline/ref=76C1391460451120D0FF35E5DECC34FA2E9F79BDAE9F01F906BFEBAABF6251C8E68838D28436230357F014BF113DF2D61BA3667E78BB5889BEABE0247BhEG" TargetMode="External"/><Relationship Id="rId51" Type="http://schemas.openxmlformats.org/officeDocument/2006/relationships/hyperlink" Target="consultantplus://offline/ref=76C1391460451120D0FF2BE8C8A06AF02C9126B2AA9002A85FEEEDFDE032579DA6C83E85C770260903A150EB1936A2995FF1757C7CA775h8G" TargetMode="External"/><Relationship Id="rId3" Type="http://schemas.openxmlformats.org/officeDocument/2006/relationships/settings" Target="settings.xml"/><Relationship Id="rId12" Type="http://schemas.openxmlformats.org/officeDocument/2006/relationships/hyperlink" Target="consultantplus://offline/ref=76C1391460451120D0FF2BE8C8A06AF02C9124B3A99F02A85FEEEDFDE032579DB4C8668BC776300250EE16BE1673h6G" TargetMode="External"/><Relationship Id="rId17" Type="http://schemas.openxmlformats.org/officeDocument/2006/relationships/hyperlink" Target="consultantplus://offline/ref=76C1391460451120D0FF2BE8C8A06AF02C9126B2AA9002A85FEEEDFDE032579DA6C83E87C27B280903A150EB1936A2995FF1757C7CA775h8G" TargetMode="External"/><Relationship Id="rId25" Type="http://schemas.openxmlformats.org/officeDocument/2006/relationships/hyperlink" Target="consultantplus://offline/ref=76C1391460451120D0FF2BE8C8A06AF02C9126B2AA9002A85FEEEDFDE032579DA6C83E85C7772A0903A150EB1936A2995FF1757C7CA775h8G" TargetMode="External"/><Relationship Id="rId33" Type="http://schemas.openxmlformats.org/officeDocument/2006/relationships/hyperlink" Target="consultantplus://offline/ref=76C1391460451120D0FF35E5DECC34FA2E9F79BDAE9F0AFF00BCEBAABF6251C8E68838D28436230357F014BE1D3DF2D61BA3667E78BB5889BEABE0247BhEG" TargetMode="External"/><Relationship Id="rId38" Type="http://schemas.openxmlformats.org/officeDocument/2006/relationships/hyperlink" Target="consultantplus://offline/ref=76C1391460451120D0FF2BE8C8A06AF02C9025B6AA9E02A85FEEEDFDE032579DB4C8668BC776300250EE16BE1673h6G" TargetMode="External"/><Relationship Id="rId46" Type="http://schemas.openxmlformats.org/officeDocument/2006/relationships/hyperlink" Target="consultantplus://offline/ref=76C1391460451120D0FF2BE8C8A06AF02C9025B0AF9D02A85FEEEDFDE032579DA6C83E8EC1797A5313A519BE1028A68041F46B7C77hCG" TargetMode="External"/><Relationship Id="rId59" Type="http://schemas.openxmlformats.org/officeDocument/2006/relationships/hyperlink" Target="consultantplus://offline/ref=19762036A20000A8ED8167F74844E325FB25D920C6589823B056A6D661C0EC4B5BCB0C80FCDDB9C4CDD6AB4FF45904604A3B5C1902A2i5G" TargetMode="External"/><Relationship Id="rId20" Type="http://schemas.openxmlformats.org/officeDocument/2006/relationships/hyperlink" Target="consultantplus://offline/ref=76C1391460451120D0FF2BE8C8A06AF02C9126B2AA9002A85FEEEDFDE032579DA6C83E82C37A255606B441B31432B88758E8697E7E7Ah5G" TargetMode="External"/><Relationship Id="rId41" Type="http://schemas.openxmlformats.org/officeDocument/2006/relationships/hyperlink" Target="consultantplus://offline/ref=76C1391460451120D0FF2BE8C8A06AF02C9126B2AA9002A85FEEEDFDE032579DA6C83E85C7702A0903A150EB1936A2995FF1757C7CA775h8G" TargetMode="External"/><Relationship Id="rId54" Type="http://schemas.openxmlformats.org/officeDocument/2006/relationships/hyperlink" Target="consultantplus://offline/ref=19762036A20000A8ED8167F74844E325FB24DA22C3559823B056A6D661C0EC4B5BCB0C81FDD2B9C4CDD6AB4FF45904604A3B5C1902A2i5G"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6C1391460451120D0FF2BE8C8A06AF02C9025B0AF9D02A85FEEEDFDE032579DA6C83E87C7722E0B53FB40EF5063AB875BE86B7962A7588C7Ah0G" TargetMode="External"/><Relationship Id="rId15" Type="http://schemas.openxmlformats.org/officeDocument/2006/relationships/hyperlink" Target="consultantplus://offline/ref=76C1391460451120D0FF2BE8C8A06AF02C9126B2AA9002A85FEEEDFDE032579DA6C83E85C675290903A150EB1936A2995FF1757C7CA775h8G" TargetMode="External"/><Relationship Id="rId23" Type="http://schemas.openxmlformats.org/officeDocument/2006/relationships/hyperlink" Target="consultantplus://offline/ref=76C1391460451120D0FF2BE8C8A06AF02C9126B2AA9002A85FEEEDFDE032579DA6C83E85C5722E0903A150EB1936A2995FF1757C7CA775h8G" TargetMode="External"/><Relationship Id="rId28" Type="http://schemas.openxmlformats.org/officeDocument/2006/relationships/hyperlink" Target="consultantplus://offline/ref=76C1391460451120D0FF2BE8C8A06AF02C9126B2AA9002A85FEEEDFDE032579DA6C83E85C7742E0903A150EB1936A2995FF1757C7CA775h8G" TargetMode="External"/><Relationship Id="rId36" Type="http://schemas.openxmlformats.org/officeDocument/2006/relationships/hyperlink" Target="consultantplus://offline/ref=76C1391460451120D0FF2BE8C8A06AF02C9126B2AA9002A85FEEEDFDE032579DA6C83E85C67B270903A150EB1936A2995FF1757C7CA775h8G" TargetMode="External"/><Relationship Id="rId49" Type="http://schemas.openxmlformats.org/officeDocument/2006/relationships/hyperlink" Target="consultantplus://offline/ref=76C1391460451120D0FF2BE8C8A06AF02E9D20B7A89102A85FEEEDFDE032579DB4C8668BC776300250EE16BE1673h6G" TargetMode="External"/><Relationship Id="rId57" Type="http://schemas.openxmlformats.org/officeDocument/2006/relationships/hyperlink" Target="consultantplus://offline/ref=19762036A20000A8ED8179FA5E28BD2FF92B862FC2559B7CE504A0813E90EA1E1B8B0AD7AD9FE79D9C96E042F34318604FA2i5G" TargetMode="External"/><Relationship Id="rId10" Type="http://schemas.openxmlformats.org/officeDocument/2006/relationships/hyperlink" Target="consultantplus://offline/ref=76C1391460451120D0FF35E5DECC34FA2E9F79BDAE9D0DF901B2EBAABF6251C8E68838D296367B0F57F40ABE1328A4875D7Fh6G" TargetMode="External"/><Relationship Id="rId31" Type="http://schemas.openxmlformats.org/officeDocument/2006/relationships/hyperlink" Target="consultantplus://offline/ref=76C1391460451120D0FF2BE8C8A06AF02C9025B0AF9D02A85FEEEDFDE032579DA6C83E82C4797A5313A519BE1028A68041F46B7C77hCG" TargetMode="External"/><Relationship Id="rId44" Type="http://schemas.openxmlformats.org/officeDocument/2006/relationships/hyperlink" Target="consultantplus://offline/ref=76C1391460451120D0FF2BE8C8A06AF02C9126B2AA9002A85FEEEDFDE032579DA6C83E85C67B270903A150EB1936A2995FF1757C7CA775h8G" TargetMode="External"/><Relationship Id="rId52" Type="http://schemas.openxmlformats.org/officeDocument/2006/relationships/hyperlink" Target="consultantplus://offline/ref=76C1391460451120D0FF2BE8C8A06AF02C9126B2AA9002A85FEEEDFDE032579DA6C83E84CE76270903A150EB1936A2995FF1757C7CA775h8G" TargetMode="External"/><Relationship Id="rId60" Type="http://schemas.openxmlformats.org/officeDocument/2006/relationships/hyperlink" Target="consultantplus://offline/ref=19762036A20000A8ED8167F74844E325FB25D920C6589823B056A6D661C0EC4B5BCB0C81F9D8B09BC8C3BA17F95D1E7E4D22401B0027AEi8G" TargetMode="External"/><Relationship Id="rId4" Type="http://schemas.openxmlformats.org/officeDocument/2006/relationships/webSettings" Target="webSettings.xml"/><Relationship Id="rId9" Type="http://schemas.openxmlformats.org/officeDocument/2006/relationships/hyperlink" Target="consultantplus://offline/ref=76C1391460451120D0FF35E5DECC34FA2E9F79BDAE9C08F905BBEBAABF6251C8E68838D28436230357F014BD163DF2D61BA3667E78BB5889BEABE0247Bh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18446</Words>
  <Characters>105148</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Ятимович Гарибов</dc:creator>
  <cp:lastModifiedBy>Олег Ятимович Гарибов</cp:lastModifiedBy>
  <cp:revision>1</cp:revision>
  <dcterms:created xsi:type="dcterms:W3CDTF">2020-07-04T06:33:00Z</dcterms:created>
  <dcterms:modified xsi:type="dcterms:W3CDTF">2020-07-04T06:35:00Z</dcterms:modified>
</cp:coreProperties>
</file>