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81" w:rsidRPr="00DC2378" w:rsidRDefault="00566C81" w:rsidP="00566C81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C2378">
        <w:rPr>
          <w:rFonts w:ascii="PT Astra Serif" w:eastAsia="Times New Roman" w:hAnsi="PT Astra Serif" w:cs="Times New Roman"/>
          <w:noProof/>
          <w:sz w:val="26"/>
          <w:szCs w:val="26"/>
          <w:lang w:eastAsia="ru-RU"/>
        </w:rPr>
        <w:drawing>
          <wp:inline distT="0" distB="0" distL="0" distR="0" wp14:anchorId="217F4ABD" wp14:editId="2B62E777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81" w:rsidRPr="00DC2378" w:rsidRDefault="00566C81" w:rsidP="00566C81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66C81" w:rsidRPr="00DC2378" w:rsidRDefault="00566C81" w:rsidP="00566C81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DC237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РОССИЙСКАЯ ФЕДЕРАЦИЯ</w:t>
      </w:r>
    </w:p>
    <w:p w:rsidR="00566C81" w:rsidRPr="00DC2378" w:rsidRDefault="00566C81" w:rsidP="00566C81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DC237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Свердловская область</w:t>
      </w:r>
    </w:p>
    <w:p w:rsidR="00566C81" w:rsidRPr="00DC2378" w:rsidRDefault="00566C81" w:rsidP="00566C81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566C81" w:rsidRPr="00DC2378" w:rsidRDefault="00566C81" w:rsidP="00566C81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DC237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ДУМА СЕВЕРОУРАЛЬСКОГО ГОРОДСКОГО ОКРУГА</w:t>
      </w:r>
    </w:p>
    <w:p w:rsidR="00566C81" w:rsidRPr="00DC2378" w:rsidRDefault="00566C81" w:rsidP="00566C81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566C81" w:rsidRPr="00DC2378" w:rsidRDefault="00566C81" w:rsidP="00566C81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DC237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РЕШЕНИЕ</w:t>
      </w:r>
    </w:p>
    <w:p w:rsidR="00566C81" w:rsidRPr="00DC2378" w:rsidRDefault="00566C81" w:rsidP="00566C81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66C81" w:rsidRPr="00DC2378" w:rsidRDefault="00566C81" w:rsidP="00566C81">
      <w:pPr>
        <w:spacing w:after="0" w:line="240" w:lineRule="auto"/>
        <w:ind w:right="11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DC2378">
        <w:rPr>
          <w:rFonts w:ascii="PT Astra Serif" w:eastAsia="Times New Roman" w:hAnsi="PT Astra Serif" w:cs="Times New Roman"/>
          <w:sz w:val="26"/>
          <w:szCs w:val="26"/>
          <w:lang w:eastAsia="ru-RU"/>
        </w:rPr>
        <w:t>от 2</w:t>
      </w:r>
      <w:r w:rsidR="00306476" w:rsidRPr="00DC2378">
        <w:rPr>
          <w:rFonts w:ascii="PT Astra Serif" w:eastAsia="Times New Roman" w:hAnsi="PT Astra Serif" w:cs="Times New Roman"/>
          <w:sz w:val="26"/>
          <w:szCs w:val="26"/>
          <w:lang w:eastAsia="ru-RU"/>
        </w:rPr>
        <w:t>0 ноября</w:t>
      </w:r>
      <w:r w:rsidRPr="00DC237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202</w:t>
      </w:r>
      <w:r w:rsidR="00306476" w:rsidRPr="00DC2378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Pr="00DC237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года</w:t>
      </w:r>
      <w:r w:rsidRPr="00DC2378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Pr="00DC237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 </w:t>
      </w:r>
      <w:r w:rsidR="00306476" w:rsidRPr="00DC237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</w:t>
      </w:r>
      <w:r w:rsidR="00EB383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</w:t>
      </w:r>
      <w:r w:rsidR="00306476" w:rsidRPr="00DC237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</w:t>
      </w:r>
      <w:r w:rsidRPr="00DC2378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№ </w:t>
      </w:r>
      <w:r w:rsidR="00303DB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55</w:t>
      </w:r>
      <w:bookmarkStart w:id="0" w:name="_GoBack"/>
      <w:bookmarkEnd w:id="0"/>
    </w:p>
    <w:p w:rsidR="00566C81" w:rsidRPr="00DC2378" w:rsidRDefault="00566C81" w:rsidP="00566C81">
      <w:pPr>
        <w:spacing w:after="0" w:line="240" w:lineRule="auto"/>
        <w:ind w:right="11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C2378">
        <w:rPr>
          <w:rFonts w:ascii="PT Astra Serif" w:eastAsia="Times New Roman" w:hAnsi="PT Astra Serif" w:cs="Times New Roman"/>
          <w:sz w:val="26"/>
          <w:szCs w:val="26"/>
          <w:lang w:eastAsia="ru-RU"/>
        </w:rPr>
        <w:t>г. Североуральск</w:t>
      </w:r>
    </w:p>
    <w:p w:rsidR="00566C81" w:rsidRPr="00EB383E" w:rsidRDefault="00566C81" w:rsidP="00566C81">
      <w:pPr>
        <w:spacing w:after="0" w:line="240" w:lineRule="auto"/>
        <w:ind w:right="11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566C81" w:rsidRPr="00DC2378" w:rsidRDefault="00566C81" w:rsidP="00566C81">
      <w:pPr>
        <w:spacing w:after="0" w:line="240" w:lineRule="auto"/>
        <w:ind w:right="4678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C237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 внесении изменений в Регламент Думы Североуральского городского округа, утвержденного Решением Думы Североуральского городского округа от 28 июня 2017 года № 50  </w:t>
      </w:r>
    </w:p>
    <w:p w:rsidR="00566C81" w:rsidRPr="00EB383E" w:rsidRDefault="00566C81" w:rsidP="0056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Calibri"/>
          <w:sz w:val="16"/>
          <w:szCs w:val="16"/>
        </w:rPr>
      </w:pPr>
    </w:p>
    <w:p w:rsidR="00566C81" w:rsidRPr="00DC2378" w:rsidRDefault="00566C81" w:rsidP="00566C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C2378">
        <w:rPr>
          <w:rFonts w:ascii="PT Astra Serif" w:hAnsi="PT Astra Serif" w:cs="Times New Roman"/>
          <w:sz w:val="26"/>
          <w:szCs w:val="26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</w:t>
      </w:r>
      <w:r w:rsidR="00F63F68" w:rsidRPr="00DC2378">
        <w:rPr>
          <w:rFonts w:ascii="PT Astra Serif" w:hAnsi="PT Astra Serif" w:cs="Times New Roman"/>
          <w:sz w:val="26"/>
          <w:szCs w:val="26"/>
        </w:rPr>
        <w:t>»</w:t>
      </w:r>
      <w:r w:rsidRPr="00DC2378">
        <w:rPr>
          <w:rFonts w:ascii="PT Astra Serif" w:hAnsi="PT Astra Serif" w:cs="Times New Roman"/>
          <w:sz w:val="26"/>
          <w:szCs w:val="26"/>
        </w:rPr>
        <w:t xml:space="preserve">, Уставом Североуральского городского округа, Дума Североуральского городского округа </w:t>
      </w:r>
    </w:p>
    <w:p w:rsidR="00566C81" w:rsidRPr="00DC2378" w:rsidRDefault="00566C81" w:rsidP="00566C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  <w:r w:rsidRPr="00DC2378">
        <w:rPr>
          <w:rFonts w:ascii="PT Astra Serif" w:hAnsi="PT Astra Serif" w:cs="Times New Roman"/>
          <w:b/>
          <w:sz w:val="26"/>
          <w:szCs w:val="26"/>
        </w:rPr>
        <w:t>РЕШИЛА:</w:t>
      </w:r>
    </w:p>
    <w:p w:rsidR="00566C81" w:rsidRPr="00DC2378" w:rsidRDefault="00566C81" w:rsidP="00566C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DC2378">
        <w:rPr>
          <w:rFonts w:ascii="PT Astra Serif" w:eastAsia="Times New Roman" w:hAnsi="PT Astra Serif" w:cs="Times New Roman"/>
          <w:sz w:val="26"/>
          <w:szCs w:val="26"/>
          <w:lang w:eastAsia="ru-RU"/>
        </w:rPr>
        <w:t>В</w:t>
      </w:r>
      <w:r w:rsidR="00A079B1" w:rsidRPr="00DC2378">
        <w:rPr>
          <w:rFonts w:ascii="PT Astra Serif" w:eastAsia="Times New Roman" w:hAnsi="PT Astra Serif" w:cs="Times New Roman"/>
          <w:sz w:val="26"/>
          <w:szCs w:val="26"/>
          <w:lang w:eastAsia="ru-RU"/>
        </w:rPr>
        <w:t>нести в</w:t>
      </w:r>
      <w:r w:rsidRPr="00DC237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Регламент Думы Североуральского городского округа, утвержденн</w:t>
      </w:r>
      <w:r w:rsidR="00755B37" w:rsidRPr="00DC2378">
        <w:rPr>
          <w:rFonts w:ascii="PT Astra Serif" w:eastAsia="Times New Roman" w:hAnsi="PT Astra Serif" w:cs="Times New Roman"/>
          <w:sz w:val="26"/>
          <w:szCs w:val="26"/>
          <w:lang w:eastAsia="ru-RU"/>
        </w:rPr>
        <w:t>ый</w:t>
      </w:r>
      <w:r w:rsidRPr="00DC237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Решением Думы Североуральского городского округа от 28 июня 2017 года № 50, </w:t>
      </w:r>
      <w:r w:rsidR="00A079B1" w:rsidRPr="00DC2378">
        <w:rPr>
          <w:rFonts w:ascii="PT Astra Serif" w:eastAsia="Times New Roman" w:hAnsi="PT Astra Serif" w:cs="Times New Roman"/>
          <w:sz w:val="26"/>
          <w:szCs w:val="26"/>
          <w:lang w:eastAsia="ru-RU"/>
        </w:rPr>
        <w:t>следующие изменения</w:t>
      </w:r>
      <w:r w:rsidRPr="00DC2378">
        <w:rPr>
          <w:rFonts w:ascii="PT Astra Serif" w:hAnsi="PT Astra Serif" w:cs="Times New Roman"/>
          <w:sz w:val="26"/>
          <w:szCs w:val="26"/>
        </w:rPr>
        <w:t>:</w:t>
      </w:r>
    </w:p>
    <w:p w:rsidR="0009563F" w:rsidRPr="00DC2378" w:rsidRDefault="000A5190" w:rsidP="000F441E">
      <w:pPr>
        <w:pStyle w:val="ConsPlusNormal"/>
        <w:tabs>
          <w:tab w:val="left" w:pos="142"/>
          <w:tab w:val="center" w:pos="4857"/>
        </w:tabs>
        <w:ind w:right="57" w:firstLine="567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DC2378">
        <w:rPr>
          <w:rFonts w:ascii="PT Astra Serif" w:hAnsi="PT Astra Serif" w:cs="Times New Roman"/>
          <w:sz w:val="26"/>
          <w:szCs w:val="26"/>
        </w:rPr>
        <w:t xml:space="preserve"> </w:t>
      </w:r>
      <w:r w:rsidR="003B71CB" w:rsidRPr="00DC2378">
        <w:rPr>
          <w:rFonts w:ascii="PT Astra Serif" w:hAnsi="PT Astra Serif" w:cs="Times New Roman"/>
          <w:sz w:val="26"/>
          <w:szCs w:val="26"/>
        </w:rPr>
        <w:t>1)</w:t>
      </w:r>
      <w:r w:rsidR="0009563F" w:rsidRPr="00DC2378">
        <w:rPr>
          <w:rFonts w:ascii="PT Astra Serif" w:hAnsi="PT Astra Serif" w:cs="Times New Roman"/>
          <w:sz w:val="26"/>
          <w:szCs w:val="26"/>
        </w:rPr>
        <w:t xml:space="preserve"> </w:t>
      </w:r>
      <w:r w:rsidR="000F441E" w:rsidRPr="00DC2378">
        <w:rPr>
          <w:rFonts w:ascii="PT Astra Serif" w:hAnsi="PT Astra Serif" w:cs="Times New Roman"/>
          <w:sz w:val="26"/>
          <w:szCs w:val="26"/>
        </w:rPr>
        <w:t xml:space="preserve">в </w:t>
      </w:r>
      <w:r w:rsidR="0009563F" w:rsidRPr="00DC2378">
        <w:rPr>
          <w:rFonts w:ascii="PT Astra Serif" w:hAnsi="PT Astra Serif" w:cs="Times New Roman"/>
          <w:sz w:val="26"/>
          <w:szCs w:val="26"/>
        </w:rPr>
        <w:t>стать</w:t>
      </w:r>
      <w:r w:rsidR="000F441E" w:rsidRPr="00DC2378">
        <w:rPr>
          <w:rFonts w:ascii="PT Astra Serif" w:hAnsi="PT Astra Serif" w:cs="Times New Roman"/>
          <w:sz w:val="26"/>
          <w:szCs w:val="26"/>
        </w:rPr>
        <w:t>е</w:t>
      </w:r>
      <w:r w:rsidR="0009563F" w:rsidRPr="00DC2378">
        <w:rPr>
          <w:rFonts w:ascii="PT Astra Serif" w:hAnsi="PT Astra Serif" w:cs="Times New Roman"/>
          <w:sz w:val="26"/>
          <w:szCs w:val="26"/>
        </w:rPr>
        <w:t xml:space="preserve"> </w:t>
      </w:r>
      <w:r w:rsidR="00261DF0" w:rsidRPr="00DC2378">
        <w:rPr>
          <w:rFonts w:ascii="PT Astra Serif" w:hAnsi="PT Astra Serif" w:cs="Times New Roman"/>
          <w:sz w:val="26"/>
          <w:szCs w:val="26"/>
        </w:rPr>
        <w:t>8:</w:t>
      </w:r>
    </w:p>
    <w:p w:rsidR="00261DF0" w:rsidRPr="00DC2378" w:rsidRDefault="000F441E" w:rsidP="000F441E">
      <w:pPr>
        <w:widowControl w:val="0"/>
        <w:tabs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Mangal"/>
          <w:kern w:val="24"/>
          <w:sz w:val="26"/>
          <w:szCs w:val="26"/>
          <w:lang w:eastAsia="ru-RU"/>
        </w:rPr>
      </w:pPr>
      <w:r w:rsidRPr="00DC2378">
        <w:rPr>
          <w:rFonts w:ascii="PT Astra Serif" w:eastAsia="Times New Roman" w:hAnsi="PT Astra Serif" w:cs="Mangal"/>
          <w:kern w:val="24"/>
          <w:sz w:val="26"/>
          <w:szCs w:val="26"/>
          <w:lang w:eastAsia="ru-RU"/>
        </w:rPr>
        <w:t xml:space="preserve"> в </w:t>
      </w:r>
      <w:r w:rsidRPr="000F441E">
        <w:rPr>
          <w:rFonts w:ascii="PT Astra Serif" w:eastAsia="Times New Roman" w:hAnsi="PT Astra Serif" w:cs="Mangal"/>
          <w:kern w:val="24"/>
          <w:sz w:val="26"/>
          <w:szCs w:val="26"/>
          <w:lang w:eastAsia="ru-RU"/>
        </w:rPr>
        <w:t>пункт</w:t>
      </w:r>
      <w:r w:rsidRPr="00DC2378">
        <w:rPr>
          <w:rFonts w:ascii="PT Astra Serif" w:eastAsia="Times New Roman" w:hAnsi="PT Astra Serif" w:cs="Mangal"/>
          <w:kern w:val="24"/>
          <w:sz w:val="26"/>
          <w:szCs w:val="26"/>
          <w:lang w:eastAsia="ru-RU"/>
        </w:rPr>
        <w:t>е</w:t>
      </w:r>
      <w:r w:rsidRPr="000F441E">
        <w:rPr>
          <w:rFonts w:ascii="PT Astra Serif" w:eastAsia="Times New Roman" w:hAnsi="PT Astra Serif" w:cs="Mangal"/>
          <w:kern w:val="24"/>
          <w:sz w:val="26"/>
          <w:szCs w:val="26"/>
          <w:lang w:eastAsia="ru-RU"/>
        </w:rPr>
        <w:t xml:space="preserve"> </w:t>
      </w:r>
      <w:r w:rsidRPr="00DC2378">
        <w:rPr>
          <w:rFonts w:ascii="PT Astra Serif" w:eastAsia="Times New Roman" w:hAnsi="PT Astra Serif" w:cs="Mangal"/>
          <w:kern w:val="24"/>
          <w:sz w:val="26"/>
          <w:szCs w:val="26"/>
          <w:lang w:eastAsia="ru-RU"/>
        </w:rPr>
        <w:t>1</w:t>
      </w:r>
      <w:r w:rsidRPr="000F441E">
        <w:rPr>
          <w:rFonts w:ascii="PT Astra Serif" w:eastAsia="Times New Roman" w:hAnsi="PT Astra Serif" w:cs="Mangal"/>
          <w:kern w:val="24"/>
          <w:sz w:val="26"/>
          <w:szCs w:val="26"/>
          <w:lang w:eastAsia="ru-RU"/>
        </w:rPr>
        <w:t xml:space="preserve"> </w:t>
      </w:r>
      <w:r w:rsidRPr="00DC2378">
        <w:rPr>
          <w:rFonts w:ascii="PT Astra Serif" w:eastAsia="Times New Roman" w:hAnsi="PT Astra Serif" w:cs="Mangal"/>
          <w:kern w:val="24"/>
          <w:sz w:val="26"/>
          <w:szCs w:val="26"/>
          <w:lang w:eastAsia="ru-RU"/>
        </w:rPr>
        <w:t>слова «тайным» заменить на «открытым»;</w:t>
      </w:r>
    </w:p>
    <w:p w:rsidR="000F441E" w:rsidRPr="00DC2378" w:rsidRDefault="000F441E" w:rsidP="000F441E">
      <w:pPr>
        <w:widowControl w:val="0"/>
        <w:tabs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Mangal"/>
          <w:kern w:val="24"/>
          <w:sz w:val="26"/>
          <w:szCs w:val="26"/>
          <w:lang w:eastAsia="ru-RU"/>
        </w:rPr>
      </w:pPr>
      <w:r w:rsidRPr="00DC2378">
        <w:rPr>
          <w:rFonts w:ascii="PT Astra Serif" w:eastAsia="Times New Roman" w:hAnsi="PT Astra Serif" w:cs="Mangal"/>
          <w:kern w:val="24"/>
          <w:sz w:val="26"/>
          <w:szCs w:val="26"/>
          <w:lang w:eastAsia="ru-RU"/>
        </w:rPr>
        <w:t xml:space="preserve"> в пункте 4 цифру «31» заменить на «30»;</w:t>
      </w:r>
    </w:p>
    <w:p w:rsidR="000F441E" w:rsidRPr="00DC2378" w:rsidRDefault="000F441E" w:rsidP="000F441E">
      <w:pPr>
        <w:widowControl w:val="0"/>
        <w:tabs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Mangal"/>
          <w:kern w:val="24"/>
          <w:sz w:val="26"/>
          <w:szCs w:val="26"/>
          <w:lang w:eastAsia="ru-RU"/>
        </w:rPr>
      </w:pPr>
      <w:r w:rsidRPr="00DC2378">
        <w:rPr>
          <w:rFonts w:ascii="PT Astra Serif" w:eastAsia="Times New Roman" w:hAnsi="PT Astra Serif" w:cs="Mangal"/>
          <w:kern w:val="24"/>
          <w:sz w:val="26"/>
          <w:szCs w:val="26"/>
          <w:lang w:eastAsia="ru-RU"/>
        </w:rPr>
        <w:t xml:space="preserve"> в абзаце 2 пункта 4 первое предложение исключить;</w:t>
      </w:r>
    </w:p>
    <w:p w:rsidR="000F441E" w:rsidRPr="00DC2378" w:rsidRDefault="006B7562" w:rsidP="000F441E">
      <w:pPr>
        <w:widowControl w:val="0"/>
        <w:tabs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2378">
        <w:rPr>
          <w:rFonts w:ascii="PT Astra Serif" w:hAnsi="PT Astra Serif" w:cs="Times New Roman"/>
          <w:sz w:val="26"/>
          <w:szCs w:val="26"/>
        </w:rPr>
        <w:t xml:space="preserve"> пункт 7 изложить в следующей редакции:</w:t>
      </w:r>
    </w:p>
    <w:p w:rsidR="00261DF0" w:rsidRPr="00DC2378" w:rsidRDefault="006B7562" w:rsidP="006B7562">
      <w:pPr>
        <w:pStyle w:val="ConsNormal"/>
        <w:ind w:right="-52" w:firstLine="709"/>
        <w:jc w:val="both"/>
        <w:rPr>
          <w:rFonts w:ascii="PT Astra Serif" w:hAnsi="PT Astra Serif" w:cs="Times New Roman"/>
          <w:sz w:val="26"/>
          <w:szCs w:val="26"/>
        </w:rPr>
      </w:pPr>
      <w:r w:rsidRPr="00DC2378">
        <w:rPr>
          <w:rFonts w:ascii="PT Astra Serif" w:hAnsi="PT Astra Serif" w:cs="Times New Roman"/>
          <w:sz w:val="26"/>
          <w:szCs w:val="26"/>
        </w:rPr>
        <w:t>«7. Председатель Думы приступает к исполнению своих обязанностей с момента принятия решения о его избрании.»</w:t>
      </w:r>
      <w:r w:rsidR="00A535DC">
        <w:rPr>
          <w:rFonts w:ascii="PT Astra Serif" w:hAnsi="PT Astra Serif" w:cs="Times New Roman"/>
          <w:sz w:val="26"/>
          <w:szCs w:val="26"/>
        </w:rPr>
        <w:t>;</w:t>
      </w:r>
    </w:p>
    <w:p w:rsidR="00566C81" w:rsidRPr="00DC2378" w:rsidRDefault="0009563F" w:rsidP="000A5190">
      <w:pPr>
        <w:pStyle w:val="ConsPlusNormal"/>
        <w:tabs>
          <w:tab w:val="left" w:pos="915"/>
          <w:tab w:val="center" w:pos="4857"/>
        </w:tabs>
        <w:ind w:right="57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DC2378">
        <w:rPr>
          <w:rFonts w:ascii="PT Astra Serif" w:hAnsi="PT Astra Serif" w:cs="Times New Roman"/>
          <w:sz w:val="26"/>
          <w:szCs w:val="26"/>
        </w:rPr>
        <w:t xml:space="preserve">         2)</w:t>
      </w:r>
      <w:r w:rsidR="000A5190" w:rsidRPr="00DC2378">
        <w:rPr>
          <w:rFonts w:ascii="PT Astra Serif" w:hAnsi="PT Astra Serif" w:cs="Times New Roman"/>
          <w:sz w:val="26"/>
          <w:szCs w:val="26"/>
        </w:rPr>
        <w:t xml:space="preserve"> </w:t>
      </w:r>
      <w:r w:rsidR="006B7562" w:rsidRPr="00DC2378">
        <w:rPr>
          <w:rFonts w:ascii="PT Astra Serif" w:hAnsi="PT Astra Serif" w:cs="Times New Roman"/>
          <w:sz w:val="26"/>
          <w:szCs w:val="26"/>
        </w:rPr>
        <w:t xml:space="preserve">в </w:t>
      </w:r>
      <w:r w:rsidR="00261DF0" w:rsidRPr="00DC2378">
        <w:rPr>
          <w:rFonts w:ascii="PT Astra Serif" w:hAnsi="PT Astra Serif" w:cs="Times New Roman"/>
          <w:sz w:val="26"/>
          <w:szCs w:val="26"/>
        </w:rPr>
        <w:t>пункт</w:t>
      </w:r>
      <w:r w:rsidR="006B7562" w:rsidRPr="00DC2378">
        <w:rPr>
          <w:rFonts w:ascii="PT Astra Serif" w:hAnsi="PT Astra Serif" w:cs="Times New Roman"/>
          <w:sz w:val="26"/>
          <w:szCs w:val="26"/>
        </w:rPr>
        <w:t>е</w:t>
      </w:r>
      <w:r w:rsidR="00261DF0" w:rsidRPr="00DC2378">
        <w:rPr>
          <w:rFonts w:ascii="PT Astra Serif" w:hAnsi="PT Astra Serif" w:cs="Times New Roman"/>
          <w:sz w:val="26"/>
          <w:szCs w:val="26"/>
        </w:rPr>
        <w:t xml:space="preserve"> 1 </w:t>
      </w:r>
      <w:r w:rsidR="00A079B1" w:rsidRPr="00DC2378">
        <w:rPr>
          <w:rFonts w:ascii="PT Astra Serif" w:hAnsi="PT Astra Serif" w:cs="Times New Roman"/>
          <w:sz w:val="26"/>
          <w:szCs w:val="26"/>
        </w:rPr>
        <w:t>с</w:t>
      </w:r>
      <w:r w:rsidR="00566C81" w:rsidRPr="00DC2378">
        <w:rPr>
          <w:rFonts w:ascii="PT Astra Serif" w:hAnsi="PT Astra Serif" w:cs="Times New Roman"/>
          <w:sz w:val="26"/>
          <w:szCs w:val="26"/>
        </w:rPr>
        <w:t>тать</w:t>
      </w:r>
      <w:r w:rsidR="00261DF0" w:rsidRPr="00DC2378">
        <w:rPr>
          <w:rFonts w:ascii="PT Astra Serif" w:hAnsi="PT Astra Serif" w:cs="Times New Roman"/>
          <w:sz w:val="26"/>
          <w:szCs w:val="26"/>
        </w:rPr>
        <w:t>и</w:t>
      </w:r>
      <w:r w:rsidR="000A5190" w:rsidRPr="00DC2378">
        <w:rPr>
          <w:rFonts w:ascii="PT Astra Serif" w:hAnsi="PT Astra Serif" w:cs="Times New Roman"/>
          <w:sz w:val="26"/>
          <w:szCs w:val="26"/>
        </w:rPr>
        <w:t xml:space="preserve"> </w:t>
      </w:r>
      <w:r w:rsidR="00261DF0" w:rsidRPr="00DC2378">
        <w:rPr>
          <w:rFonts w:ascii="PT Astra Serif" w:hAnsi="PT Astra Serif" w:cs="Times New Roman"/>
          <w:sz w:val="26"/>
          <w:szCs w:val="26"/>
        </w:rPr>
        <w:t>10</w:t>
      </w:r>
      <w:r w:rsidR="006B7562" w:rsidRPr="00DC2378">
        <w:rPr>
          <w:rFonts w:ascii="PT Astra Serif" w:hAnsi="PT Astra Serif" w:cs="Mangal"/>
          <w:kern w:val="24"/>
          <w:sz w:val="26"/>
          <w:szCs w:val="26"/>
        </w:rPr>
        <w:t xml:space="preserve"> слова «тайным» заменить на «открытым».</w:t>
      </w:r>
      <w:r w:rsidR="00261DF0" w:rsidRPr="00DC2378">
        <w:rPr>
          <w:rFonts w:ascii="PT Astra Serif" w:hAnsi="PT Astra Serif" w:cs="Times New Roman"/>
          <w:sz w:val="26"/>
          <w:szCs w:val="26"/>
        </w:rPr>
        <w:t xml:space="preserve"> </w:t>
      </w:r>
    </w:p>
    <w:p w:rsidR="008E0B1A" w:rsidRPr="00DC2378" w:rsidRDefault="000A5190" w:rsidP="000A5190">
      <w:pPr>
        <w:pStyle w:val="ConsPlusNormal"/>
        <w:tabs>
          <w:tab w:val="left" w:pos="915"/>
          <w:tab w:val="center" w:pos="4857"/>
        </w:tabs>
        <w:ind w:right="57"/>
        <w:jc w:val="both"/>
        <w:outlineLvl w:val="0"/>
        <w:rPr>
          <w:rFonts w:ascii="PT Astra Serif" w:hAnsi="PT Astra Serif" w:cs="Times New Roman"/>
          <w:sz w:val="26"/>
          <w:szCs w:val="26"/>
        </w:rPr>
      </w:pPr>
      <w:r w:rsidRPr="00DC2378">
        <w:rPr>
          <w:rFonts w:ascii="PT Astra Serif" w:hAnsi="PT Astra Serif" w:cs="Times New Roman"/>
          <w:sz w:val="26"/>
          <w:szCs w:val="26"/>
        </w:rPr>
        <w:t xml:space="preserve">         </w:t>
      </w:r>
      <w:r w:rsidR="00C27A89" w:rsidRPr="00DC2378">
        <w:rPr>
          <w:rFonts w:ascii="PT Astra Serif" w:hAnsi="PT Astra Serif" w:cs="Times New Roman"/>
          <w:sz w:val="26"/>
          <w:szCs w:val="26"/>
        </w:rPr>
        <w:t xml:space="preserve"> </w:t>
      </w:r>
      <w:r w:rsidR="003B71CB" w:rsidRPr="00DC2378">
        <w:rPr>
          <w:rFonts w:ascii="PT Astra Serif" w:hAnsi="PT Astra Serif" w:cs="Times New Roman"/>
          <w:sz w:val="26"/>
          <w:szCs w:val="26"/>
        </w:rPr>
        <w:t xml:space="preserve">     </w:t>
      </w:r>
    </w:p>
    <w:p w:rsidR="003C3880" w:rsidRPr="00DC2378" w:rsidRDefault="003C3880" w:rsidP="003C3880">
      <w:pPr>
        <w:spacing w:line="240" w:lineRule="auto"/>
        <w:ind w:right="11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C2378">
        <w:rPr>
          <w:rFonts w:ascii="PT Astra Serif" w:hAnsi="PT Astra Serif" w:cs="Times New Roman"/>
          <w:sz w:val="26"/>
          <w:szCs w:val="26"/>
        </w:rPr>
        <w:t>2.</w:t>
      </w:r>
      <w:r w:rsidR="000A5190" w:rsidRPr="00DC2378">
        <w:rPr>
          <w:rFonts w:ascii="PT Astra Serif" w:hAnsi="PT Astra Serif" w:cs="Times New Roman"/>
          <w:sz w:val="26"/>
          <w:szCs w:val="26"/>
        </w:rPr>
        <w:t xml:space="preserve">    </w:t>
      </w:r>
      <w:r w:rsidRPr="00DC2378">
        <w:rPr>
          <w:rFonts w:ascii="PT Astra Serif" w:eastAsia="Times New Roman" w:hAnsi="PT Astra Serif" w:cs="Times New Roman"/>
          <w:sz w:val="26"/>
          <w:szCs w:val="26"/>
          <w:lang w:eastAsia="ru-RU"/>
        </w:rPr>
        <w:t>Опубликовать настоящее Решение в газете «Наше слово» и разместить на официальн</w:t>
      </w:r>
      <w:r w:rsidR="00261DF0" w:rsidRPr="00DC2378">
        <w:rPr>
          <w:rFonts w:ascii="PT Astra Serif" w:eastAsia="Times New Roman" w:hAnsi="PT Astra Serif" w:cs="Times New Roman"/>
          <w:sz w:val="26"/>
          <w:szCs w:val="26"/>
          <w:lang w:eastAsia="ru-RU"/>
        </w:rPr>
        <w:t>ых</w:t>
      </w:r>
      <w:r w:rsidRPr="00DC237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сайт</w:t>
      </w:r>
      <w:r w:rsidR="00261DF0" w:rsidRPr="00DC2378">
        <w:rPr>
          <w:rFonts w:ascii="PT Astra Serif" w:eastAsia="Times New Roman" w:hAnsi="PT Astra Serif" w:cs="Times New Roman"/>
          <w:sz w:val="26"/>
          <w:szCs w:val="26"/>
          <w:lang w:eastAsia="ru-RU"/>
        </w:rPr>
        <w:t>ах Думы и</w:t>
      </w:r>
      <w:r w:rsidRPr="00DC2378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Администрации Североуральского городского округа.</w:t>
      </w:r>
    </w:p>
    <w:p w:rsidR="00566C81" w:rsidRPr="00DC2378" w:rsidRDefault="003C3880" w:rsidP="00EB383E">
      <w:pPr>
        <w:pStyle w:val="ConsPlusNormal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DC2378">
        <w:rPr>
          <w:rFonts w:ascii="PT Astra Serif" w:hAnsi="PT Astra Serif" w:cs="Times New Roman"/>
          <w:sz w:val="26"/>
          <w:szCs w:val="26"/>
        </w:rPr>
        <w:t xml:space="preserve">   3</w:t>
      </w:r>
      <w:r w:rsidR="00566C81" w:rsidRPr="00DC2378">
        <w:rPr>
          <w:rFonts w:ascii="PT Astra Serif" w:hAnsi="PT Astra Serif" w:cs="Times New Roman"/>
          <w:sz w:val="26"/>
          <w:szCs w:val="26"/>
        </w:rPr>
        <w:t>. Контроль за выполнением настоящего Решения возложить на постоянную депутатскую комиссию Думы Североуральского городского округа по социальной политике (</w:t>
      </w:r>
      <w:r w:rsidR="00261DF0" w:rsidRPr="00DC2378">
        <w:rPr>
          <w:rFonts w:ascii="PT Astra Serif" w:hAnsi="PT Astra Serif" w:cs="Times New Roman"/>
          <w:sz w:val="26"/>
          <w:szCs w:val="26"/>
        </w:rPr>
        <w:t>Ушакова Т.Г.</w:t>
      </w:r>
      <w:r w:rsidR="00566C81" w:rsidRPr="00DC2378">
        <w:rPr>
          <w:rFonts w:ascii="PT Astra Serif" w:hAnsi="PT Astra Serif" w:cs="Times New Roman"/>
          <w:sz w:val="26"/>
          <w:szCs w:val="26"/>
        </w:rPr>
        <w:t>).</w:t>
      </w:r>
    </w:p>
    <w:p w:rsidR="00566C81" w:rsidRPr="00DC2378" w:rsidRDefault="00566C81" w:rsidP="00566C81">
      <w:pPr>
        <w:spacing w:after="0" w:line="240" w:lineRule="auto"/>
        <w:outlineLvl w:val="0"/>
        <w:rPr>
          <w:rFonts w:ascii="PT Astra Serif" w:hAnsi="PT Astra Serif" w:cs="Times New Roman"/>
          <w:color w:val="FF0000"/>
          <w:sz w:val="26"/>
          <w:szCs w:val="26"/>
        </w:rPr>
      </w:pPr>
    </w:p>
    <w:p w:rsidR="00112148" w:rsidRPr="00DC2378" w:rsidRDefault="00112148" w:rsidP="00566C81">
      <w:pPr>
        <w:spacing w:after="0" w:line="240" w:lineRule="auto"/>
        <w:outlineLvl w:val="0"/>
        <w:rPr>
          <w:rFonts w:ascii="PT Astra Serif" w:hAnsi="PT Astra Serif" w:cs="Times New Roman"/>
          <w:sz w:val="26"/>
          <w:szCs w:val="26"/>
        </w:rPr>
      </w:pPr>
    </w:p>
    <w:p w:rsidR="00566C81" w:rsidRPr="00DC2378" w:rsidRDefault="00566C81" w:rsidP="00566C81">
      <w:pPr>
        <w:spacing w:after="0" w:line="240" w:lineRule="auto"/>
        <w:outlineLvl w:val="0"/>
        <w:rPr>
          <w:rFonts w:ascii="PT Astra Serif" w:hAnsi="PT Astra Serif" w:cs="Times New Roman"/>
          <w:sz w:val="26"/>
          <w:szCs w:val="26"/>
        </w:rPr>
      </w:pPr>
      <w:r w:rsidRPr="00DC2378">
        <w:rPr>
          <w:rFonts w:ascii="PT Astra Serif" w:hAnsi="PT Astra Serif" w:cs="Times New Roman"/>
          <w:sz w:val="26"/>
          <w:szCs w:val="26"/>
        </w:rPr>
        <w:t>И.о. Председателя Думы</w:t>
      </w:r>
    </w:p>
    <w:p w:rsidR="00467617" w:rsidRPr="00DC2378" w:rsidRDefault="00566C81" w:rsidP="00566C81">
      <w:pPr>
        <w:rPr>
          <w:sz w:val="26"/>
          <w:szCs w:val="26"/>
        </w:rPr>
      </w:pPr>
      <w:r w:rsidRPr="00DC2378">
        <w:rPr>
          <w:rFonts w:ascii="PT Astra Serif" w:hAnsi="PT Astra Serif" w:cs="Times New Roman"/>
          <w:sz w:val="26"/>
          <w:szCs w:val="26"/>
        </w:rPr>
        <w:t xml:space="preserve">Североуральского городского округа                                             </w:t>
      </w:r>
      <w:r w:rsidR="00261DF0" w:rsidRPr="00DC2378">
        <w:rPr>
          <w:rFonts w:ascii="PT Astra Serif" w:hAnsi="PT Astra Serif" w:cs="Times New Roman"/>
          <w:sz w:val="26"/>
          <w:szCs w:val="26"/>
        </w:rPr>
        <w:t xml:space="preserve">  </w:t>
      </w:r>
      <w:r w:rsidR="00EB383E">
        <w:rPr>
          <w:rFonts w:ascii="PT Astra Serif" w:hAnsi="PT Astra Serif" w:cs="Times New Roman"/>
          <w:sz w:val="26"/>
          <w:szCs w:val="26"/>
        </w:rPr>
        <w:t xml:space="preserve">         </w:t>
      </w:r>
      <w:r w:rsidR="00261DF0" w:rsidRPr="00DC2378">
        <w:rPr>
          <w:rFonts w:ascii="PT Astra Serif" w:hAnsi="PT Astra Serif" w:cs="Times New Roman"/>
          <w:sz w:val="26"/>
          <w:szCs w:val="26"/>
        </w:rPr>
        <w:t xml:space="preserve">        М.А. Ус</w:t>
      </w:r>
      <w:r w:rsidRPr="00DC2378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467617" w:rsidRPr="00DC2378" w:rsidSect="00124B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B99" w:rsidRDefault="001A5B99" w:rsidP="00124B29">
      <w:pPr>
        <w:spacing w:after="0" w:line="240" w:lineRule="auto"/>
      </w:pPr>
      <w:r>
        <w:separator/>
      </w:r>
    </w:p>
  </w:endnote>
  <w:endnote w:type="continuationSeparator" w:id="0">
    <w:p w:rsidR="001A5B99" w:rsidRDefault="001A5B99" w:rsidP="0012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B99" w:rsidRDefault="001A5B99" w:rsidP="00124B29">
      <w:pPr>
        <w:spacing w:after="0" w:line="240" w:lineRule="auto"/>
      </w:pPr>
      <w:r>
        <w:separator/>
      </w:r>
    </w:p>
  </w:footnote>
  <w:footnote w:type="continuationSeparator" w:id="0">
    <w:p w:rsidR="001A5B99" w:rsidRDefault="001A5B99" w:rsidP="0012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281300"/>
      <w:docPartObj>
        <w:docPartGallery w:val="Page Numbers (Top of Page)"/>
        <w:docPartUnique/>
      </w:docPartObj>
    </w:sdtPr>
    <w:sdtEndPr/>
    <w:sdtContent>
      <w:p w:rsidR="00124B29" w:rsidRDefault="00124B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83E">
          <w:rPr>
            <w:noProof/>
          </w:rPr>
          <w:t>2</w:t>
        </w:r>
        <w:r>
          <w:fldChar w:fldCharType="end"/>
        </w:r>
      </w:p>
    </w:sdtContent>
  </w:sdt>
  <w:p w:rsidR="00124B29" w:rsidRDefault="00124B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55D5F"/>
    <w:multiLevelType w:val="hybridMultilevel"/>
    <w:tmpl w:val="FABECF98"/>
    <w:lvl w:ilvl="0" w:tplc="995A8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C515CF"/>
    <w:multiLevelType w:val="hybridMultilevel"/>
    <w:tmpl w:val="5F6AE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81"/>
    <w:rsid w:val="000445B0"/>
    <w:rsid w:val="00066E55"/>
    <w:rsid w:val="0009563F"/>
    <w:rsid w:val="000A5190"/>
    <w:rsid w:val="000C61BE"/>
    <w:rsid w:val="000F441E"/>
    <w:rsid w:val="00112148"/>
    <w:rsid w:val="00124B29"/>
    <w:rsid w:val="001A5B99"/>
    <w:rsid w:val="00261DF0"/>
    <w:rsid w:val="00303DBC"/>
    <w:rsid w:val="00306476"/>
    <w:rsid w:val="003535C4"/>
    <w:rsid w:val="003B71CB"/>
    <w:rsid w:val="003C144F"/>
    <w:rsid w:val="003C3880"/>
    <w:rsid w:val="003C45B9"/>
    <w:rsid w:val="00443D70"/>
    <w:rsid w:val="00467617"/>
    <w:rsid w:val="0053799C"/>
    <w:rsid w:val="00566C81"/>
    <w:rsid w:val="006B7562"/>
    <w:rsid w:val="00716C92"/>
    <w:rsid w:val="00755B37"/>
    <w:rsid w:val="007B4706"/>
    <w:rsid w:val="00806DC3"/>
    <w:rsid w:val="0083191C"/>
    <w:rsid w:val="008E0B1A"/>
    <w:rsid w:val="00A079B1"/>
    <w:rsid w:val="00A30DE4"/>
    <w:rsid w:val="00A535DC"/>
    <w:rsid w:val="00A7618B"/>
    <w:rsid w:val="00C24849"/>
    <w:rsid w:val="00C27A89"/>
    <w:rsid w:val="00C41C80"/>
    <w:rsid w:val="00C947DD"/>
    <w:rsid w:val="00C9611B"/>
    <w:rsid w:val="00CB64E0"/>
    <w:rsid w:val="00DC2378"/>
    <w:rsid w:val="00E97E96"/>
    <w:rsid w:val="00EB383E"/>
    <w:rsid w:val="00EF5C27"/>
    <w:rsid w:val="00F17DD2"/>
    <w:rsid w:val="00F63F68"/>
    <w:rsid w:val="00F7122D"/>
    <w:rsid w:val="00FA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C8DFE-04BE-4D64-843F-DE5F541C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C8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C81"/>
    <w:pPr>
      <w:ind w:left="720"/>
      <w:contextualSpacing/>
    </w:pPr>
  </w:style>
  <w:style w:type="paragraph" w:customStyle="1" w:styleId="ConsPlusNormal">
    <w:name w:val="ConsPlusNormal"/>
    <w:rsid w:val="00566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4B29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12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4B29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1214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2148"/>
    <w:rPr>
      <w:rFonts w:ascii="Arial" w:hAnsi="Arial" w:cs="Arial"/>
      <w:sz w:val="18"/>
      <w:szCs w:val="18"/>
    </w:rPr>
  </w:style>
  <w:style w:type="paragraph" w:customStyle="1" w:styleId="ConsNormal">
    <w:name w:val="ConsNormal"/>
    <w:rsid w:val="006B75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33</cp:revision>
  <cp:lastPrinted>2023-11-14T09:56:00Z</cp:lastPrinted>
  <dcterms:created xsi:type="dcterms:W3CDTF">2020-10-19T04:13:00Z</dcterms:created>
  <dcterms:modified xsi:type="dcterms:W3CDTF">2023-11-20T08:45:00Z</dcterms:modified>
</cp:coreProperties>
</file>