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B412A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08.1</w:t>
            </w:r>
            <w:r w:rsidR="002E4E81">
              <w:rPr>
                <w:u w:val="single"/>
              </w:rPr>
              <w:t>0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 w:rsidR="00B412A3">
              <w:rPr>
                <w:b/>
                <w:sz w:val="24"/>
              </w:rPr>
              <w:t xml:space="preserve">     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        </w:t>
            </w:r>
            <w:r w:rsidR="004877B4">
              <w:rPr>
                <w:u w:val="single"/>
              </w:rPr>
              <w:t xml:space="preserve">№ </w:t>
            </w:r>
            <w:r w:rsidR="00B412A3">
              <w:rPr>
                <w:u w:val="single"/>
              </w:rPr>
              <w:t>1025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B412A3" w:rsidRPr="0024539D" w:rsidRDefault="00B412A3" w:rsidP="00B412A3">
      <w:pPr>
        <w:autoSpaceDE/>
        <w:autoSpaceDN/>
        <w:jc w:val="center"/>
        <w:rPr>
          <w:b/>
          <w:color w:val="000000"/>
          <w:szCs w:val="28"/>
        </w:rPr>
      </w:pPr>
      <w:r w:rsidRPr="0024539D">
        <w:rPr>
          <w:b/>
          <w:color w:val="000000"/>
          <w:szCs w:val="28"/>
        </w:rPr>
        <w:t>О проведении мероприятий по профилактике гриппа</w:t>
      </w:r>
    </w:p>
    <w:p w:rsidR="00B412A3" w:rsidRPr="0024539D" w:rsidRDefault="00B412A3" w:rsidP="00B412A3">
      <w:pPr>
        <w:autoSpaceDE/>
        <w:autoSpaceDN/>
        <w:jc w:val="center"/>
        <w:rPr>
          <w:b/>
          <w:color w:val="000000"/>
          <w:szCs w:val="28"/>
        </w:rPr>
      </w:pPr>
      <w:r w:rsidRPr="0024539D">
        <w:rPr>
          <w:b/>
          <w:color w:val="000000"/>
          <w:szCs w:val="28"/>
        </w:rPr>
        <w:t>и острых респираторных вирусных инфекций на территории</w:t>
      </w:r>
    </w:p>
    <w:p w:rsidR="00B412A3" w:rsidRPr="0024539D" w:rsidRDefault="00B412A3" w:rsidP="00B412A3">
      <w:pPr>
        <w:autoSpaceDE/>
        <w:autoSpaceDN/>
        <w:jc w:val="center"/>
        <w:rPr>
          <w:b/>
          <w:color w:val="000000"/>
          <w:szCs w:val="28"/>
        </w:rPr>
      </w:pPr>
      <w:r w:rsidRPr="0024539D">
        <w:rPr>
          <w:b/>
          <w:color w:val="000000"/>
          <w:szCs w:val="28"/>
        </w:rPr>
        <w:t>Североуральского городского округа</w:t>
      </w:r>
    </w:p>
    <w:p w:rsidR="00B412A3" w:rsidRDefault="00B412A3" w:rsidP="00B412A3">
      <w:pPr>
        <w:jc w:val="center"/>
        <w:rPr>
          <w:b/>
          <w:szCs w:val="28"/>
        </w:rPr>
      </w:pPr>
    </w:p>
    <w:p w:rsidR="00B412A3" w:rsidRPr="0024539D" w:rsidRDefault="00B412A3" w:rsidP="00B412A3">
      <w:pPr>
        <w:jc w:val="center"/>
        <w:rPr>
          <w:b/>
          <w:szCs w:val="28"/>
        </w:rPr>
      </w:pPr>
    </w:p>
    <w:p w:rsidR="00B412A3" w:rsidRPr="0024539D" w:rsidRDefault="00B412A3" w:rsidP="00B412A3">
      <w:pPr>
        <w:ind w:firstLine="709"/>
        <w:jc w:val="both"/>
        <w:rPr>
          <w:b/>
          <w:szCs w:val="28"/>
        </w:rPr>
      </w:pPr>
      <w:r w:rsidRPr="0024539D">
        <w:rPr>
          <w:color w:val="000000"/>
          <w:szCs w:val="28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Свердловской области от 31.07.2019 № 05-24/4 «О проведении профилактических прививок против гриппа в Свердловской области </w:t>
      </w:r>
      <w:r>
        <w:rPr>
          <w:color w:val="000000"/>
          <w:szCs w:val="28"/>
        </w:rPr>
        <w:br/>
      </w:r>
      <w:r w:rsidRPr="0024539D">
        <w:rPr>
          <w:color w:val="000000"/>
          <w:szCs w:val="28"/>
        </w:rPr>
        <w:t xml:space="preserve">в </w:t>
      </w:r>
      <w:proofErr w:type="spellStart"/>
      <w:r w:rsidRPr="0024539D">
        <w:rPr>
          <w:color w:val="000000"/>
          <w:szCs w:val="28"/>
        </w:rPr>
        <w:t>предэпидемический</w:t>
      </w:r>
      <w:proofErr w:type="spellEnd"/>
      <w:r w:rsidRPr="0024539D">
        <w:rPr>
          <w:color w:val="000000"/>
          <w:szCs w:val="28"/>
        </w:rPr>
        <w:t xml:space="preserve"> период 2019-2020 </w:t>
      </w:r>
      <w:proofErr w:type="spellStart"/>
      <w:r w:rsidRPr="0024539D">
        <w:rPr>
          <w:color w:val="000000"/>
          <w:szCs w:val="28"/>
        </w:rPr>
        <w:t>г.г</w:t>
      </w:r>
      <w:proofErr w:type="spellEnd"/>
      <w:r w:rsidRPr="0024539D">
        <w:rPr>
          <w:color w:val="000000"/>
          <w:szCs w:val="28"/>
        </w:rPr>
        <w:t xml:space="preserve">.», предписания от 01.08.2019 </w:t>
      </w:r>
      <w:r>
        <w:rPr>
          <w:color w:val="000000"/>
          <w:szCs w:val="28"/>
        </w:rPr>
        <w:br/>
      </w:r>
      <w:r w:rsidRPr="0024539D">
        <w:rPr>
          <w:color w:val="000000"/>
          <w:szCs w:val="28"/>
        </w:rPr>
        <w:t xml:space="preserve">№ 66-00-17/02-23471-2019 о проведении дополнительных санитарно-противоэпидемических (профилактических) мероприятий, направленных </w:t>
      </w:r>
      <w:r>
        <w:rPr>
          <w:color w:val="000000"/>
          <w:szCs w:val="28"/>
        </w:rPr>
        <w:br/>
      </w:r>
      <w:r w:rsidRPr="0024539D">
        <w:rPr>
          <w:color w:val="000000"/>
          <w:szCs w:val="28"/>
        </w:rPr>
        <w:t>на предупреждение и ограничение распространения гриппа, респираторных вирусных инфекций, внебольничных пневмоний на территории Свердловской области в эпидемический сезон 2019-2020 годов», в целях усиления мероприятий по предупреждению заболеваний гриппом и острых респираторных вирусных инфекций населения Североуральского городского округа, Администрация Североуральского городского округа</w:t>
      </w:r>
    </w:p>
    <w:p w:rsidR="00B412A3" w:rsidRPr="0024539D" w:rsidRDefault="00B412A3" w:rsidP="00B412A3">
      <w:pPr>
        <w:rPr>
          <w:b/>
          <w:szCs w:val="28"/>
        </w:rPr>
      </w:pPr>
      <w:r w:rsidRPr="0024539D">
        <w:rPr>
          <w:b/>
          <w:szCs w:val="28"/>
        </w:rPr>
        <w:t>ПОСТАНОВЛЯЕТ: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1. Считать приоритетной задачей в эпидемический сезон 2019/2020 годов обеспечение профилактическими прививками против гриппа (не менее 50 % организованного населения).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2. Отделу культуры, спорта, молодежной политики и социальных программ Администрации Североуральского городского округа обеспечить межведомственное взаимодействие в целях проведения массовой вакцинации населения Североуральского городского округа против гриппа и сохранения эпидемиологического благополучия по заболеваемости гриппом и острой респираторной вирусной инфекции.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 xml:space="preserve">3. </w:t>
      </w:r>
      <w:r w:rsidRPr="0024539D">
        <w:rPr>
          <w:szCs w:val="28"/>
        </w:rPr>
        <w:t>Рекомендовать государственному бюджетному учреждению здравоохранения Свердловской области «Североуральская центральная городская больница»: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 xml:space="preserve">1) организовать и провести в осенний период 2019 года иммунизацию против гриппа групп риска, предусмотренных приоритетным национальным </w:t>
      </w:r>
      <w:r w:rsidRPr="0024539D">
        <w:rPr>
          <w:color w:val="000000"/>
          <w:szCs w:val="28"/>
        </w:rPr>
        <w:lastRenderedPageBreak/>
        <w:t>проектом в сфере здравоохранения (национальным календарём профилактических прививок);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2) в срок до 14 октября 2019 года произвести расчёт запаса профилактических и лечебных препаратов, оборудования, имущества, индивидуальных средств защиты и дезинфекционных средств в соответствии с Методическими рекомендациями 3.1.2.0004-10 и внести соответствующие дополнения в муниципальный план подготовки к пандемии;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3) принять меры по обеспечению контроля за своевременным проведением вакцинопрофилактики гриппа среди населения Североуральского городского округа в сроки, установленные постановлением главного государственного санитарного врача Свердловской области от 31.07.2019 № 05-24/4: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в течение 4-х недель с момента поступления вакцины в Североуральский городской округ провести иммунизацию контингентам, включенным в национальный календарь профилактических прививок;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в период с 30 сентября по 01 ноября 2019 года контингентам, подлежащим иммунизации против гриппа для обеспечения санитарно-эпидемиологического благополучия (работники торговли, общепита, промышленности);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4) взять на контроль клиническое и лабораторное обследование больных в соответствии с рекомендованными стандартами;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5) в срок до 14 октября 2019 года организовать проведение совещаний с медицинскими работниками лечебно-профилактических и образовательных учреждений по вопросам организации комплекса профилактических и противоэпидемических мероприятий по сезонной профилактике гриппа и острых респираторных инфекций;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szCs w:val="28"/>
        </w:rPr>
      </w:pPr>
      <w:r w:rsidRPr="0024539D">
        <w:rPr>
          <w:color w:val="000000"/>
          <w:szCs w:val="28"/>
        </w:rPr>
        <w:t xml:space="preserve">6) организовать ежедневную передачу информации </w:t>
      </w:r>
      <w:r>
        <w:rPr>
          <w:color w:val="000000"/>
          <w:szCs w:val="28"/>
        </w:rPr>
        <w:t xml:space="preserve">о количестве заболевших </w:t>
      </w:r>
      <w:r w:rsidRPr="0024539D">
        <w:rPr>
          <w:color w:val="000000"/>
          <w:szCs w:val="28"/>
        </w:rPr>
        <w:t>гриппом и острыми респираторными инфекциями в Североуральский филиал Федерального государственного учреждения здравоохранения «Центр гигиены и эпидемиологии в Свердловской области»</w:t>
      </w:r>
      <w:r w:rsidRPr="0024539D">
        <w:rPr>
          <w:szCs w:val="28"/>
        </w:rPr>
        <w:t>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7) в случае выявления групповых заболеваний гриппом и острыми респираторными инфекциями в образовательных учреждениях обеспечить: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лабораторное обследование выборки больных с целью установления этиологии заболевания;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введение режимов ультрафиолетового облучения и дезинфекции воздуха;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8) осуществлять широкую санитарно-просветительную работу среди населения Североуральского городского округа о мерах индивидуальной и общественной профилактики гриппа и острых респираторных инфекций;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 xml:space="preserve">9) в срок до </w:t>
      </w:r>
      <w:r>
        <w:rPr>
          <w:color w:val="000000"/>
          <w:szCs w:val="28"/>
        </w:rPr>
        <w:t>14</w:t>
      </w:r>
      <w:r w:rsidRPr="0024539D">
        <w:rPr>
          <w:color w:val="000000"/>
          <w:szCs w:val="28"/>
        </w:rPr>
        <w:t xml:space="preserve"> октября 2019 года организовать проведение занятий с работниками образовательных учреждений по профилактике инфекции верхних и нижних дыхательных путей;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szCs w:val="28"/>
        </w:rPr>
      </w:pPr>
      <w:r w:rsidRPr="0024539D">
        <w:rPr>
          <w:szCs w:val="28"/>
        </w:rPr>
        <w:t>10) обеспечить участие медицинских работников, закрепленных за образовательными учреждениями, в проведении «утреннего фильтра».</w:t>
      </w:r>
    </w:p>
    <w:p w:rsidR="00B412A3" w:rsidRPr="0024539D" w:rsidRDefault="00B412A3" w:rsidP="00B412A3">
      <w:pPr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 xml:space="preserve">4. Рекомендовать Управлению образования Администрации Североуральского городского округа, </w:t>
      </w:r>
      <w:r w:rsidRPr="0024539D">
        <w:rPr>
          <w:color w:val="000000"/>
          <w:szCs w:val="28"/>
          <w:lang w:bidi="ru-RU"/>
        </w:rPr>
        <w:t xml:space="preserve">руководителям общеобразовательных, дошкольных образовательных учреждений, учреждений дополнительного </w:t>
      </w:r>
      <w:r w:rsidRPr="0024539D">
        <w:rPr>
          <w:color w:val="000000"/>
          <w:szCs w:val="28"/>
          <w:lang w:bidi="ru-RU"/>
        </w:rPr>
        <w:lastRenderedPageBreak/>
        <w:t xml:space="preserve">образования, учреждений культуры, спорта и молодежной политики, социально-реабилитационных центров для несовершеннолетних, </w:t>
      </w:r>
      <w:r w:rsidRPr="0024539D">
        <w:rPr>
          <w:szCs w:val="28"/>
        </w:rPr>
        <w:t>образовательных учреждений Свердловской области «Североуральский политехникум», «Североуральская специальная (коррекционная) общеобразовательная школа-интернат»</w:t>
      </w:r>
      <w:r w:rsidRPr="0024539D">
        <w:rPr>
          <w:color w:val="000000"/>
          <w:szCs w:val="28"/>
        </w:rPr>
        <w:t>:</w:t>
      </w:r>
    </w:p>
    <w:p w:rsidR="00B412A3" w:rsidRPr="0024539D" w:rsidRDefault="00B412A3" w:rsidP="00B412A3">
      <w:pPr>
        <w:ind w:firstLine="709"/>
        <w:jc w:val="both"/>
        <w:rPr>
          <w:szCs w:val="28"/>
        </w:rPr>
      </w:pPr>
      <w:r w:rsidRPr="0024539D">
        <w:rPr>
          <w:color w:val="000000"/>
          <w:szCs w:val="28"/>
        </w:rPr>
        <w:t xml:space="preserve">1) </w:t>
      </w:r>
      <w:r w:rsidRPr="0024539D">
        <w:rPr>
          <w:szCs w:val="28"/>
        </w:rPr>
        <w:t xml:space="preserve">организовать мониторинг обеспеченности учреждений необходимым оборудованием (термометрами, бактерицидными облучателями, </w:t>
      </w:r>
      <w:proofErr w:type="spellStart"/>
      <w:r w:rsidRPr="0024539D">
        <w:rPr>
          <w:szCs w:val="28"/>
        </w:rPr>
        <w:t>рециркуляторами</w:t>
      </w:r>
      <w:proofErr w:type="spellEnd"/>
      <w:r w:rsidRPr="0024539D">
        <w:rPr>
          <w:szCs w:val="28"/>
        </w:rPr>
        <w:t>, дезинфекционными средствами, средствами личной гигиены и индивидуальной защиты и др.) с учетом расчетной потребности;</w:t>
      </w:r>
    </w:p>
    <w:p w:rsidR="00B412A3" w:rsidRPr="0024539D" w:rsidRDefault="00B412A3" w:rsidP="00B412A3">
      <w:pPr>
        <w:ind w:firstLine="709"/>
        <w:jc w:val="both"/>
        <w:rPr>
          <w:szCs w:val="28"/>
        </w:rPr>
      </w:pPr>
      <w:r w:rsidRPr="0024539D">
        <w:rPr>
          <w:szCs w:val="28"/>
        </w:rPr>
        <w:t>2) организовать размещение в учреждениях информационных стендов с материалами о симптомах гриппа, ОРВИ и внебольничных пневмоний, профилактике этих заболеваний;</w:t>
      </w:r>
    </w:p>
    <w:p w:rsidR="00B412A3" w:rsidRPr="0024539D" w:rsidRDefault="00B412A3" w:rsidP="00B412A3">
      <w:pPr>
        <w:ind w:firstLine="709"/>
        <w:jc w:val="both"/>
        <w:rPr>
          <w:szCs w:val="28"/>
        </w:rPr>
      </w:pPr>
      <w:r w:rsidRPr="0024539D">
        <w:rPr>
          <w:szCs w:val="28"/>
        </w:rPr>
        <w:t>3) обеспечить систематическое доведение до родителей (законных представителей) объективной информации о методах индивидуальной и коллективной защиты от гриппа и ОРВИ, необходимости своевременного обращения за медицинской помощью в случае появления признаков заболевания, особенно детей дошкольного возраста и детей с хронической патологией;</w:t>
      </w:r>
    </w:p>
    <w:p w:rsidR="00B412A3" w:rsidRPr="0024539D" w:rsidRDefault="00B412A3" w:rsidP="00B412A3">
      <w:pPr>
        <w:ind w:firstLine="709"/>
        <w:jc w:val="both"/>
        <w:rPr>
          <w:color w:val="000000"/>
          <w:szCs w:val="28"/>
          <w:lang w:bidi="ru-RU"/>
        </w:rPr>
      </w:pPr>
      <w:r w:rsidRPr="0024539D">
        <w:rPr>
          <w:szCs w:val="28"/>
        </w:rPr>
        <w:t xml:space="preserve">4) </w:t>
      </w:r>
      <w:r w:rsidRPr="0024539D">
        <w:rPr>
          <w:color w:val="000000"/>
          <w:szCs w:val="28"/>
          <w:lang w:bidi="ru-RU"/>
        </w:rPr>
        <w:t xml:space="preserve">организовать систему раннего активного выявления случаев заболеваний гриппом и ОРВИ среди сотрудников, учащихся и воспитанников (введение «утреннего фильтра», изоляции лиц с признаками заболевания из образовательных организаций, ежедневный сбор информации об отсутствующих на занятиях детей и причинах их отсутствия); </w:t>
      </w:r>
    </w:p>
    <w:p w:rsidR="00B412A3" w:rsidRPr="0024539D" w:rsidRDefault="00B412A3" w:rsidP="00B412A3">
      <w:pPr>
        <w:ind w:firstLine="709"/>
        <w:jc w:val="both"/>
        <w:rPr>
          <w:color w:val="000000"/>
          <w:szCs w:val="28"/>
          <w:lang w:bidi="ru-RU"/>
        </w:rPr>
      </w:pPr>
      <w:r w:rsidRPr="0024539D">
        <w:rPr>
          <w:color w:val="000000"/>
          <w:szCs w:val="28"/>
          <w:lang w:bidi="ru-RU"/>
        </w:rPr>
        <w:t xml:space="preserve">5) организовать контроль соблюдения температурного режима, проведение дезинфекции и режимов проветривания (в том числе контроль за условиями гигиенической обработки рук и др.); </w:t>
      </w:r>
    </w:p>
    <w:p w:rsidR="00B412A3" w:rsidRPr="0024539D" w:rsidRDefault="00B412A3" w:rsidP="00B412A3">
      <w:pPr>
        <w:ind w:firstLine="709"/>
        <w:jc w:val="both"/>
        <w:rPr>
          <w:color w:val="000000"/>
          <w:szCs w:val="28"/>
          <w:lang w:bidi="ru-RU"/>
        </w:rPr>
      </w:pPr>
      <w:r w:rsidRPr="0024539D">
        <w:rPr>
          <w:color w:val="000000"/>
          <w:szCs w:val="28"/>
          <w:lang w:bidi="ru-RU"/>
        </w:rPr>
        <w:t>6) в случае выявления больных гриппом, ОРВИ, внебольничными пневмониями организовать контроль за мероприятиями в соответствии с правилами СП 3.1.2.3117-13 «Профилактика гриппа и других острых респираторных вирусных инфекций», СП 3.1.2.3116-13 «Профилактика внебольничных пневмоний» (в том числе по медицинскому наблюдению за контактными лицами);</w:t>
      </w:r>
    </w:p>
    <w:p w:rsidR="00B412A3" w:rsidRPr="0024539D" w:rsidRDefault="00B412A3" w:rsidP="00B412A3">
      <w:pPr>
        <w:ind w:firstLine="709"/>
        <w:jc w:val="both"/>
        <w:rPr>
          <w:color w:val="000000"/>
          <w:szCs w:val="28"/>
          <w:lang w:bidi="ru-RU"/>
        </w:rPr>
      </w:pPr>
      <w:r w:rsidRPr="0024539D">
        <w:rPr>
          <w:color w:val="000000"/>
          <w:szCs w:val="28"/>
          <w:lang w:bidi="ru-RU"/>
        </w:rPr>
        <w:t>7) при эпидемическом распространении гриппа и ОРВИ (отсутствие по причине гриппа и ОРВИ 20% и более обучающихся) организовать приостановление образовательного процесса сроком на 7 дней (в том числе использование практики досрочного роспуска школьников на каникулы или их продление, ограничение проведения массовых культурных и спортивных мероприятий в соответствии с СП 3.1.2.3117-13 «Профилактика гриппа и других острых респираторных вирусных инфекций»), при регистрации внебольничных пневмоний более 2-х случаев в классах - разобщение детей, закрытие классов (групп), более 10-ти случаев в образовательном учреждении - временное приостановление деятельности учреждения сроком до 10 дней в соответствии с СП 3.1.2.3116-13 «Профилактика внебольничных пневмоний»;</w:t>
      </w:r>
    </w:p>
    <w:p w:rsidR="00B412A3" w:rsidRPr="0024539D" w:rsidRDefault="00B412A3" w:rsidP="00B412A3">
      <w:pPr>
        <w:ind w:firstLine="709"/>
        <w:jc w:val="both"/>
        <w:rPr>
          <w:szCs w:val="28"/>
        </w:rPr>
      </w:pPr>
      <w:r w:rsidRPr="0024539D">
        <w:rPr>
          <w:color w:val="000000"/>
          <w:szCs w:val="28"/>
          <w:lang w:bidi="ru-RU"/>
        </w:rPr>
        <w:lastRenderedPageBreak/>
        <w:t>8) в случае возникновения массовых заболеваний гриппом или при угрозе возникновения эпидемии в Североуральском городском округе принимать меры по временному отказу в приеме в образовательные учреждения граждан, не привитых против гриппа, в том числе по медицинским показаниям;</w:t>
      </w:r>
    </w:p>
    <w:p w:rsidR="00B412A3" w:rsidRPr="0024539D" w:rsidRDefault="00B412A3" w:rsidP="00B412A3">
      <w:pPr>
        <w:ind w:firstLine="709"/>
        <w:jc w:val="both"/>
        <w:rPr>
          <w:color w:val="000000"/>
          <w:szCs w:val="28"/>
          <w:lang w:bidi="ru-RU"/>
        </w:rPr>
      </w:pPr>
      <w:r w:rsidRPr="0024539D">
        <w:rPr>
          <w:szCs w:val="28"/>
        </w:rPr>
        <w:t xml:space="preserve">9) </w:t>
      </w:r>
      <w:r w:rsidRPr="0024539D">
        <w:rPr>
          <w:color w:val="000000"/>
          <w:szCs w:val="28"/>
          <w:lang w:bidi="ru-RU"/>
        </w:rPr>
        <w:t>обеспечить охват профилактическими прививками против гриппа: не менее 75% детей до 3-х лет; не менее 90% детей старше 3-х лет, учащихся 1-11-х классов, работников образовательных учреждений;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  <w:lang w:bidi="ru-RU"/>
        </w:rPr>
        <w:t xml:space="preserve">10) </w:t>
      </w:r>
      <w:r w:rsidRPr="0024539D">
        <w:rPr>
          <w:color w:val="000000"/>
          <w:szCs w:val="28"/>
        </w:rPr>
        <w:t xml:space="preserve">по предложению территориального отдела Управления </w:t>
      </w:r>
      <w:proofErr w:type="spellStart"/>
      <w:r w:rsidRPr="0024539D">
        <w:rPr>
          <w:color w:val="000000"/>
          <w:szCs w:val="28"/>
        </w:rPr>
        <w:t>Роспотребнадзора</w:t>
      </w:r>
      <w:proofErr w:type="spellEnd"/>
      <w:r w:rsidRPr="0024539D">
        <w:rPr>
          <w:color w:val="000000"/>
          <w:szCs w:val="28"/>
        </w:rPr>
        <w:t xml:space="preserve"> по Свердловской области с учётом складывающейся эпидемиологической ситуации по гриппу и острой респираторной вирусной инфекции в Североуральском городском округе и прогноза её развития своевременно вводить ограничительные мероприятия.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5. Рекомендовать индивидуальным предпринимателям, руководителям организаций, вне зависимости от их ведомственной принадлежности и форм собственности, которые имеют в своём штате работников, работающих по трудовым договорам: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 xml:space="preserve">1) в срок до 01 ноября 2019 года организовать в </w:t>
      </w:r>
      <w:proofErr w:type="spellStart"/>
      <w:r w:rsidRPr="0024539D">
        <w:rPr>
          <w:color w:val="000000"/>
          <w:szCs w:val="28"/>
        </w:rPr>
        <w:t>предэпидемический</w:t>
      </w:r>
      <w:proofErr w:type="spellEnd"/>
      <w:r w:rsidRPr="0024539D">
        <w:rPr>
          <w:color w:val="000000"/>
          <w:szCs w:val="28"/>
        </w:rPr>
        <w:t xml:space="preserve"> период проведение профилактических прививок против гриппа среди работающих контингентов с охватом не менее 75 % от численности работающих;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2) предусмотреть выделение ассигнований на приобретение противогриппозных вакцин для иммунизации сотрудников;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3) оказывать содействие учреждениям здравоохранения в проведении иммунизации против гриппа;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4) провести комплекс работ по созданию и поддержанию оптимального температурного режима в учреждениях, организациях, предприятиях;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5) организовать работу в осенне-зимний период года с соблюдением необходимого температурного режима, в том числе в детских образовательных, лечебно-профилактических организациях, жилых домах, на транспорте, предприятиях общественного питания, сферы обслуживания и др.;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6) создать для работников, работающих на открытом воздухе надлежащие условия работы в зимний период, обеспечить помещениями для обогрева и приёма пищи;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>7) осуществлять широкую санитарно-просветительную работу среди работников о мерах индивидуальной и общественной профилактики гриппа и острых респираторных инфекций.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szCs w:val="28"/>
        </w:rPr>
      </w:pPr>
      <w:r w:rsidRPr="0024539D">
        <w:rPr>
          <w:color w:val="000000"/>
          <w:szCs w:val="28"/>
        </w:rPr>
        <w:t xml:space="preserve">6. </w:t>
      </w:r>
      <w:r w:rsidRPr="0024539D">
        <w:rPr>
          <w:szCs w:val="28"/>
        </w:rPr>
        <w:t>Рекомендовать государственному автономному учреждению печати Свердловской области редакции газеты «Наше слово», телестудии «Весна-Североуральск» акционерного общества «</w:t>
      </w:r>
      <w:proofErr w:type="spellStart"/>
      <w:r w:rsidRPr="0024539D">
        <w:rPr>
          <w:szCs w:val="28"/>
        </w:rPr>
        <w:t>Севуралбокситруда</w:t>
      </w:r>
      <w:proofErr w:type="spellEnd"/>
      <w:r w:rsidRPr="0024539D">
        <w:rPr>
          <w:szCs w:val="28"/>
        </w:rPr>
        <w:t xml:space="preserve">» регулярно освещать проведение мероприятий по предупреждению заболеваемости острыми респираторными вирусными инфекциями и гриппом, вопросы вакцинопрофилактики гриппа. </w:t>
      </w:r>
    </w:p>
    <w:p w:rsidR="00B412A3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 w:rsidRPr="0024539D">
        <w:rPr>
          <w:color w:val="000000"/>
          <w:szCs w:val="28"/>
        </w:rPr>
        <w:t xml:space="preserve">7. Рекомендовать Североуральскому территориальному отделу Управления </w:t>
      </w:r>
      <w:proofErr w:type="spellStart"/>
      <w:r w:rsidRPr="0024539D">
        <w:rPr>
          <w:color w:val="000000"/>
          <w:szCs w:val="28"/>
        </w:rPr>
        <w:t>Роспотребнадзора</w:t>
      </w:r>
      <w:proofErr w:type="spellEnd"/>
      <w:r w:rsidRPr="0024539D">
        <w:rPr>
          <w:color w:val="000000"/>
          <w:szCs w:val="28"/>
        </w:rPr>
        <w:t xml:space="preserve"> по Свердловской области обеспечить контроль за </w:t>
      </w:r>
      <w:r w:rsidRPr="0024539D">
        <w:rPr>
          <w:color w:val="000000"/>
          <w:szCs w:val="28"/>
        </w:rPr>
        <w:lastRenderedPageBreak/>
        <w:t>выполнением плана профилактических прививок против гриппа населению Североуральского городского округа.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szCs w:val="28"/>
        </w:rPr>
      </w:pPr>
      <w:r>
        <w:rPr>
          <w:color w:val="000000"/>
          <w:szCs w:val="28"/>
        </w:rPr>
        <w:t>8</w:t>
      </w:r>
      <w:r w:rsidRPr="0024539D">
        <w:rPr>
          <w:color w:val="000000"/>
          <w:szCs w:val="28"/>
        </w:rPr>
        <w:t xml:space="preserve">. Контроль за исполнением настоящего постановления возложить на Заместителя Главы Администрации Североуральского городского округа </w:t>
      </w:r>
      <w:r>
        <w:rPr>
          <w:color w:val="000000"/>
          <w:szCs w:val="28"/>
        </w:rPr>
        <w:br/>
      </w:r>
      <w:r w:rsidRPr="0024539D">
        <w:rPr>
          <w:color w:val="000000"/>
          <w:szCs w:val="28"/>
        </w:rPr>
        <w:t>Ж.А. Саранчину.</w:t>
      </w:r>
    </w:p>
    <w:p w:rsidR="00B412A3" w:rsidRPr="0024539D" w:rsidRDefault="00B412A3" w:rsidP="00B412A3">
      <w:pPr>
        <w:autoSpaceDE/>
        <w:autoSpaceDN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Pr="0024539D">
        <w:rPr>
          <w:color w:val="000000"/>
          <w:szCs w:val="28"/>
        </w:rPr>
        <w:t>. Опубликовать настоящее постановление на официальном сайте Администрации Североуральского городского округа.</w:t>
      </w:r>
    </w:p>
    <w:p w:rsidR="00B412A3" w:rsidRPr="0024539D" w:rsidRDefault="00B412A3" w:rsidP="00B412A3">
      <w:pPr>
        <w:autoSpaceDE/>
        <w:autoSpaceDN/>
        <w:rPr>
          <w:rFonts w:eastAsia="Calibri"/>
        </w:rPr>
      </w:pPr>
    </w:p>
    <w:p w:rsidR="00B412A3" w:rsidRPr="0024539D" w:rsidRDefault="00B412A3" w:rsidP="00B412A3">
      <w:pPr>
        <w:autoSpaceDE/>
        <w:autoSpaceDN/>
        <w:rPr>
          <w:rFonts w:eastAsia="Calibri"/>
        </w:rPr>
      </w:pPr>
    </w:p>
    <w:p w:rsidR="00B412A3" w:rsidRPr="0024539D" w:rsidRDefault="00B412A3" w:rsidP="00B412A3">
      <w:pPr>
        <w:autoSpaceDE/>
        <w:autoSpaceDN/>
        <w:rPr>
          <w:rFonts w:eastAsia="Calibri"/>
        </w:rPr>
      </w:pPr>
      <w:r w:rsidRPr="0024539D">
        <w:rPr>
          <w:rFonts w:eastAsia="Calibri"/>
        </w:rPr>
        <w:t xml:space="preserve">Глава </w:t>
      </w:r>
    </w:p>
    <w:p w:rsidR="00B412A3" w:rsidRPr="0024539D" w:rsidRDefault="00B412A3" w:rsidP="00B412A3">
      <w:pPr>
        <w:autoSpaceDE/>
        <w:autoSpaceDN/>
      </w:pPr>
      <w:r w:rsidRPr="0024539D">
        <w:rPr>
          <w:rFonts w:eastAsia="Calibri"/>
        </w:rPr>
        <w:t>Североу</w:t>
      </w:r>
      <w:r>
        <w:rPr>
          <w:rFonts w:eastAsia="Calibri"/>
        </w:rPr>
        <w:t>ральского городского округа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    </w:t>
      </w:r>
      <w:r w:rsidRPr="0024539D">
        <w:rPr>
          <w:rFonts w:eastAsia="Calibri"/>
        </w:rPr>
        <w:t>В.П. Матюшенко</w:t>
      </w:r>
    </w:p>
    <w:sectPr w:rsidR="00B412A3" w:rsidRPr="0024539D" w:rsidSect="00B412A3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4C" w:rsidRDefault="003D664C" w:rsidP="00B412A3">
      <w:r>
        <w:separator/>
      </w:r>
    </w:p>
  </w:endnote>
  <w:endnote w:type="continuationSeparator" w:id="0">
    <w:p w:rsidR="003D664C" w:rsidRDefault="003D664C" w:rsidP="00B4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4C" w:rsidRDefault="003D664C" w:rsidP="00B412A3">
      <w:r>
        <w:separator/>
      </w:r>
    </w:p>
  </w:footnote>
  <w:footnote w:type="continuationSeparator" w:id="0">
    <w:p w:rsidR="003D664C" w:rsidRDefault="003D664C" w:rsidP="00B4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429384"/>
      <w:docPartObj>
        <w:docPartGallery w:val="Page Numbers (Top of Page)"/>
        <w:docPartUnique/>
      </w:docPartObj>
    </w:sdtPr>
    <w:sdtContent>
      <w:p w:rsidR="00B412A3" w:rsidRDefault="00B412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B412A3" w:rsidRDefault="00B412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3D664C"/>
    <w:rsid w:val="0041498E"/>
    <w:rsid w:val="00421C4B"/>
    <w:rsid w:val="004877B4"/>
    <w:rsid w:val="004F3578"/>
    <w:rsid w:val="00524F8B"/>
    <w:rsid w:val="00766ABA"/>
    <w:rsid w:val="007F097C"/>
    <w:rsid w:val="008C4B8C"/>
    <w:rsid w:val="009869D7"/>
    <w:rsid w:val="00A315F2"/>
    <w:rsid w:val="00A32D57"/>
    <w:rsid w:val="00A96B2C"/>
    <w:rsid w:val="00B412A3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12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12A3"/>
  </w:style>
  <w:style w:type="paragraph" w:styleId="a7">
    <w:name w:val="footer"/>
    <w:basedOn w:val="a"/>
    <w:link w:val="a8"/>
    <w:uiPriority w:val="99"/>
    <w:unhideWhenUsed/>
    <w:rsid w:val="00B412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1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32</cp:revision>
  <cp:lastPrinted>2019-10-08T08:45:00Z</cp:lastPrinted>
  <dcterms:created xsi:type="dcterms:W3CDTF">2014-04-14T10:25:00Z</dcterms:created>
  <dcterms:modified xsi:type="dcterms:W3CDTF">2019-10-08T08:53:00Z</dcterms:modified>
</cp:coreProperties>
</file>