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9" w:rsidRPr="003D3C4F" w:rsidRDefault="00CE1259" w:rsidP="00CE1259">
      <w:pPr>
        <w:widowControl w:val="0"/>
        <w:autoSpaceDE w:val="0"/>
        <w:autoSpaceDN w:val="0"/>
        <w:adjustRightInd w:val="0"/>
        <w:jc w:val="right"/>
        <w:outlineLvl w:val="1"/>
      </w:pPr>
      <w:r w:rsidRPr="003D3C4F">
        <w:t xml:space="preserve">Приложение </w:t>
      </w:r>
      <w:r>
        <w:t>№</w:t>
      </w:r>
      <w:r w:rsidRPr="003D3C4F">
        <w:t xml:space="preserve"> 2</w:t>
      </w:r>
    </w:p>
    <w:p w:rsidR="00CE1259" w:rsidRPr="003D3C4F" w:rsidRDefault="00CE1259" w:rsidP="00CE1259">
      <w:pPr>
        <w:widowControl w:val="0"/>
        <w:autoSpaceDE w:val="0"/>
        <w:autoSpaceDN w:val="0"/>
        <w:adjustRightInd w:val="0"/>
        <w:jc w:val="right"/>
      </w:pPr>
      <w:r w:rsidRPr="003D3C4F">
        <w:t>к Административному регламенту</w:t>
      </w:r>
    </w:p>
    <w:p w:rsidR="00CE1259" w:rsidRPr="003D3C4F" w:rsidRDefault="00CE1259" w:rsidP="00CE1259">
      <w:pPr>
        <w:widowControl w:val="0"/>
        <w:autoSpaceDE w:val="0"/>
        <w:autoSpaceDN w:val="0"/>
        <w:adjustRightInd w:val="0"/>
        <w:jc w:val="right"/>
      </w:pPr>
      <w:r w:rsidRPr="003D3C4F">
        <w:t>предоставления муниципальной услуги</w:t>
      </w:r>
    </w:p>
    <w:p w:rsidR="000D1A3E" w:rsidRDefault="00632D7A" w:rsidP="000D1A3E">
      <w:pPr>
        <w:widowControl w:val="0"/>
        <w:autoSpaceDE w:val="0"/>
        <w:autoSpaceDN w:val="0"/>
        <w:adjustRightInd w:val="0"/>
        <w:jc w:val="right"/>
      </w:pPr>
      <w:r>
        <w:t>«</w:t>
      </w:r>
      <w:r w:rsidR="000D1A3E" w:rsidRPr="000D1A3E">
        <w:t xml:space="preserve">Выдача разрешений на ввод в эксплуатацию </w:t>
      </w:r>
    </w:p>
    <w:p w:rsidR="000D1A3E" w:rsidRPr="000D1A3E" w:rsidRDefault="000D1A3E" w:rsidP="000D1A3E">
      <w:pPr>
        <w:widowControl w:val="0"/>
        <w:autoSpaceDE w:val="0"/>
        <w:autoSpaceDN w:val="0"/>
        <w:adjustRightInd w:val="0"/>
        <w:jc w:val="right"/>
      </w:pPr>
      <w:r w:rsidRPr="000D1A3E">
        <w:t>объектов капитального строительства»</w:t>
      </w:r>
    </w:p>
    <w:p w:rsidR="00CE1259" w:rsidRPr="003D3C4F" w:rsidRDefault="00CE1259" w:rsidP="000D1A3E">
      <w:pPr>
        <w:widowControl w:val="0"/>
        <w:autoSpaceDE w:val="0"/>
        <w:autoSpaceDN w:val="0"/>
        <w:adjustRightInd w:val="0"/>
        <w:jc w:val="right"/>
      </w:pPr>
    </w:p>
    <w:p w:rsidR="000D1A3E" w:rsidRPr="000D1A3E" w:rsidRDefault="000D1A3E" w:rsidP="000D1A3E">
      <w:pPr>
        <w:pStyle w:val="a3"/>
        <w:jc w:val="right"/>
      </w:pPr>
    </w:p>
    <w:p w:rsidR="000D1A3E" w:rsidRPr="000D1A3E" w:rsidRDefault="000D1A3E" w:rsidP="000D1A3E">
      <w:pPr>
        <w:pStyle w:val="a3"/>
        <w:jc w:val="right"/>
      </w:pPr>
      <w:r w:rsidRPr="000D1A3E">
        <w:t>_________________________________________</w:t>
      </w:r>
    </w:p>
    <w:p w:rsidR="000D1A3E" w:rsidRPr="000D1A3E" w:rsidRDefault="000D1A3E" w:rsidP="000D1A3E">
      <w:pPr>
        <w:pStyle w:val="a3"/>
        <w:jc w:val="right"/>
      </w:pPr>
      <w:r w:rsidRPr="000D1A3E">
        <w:t>_________________________________________</w:t>
      </w:r>
    </w:p>
    <w:p w:rsidR="000D1A3E" w:rsidRPr="000D1A3E" w:rsidRDefault="000D1A3E" w:rsidP="000D1A3E">
      <w:pPr>
        <w:pStyle w:val="a3"/>
        <w:jc w:val="right"/>
      </w:pPr>
      <w:r w:rsidRPr="000D1A3E">
        <w:t>_________________________________________</w:t>
      </w:r>
    </w:p>
    <w:p w:rsidR="000D1A3E" w:rsidRPr="000D1A3E" w:rsidRDefault="000D1A3E" w:rsidP="000D1A3E">
      <w:pPr>
        <w:pStyle w:val="a3"/>
        <w:jc w:val="right"/>
      </w:pPr>
      <w:r w:rsidRPr="000D1A3E">
        <w:t>от _</w:t>
      </w:r>
      <w:r>
        <w:t>_</w:t>
      </w:r>
      <w:r w:rsidRPr="000D1A3E">
        <w:t>_____________________________________</w:t>
      </w:r>
    </w:p>
    <w:p w:rsidR="000D1A3E" w:rsidRPr="000D1A3E" w:rsidRDefault="000D1A3E" w:rsidP="000D1A3E">
      <w:pPr>
        <w:pStyle w:val="a3"/>
        <w:ind w:left="4248" w:firstLine="708"/>
        <w:jc w:val="center"/>
        <w:rPr>
          <w:sz w:val="20"/>
          <w:szCs w:val="20"/>
        </w:rPr>
      </w:pPr>
      <w:proofErr w:type="gramStart"/>
      <w:r w:rsidRPr="000D1A3E">
        <w:rPr>
          <w:sz w:val="20"/>
          <w:szCs w:val="20"/>
        </w:rPr>
        <w:t>(Ф.И.О., адрес по прописке,</w:t>
      </w:r>
      <w:proofErr w:type="gramEnd"/>
    </w:p>
    <w:p w:rsidR="000D1A3E" w:rsidRPr="000D1A3E" w:rsidRDefault="000D1A3E" w:rsidP="000D1A3E">
      <w:pPr>
        <w:pStyle w:val="a3"/>
        <w:jc w:val="right"/>
      </w:pPr>
      <w:r w:rsidRPr="000D1A3E">
        <w:t>_________________________________________</w:t>
      </w:r>
    </w:p>
    <w:p w:rsidR="000D1A3E" w:rsidRPr="000D1A3E" w:rsidRDefault="000D1A3E" w:rsidP="000D1A3E">
      <w:pPr>
        <w:pStyle w:val="a3"/>
        <w:ind w:left="4248" w:firstLine="708"/>
        <w:jc w:val="center"/>
        <w:rPr>
          <w:sz w:val="20"/>
          <w:szCs w:val="20"/>
        </w:rPr>
      </w:pPr>
      <w:r w:rsidRPr="000D1A3E">
        <w:rPr>
          <w:sz w:val="20"/>
          <w:szCs w:val="20"/>
        </w:rPr>
        <w:t>наименование организации,</w:t>
      </w:r>
      <w:r>
        <w:rPr>
          <w:sz w:val="20"/>
          <w:szCs w:val="20"/>
        </w:rPr>
        <w:t xml:space="preserve"> </w:t>
      </w:r>
      <w:r w:rsidRPr="000D1A3E">
        <w:rPr>
          <w:sz w:val="20"/>
          <w:szCs w:val="20"/>
        </w:rPr>
        <w:t>юридический адрес)</w:t>
      </w:r>
    </w:p>
    <w:p w:rsidR="000D1A3E" w:rsidRPr="000D1A3E" w:rsidRDefault="000D1A3E" w:rsidP="000D1A3E">
      <w:pPr>
        <w:pStyle w:val="a3"/>
        <w:jc w:val="right"/>
      </w:pPr>
      <w:r w:rsidRPr="000D1A3E">
        <w:t>_________________________________________</w:t>
      </w:r>
    </w:p>
    <w:p w:rsidR="000D1A3E" w:rsidRPr="000D1A3E" w:rsidRDefault="000D1A3E" w:rsidP="000D1A3E">
      <w:pPr>
        <w:pStyle w:val="a3"/>
        <w:jc w:val="right"/>
      </w:pPr>
      <w:r w:rsidRPr="000D1A3E">
        <w:t>_________________________________________</w:t>
      </w:r>
    </w:p>
    <w:p w:rsidR="000D1A3E" w:rsidRPr="000D1A3E" w:rsidRDefault="000D1A3E" w:rsidP="000D1A3E">
      <w:pPr>
        <w:pStyle w:val="a3"/>
        <w:jc w:val="right"/>
      </w:pPr>
      <w:r w:rsidRPr="000D1A3E">
        <w:t>_________________________________________</w:t>
      </w:r>
    </w:p>
    <w:p w:rsidR="000D1A3E" w:rsidRPr="000D1A3E" w:rsidRDefault="000D1A3E" w:rsidP="000D1A3E">
      <w:pPr>
        <w:pStyle w:val="a3"/>
        <w:jc w:val="right"/>
      </w:pPr>
      <w:r w:rsidRPr="000D1A3E">
        <w:t>телефон ________</w:t>
      </w:r>
      <w:r>
        <w:t>_</w:t>
      </w:r>
      <w:r w:rsidRPr="000D1A3E">
        <w:t>_________________________</w:t>
      </w:r>
    </w:p>
    <w:p w:rsidR="000D1A3E" w:rsidRPr="000D1A3E" w:rsidRDefault="000D1A3E" w:rsidP="000D1A3E">
      <w:pPr>
        <w:pStyle w:val="a3"/>
        <w:jc w:val="right"/>
      </w:pPr>
    </w:p>
    <w:p w:rsidR="000D1A3E" w:rsidRPr="00210F8E" w:rsidRDefault="000D1A3E" w:rsidP="000D1A3E">
      <w:pPr>
        <w:rPr>
          <w:rFonts w:ascii="Courier New" w:hAnsi="Courier New" w:cs="Courier New"/>
        </w:rPr>
      </w:pPr>
    </w:p>
    <w:p w:rsidR="000D1A3E" w:rsidRPr="00210F8E" w:rsidRDefault="000D1A3E" w:rsidP="000D1A3E">
      <w:pPr>
        <w:jc w:val="center"/>
      </w:pPr>
    </w:p>
    <w:p w:rsidR="000D1A3E" w:rsidRPr="00210F8E" w:rsidRDefault="000D1A3E" w:rsidP="000D1A3E">
      <w:pPr>
        <w:jc w:val="center"/>
      </w:pPr>
      <w:r w:rsidRPr="00210F8E">
        <w:t>ЗАЯВЛЕНИЕ</w:t>
      </w:r>
    </w:p>
    <w:p w:rsidR="000D1A3E" w:rsidRPr="00210F8E" w:rsidRDefault="000D1A3E" w:rsidP="000D1A3E">
      <w:pPr>
        <w:jc w:val="center"/>
      </w:pPr>
      <w:r w:rsidRPr="00210F8E">
        <w:t>ДЛЯ ПОЛУЧЕНИЯ РАЗРЕШЕНИЯ НА ВВОД В ЭКСПЛУАТАЦИЮ</w:t>
      </w:r>
    </w:p>
    <w:p w:rsidR="000D1A3E" w:rsidRPr="00210F8E" w:rsidRDefault="000D1A3E" w:rsidP="000D1A3E">
      <w:pPr>
        <w:jc w:val="center"/>
      </w:pPr>
      <w:r w:rsidRPr="00210F8E">
        <w:t>ОБЪЕКТА КАПИТАЛЬНОГО СТРОИТЕЛЬСТВА</w:t>
      </w:r>
    </w:p>
    <w:p w:rsidR="000D1A3E" w:rsidRPr="00210F8E" w:rsidRDefault="000D1A3E" w:rsidP="000D1A3E">
      <w:pPr>
        <w:ind w:left="360"/>
        <w:jc w:val="both"/>
      </w:pPr>
    </w:p>
    <w:p w:rsidR="000D1A3E" w:rsidRPr="00210F8E" w:rsidRDefault="000D1A3E" w:rsidP="000D1A3E">
      <w:pPr>
        <w:jc w:val="both"/>
      </w:pPr>
      <w:r w:rsidRPr="00210F8E">
        <w:t>Заказчик (застройщик) _____________________________________</w:t>
      </w:r>
      <w:r>
        <w:t>________</w:t>
      </w:r>
      <w:r w:rsidRPr="00210F8E">
        <w:t>________________</w:t>
      </w:r>
    </w:p>
    <w:p w:rsidR="000D1A3E" w:rsidRPr="000D1A3E" w:rsidRDefault="000D1A3E" w:rsidP="000D1A3E">
      <w:pPr>
        <w:ind w:firstLine="708"/>
        <w:jc w:val="center"/>
        <w:rPr>
          <w:sz w:val="20"/>
          <w:szCs w:val="20"/>
        </w:rPr>
      </w:pPr>
      <w:r w:rsidRPr="000D1A3E">
        <w:rPr>
          <w:sz w:val="20"/>
          <w:szCs w:val="20"/>
        </w:rPr>
        <w:t>(наименование заказчика (застройщика),</w:t>
      </w:r>
      <w:r w:rsidRPr="000D1A3E">
        <w:rPr>
          <w:sz w:val="20"/>
          <w:szCs w:val="20"/>
        </w:rPr>
        <w:t xml:space="preserve"> </w:t>
      </w:r>
      <w:r w:rsidRPr="000D1A3E">
        <w:rPr>
          <w:sz w:val="20"/>
          <w:szCs w:val="20"/>
        </w:rPr>
        <w:t>юридический адрес)</w:t>
      </w:r>
    </w:p>
    <w:p w:rsidR="000D1A3E" w:rsidRPr="00210F8E" w:rsidRDefault="000D1A3E" w:rsidP="000D1A3E">
      <w:pPr>
        <w:jc w:val="both"/>
      </w:pPr>
    </w:p>
    <w:p w:rsidR="000D1A3E" w:rsidRPr="00210F8E" w:rsidRDefault="000D1A3E" w:rsidP="000D1A3E">
      <w:pPr>
        <w:jc w:val="both"/>
      </w:pPr>
      <w:r w:rsidRPr="00210F8E">
        <w:t>на ввод в эксплуатацию _________________________________________</w:t>
      </w:r>
      <w:r>
        <w:t>_________</w:t>
      </w:r>
      <w:r w:rsidRPr="00210F8E">
        <w:t>___________</w:t>
      </w:r>
    </w:p>
    <w:p w:rsidR="000D1A3E" w:rsidRPr="000D1A3E" w:rsidRDefault="000D1A3E" w:rsidP="000D1A3E">
      <w:pPr>
        <w:ind w:firstLine="708"/>
        <w:jc w:val="center"/>
        <w:rPr>
          <w:sz w:val="20"/>
          <w:szCs w:val="20"/>
        </w:rPr>
      </w:pPr>
      <w:r w:rsidRPr="000D1A3E">
        <w:rPr>
          <w:sz w:val="20"/>
          <w:szCs w:val="20"/>
        </w:rPr>
        <w:t>(наименование объекта недвижимости</w:t>
      </w:r>
      <w:r>
        <w:rPr>
          <w:sz w:val="20"/>
          <w:szCs w:val="20"/>
        </w:rPr>
        <w:t xml:space="preserve"> </w:t>
      </w:r>
      <w:r w:rsidRPr="000D1A3E">
        <w:rPr>
          <w:sz w:val="20"/>
          <w:szCs w:val="20"/>
        </w:rPr>
        <w:t>или комплекса объектов недвижимости)</w:t>
      </w:r>
    </w:p>
    <w:p w:rsidR="000D1A3E" w:rsidRPr="00210F8E" w:rsidRDefault="000D1A3E" w:rsidP="000D1A3E">
      <w:pPr>
        <w:jc w:val="both"/>
      </w:pPr>
    </w:p>
    <w:p w:rsidR="000D1A3E" w:rsidRPr="00210F8E" w:rsidRDefault="000D1A3E" w:rsidP="000D1A3E">
      <w:pPr>
        <w:jc w:val="both"/>
      </w:pPr>
      <w:r w:rsidRPr="00210F8E">
        <w:t>расположенного ________________________________________________________</w:t>
      </w:r>
      <w:r>
        <w:t>______</w:t>
      </w:r>
      <w:r w:rsidRPr="00210F8E">
        <w:t>____</w:t>
      </w:r>
    </w:p>
    <w:p w:rsidR="000D1A3E" w:rsidRPr="000D1A3E" w:rsidRDefault="000D1A3E" w:rsidP="000D1A3E">
      <w:pPr>
        <w:jc w:val="center"/>
        <w:rPr>
          <w:sz w:val="20"/>
          <w:szCs w:val="20"/>
        </w:rPr>
      </w:pPr>
      <w:proofErr w:type="gramStart"/>
      <w:r w:rsidRPr="000D1A3E">
        <w:rPr>
          <w:sz w:val="20"/>
          <w:szCs w:val="20"/>
        </w:rPr>
        <w:t>(наименование муниципального образования, города,</w:t>
      </w:r>
      <w:proofErr w:type="gramEnd"/>
    </w:p>
    <w:p w:rsidR="000D1A3E" w:rsidRPr="00210F8E" w:rsidRDefault="000D1A3E" w:rsidP="000D1A3E">
      <w:pPr>
        <w:jc w:val="both"/>
      </w:pPr>
      <w:r w:rsidRPr="00210F8E">
        <w:t>_________________________________________________________________________</w:t>
      </w:r>
      <w:r>
        <w:t>_____</w:t>
      </w:r>
      <w:r w:rsidRPr="00210F8E">
        <w:t>__</w:t>
      </w:r>
    </w:p>
    <w:p w:rsidR="000D1A3E" w:rsidRPr="000D1A3E" w:rsidRDefault="000D1A3E" w:rsidP="000D1A3E">
      <w:pPr>
        <w:jc w:val="center"/>
        <w:rPr>
          <w:sz w:val="20"/>
          <w:szCs w:val="20"/>
        </w:rPr>
      </w:pPr>
      <w:r w:rsidRPr="000D1A3E">
        <w:rPr>
          <w:sz w:val="20"/>
          <w:szCs w:val="20"/>
        </w:rPr>
        <w:t>поселения, улицы, номера, кадастровый номер земельного участка)</w:t>
      </w:r>
    </w:p>
    <w:p w:rsidR="000D1A3E" w:rsidRPr="00210F8E" w:rsidRDefault="000D1A3E" w:rsidP="000D1A3E">
      <w:pPr>
        <w:jc w:val="both"/>
      </w:pPr>
    </w:p>
    <w:p w:rsidR="000D1A3E" w:rsidRPr="00210F8E" w:rsidRDefault="000D1A3E" w:rsidP="000D1A3E">
      <w:pPr>
        <w:jc w:val="both"/>
      </w:pPr>
      <w:r w:rsidRPr="00210F8E">
        <w:t xml:space="preserve">В соответствии с </w:t>
      </w:r>
      <w:hyperlink r:id="rId7" w:history="1">
        <w:r w:rsidRPr="00210F8E">
          <w:t>частью 3 ст. 55</w:t>
        </w:r>
      </w:hyperlink>
      <w:r w:rsidRPr="00210F8E">
        <w:t xml:space="preserve"> Градостроительного кодекса РФ представлены документы:</w:t>
      </w:r>
    </w:p>
    <w:p w:rsidR="000D1A3E" w:rsidRPr="00210F8E" w:rsidRDefault="000D1A3E" w:rsidP="000D1A3E">
      <w:pPr>
        <w:ind w:left="360"/>
        <w:jc w:val="both"/>
        <w:rPr>
          <w:rFonts w:ascii="Courier New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>Правоустанавливающие документы на земельный участок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ind w:left="360"/>
              <w:rPr>
                <w:rFonts w:ascii="Courier New" w:hAnsi="Courier New" w:cs="Courier Ne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jc w:val="both"/>
            </w:pPr>
            <w:r w:rsidRPr="00210F8E"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  <w:p w:rsidR="000D1A3E" w:rsidRPr="00210F8E" w:rsidRDefault="000D1A3E" w:rsidP="00987DB7"/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ind w:left="360"/>
              <w:rPr>
                <w:rFonts w:ascii="Courier New" w:hAnsi="Courier New" w:cs="Courier New"/>
                <w:highlight w:val="yello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>Разрешение на строительств</w:t>
            </w:r>
            <w:r>
              <w:t>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ind w:left="360"/>
              <w:rPr>
                <w:rFonts w:ascii="Courier New" w:hAnsi="Courier New" w:cs="Courier New"/>
                <w:highlight w:val="yello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ind w:left="360"/>
              <w:rPr>
                <w:rFonts w:ascii="Courier New" w:hAnsi="Courier New" w:cs="Courier New"/>
                <w:highlight w:val="yello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ind w:left="360"/>
              <w:rPr>
                <w:rFonts w:ascii="Courier New" w:hAnsi="Courier New" w:cs="Courier New"/>
                <w:highlight w:val="yello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roofErr w:type="gramStart"/>
            <w:r>
              <w:lastRenderedPageBreak/>
              <w:t>Д</w:t>
            </w:r>
            <w:r w:rsidRPr="0089139E"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89139E"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>
              <w:t>Д</w:t>
            </w:r>
            <w:r w:rsidRPr="0089139E">
      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>
              <w:t>С</w:t>
            </w:r>
            <w:r w:rsidRPr="0089139E"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roofErr w:type="gramStart"/>
            <w:r>
              <w:t>З</w:t>
            </w:r>
            <w:r w:rsidRPr="0089139E"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w:anchor="Par1972" w:history="1">
              <w:r w:rsidRPr="0089139E">
                <w:rPr>
                  <w:color w:val="0000FF"/>
                </w:rPr>
                <w:t>частью 7 статьи 54</w:t>
              </w:r>
            </w:hyperlink>
            <w:r w:rsidRPr="0089139E">
              <w:t xml:space="preserve"> настоящего Кодекса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rPr>
                <w:rFonts w:ascii="Courier New" w:hAnsi="Courier New" w:cs="Courier Ne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>
              <w:t>Д</w:t>
            </w:r>
            <w:r w:rsidRPr="0089139E">
              <w:t xml:space="preserve">окумент, подтверждающий заключение </w:t>
            </w:r>
            <w:proofErr w:type="gramStart"/>
            <w:r w:rsidRPr="0089139E"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89139E">
              <w:t xml:space="preserve"> за причинение вреда в результате аварии на опасном объекте в соответствии с </w:t>
            </w:r>
            <w:hyperlink r:id="rId8" w:history="1">
              <w:r w:rsidRPr="0089139E">
                <w:rPr>
                  <w:color w:val="0000FF"/>
                </w:rPr>
                <w:t>законодательством</w:t>
              </w:r>
            </w:hyperlink>
            <w:r w:rsidRPr="0089139E"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rPr>
                <w:rFonts w:ascii="Courier New" w:hAnsi="Courier New" w:cs="Courier New"/>
              </w:rPr>
            </w:pP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E023D8" w:rsidRDefault="000D1A3E" w:rsidP="00987DB7">
            <w:r>
              <w:t>Т</w:t>
            </w:r>
            <w:r w:rsidRPr="00E023D8">
              <w:t>ехнический план, подготовленный в соответствии с требованиями статьи 41 Федерального закона «О государственном кадастре недвижимости»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Pr>
              <w:rPr>
                <w:rFonts w:ascii="Courier New" w:hAnsi="Courier New" w:cs="Courier New"/>
              </w:rPr>
            </w:pPr>
          </w:p>
        </w:tc>
      </w:tr>
    </w:tbl>
    <w:p w:rsidR="000D1A3E" w:rsidRPr="00210F8E" w:rsidRDefault="000D1A3E" w:rsidP="000D1A3E">
      <w:pPr>
        <w:ind w:firstLine="540"/>
        <w:jc w:val="both"/>
        <w:rPr>
          <w:rFonts w:ascii="Courier New" w:hAnsi="Courier New" w:cs="Courier New"/>
        </w:rPr>
      </w:pPr>
    </w:p>
    <w:p w:rsidR="000D1A3E" w:rsidRPr="00210F8E" w:rsidRDefault="000D1A3E" w:rsidP="000D1A3E">
      <w:pPr>
        <w:ind w:firstLine="540"/>
        <w:jc w:val="both"/>
      </w:pPr>
      <w:r w:rsidRPr="00210F8E">
        <w:lastRenderedPageBreak/>
        <w:t xml:space="preserve">Сведения об объекте капитального строительства, необходимые для постановки построенного объекта капитального строительства на государственный учет или внесения </w:t>
      </w:r>
      <w:proofErr w:type="gramStart"/>
      <w:r w:rsidRPr="00210F8E">
        <w:t>изменений</w:t>
      </w:r>
      <w:proofErr w:type="gramEnd"/>
      <w:r w:rsidRPr="00210F8E">
        <w:t xml:space="preserve"> в документы государственного учета реконструированного объекта капитального строительства:</w:t>
      </w:r>
    </w:p>
    <w:p w:rsidR="000D1A3E" w:rsidRPr="00210F8E" w:rsidRDefault="000D1A3E" w:rsidP="000D1A3E">
      <w:pPr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080"/>
        <w:gridCol w:w="1080"/>
        <w:gridCol w:w="1080"/>
      </w:tblGrid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3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proofErr w:type="gramStart"/>
            <w:r w:rsidRPr="00210F8E">
              <w:t xml:space="preserve">Основные фактические показатели вводимого        </w:t>
            </w:r>
            <w:r w:rsidRPr="00210F8E">
              <w:br/>
              <w:t xml:space="preserve">объекта:                                         </w:t>
            </w:r>
            <w:r w:rsidRPr="00210F8E">
              <w:br/>
            </w:r>
            <w:r w:rsidRPr="00210F8E">
              <w:br/>
              <w:t xml:space="preserve">1) Для объектов производственного назначения и   </w:t>
            </w:r>
            <w:r w:rsidRPr="00210F8E">
              <w:br/>
              <w:t xml:space="preserve">соцкультбыта:                                    </w:t>
            </w:r>
            <w:r w:rsidRPr="00210F8E">
              <w:br/>
              <w:t xml:space="preserve">а) мощность                                      </w:t>
            </w:r>
            <w:r w:rsidRPr="00210F8E">
              <w:br/>
              <w:t xml:space="preserve">б) производительность                            </w:t>
            </w:r>
            <w:r w:rsidRPr="00210F8E">
              <w:br/>
              <w:t xml:space="preserve">в) производственная площадь                      </w:t>
            </w:r>
            <w:r w:rsidRPr="00210F8E">
              <w:br/>
              <w:t xml:space="preserve">г) строительный объем                            </w:t>
            </w:r>
            <w:r w:rsidRPr="00210F8E">
              <w:br/>
              <w:t xml:space="preserve">д) пропускная способность                        </w:t>
            </w:r>
            <w:r w:rsidRPr="00210F8E">
              <w:br/>
              <w:t xml:space="preserve">е) кол-во рабочих мест                           </w:t>
            </w:r>
            <w:r w:rsidRPr="00210F8E">
              <w:br/>
            </w:r>
            <w:r w:rsidRPr="00210F8E">
              <w:br/>
              <w:t xml:space="preserve">2) Для линейных объектов:                        </w:t>
            </w:r>
            <w:r w:rsidRPr="00210F8E">
              <w:br/>
              <w:t xml:space="preserve">а) протяженность                                 </w:t>
            </w:r>
            <w:r w:rsidRPr="00210F8E">
              <w:br/>
              <w:t xml:space="preserve">б) ширина земляного полотна                      </w:t>
            </w:r>
            <w:r w:rsidRPr="00210F8E">
              <w:br/>
              <w:t xml:space="preserve">в) ширина проезжей части                         </w:t>
            </w:r>
            <w:r w:rsidRPr="00210F8E">
              <w:br/>
              <w:t xml:space="preserve">г) конструкция дорожной одежды                   </w:t>
            </w:r>
            <w:r w:rsidRPr="00210F8E">
              <w:br/>
              <w:t xml:space="preserve">д) наличие искусственных сооружений              </w:t>
            </w:r>
            <w:r w:rsidRPr="00210F8E">
              <w:br/>
              <w:t xml:space="preserve">е) площадь транспортных развязок                 </w:t>
            </w:r>
            <w:r w:rsidRPr="00210F8E">
              <w:br/>
              <w:t xml:space="preserve">ж) длина мостового перехода                      </w:t>
            </w:r>
            <w:r w:rsidRPr="00210F8E">
              <w:br/>
              <w:t>з</w:t>
            </w:r>
            <w:proofErr w:type="gramEnd"/>
            <w:r w:rsidRPr="00210F8E">
              <w:t xml:space="preserve">) габариты моста                                </w:t>
            </w:r>
            <w:r w:rsidRPr="00210F8E">
              <w:br/>
            </w:r>
            <w:r w:rsidRPr="00210F8E">
              <w:br/>
              <w:t xml:space="preserve">3) Для индивидуальных жилых домов:               </w:t>
            </w:r>
            <w:r w:rsidRPr="00210F8E">
              <w:br/>
              <w:t xml:space="preserve">а) общая площадь                                 </w:t>
            </w:r>
            <w:r w:rsidRPr="00210F8E">
              <w:br/>
              <w:t xml:space="preserve">б) в том числе жилая площадь                     </w:t>
            </w:r>
            <w:r w:rsidRPr="00210F8E">
              <w:br/>
              <w:t xml:space="preserve">в) летние помещения                              </w:t>
            </w:r>
            <w:r w:rsidRPr="00210F8E">
              <w:br/>
              <w:t xml:space="preserve">г) веранда                                       </w:t>
            </w:r>
            <w:r w:rsidRPr="00210F8E">
              <w:br/>
              <w:t xml:space="preserve">д) цокольный этаж (подвал)                       </w:t>
            </w:r>
            <w:r w:rsidRPr="00210F8E">
              <w:br/>
            </w:r>
            <w:r w:rsidRPr="00210F8E">
              <w:br/>
              <w:t xml:space="preserve">4) Для многоквартирных жилых домов:           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Показатели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Число </w:t>
            </w:r>
            <w:r w:rsidRPr="00210F8E">
              <w:br/>
              <w:t>квартир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Общая </w:t>
            </w:r>
            <w:r w:rsidRPr="00210F8E">
              <w:br/>
              <w:t>площадь</w:t>
            </w:r>
            <w:r w:rsidRPr="00210F8E">
              <w:br/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Жилая </w:t>
            </w:r>
            <w:r w:rsidRPr="00210F8E">
              <w:br/>
              <w:t>площадь</w:t>
            </w:r>
            <w:r w:rsidRPr="00210F8E">
              <w:br/>
              <w:t>(кв. м)</w:t>
            </w:r>
          </w:p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Всего квартир: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Однокомнатных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Двухкомнатных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Трехкомнатных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Четырехкомнатных и других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Площадь лоджий с понижающим коэффициентом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</w:tr>
      <w:tr w:rsidR="000D1A3E" w:rsidRPr="00210F8E" w:rsidTr="00987D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>
            <w:r w:rsidRPr="00210F8E">
              <w:t xml:space="preserve">Площадь балконов с понижающим коэффициентом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3E" w:rsidRPr="00210F8E" w:rsidRDefault="000D1A3E" w:rsidP="00987DB7"/>
        </w:tc>
      </w:tr>
    </w:tbl>
    <w:p w:rsidR="000D1A3E" w:rsidRPr="00210F8E" w:rsidRDefault="000D1A3E" w:rsidP="000D1A3E">
      <w:pPr>
        <w:rPr>
          <w:rFonts w:ascii="Courier New" w:hAnsi="Courier New" w:cs="Courier New"/>
        </w:rPr>
      </w:pPr>
    </w:p>
    <w:p w:rsidR="000D1A3E" w:rsidRPr="00210F8E" w:rsidRDefault="000D1A3E" w:rsidP="000D1A3E">
      <w:r w:rsidRPr="00210F8E">
        <w:t>Заказчик (застройщик) _____________  _____________  _______________________</w:t>
      </w:r>
    </w:p>
    <w:p w:rsidR="000D1A3E" w:rsidRPr="000D1A3E" w:rsidRDefault="000D1A3E" w:rsidP="000D1A3E">
      <w:pPr>
        <w:rPr>
          <w:sz w:val="20"/>
          <w:szCs w:val="20"/>
        </w:rPr>
      </w:pPr>
      <w:r w:rsidRPr="000D1A3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</w:t>
      </w:r>
      <w:r w:rsidRPr="000D1A3E"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 xml:space="preserve">         </w:t>
      </w:r>
      <w:bookmarkStart w:id="0" w:name="_GoBack"/>
      <w:bookmarkEnd w:id="0"/>
      <w:r w:rsidRPr="000D1A3E">
        <w:rPr>
          <w:sz w:val="20"/>
          <w:szCs w:val="20"/>
        </w:rPr>
        <w:t xml:space="preserve">   (Подпись)      </w:t>
      </w:r>
      <w:r>
        <w:rPr>
          <w:sz w:val="20"/>
          <w:szCs w:val="20"/>
        </w:rPr>
        <w:t xml:space="preserve">                     </w:t>
      </w:r>
      <w:r w:rsidRPr="000D1A3E">
        <w:rPr>
          <w:sz w:val="20"/>
          <w:szCs w:val="20"/>
        </w:rPr>
        <w:t xml:space="preserve">    (Ф.И.О.)</w:t>
      </w:r>
    </w:p>
    <w:p w:rsidR="000D1A3E" w:rsidRPr="000D1A3E" w:rsidRDefault="000D1A3E" w:rsidP="000D1A3E">
      <w:pPr>
        <w:rPr>
          <w:sz w:val="20"/>
          <w:szCs w:val="20"/>
        </w:rPr>
      </w:pPr>
    </w:p>
    <w:p w:rsidR="000D1A3E" w:rsidRPr="00210F8E" w:rsidRDefault="000D1A3E" w:rsidP="000D1A3E">
      <w:r w:rsidRPr="00210F8E">
        <w:t>М.П.</w:t>
      </w:r>
    </w:p>
    <w:p w:rsidR="000D1A3E" w:rsidRPr="00210F8E" w:rsidRDefault="000D1A3E" w:rsidP="000D1A3E">
      <w:pPr>
        <w:ind w:left="5220"/>
      </w:pPr>
    </w:p>
    <w:p w:rsidR="009C40F1" w:rsidRPr="00CE1259" w:rsidRDefault="009C40F1" w:rsidP="000D1A3E">
      <w:pPr>
        <w:widowControl w:val="0"/>
        <w:autoSpaceDE w:val="0"/>
        <w:autoSpaceDN w:val="0"/>
        <w:adjustRightInd w:val="0"/>
        <w:rPr>
          <w:b/>
        </w:rPr>
      </w:pPr>
    </w:p>
    <w:sectPr w:rsidR="009C40F1" w:rsidRPr="00CE1259" w:rsidSect="00180F0C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25" w:rsidRDefault="00FD2D25" w:rsidP="00180F0C">
      <w:r>
        <w:separator/>
      </w:r>
    </w:p>
  </w:endnote>
  <w:endnote w:type="continuationSeparator" w:id="0">
    <w:p w:rsidR="00FD2D25" w:rsidRDefault="00FD2D25" w:rsidP="001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25" w:rsidRDefault="00FD2D25" w:rsidP="00180F0C">
      <w:r>
        <w:separator/>
      </w:r>
    </w:p>
  </w:footnote>
  <w:footnote w:type="continuationSeparator" w:id="0">
    <w:p w:rsidR="00FD2D25" w:rsidRDefault="00FD2D25" w:rsidP="0018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878"/>
      <w:docPartObj>
        <w:docPartGallery w:val="Page Numbers (Top of Page)"/>
        <w:docPartUnique/>
      </w:docPartObj>
    </w:sdtPr>
    <w:sdtEndPr/>
    <w:sdtContent>
      <w:p w:rsidR="00180F0C" w:rsidRDefault="00180F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3E">
          <w:rPr>
            <w:noProof/>
          </w:rPr>
          <w:t>2</w:t>
        </w:r>
        <w:r>
          <w:fldChar w:fldCharType="end"/>
        </w:r>
      </w:p>
    </w:sdtContent>
  </w:sdt>
  <w:p w:rsidR="00180F0C" w:rsidRDefault="00180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72A"/>
    <w:rsid w:val="000014B1"/>
    <w:rsid w:val="00057618"/>
    <w:rsid w:val="000D1A3E"/>
    <w:rsid w:val="001024F0"/>
    <w:rsid w:val="00180F0C"/>
    <w:rsid w:val="001A184A"/>
    <w:rsid w:val="002859BA"/>
    <w:rsid w:val="00473797"/>
    <w:rsid w:val="00482030"/>
    <w:rsid w:val="00571AF6"/>
    <w:rsid w:val="00632D7A"/>
    <w:rsid w:val="007151F5"/>
    <w:rsid w:val="00716696"/>
    <w:rsid w:val="007A1313"/>
    <w:rsid w:val="008211E6"/>
    <w:rsid w:val="009C33F1"/>
    <w:rsid w:val="009C40F1"/>
    <w:rsid w:val="00AF6F3E"/>
    <w:rsid w:val="00B41769"/>
    <w:rsid w:val="00B72368"/>
    <w:rsid w:val="00CE1259"/>
    <w:rsid w:val="00DF3D46"/>
    <w:rsid w:val="00E80307"/>
    <w:rsid w:val="00EA400F"/>
    <w:rsid w:val="00F347C9"/>
    <w:rsid w:val="00F8772A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9C40F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02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CCE64E296B8ABCEF5C34DB8672F85913BFA39E54ACAEE51402328953519BE6EA29ACE7D96B8DEL4V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2F1C638F25DB3FB7220BD7C7D81E4DE66706D33B534675A1C60964A9F4F9C43099CF95B50n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9</cp:revision>
  <dcterms:created xsi:type="dcterms:W3CDTF">2013-01-30T08:01:00Z</dcterms:created>
  <dcterms:modified xsi:type="dcterms:W3CDTF">2014-10-14T10:49:00Z</dcterms:modified>
</cp:coreProperties>
</file>