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80D" w:rsidRPr="00725913" w:rsidRDefault="0082480D" w:rsidP="00DE56B4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noProof/>
          <w:lang w:bidi="ar-SA"/>
        </w:rPr>
        <w:drawing>
          <wp:inline distT="0" distB="0" distL="0" distR="0">
            <wp:extent cx="335280" cy="541020"/>
            <wp:effectExtent l="19050" t="0" r="7620" b="0"/>
            <wp:docPr id="2" name="Рисунок 1" descr="GerbNewMin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NewMini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80D" w:rsidRPr="00725913" w:rsidRDefault="0082480D" w:rsidP="00DE56B4">
      <w:pPr>
        <w:jc w:val="center"/>
        <w:rPr>
          <w:rFonts w:ascii="PT Astra Serif" w:hAnsi="PT Astra Serif"/>
          <w:b/>
        </w:rPr>
      </w:pPr>
    </w:p>
    <w:p w:rsidR="0082480D" w:rsidRPr="00A10F6E" w:rsidRDefault="0082480D" w:rsidP="00DE56B4">
      <w:pPr>
        <w:jc w:val="center"/>
        <w:rPr>
          <w:rFonts w:ascii="PT Astra Serif" w:hAnsi="PT Astra Serif"/>
          <w:b/>
          <w:sz w:val="28"/>
          <w:szCs w:val="28"/>
        </w:rPr>
      </w:pPr>
      <w:r w:rsidRPr="00A10F6E">
        <w:rPr>
          <w:rFonts w:ascii="PT Astra Serif" w:hAnsi="PT Astra Serif"/>
          <w:b/>
          <w:sz w:val="28"/>
          <w:szCs w:val="28"/>
        </w:rPr>
        <w:t xml:space="preserve">ФИНАНСОВОЕ УПРАВЛЕНИЕ </w:t>
      </w:r>
    </w:p>
    <w:p w:rsidR="0082480D" w:rsidRPr="00A10F6E" w:rsidRDefault="0082480D" w:rsidP="00DE56B4">
      <w:pPr>
        <w:jc w:val="center"/>
        <w:rPr>
          <w:rFonts w:ascii="PT Astra Serif" w:hAnsi="PT Astra Serif"/>
          <w:b/>
          <w:sz w:val="28"/>
          <w:szCs w:val="28"/>
        </w:rPr>
      </w:pPr>
      <w:r w:rsidRPr="00A10F6E">
        <w:rPr>
          <w:rFonts w:ascii="PT Astra Serif" w:hAnsi="PT Astra Serif"/>
          <w:b/>
          <w:sz w:val="28"/>
          <w:szCs w:val="28"/>
        </w:rPr>
        <w:t>АДМИНИСТРАЦИИ СЕВЕРОУРАЛЬСКОГО ГОРОДСКОГО ОКРУГА</w:t>
      </w:r>
    </w:p>
    <w:p w:rsidR="0082480D" w:rsidRPr="00A10F6E" w:rsidRDefault="0082480D" w:rsidP="00DE56B4">
      <w:pPr>
        <w:rPr>
          <w:rFonts w:ascii="PT Astra Serif" w:hAnsi="PT Astra Serif"/>
          <w:b/>
          <w:sz w:val="28"/>
          <w:szCs w:val="28"/>
        </w:rPr>
      </w:pPr>
    </w:p>
    <w:p w:rsidR="0082480D" w:rsidRPr="00A10F6E" w:rsidRDefault="0082480D" w:rsidP="00DE56B4">
      <w:pPr>
        <w:pBdr>
          <w:bottom w:val="single" w:sz="12" w:space="1" w:color="auto"/>
        </w:pBdr>
        <w:jc w:val="center"/>
        <w:rPr>
          <w:rFonts w:ascii="PT Astra Serif" w:hAnsi="PT Astra Serif"/>
          <w:b/>
          <w:sz w:val="28"/>
          <w:szCs w:val="28"/>
        </w:rPr>
      </w:pPr>
      <w:r w:rsidRPr="00A10F6E">
        <w:rPr>
          <w:rFonts w:ascii="PT Astra Serif" w:hAnsi="PT Astra Serif"/>
          <w:b/>
          <w:sz w:val="28"/>
          <w:szCs w:val="28"/>
        </w:rPr>
        <w:t>ПРИКАЗ</w:t>
      </w:r>
    </w:p>
    <w:p w:rsidR="0082480D" w:rsidRPr="00A10F6E" w:rsidRDefault="0082480D" w:rsidP="00DE56B4">
      <w:pPr>
        <w:pBdr>
          <w:bottom w:val="single" w:sz="12" w:space="1" w:color="auto"/>
        </w:pBdr>
        <w:jc w:val="center"/>
        <w:rPr>
          <w:rFonts w:ascii="PT Astra Serif" w:hAnsi="PT Astra Serif"/>
          <w:b/>
          <w:sz w:val="28"/>
          <w:szCs w:val="28"/>
        </w:rPr>
      </w:pPr>
    </w:p>
    <w:p w:rsidR="0082480D" w:rsidRPr="00A10F6E" w:rsidRDefault="0082480D" w:rsidP="00DE56B4">
      <w:pPr>
        <w:rPr>
          <w:rFonts w:ascii="PT Astra Serif" w:hAnsi="PT Astra Serif"/>
          <w:b/>
        </w:rPr>
      </w:pPr>
    </w:p>
    <w:p w:rsidR="0082480D" w:rsidRPr="00A10F6E" w:rsidRDefault="003E49C9" w:rsidP="00DE56B4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01.08</w:t>
      </w:r>
      <w:r w:rsidR="0082480D">
        <w:rPr>
          <w:rFonts w:ascii="PT Astra Serif" w:hAnsi="PT Astra Serif"/>
          <w:sz w:val="28"/>
          <w:szCs w:val="28"/>
        </w:rPr>
        <w:t>.</w:t>
      </w:r>
      <w:r w:rsidR="0082480D" w:rsidRPr="00A10F6E">
        <w:rPr>
          <w:rFonts w:ascii="PT Astra Serif" w:hAnsi="PT Astra Serif"/>
          <w:sz w:val="28"/>
          <w:szCs w:val="28"/>
        </w:rPr>
        <w:t>2022</w:t>
      </w:r>
      <w:r w:rsidR="00F56012">
        <w:rPr>
          <w:rFonts w:ascii="PT Astra Serif" w:hAnsi="PT Astra Serif"/>
          <w:sz w:val="28"/>
          <w:szCs w:val="28"/>
        </w:rPr>
        <w:t xml:space="preserve">              </w:t>
      </w:r>
      <w:r w:rsidR="00AB5471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</w:t>
      </w:r>
      <w:r w:rsidR="00F56012">
        <w:rPr>
          <w:rFonts w:ascii="PT Astra Serif" w:hAnsi="PT Astra Serif"/>
          <w:sz w:val="28"/>
          <w:szCs w:val="28"/>
        </w:rPr>
        <w:t xml:space="preserve">            </w:t>
      </w:r>
      <w:r>
        <w:rPr>
          <w:rFonts w:ascii="PT Astra Serif" w:hAnsi="PT Astra Serif"/>
          <w:sz w:val="28"/>
          <w:szCs w:val="28"/>
        </w:rPr>
        <w:t xml:space="preserve"> № 53</w:t>
      </w:r>
    </w:p>
    <w:p w:rsidR="0082480D" w:rsidRPr="00A10F6E" w:rsidRDefault="0082480D" w:rsidP="00DE56B4">
      <w:pPr>
        <w:jc w:val="center"/>
        <w:rPr>
          <w:rFonts w:ascii="PT Astra Serif" w:hAnsi="PT Astra Serif"/>
        </w:rPr>
      </w:pPr>
      <w:r w:rsidRPr="00A10F6E">
        <w:rPr>
          <w:rFonts w:ascii="PT Astra Serif" w:hAnsi="PT Astra Serif"/>
        </w:rPr>
        <w:t>г</w:t>
      </w:r>
      <w:proofErr w:type="gramStart"/>
      <w:r w:rsidRPr="00A10F6E">
        <w:rPr>
          <w:rFonts w:ascii="PT Astra Serif" w:hAnsi="PT Astra Serif"/>
        </w:rPr>
        <w:t>.С</w:t>
      </w:r>
      <w:proofErr w:type="gramEnd"/>
      <w:r w:rsidRPr="00A10F6E">
        <w:rPr>
          <w:rFonts w:ascii="PT Astra Serif" w:hAnsi="PT Astra Serif"/>
        </w:rPr>
        <w:t>евероуральск</w:t>
      </w:r>
    </w:p>
    <w:p w:rsidR="0082480D" w:rsidRDefault="0082480D" w:rsidP="00DE56B4">
      <w:pPr>
        <w:rPr>
          <w:rFonts w:ascii="PT Astra Serif" w:hAnsi="PT Astra Serif"/>
          <w:sz w:val="32"/>
          <w:szCs w:val="32"/>
        </w:rPr>
      </w:pPr>
    </w:p>
    <w:p w:rsidR="0082480D" w:rsidRPr="0082480D" w:rsidRDefault="0082480D" w:rsidP="00DE56B4">
      <w:pPr>
        <w:pStyle w:val="1"/>
        <w:shd w:val="clear" w:color="auto" w:fill="auto"/>
        <w:spacing w:line="240" w:lineRule="auto"/>
        <w:ind w:left="720" w:hanging="360"/>
        <w:jc w:val="center"/>
        <w:rPr>
          <w:rFonts w:ascii="PT Astra Serif" w:hAnsi="PT Astra Serif"/>
          <w:b/>
          <w:bCs/>
          <w:iCs/>
          <w:sz w:val="28"/>
          <w:szCs w:val="28"/>
        </w:rPr>
      </w:pPr>
      <w:r w:rsidRPr="0082480D">
        <w:rPr>
          <w:rFonts w:ascii="PT Astra Serif" w:hAnsi="PT Astra Serif"/>
          <w:b/>
          <w:bCs/>
          <w:iCs/>
          <w:sz w:val="28"/>
          <w:szCs w:val="28"/>
        </w:rPr>
        <w:t>Об электронном документообороте с применением электронной</w:t>
      </w:r>
      <w:r w:rsidR="00F56012">
        <w:rPr>
          <w:rFonts w:ascii="PT Astra Serif" w:hAnsi="PT Astra Serif"/>
          <w:b/>
          <w:bCs/>
          <w:iCs/>
          <w:sz w:val="28"/>
          <w:szCs w:val="28"/>
        </w:rPr>
        <w:t xml:space="preserve"> </w:t>
      </w:r>
      <w:r w:rsidRPr="0082480D">
        <w:rPr>
          <w:rFonts w:ascii="PT Astra Serif" w:hAnsi="PT Astra Serif"/>
          <w:b/>
          <w:bCs/>
          <w:iCs/>
          <w:sz w:val="28"/>
          <w:szCs w:val="28"/>
        </w:rPr>
        <w:t>подписи при исполнении бюджета Североуральского городского округа</w:t>
      </w:r>
    </w:p>
    <w:p w:rsidR="0082480D" w:rsidRPr="0082480D" w:rsidRDefault="0082480D" w:rsidP="00DE56B4">
      <w:pPr>
        <w:pStyle w:val="1"/>
        <w:shd w:val="clear" w:color="auto" w:fill="auto"/>
        <w:ind w:firstLine="740"/>
        <w:jc w:val="both"/>
        <w:rPr>
          <w:rFonts w:ascii="PT Astra Serif" w:hAnsi="PT Astra Serif"/>
          <w:b/>
          <w:sz w:val="28"/>
          <w:szCs w:val="28"/>
        </w:rPr>
      </w:pPr>
    </w:p>
    <w:p w:rsidR="0082480D" w:rsidRPr="0082480D" w:rsidRDefault="0082480D" w:rsidP="00DE56B4">
      <w:pPr>
        <w:pStyle w:val="1"/>
        <w:shd w:val="clear" w:color="auto" w:fill="auto"/>
        <w:ind w:firstLine="740"/>
        <w:jc w:val="both"/>
        <w:rPr>
          <w:rFonts w:ascii="PT Astra Serif" w:hAnsi="PT Astra Serif"/>
          <w:b/>
          <w:sz w:val="28"/>
          <w:szCs w:val="28"/>
        </w:rPr>
      </w:pPr>
    </w:p>
    <w:p w:rsidR="0082480D" w:rsidRPr="0082480D" w:rsidRDefault="0082480D" w:rsidP="00DE56B4">
      <w:pPr>
        <w:pStyle w:val="1"/>
        <w:shd w:val="clear" w:color="auto" w:fill="auto"/>
        <w:ind w:firstLine="740"/>
        <w:jc w:val="both"/>
        <w:rPr>
          <w:rFonts w:ascii="PT Astra Serif" w:hAnsi="PT Astra Serif"/>
          <w:sz w:val="28"/>
          <w:szCs w:val="28"/>
        </w:rPr>
      </w:pPr>
      <w:proofErr w:type="gramStart"/>
      <w:r w:rsidRPr="0082480D">
        <w:rPr>
          <w:rFonts w:ascii="PT Astra Serif" w:hAnsi="PT Astra Serif"/>
          <w:sz w:val="28"/>
          <w:szCs w:val="28"/>
        </w:rPr>
        <w:t>В целях обеспечения электронного документооборота с применением</w:t>
      </w:r>
      <w:r w:rsidR="00F56012">
        <w:rPr>
          <w:rFonts w:ascii="PT Astra Serif" w:hAnsi="PT Astra Serif"/>
          <w:sz w:val="28"/>
          <w:szCs w:val="28"/>
        </w:rPr>
        <w:t xml:space="preserve"> </w:t>
      </w:r>
      <w:r w:rsidRPr="0082480D">
        <w:rPr>
          <w:rFonts w:ascii="PT Astra Serif" w:hAnsi="PT Astra Serif"/>
          <w:sz w:val="28"/>
          <w:szCs w:val="28"/>
        </w:rPr>
        <w:t>электронной подписи между Финансовым управлением Администрации Североуральского городского округа и главными распорядителями бюджетных средств, распорядителями бюджетных средств, получателями бюджетных средств и юридическими лицами, не являющимися участниками бюджетного процесса в Североуральском городском округе с соблюдением требований Федерального закона от 06.04.2011 N° 63-ФЗ «Об электронной подписи»,</w:t>
      </w:r>
      <w:proofErr w:type="gramEnd"/>
    </w:p>
    <w:p w:rsidR="0082480D" w:rsidRPr="0082480D" w:rsidRDefault="0082480D" w:rsidP="00DE56B4">
      <w:pPr>
        <w:pStyle w:val="1"/>
        <w:shd w:val="clear" w:color="auto" w:fill="auto"/>
        <w:ind w:firstLine="740"/>
        <w:jc w:val="both"/>
        <w:rPr>
          <w:rFonts w:ascii="PT Astra Serif" w:hAnsi="PT Astra Serif"/>
          <w:b/>
          <w:sz w:val="28"/>
          <w:szCs w:val="28"/>
        </w:rPr>
      </w:pPr>
      <w:r w:rsidRPr="0082480D">
        <w:rPr>
          <w:rFonts w:ascii="PT Astra Serif" w:hAnsi="PT Astra Serif"/>
          <w:b/>
          <w:sz w:val="28"/>
          <w:szCs w:val="28"/>
        </w:rPr>
        <w:t>ПРИКАЗЫВАЮ:</w:t>
      </w:r>
    </w:p>
    <w:p w:rsidR="0082480D" w:rsidRPr="0082480D" w:rsidRDefault="0082480D" w:rsidP="00DE56B4">
      <w:pPr>
        <w:pStyle w:val="1"/>
        <w:numPr>
          <w:ilvl w:val="0"/>
          <w:numId w:val="30"/>
        </w:numPr>
        <w:shd w:val="clear" w:color="auto" w:fill="auto"/>
        <w:tabs>
          <w:tab w:val="left" w:pos="1091"/>
        </w:tabs>
        <w:ind w:firstLine="74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Утвердить Порядок электронного документооборота с применением электронной</w:t>
      </w:r>
      <w:r w:rsidR="00F56012">
        <w:rPr>
          <w:rFonts w:ascii="PT Astra Serif" w:hAnsi="PT Astra Serif"/>
          <w:sz w:val="28"/>
          <w:szCs w:val="28"/>
        </w:rPr>
        <w:t xml:space="preserve"> </w:t>
      </w:r>
      <w:r w:rsidRPr="0082480D">
        <w:rPr>
          <w:rFonts w:ascii="PT Astra Serif" w:hAnsi="PT Astra Serif"/>
          <w:sz w:val="28"/>
          <w:szCs w:val="28"/>
        </w:rPr>
        <w:t>подписи при исполнении бюджета Североуральского городского округа (прилагается).</w:t>
      </w:r>
    </w:p>
    <w:p w:rsidR="0082480D" w:rsidRPr="0082480D" w:rsidRDefault="0082480D" w:rsidP="00DE56B4">
      <w:pPr>
        <w:pStyle w:val="1"/>
        <w:numPr>
          <w:ilvl w:val="0"/>
          <w:numId w:val="30"/>
        </w:numPr>
        <w:shd w:val="clear" w:color="auto" w:fill="auto"/>
        <w:tabs>
          <w:tab w:val="left" w:pos="1091"/>
        </w:tabs>
        <w:ind w:firstLine="74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Утвердить форму договора об обмене электронными документами в программном комплексе «Бюджет - СМАРТ</w:t>
      </w:r>
      <w:proofErr w:type="gramStart"/>
      <w:r w:rsidRPr="0082480D">
        <w:rPr>
          <w:rFonts w:ascii="PT Astra Serif" w:hAnsi="PT Astra Serif"/>
          <w:sz w:val="28"/>
          <w:szCs w:val="28"/>
        </w:rPr>
        <w:t xml:space="preserve"> П</w:t>
      </w:r>
      <w:proofErr w:type="gramEnd"/>
      <w:r w:rsidRPr="0082480D">
        <w:rPr>
          <w:rFonts w:ascii="PT Astra Serif" w:hAnsi="PT Astra Serif"/>
          <w:sz w:val="28"/>
          <w:szCs w:val="28"/>
        </w:rPr>
        <w:t>ро» (прилагается).</w:t>
      </w:r>
    </w:p>
    <w:p w:rsidR="0082480D" w:rsidRPr="003E49C9" w:rsidRDefault="0082480D" w:rsidP="00DE56B4">
      <w:pPr>
        <w:pStyle w:val="1"/>
        <w:numPr>
          <w:ilvl w:val="0"/>
          <w:numId w:val="30"/>
        </w:numPr>
        <w:shd w:val="clear" w:color="auto" w:fill="auto"/>
        <w:tabs>
          <w:tab w:val="left" w:pos="1091"/>
        </w:tabs>
        <w:ind w:firstLine="74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Осуществлять электронный обмен документами с применением электронной</w:t>
      </w:r>
      <w:r w:rsidR="00F56012">
        <w:rPr>
          <w:rFonts w:ascii="PT Astra Serif" w:hAnsi="PT Astra Serif"/>
          <w:sz w:val="28"/>
          <w:szCs w:val="28"/>
        </w:rPr>
        <w:t xml:space="preserve"> </w:t>
      </w:r>
      <w:r w:rsidRPr="0082480D">
        <w:rPr>
          <w:rFonts w:ascii="PT Astra Serif" w:hAnsi="PT Astra Serif"/>
          <w:sz w:val="28"/>
          <w:szCs w:val="28"/>
        </w:rPr>
        <w:t xml:space="preserve">подписи с главными </w:t>
      </w:r>
      <w:r w:rsidRPr="003E49C9">
        <w:rPr>
          <w:rFonts w:ascii="PT Astra Serif" w:hAnsi="PT Astra Serif"/>
          <w:sz w:val="28"/>
          <w:szCs w:val="28"/>
        </w:rPr>
        <w:t xml:space="preserve">распорядителями бюджетных средств, распорядителями бюджетных средств, получателями бюджетных средств и юридическими лицами, не являющимися участниками бюджетного процесса </w:t>
      </w:r>
      <w:proofErr w:type="gramStart"/>
      <w:r w:rsidRPr="003E49C9">
        <w:rPr>
          <w:rFonts w:ascii="PT Astra Serif" w:hAnsi="PT Astra Serif"/>
          <w:sz w:val="28"/>
          <w:szCs w:val="28"/>
        </w:rPr>
        <w:t>в</w:t>
      </w:r>
      <w:proofErr w:type="gramEnd"/>
      <w:r w:rsidRPr="003E49C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3E49C9">
        <w:rPr>
          <w:rFonts w:ascii="PT Astra Serif" w:hAnsi="PT Astra Serif"/>
          <w:sz w:val="28"/>
          <w:szCs w:val="28"/>
        </w:rPr>
        <w:t>Североуральском</w:t>
      </w:r>
      <w:proofErr w:type="gramEnd"/>
      <w:r w:rsidRPr="003E49C9">
        <w:rPr>
          <w:rFonts w:ascii="PT Astra Serif" w:hAnsi="PT Astra Serif"/>
          <w:sz w:val="28"/>
          <w:szCs w:val="28"/>
        </w:rPr>
        <w:t xml:space="preserve"> городском округе.</w:t>
      </w:r>
    </w:p>
    <w:p w:rsidR="0082480D" w:rsidRPr="003E49C9" w:rsidRDefault="0082480D" w:rsidP="00DE56B4">
      <w:pPr>
        <w:pStyle w:val="1"/>
        <w:numPr>
          <w:ilvl w:val="0"/>
          <w:numId w:val="30"/>
        </w:numPr>
        <w:shd w:val="clear" w:color="auto" w:fill="auto"/>
        <w:tabs>
          <w:tab w:val="left" w:pos="1091"/>
        </w:tabs>
        <w:ind w:firstLine="740"/>
        <w:jc w:val="both"/>
        <w:rPr>
          <w:rFonts w:ascii="PT Astra Serif" w:hAnsi="PT Astra Serif"/>
          <w:sz w:val="28"/>
          <w:szCs w:val="28"/>
        </w:rPr>
      </w:pPr>
      <w:r w:rsidRPr="003E49C9">
        <w:rPr>
          <w:rFonts w:ascii="PT Astra Serif" w:hAnsi="PT Astra Serif"/>
          <w:sz w:val="28"/>
          <w:szCs w:val="28"/>
        </w:rPr>
        <w:t xml:space="preserve">Настоящий приказ вступает в силу с </w:t>
      </w:r>
      <w:r w:rsidR="003E49C9" w:rsidRPr="003E49C9">
        <w:rPr>
          <w:rFonts w:ascii="PT Astra Serif" w:hAnsi="PT Astra Serif"/>
          <w:sz w:val="28"/>
          <w:szCs w:val="28"/>
        </w:rPr>
        <w:t>1 августа</w:t>
      </w:r>
      <w:r w:rsidRPr="003E49C9">
        <w:rPr>
          <w:rFonts w:ascii="PT Astra Serif" w:hAnsi="PT Astra Serif"/>
          <w:sz w:val="28"/>
          <w:szCs w:val="28"/>
        </w:rPr>
        <w:t xml:space="preserve"> 2022 года.</w:t>
      </w:r>
    </w:p>
    <w:p w:rsidR="0082480D" w:rsidRPr="003E49C9" w:rsidRDefault="0082480D" w:rsidP="00DE56B4">
      <w:pPr>
        <w:pStyle w:val="1"/>
        <w:numPr>
          <w:ilvl w:val="0"/>
          <w:numId w:val="30"/>
        </w:numPr>
        <w:shd w:val="clear" w:color="auto" w:fill="auto"/>
        <w:tabs>
          <w:tab w:val="left" w:pos="1091"/>
        </w:tabs>
        <w:ind w:firstLine="740"/>
        <w:jc w:val="both"/>
        <w:rPr>
          <w:rFonts w:ascii="PT Astra Serif" w:hAnsi="PT Astra Serif"/>
          <w:sz w:val="28"/>
          <w:szCs w:val="28"/>
        </w:rPr>
      </w:pPr>
      <w:proofErr w:type="gramStart"/>
      <w:r w:rsidRPr="003E49C9">
        <w:rPr>
          <w:rFonts w:ascii="PT Astra Serif" w:hAnsi="PT Astra Serif"/>
          <w:sz w:val="28"/>
          <w:szCs w:val="28"/>
        </w:rPr>
        <w:t>Конт</w:t>
      </w:r>
      <w:r w:rsidR="00D26569">
        <w:rPr>
          <w:rFonts w:ascii="PT Astra Serif" w:hAnsi="PT Astra Serif"/>
          <w:sz w:val="28"/>
          <w:szCs w:val="28"/>
        </w:rPr>
        <w:t>роль за</w:t>
      </w:r>
      <w:proofErr w:type="gramEnd"/>
      <w:r w:rsidR="00D26569">
        <w:rPr>
          <w:rFonts w:ascii="PT Astra Serif" w:hAnsi="PT Astra Serif"/>
          <w:sz w:val="28"/>
          <w:szCs w:val="28"/>
        </w:rPr>
        <w:t xml:space="preserve"> исполнением настоящего п</w:t>
      </w:r>
      <w:r w:rsidRPr="003E49C9">
        <w:rPr>
          <w:rFonts w:ascii="PT Astra Serif" w:hAnsi="PT Astra Serif"/>
          <w:sz w:val="28"/>
          <w:szCs w:val="28"/>
        </w:rPr>
        <w:t>риказа оставляю за собой.</w:t>
      </w:r>
    </w:p>
    <w:p w:rsidR="0082480D" w:rsidRPr="0082480D" w:rsidRDefault="00D26569" w:rsidP="00DE56B4">
      <w:pPr>
        <w:pStyle w:val="1"/>
        <w:numPr>
          <w:ilvl w:val="0"/>
          <w:numId w:val="30"/>
        </w:numPr>
        <w:shd w:val="clear" w:color="auto" w:fill="auto"/>
        <w:tabs>
          <w:tab w:val="left" w:pos="1091"/>
        </w:tabs>
        <w:ind w:firstLine="7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Разместить настоящий п</w:t>
      </w:r>
      <w:r w:rsidR="0082480D" w:rsidRPr="003E49C9">
        <w:rPr>
          <w:rFonts w:ascii="PT Astra Serif" w:hAnsi="PT Astra Serif"/>
          <w:sz w:val="28"/>
          <w:szCs w:val="28"/>
        </w:rPr>
        <w:t xml:space="preserve">риказ на официальном </w:t>
      </w:r>
      <w:proofErr w:type="gramStart"/>
      <w:r w:rsidR="0082480D" w:rsidRPr="003E49C9">
        <w:rPr>
          <w:rFonts w:ascii="PT Astra Serif" w:hAnsi="PT Astra Serif"/>
          <w:sz w:val="28"/>
          <w:szCs w:val="28"/>
        </w:rPr>
        <w:t>сайте</w:t>
      </w:r>
      <w:proofErr w:type="gramEnd"/>
      <w:r w:rsidR="0082480D" w:rsidRPr="003E49C9">
        <w:rPr>
          <w:rFonts w:ascii="PT Astra Serif" w:hAnsi="PT Astra Serif"/>
          <w:sz w:val="28"/>
          <w:szCs w:val="28"/>
        </w:rPr>
        <w:t xml:space="preserve"> Администрации Североуральского городского округа и на сайте Финансового управления</w:t>
      </w:r>
      <w:r w:rsidR="0082480D" w:rsidRPr="0082480D">
        <w:rPr>
          <w:rFonts w:ascii="PT Astra Serif" w:hAnsi="PT Astra Serif"/>
          <w:sz w:val="28"/>
          <w:szCs w:val="28"/>
        </w:rPr>
        <w:t xml:space="preserve"> Администрации Североуральского городского округа в сети Интернет.</w:t>
      </w:r>
    </w:p>
    <w:p w:rsidR="0082480D" w:rsidRPr="0082480D" w:rsidRDefault="0082480D" w:rsidP="00DE56B4">
      <w:pPr>
        <w:pStyle w:val="1"/>
        <w:shd w:val="clear" w:color="auto" w:fill="auto"/>
        <w:tabs>
          <w:tab w:val="left" w:pos="1091"/>
        </w:tabs>
        <w:jc w:val="both"/>
        <w:rPr>
          <w:rFonts w:ascii="PT Astra Serif" w:hAnsi="PT Astra Serif"/>
          <w:sz w:val="28"/>
          <w:szCs w:val="28"/>
        </w:rPr>
      </w:pPr>
    </w:p>
    <w:p w:rsidR="0082480D" w:rsidRPr="0082480D" w:rsidRDefault="0082480D" w:rsidP="00DE56B4">
      <w:pPr>
        <w:pStyle w:val="1"/>
        <w:shd w:val="clear" w:color="auto" w:fill="auto"/>
        <w:tabs>
          <w:tab w:val="left" w:pos="1091"/>
        </w:tabs>
        <w:jc w:val="both"/>
        <w:rPr>
          <w:rFonts w:ascii="PT Astra Serif" w:hAnsi="PT Astra Serif"/>
          <w:sz w:val="28"/>
          <w:szCs w:val="28"/>
        </w:rPr>
      </w:pPr>
    </w:p>
    <w:p w:rsidR="0082480D" w:rsidRPr="0082480D" w:rsidRDefault="0082480D" w:rsidP="00DE56B4">
      <w:pPr>
        <w:textAlignment w:val="baseline"/>
        <w:outlineLvl w:val="1"/>
        <w:rPr>
          <w:rFonts w:ascii="PT Astra Serif" w:hAnsi="PT Astra Serif"/>
          <w:b/>
          <w:bCs/>
          <w:sz w:val="28"/>
          <w:szCs w:val="28"/>
          <w:lang w:bidi="ar-SA"/>
        </w:rPr>
      </w:pPr>
      <w:r w:rsidRPr="0082480D">
        <w:rPr>
          <w:rFonts w:ascii="PT Astra Serif" w:hAnsi="PT Astra Serif"/>
          <w:b/>
          <w:bCs/>
          <w:sz w:val="28"/>
          <w:szCs w:val="28"/>
          <w:lang w:bidi="ar-SA"/>
        </w:rPr>
        <w:t xml:space="preserve">Начальник </w:t>
      </w:r>
    </w:p>
    <w:p w:rsidR="0082480D" w:rsidRPr="0082480D" w:rsidRDefault="0082480D" w:rsidP="00DE56B4">
      <w:pPr>
        <w:textAlignment w:val="baseline"/>
        <w:outlineLvl w:val="1"/>
        <w:rPr>
          <w:rFonts w:ascii="PT Astra Serif" w:hAnsi="PT Astra Serif"/>
          <w:b/>
          <w:bCs/>
          <w:sz w:val="28"/>
          <w:szCs w:val="28"/>
          <w:lang w:bidi="ar-SA"/>
        </w:rPr>
      </w:pPr>
      <w:r w:rsidRPr="0082480D">
        <w:rPr>
          <w:rFonts w:ascii="PT Astra Serif" w:hAnsi="PT Astra Serif"/>
          <w:b/>
          <w:bCs/>
          <w:sz w:val="28"/>
          <w:szCs w:val="28"/>
          <w:lang w:bidi="ar-SA"/>
        </w:rPr>
        <w:t xml:space="preserve">Финансового управления Администрации </w:t>
      </w:r>
    </w:p>
    <w:p w:rsidR="00FF3E53" w:rsidRPr="0082480D" w:rsidRDefault="0082480D" w:rsidP="00DE56B4">
      <w:pPr>
        <w:textAlignment w:val="baseline"/>
        <w:outlineLvl w:val="1"/>
        <w:rPr>
          <w:rFonts w:ascii="PT Astra Serif" w:hAnsi="PT Astra Serif"/>
          <w:b/>
          <w:bCs/>
          <w:sz w:val="28"/>
          <w:szCs w:val="28"/>
          <w:lang w:bidi="ar-SA"/>
        </w:rPr>
      </w:pPr>
      <w:r w:rsidRPr="0082480D">
        <w:rPr>
          <w:rFonts w:ascii="PT Astra Serif" w:hAnsi="PT Astra Serif"/>
          <w:b/>
          <w:bCs/>
          <w:sz w:val="28"/>
          <w:szCs w:val="28"/>
          <w:lang w:bidi="ar-SA"/>
        </w:rPr>
        <w:t>Североуральского городского округа</w:t>
      </w:r>
      <w:r w:rsidR="00F56012">
        <w:rPr>
          <w:rFonts w:ascii="PT Astra Serif" w:hAnsi="PT Astra Serif"/>
          <w:b/>
          <w:bCs/>
          <w:sz w:val="28"/>
          <w:szCs w:val="28"/>
          <w:lang w:bidi="ar-SA"/>
        </w:rPr>
        <w:t xml:space="preserve">  </w:t>
      </w:r>
      <w:r w:rsidR="00AB5471">
        <w:rPr>
          <w:rFonts w:ascii="PT Astra Serif" w:hAnsi="PT Astra Serif"/>
          <w:b/>
          <w:bCs/>
          <w:sz w:val="28"/>
          <w:szCs w:val="28"/>
          <w:lang w:bidi="ar-SA"/>
        </w:rPr>
        <w:t xml:space="preserve">                              </w:t>
      </w:r>
      <w:r w:rsidR="00F56012">
        <w:rPr>
          <w:rFonts w:ascii="PT Astra Serif" w:hAnsi="PT Astra Serif"/>
          <w:b/>
          <w:bCs/>
          <w:sz w:val="28"/>
          <w:szCs w:val="28"/>
          <w:lang w:bidi="ar-SA"/>
        </w:rPr>
        <w:t xml:space="preserve">       </w:t>
      </w:r>
      <w:r w:rsidRPr="0082480D">
        <w:rPr>
          <w:rFonts w:ascii="PT Astra Serif" w:hAnsi="PT Astra Serif"/>
          <w:b/>
          <w:bCs/>
          <w:sz w:val="28"/>
          <w:szCs w:val="28"/>
          <w:lang w:bidi="ar-SA"/>
        </w:rPr>
        <w:t>Э.И.Мухаметова</w:t>
      </w:r>
    </w:p>
    <w:p w:rsidR="00D91172" w:rsidRDefault="0082480D" w:rsidP="003E49C9">
      <w:pPr>
        <w:pStyle w:val="1"/>
        <w:shd w:val="clear" w:color="auto" w:fill="auto"/>
        <w:tabs>
          <w:tab w:val="left" w:pos="7266"/>
          <w:tab w:val="right" w:pos="9733"/>
        </w:tabs>
        <w:spacing w:line="264" w:lineRule="auto"/>
        <w:ind w:left="5103" w:firstLine="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lastRenderedPageBreak/>
        <w:t xml:space="preserve">Утвержден </w:t>
      </w:r>
    </w:p>
    <w:p w:rsidR="00D91172" w:rsidRDefault="00D26569" w:rsidP="00D26569">
      <w:pPr>
        <w:pStyle w:val="1"/>
        <w:shd w:val="clear" w:color="auto" w:fill="auto"/>
        <w:tabs>
          <w:tab w:val="left" w:pos="7266"/>
          <w:tab w:val="right" w:pos="9733"/>
        </w:tabs>
        <w:spacing w:line="264" w:lineRule="auto"/>
        <w:ind w:left="5103"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82480D" w:rsidRPr="0082480D">
        <w:rPr>
          <w:rFonts w:ascii="PT Astra Serif" w:hAnsi="PT Astra Serif"/>
          <w:sz w:val="28"/>
          <w:szCs w:val="28"/>
        </w:rPr>
        <w:t>риказом</w:t>
      </w:r>
      <w:r>
        <w:rPr>
          <w:rFonts w:ascii="PT Astra Serif" w:hAnsi="PT Astra Serif"/>
          <w:sz w:val="28"/>
          <w:szCs w:val="28"/>
        </w:rPr>
        <w:t xml:space="preserve"> начальника</w:t>
      </w:r>
      <w:r w:rsidR="0082480D" w:rsidRPr="0082480D">
        <w:rPr>
          <w:rFonts w:ascii="PT Astra Serif" w:hAnsi="PT Astra Serif"/>
          <w:sz w:val="28"/>
          <w:szCs w:val="28"/>
        </w:rPr>
        <w:t xml:space="preserve"> Финансового управления Администрации Североуральского городского округа</w:t>
      </w:r>
    </w:p>
    <w:p w:rsidR="00D40A47" w:rsidRPr="003E49C9" w:rsidRDefault="00D91172" w:rsidP="00D26569">
      <w:pPr>
        <w:pStyle w:val="1"/>
        <w:shd w:val="clear" w:color="auto" w:fill="auto"/>
        <w:tabs>
          <w:tab w:val="left" w:pos="7266"/>
          <w:tab w:val="right" w:pos="9733"/>
        </w:tabs>
        <w:spacing w:line="264" w:lineRule="auto"/>
        <w:ind w:left="5103"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 </w:t>
      </w:r>
      <w:r w:rsidR="003E49C9" w:rsidRPr="003E49C9">
        <w:rPr>
          <w:rFonts w:ascii="PT Astra Serif" w:hAnsi="PT Astra Serif"/>
          <w:sz w:val="28"/>
          <w:szCs w:val="28"/>
        </w:rPr>
        <w:t>01 августа 2022 года</w:t>
      </w:r>
      <w:r w:rsidRPr="003E49C9">
        <w:rPr>
          <w:rFonts w:ascii="PT Astra Serif" w:hAnsi="PT Astra Serif"/>
          <w:sz w:val="28"/>
          <w:szCs w:val="28"/>
        </w:rPr>
        <w:t xml:space="preserve"> № </w:t>
      </w:r>
      <w:r w:rsidR="003E49C9" w:rsidRPr="003E49C9">
        <w:rPr>
          <w:rFonts w:ascii="PT Astra Serif" w:hAnsi="PT Astra Serif"/>
          <w:sz w:val="28"/>
          <w:szCs w:val="28"/>
        </w:rPr>
        <w:t>53</w:t>
      </w:r>
    </w:p>
    <w:p w:rsidR="003E49C9" w:rsidRPr="003E49C9" w:rsidRDefault="003E49C9" w:rsidP="00D26569">
      <w:pPr>
        <w:pStyle w:val="1"/>
        <w:shd w:val="clear" w:color="auto" w:fill="auto"/>
        <w:spacing w:line="240" w:lineRule="auto"/>
        <w:ind w:left="5103" w:firstLine="0"/>
        <w:rPr>
          <w:rFonts w:ascii="PT Astra Serif" w:hAnsi="PT Astra Serif"/>
          <w:sz w:val="28"/>
          <w:szCs w:val="28"/>
        </w:rPr>
      </w:pPr>
      <w:r w:rsidRPr="003E49C9">
        <w:rPr>
          <w:rFonts w:ascii="PT Astra Serif" w:hAnsi="PT Astra Serif"/>
          <w:sz w:val="28"/>
          <w:szCs w:val="28"/>
        </w:rPr>
        <w:t>«</w:t>
      </w:r>
      <w:r w:rsidRPr="003E49C9">
        <w:rPr>
          <w:rFonts w:ascii="PT Astra Serif" w:hAnsi="PT Astra Serif"/>
          <w:bCs/>
          <w:iCs/>
          <w:sz w:val="28"/>
          <w:szCs w:val="28"/>
        </w:rPr>
        <w:t>Об электронном документообороте с применением электронной подписи при исполнении бюджета Североуральского городского округа</w:t>
      </w:r>
      <w:r w:rsidRPr="003E49C9">
        <w:rPr>
          <w:rFonts w:ascii="PT Astra Serif" w:hAnsi="PT Astra Serif"/>
          <w:sz w:val="28"/>
          <w:szCs w:val="28"/>
        </w:rPr>
        <w:t>»</w:t>
      </w:r>
    </w:p>
    <w:p w:rsidR="003E49C9" w:rsidRDefault="003E49C9" w:rsidP="00D40A47">
      <w:pPr>
        <w:pStyle w:val="1"/>
        <w:shd w:val="clear" w:color="auto" w:fill="auto"/>
        <w:tabs>
          <w:tab w:val="left" w:pos="7266"/>
          <w:tab w:val="right" w:pos="9733"/>
        </w:tabs>
        <w:spacing w:line="264" w:lineRule="auto"/>
        <w:ind w:left="5103" w:firstLine="0"/>
        <w:jc w:val="both"/>
        <w:rPr>
          <w:rFonts w:ascii="PT Astra Serif" w:hAnsi="PT Astra Serif"/>
          <w:sz w:val="28"/>
          <w:szCs w:val="28"/>
        </w:rPr>
      </w:pPr>
    </w:p>
    <w:p w:rsidR="003E49C9" w:rsidRDefault="003E49C9" w:rsidP="00D40A47">
      <w:pPr>
        <w:pStyle w:val="1"/>
        <w:shd w:val="clear" w:color="auto" w:fill="auto"/>
        <w:tabs>
          <w:tab w:val="left" w:pos="7266"/>
          <w:tab w:val="right" w:pos="9733"/>
        </w:tabs>
        <w:spacing w:line="264" w:lineRule="auto"/>
        <w:ind w:left="5103" w:firstLine="0"/>
        <w:jc w:val="both"/>
        <w:rPr>
          <w:rFonts w:ascii="PT Astra Serif" w:hAnsi="PT Astra Serif"/>
          <w:sz w:val="28"/>
          <w:szCs w:val="28"/>
        </w:rPr>
      </w:pPr>
    </w:p>
    <w:p w:rsidR="00D40A47" w:rsidRDefault="00D40A47" w:rsidP="00DE56B4">
      <w:pPr>
        <w:pStyle w:val="1"/>
        <w:shd w:val="clear" w:color="auto" w:fill="auto"/>
        <w:spacing w:line="240" w:lineRule="auto"/>
        <w:ind w:firstLine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F3E53" w:rsidRDefault="0082480D" w:rsidP="00DE56B4">
      <w:pPr>
        <w:pStyle w:val="1"/>
        <w:shd w:val="clear" w:color="auto" w:fill="auto"/>
        <w:spacing w:line="240" w:lineRule="auto"/>
        <w:ind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82480D">
        <w:rPr>
          <w:rFonts w:ascii="PT Astra Serif" w:hAnsi="PT Astra Serif"/>
          <w:b/>
          <w:bCs/>
          <w:sz w:val="28"/>
          <w:szCs w:val="28"/>
        </w:rPr>
        <w:t>Порядок</w:t>
      </w:r>
      <w:r w:rsidRPr="0082480D">
        <w:rPr>
          <w:rFonts w:ascii="PT Astra Serif" w:hAnsi="PT Astra Serif"/>
          <w:b/>
          <w:bCs/>
          <w:sz w:val="28"/>
          <w:szCs w:val="28"/>
        </w:rPr>
        <w:br/>
        <w:t xml:space="preserve">электронного документооборота с применением электронной </w:t>
      </w:r>
      <w:r w:rsidRPr="0082480D">
        <w:rPr>
          <w:rFonts w:ascii="PT Astra Serif" w:hAnsi="PT Astra Serif"/>
          <w:b/>
          <w:bCs/>
          <w:sz w:val="28"/>
          <w:szCs w:val="28"/>
        </w:rPr>
        <w:br/>
        <w:t>подписи при исполнении бюджета Североуральского городского округа</w:t>
      </w:r>
    </w:p>
    <w:p w:rsidR="00D40A47" w:rsidRPr="0082480D" w:rsidRDefault="00D40A47" w:rsidP="00DE56B4">
      <w:pPr>
        <w:pStyle w:val="1"/>
        <w:shd w:val="clear" w:color="auto" w:fill="auto"/>
        <w:spacing w:line="240" w:lineRule="auto"/>
        <w:ind w:firstLine="0"/>
        <w:jc w:val="center"/>
        <w:rPr>
          <w:rFonts w:ascii="PT Astra Serif" w:hAnsi="PT Astra Serif"/>
          <w:sz w:val="28"/>
          <w:szCs w:val="28"/>
        </w:rPr>
      </w:pPr>
    </w:p>
    <w:p w:rsidR="00FF3E53" w:rsidRPr="0082480D" w:rsidRDefault="0082480D" w:rsidP="00DE56B4">
      <w:pPr>
        <w:pStyle w:val="1"/>
        <w:numPr>
          <w:ilvl w:val="0"/>
          <w:numId w:val="2"/>
        </w:numPr>
        <w:shd w:val="clear" w:color="auto" w:fill="auto"/>
        <w:tabs>
          <w:tab w:val="left" w:pos="313"/>
        </w:tabs>
        <w:spacing w:line="240" w:lineRule="auto"/>
        <w:ind w:firstLine="0"/>
        <w:jc w:val="center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b/>
          <w:bCs/>
          <w:sz w:val="28"/>
          <w:szCs w:val="28"/>
        </w:rPr>
        <w:t>Общие положения</w:t>
      </w:r>
    </w:p>
    <w:p w:rsidR="00FF3E53" w:rsidRPr="0082480D" w:rsidRDefault="0082480D" w:rsidP="00DE56B4">
      <w:pPr>
        <w:pStyle w:val="20"/>
        <w:keepNext/>
        <w:keepLines/>
        <w:numPr>
          <w:ilvl w:val="1"/>
          <w:numId w:val="2"/>
        </w:numPr>
        <w:shd w:val="clear" w:color="auto" w:fill="auto"/>
        <w:tabs>
          <w:tab w:val="left" w:pos="1032"/>
        </w:tabs>
        <w:jc w:val="both"/>
        <w:rPr>
          <w:rFonts w:ascii="PT Astra Serif" w:hAnsi="PT Astra Serif"/>
        </w:rPr>
      </w:pPr>
      <w:bookmarkStart w:id="0" w:name="bookmark2"/>
      <w:bookmarkStart w:id="1" w:name="bookmark3"/>
      <w:r w:rsidRPr="0082480D">
        <w:rPr>
          <w:rFonts w:ascii="PT Astra Serif" w:hAnsi="PT Astra Serif"/>
        </w:rPr>
        <w:t>Термины и определения</w:t>
      </w:r>
      <w:bookmarkEnd w:id="0"/>
      <w:bookmarkEnd w:id="1"/>
    </w:p>
    <w:p w:rsidR="00FF3E53" w:rsidRPr="0082480D" w:rsidRDefault="0082480D" w:rsidP="00DE56B4">
      <w:pPr>
        <w:pStyle w:val="1"/>
        <w:shd w:val="clear" w:color="auto" w:fill="auto"/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В целях настоящего документа используются следующие термины и определения:</w:t>
      </w:r>
    </w:p>
    <w:p w:rsidR="00FF3E53" w:rsidRPr="0082480D" w:rsidRDefault="0082480D" w:rsidP="00DE56B4">
      <w:pPr>
        <w:pStyle w:val="1"/>
        <w:shd w:val="clear" w:color="auto" w:fill="auto"/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Программный комплекс «</w:t>
      </w:r>
      <w:proofErr w:type="spellStart"/>
      <w:r w:rsidRPr="0082480D">
        <w:rPr>
          <w:rFonts w:ascii="PT Astra Serif" w:hAnsi="PT Astra Serif"/>
          <w:sz w:val="28"/>
          <w:szCs w:val="28"/>
        </w:rPr>
        <w:t>Бюджет-СМАРТ</w:t>
      </w:r>
      <w:proofErr w:type="spellEnd"/>
      <w:proofErr w:type="gramStart"/>
      <w:r w:rsidRPr="0082480D">
        <w:rPr>
          <w:rFonts w:ascii="PT Astra Serif" w:hAnsi="PT Astra Serif"/>
          <w:sz w:val="28"/>
          <w:szCs w:val="28"/>
        </w:rPr>
        <w:t xml:space="preserve"> П</w:t>
      </w:r>
      <w:proofErr w:type="gramEnd"/>
      <w:r w:rsidRPr="0082480D">
        <w:rPr>
          <w:rFonts w:ascii="PT Astra Serif" w:hAnsi="PT Astra Serif"/>
          <w:sz w:val="28"/>
          <w:szCs w:val="28"/>
        </w:rPr>
        <w:t>ро» (ПК) - предназначен для автоматизации процесса формирования, приема, передачи, обработки и хранения электронных документов.</w:t>
      </w:r>
    </w:p>
    <w:p w:rsidR="00FF3E53" w:rsidRPr="0082480D" w:rsidRDefault="0082480D" w:rsidP="00DE56B4">
      <w:pPr>
        <w:pStyle w:val="1"/>
        <w:shd w:val="clear" w:color="auto" w:fill="auto"/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Программное обеспечение (ПО) - совокупность программ и программных средств, необходимых для их эксплуатации.</w:t>
      </w:r>
    </w:p>
    <w:p w:rsidR="00FF3E53" w:rsidRPr="0082480D" w:rsidRDefault="0082480D" w:rsidP="00DE56B4">
      <w:pPr>
        <w:pStyle w:val="1"/>
        <w:shd w:val="clear" w:color="auto" w:fill="auto"/>
        <w:ind w:firstLine="580"/>
        <w:jc w:val="both"/>
        <w:rPr>
          <w:rFonts w:ascii="PT Astra Serif" w:hAnsi="PT Astra Serif"/>
          <w:sz w:val="28"/>
          <w:szCs w:val="28"/>
        </w:rPr>
      </w:pPr>
      <w:proofErr w:type="gramStart"/>
      <w:r w:rsidRPr="0082480D">
        <w:rPr>
          <w:rFonts w:ascii="PT Astra Serif" w:hAnsi="PT Astra Serif"/>
          <w:sz w:val="28"/>
          <w:szCs w:val="28"/>
        </w:rPr>
        <w:t xml:space="preserve">Автоматизированное рабочее место (АРМ) - установленные у Финансового управления Администрации Североуральского городского округа (далее — Финансовое управление) и у главных распорядителей бюджетных средств, распорядителей бюджетных средств, получателей бюджетных средств и юридических лиц, не являющихся участниками бюджетного процесса в </w:t>
      </w:r>
      <w:r w:rsidR="00FE518E">
        <w:rPr>
          <w:rFonts w:ascii="PT Astra Serif" w:hAnsi="PT Astra Serif"/>
          <w:sz w:val="28"/>
          <w:szCs w:val="28"/>
        </w:rPr>
        <w:t>Североуральском городском</w:t>
      </w:r>
      <w:r w:rsidRPr="0082480D">
        <w:rPr>
          <w:rFonts w:ascii="PT Astra Serif" w:hAnsi="PT Astra Serif"/>
          <w:sz w:val="28"/>
          <w:szCs w:val="28"/>
        </w:rPr>
        <w:t xml:space="preserve"> округе (Участники) ПО и технические средства, включая средства криптографической защиты информации, предназначенные для работы в системе электронного документооборота.</w:t>
      </w:r>
      <w:proofErr w:type="gramEnd"/>
    </w:p>
    <w:p w:rsidR="00FF3E53" w:rsidRPr="0082480D" w:rsidRDefault="0082480D" w:rsidP="00DE56B4">
      <w:pPr>
        <w:pStyle w:val="1"/>
        <w:shd w:val="clear" w:color="auto" w:fill="auto"/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Электронный документооборот (ЭДО) - документооборот в ПК, в котором участники ЭДО совершают действия по принятию к исполнению документов в электронной форме, удостоверенных электронной</w:t>
      </w:r>
      <w:r w:rsidR="00F56012">
        <w:rPr>
          <w:rFonts w:ascii="PT Astra Serif" w:hAnsi="PT Astra Serif"/>
          <w:sz w:val="28"/>
          <w:szCs w:val="28"/>
        </w:rPr>
        <w:t xml:space="preserve"> </w:t>
      </w:r>
      <w:r w:rsidRPr="0082480D">
        <w:rPr>
          <w:rFonts w:ascii="PT Astra Serif" w:hAnsi="PT Astra Serif"/>
          <w:sz w:val="28"/>
          <w:szCs w:val="28"/>
        </w:rPr>
        <w:t>подписью, и при этом несут ответственность за совершение либо не совершение этих действий.</w:t>
      </w:r>
    </w:p>
    <w:p w:rsidR="00FF3E53" w:rsidRPr="0082480D" w:rsidRDefault="0082480D" w:rsidP="00DE56B4">
      <w:pPr>
        <w:pStyle w:val="1"/>
        <w:shd w:val="clear" w:color="auto" w:fill="auto"/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Электронный документ (ЭД) - документ, в котором информация представлена в электронной форме в формате системы. Юридическая значимость ЭД подтверждается электронной</w:t>
      </w:r>
      <w:r w:rsidR="00F56012">
        <w:rPr>
          <w:rFonts w:ascii="PT Astra Serif" w:hAnsi="PT Astra Serif"/>
          <w:sz w:val="28"/>
          <w:szCs w:val="28"/>
        </w:rPr>
        <w:t xml:space="preserve"> </w:t>
      </w:r>
      <w:r w:rsidRPr="0082480D">
        <w:rPr>
          <w:rFonts w:ascii="PT Astra Serif" w:hAnsi="PT Astra Serif"/>
          <w:sz w:val="28"/>
          <w:szCs w:val="28"/>
        </w:rPr>
        <w:t>подписью.</w:t>
      </w:r>
    </w:p>
    <w:p w:rsidR="00FF3E53" w:rsidRPr="0082480D" w:rsidRDefault="0082480D" w:rsidP="00DE56B4">
      <w:pPr>
        <w:pStyle w:val="1"/>
        <w:shd w:val="clear" w:color="auto" w:fill="auto"/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Организатор - Финансовое управление, участник и координатор ЭДО на базе ПК, который осуществляет конфигурацию серверной части ПК, а также настройку ПК на сервере.</w:t>
      </w:r>
    </w:p>
    <w:p w:rsidR="00FF3E53" w:rsidRPr="0082480D" w:rsidRDefault="0082480D" w:rsidP="00DE56B4">
      <w:pPr>
        <w:pStyle w:val="1"/>
        <w:shd w:val="clear" w:color="auto" w:fill="auto"/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 xml:space="preserve">Участники - главные распорядители бюджетных средств, распорядители </w:t>
      </w:r>
      <w:r w:rsidRPr="0082480D">
        <w:rPr>
          <w:rFonts w:ascii="PT Astra Serif" w:hAnsi="PT Astra Serif"/>
          <w:sz w:val="28"/>
          <w:szCs w:val="28"/>
        </w:rPr>
        <w:lastRenderedPageBreak/>
        <w:t>бюджетных средств, получатели бюджетных средств и юридические лица, не являющиеся участниками бюджетного проце</w:t>
      </w:r>
      <w:r w:rsidR="00AB5471">
        <w:rPr>
          <w:rFonts w:ascii="PT Astra Serif" w:hAnsi="PT Astra Serif"/>
          <w:sz w:val="28"/>
          <w:szCs w:val="28"/>
        </w:rPr>
        <w:t xml:space="preserve">сса </w:t>
      </w:r>
      <w:proofErr w:type="gramStart"/>
      <w:r w:rsidR="00AB5471">
        <w:rPr>
          <w:rFonts w:ascii="PT Astra Serif" w:hAnsi="PT Astra Serif"/>
          <w:sz w:val="28"/>
          <w:szCs w:val="28"/>
        </w:rPr>
        <w:t>в</w:t>
      </w:r>
      <w:proofErr w:type="gramEnd"/>
      <w:r w:rsidR="00AB547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AB5471">
        <w:rPr>
          <w:rFonts w:ascii="PT Astra Serif" w:hAnsi="PT Astra Serif"/>
          <w:sz w:val="28"/>
          <w:szCs w:val="28"/>
        </w:rPr>
        <w:t>Североуральском</w:t>
      </w:r>
      <w:proofErr w:type="gramEnd"/>
      <w:r w:rsidR="00AB5471">
        <w:rPr>
          <w:rFonts w:ascii="PT Astra Serif" w:hAnsi="PT Astra Serif"/>
          <w:sz w:val="28"/>
          <w:szCs w:val="28"/>
        </w:rPr>
        <w:t xml:space="preserve"> городско</w:t>
      </w:r>
      <w:r w:rsidRPr="0082480D">
        <w:rPr>
          <w:rFonts w:ascii="PT Astra Serif" w:hAnsi="PT Astra Serif"/>
          <w:sz w:val="28"/>
          <w:szCs w:val="28"/>
        </w:rPr>
        <w:t>м округе.</w:t>
      </w:r>
    </w:p>
    <w:p w:rsidR="00FF3E53" w:rsidRPr="0082480D" w:rsidRDefault="0082480D" w:rsidP="00DE56B4">
      <w:pPr>
        <w:pStyle w:val="1"/>
        <w:shd w:val="clear" w:color="auto" w:fill="auto"/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 xml:space="preserve">Сторона - юридическое лицо, принимающее участие в ЭДО (в лице уполномоченных лиц) на базе ПК, </w:t>
      </w:r>
      <w:r w:rsidR="002B64D6">
        <w:rPr>
          <w:rFonts w:ascii="PT Astra Serif" w:hAnsi="PT Astra Serif"/>
          <w:sz w:val="28"/>
          <w:szCs w:val="28"/>
        </w:rPr>
        <w:t>заключившее с Организатором</w:t>
      </w:r>
      <w:r w:rsidRPr="0082480D">
        <w:rPr>
          <w:rFonts w:ascii="PT Astra Serif" w:hAnsi="PT Astra Serif"/>
          <w:sz w:val="28"/>
          <w:szCs w:val="28"/>
        </w:rPr>
        <w:t xml:space="preserve"> договор </w:t>
      </w:r>
      <w:r w:rsidR="002B64D6">
        <w:rPr>
          <w:rFonts w:ascii="PT Astra Serif" w:hAnsi="PT Astra Serif"/>
          <w:sz w:val="28"/>
          <w:szCs w:val="28"/>
        </w:rPr>
        <w:t xml:space="preserve">об </w:t>
      </w:r>
      <w:r w:rsidR="00123D9D">
        <w:rPr>
          <w:rFonts w:ascii="PT Astra Serif" w:hAnsi="PT Astra Serif"/>
          <w:sz w:val="28"/>
          <w:szCs w:val="28"/>
        </w:rPr>
        <w:t xml:space="preserve">обмене </w:t>
      </w:r>
      <w:r w:rsidRPr="0082480D">
        <w:rPr>
          <w:rFonts w:ascii="PT Astra Serif" w:hAnsi="PT Astra Serif"/>
          <w:sz w:val="28"/>
          <w:szCs w:val="28"/>
        </w:rPr>
        <w:t>ЭД</w:t>
      </w:r>
      <w:r w:rsidR="00123D9D">
        <w:rPr>
          <w:rFonts w:ascii="PT Astra Serif" w:hAnsi="PT Astra Serif"/>
          <w:sz w:val="28"/>
          <w:szCs w:val="28"/>
        </w:rPr>
        <w:t xml:space="preserve"> </w:t>
      </w:r>
      <w:r w:rsidR="002B64D6">
        <w:rPr>
          <w:rFonts w:ascii="PT Astra Serif" w:hAnsi="PT Astra Serif"/>
          <w:sz w:val="28"/>
          <w:szCs w:val="28"/>
        </w:rPr>
        <w:t>и осуществляюще</w:t>
      </w:r>
      <w:r w:rsidRPr="0082480D">
        <w:rPr>
          <w:rFonts w:ascii="PT Astra Serif" w:hAnsi="PT Astra Serif"/>
          <w:sz w:val="28"/>
          <w:szCs w:val="28"/>
        </w:rPr>
        <w:t xml:space="preserve">е </w:t>
      </w:r>
      <w:proofErr w:type="gramStart"/>
      <w:r w:rsidRPr="0082480D">
        <w:rPr>
          <w:rFonts w:ascii="PT Astra Serif" w:hAnsi="PT Astra Serif"/>
          <w:sz w:val="28"/>
          <w:szCs w:val="28"/>
        </w:rPr>
        <w:t>формирование</w:t>
      </w:r>
      <w:proofErr w:type="gramEnd"/>
      <w:r w:rsidRPr="0082480D">
        <w:rPr>
          <w:rFonts w:ascii="PT Astra Serif" w:hAnsi="PT Astra Serif"/>
          <w:sz w:val="28"/>
          <w:szCs w:val="28"/>
        </w:rPr>
        <w:t xml:space="preserve"> и передачу ЭД Организатору.</w:t>
      </w:r>
    </w:p>
    <w:p w:rsidR="00FF3E53" w:rsidRPr="0082480D" w:rsidRDefault="0082480D" w:rsidP="00DE56B4">
      <w:pPr>
        <w:pStyle w:val="1"/>
        <w:shd w:val="clear" w:color="auto" w:fill="auto"/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Уполномоченное лицо - лицо, имеющее право подписи ЭД.</w:t>
      </w:r>
    </w:p>
    <w:p w:rsidR="00FF3E53" w:rsidRPr="0082480D" w:rsidRDefault="0082480D" w:rsidP="00DE56B4">
      <w:pPr>
        <w:pStyle w:val="1"/>
        <w:shd w:val="clear" w:color="auto" w:fill="auto"/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Сотрудник - пользователь, имеющий имя и пароль для входа в ПК и наделенный полномочиями для работы в ПК.</w:t>
      </w:r>
    </w:p>
    <w:p w:rsidR="00FF3E53" w:rsidRPr="003E49C9" w:rsidRDefault="0082480D" w:rsidP="00DE56B4">
      <w:pPr>
        <w:pStyle w:val="1"/>
        <w:shd w:val="clear" w:color="auto" w:fill="auto"/>
        <w:ind w:firstLine="580"/>
        <w:jc w:val="both"/>
        <w:rPr>
          <w:rFonts w:ascii="PT Astra Serif" w:hAnsi="PT Astra Serif"/>
          <w:sz w:val="28"/>
          <w:szCs w:val="28"/>
        </w:rPr>
      </w:pPr>
      <w:proofErr w:type="gramStart"/>
      <w:r w:rsidRPr="0082480D">
        <w:rPr>
          <w:rFonts w:ascii="PT Astra Serif" w:hAnsi="PT Astra Serif"/>
          <w:sz w:val="28"/>
          <w:szCs w:val="28"/>
        </w:rPr>
        <w:t xml:space="preserve">Администратор АРМ - сотрудник Участника, отвечающий за обеспечение бесперебойной эксплуатации ПО и технических средств АРМ Участника, контроль мероприятий по защите информации, хранение и учет ЭД, </w:t>
      </w:r>
      <w:r w:rsidRPr="003E49C9">
        <w:rPr>
          <w:rFonts w:ascii="PT Astra Serif" w:hAnsi="PT Astra Serif"/>
          <w:sz w:val="28"/>
          <w:szCs w:val="28"/>
        </w:rPr>
        <w:t>взаимодействие с Финансовым управлением по техническим вопросам и вопросам обеспечения безопасности информации.</w:t>
      </w:r>
      <w:proofErr w:type="gramEnd"/>
    </w:p>
    <w:p w:rsidR="00FF3E53" w:rsidRPr="003E49C9" w:rsidRDefault="0082480D" w:rsidP="00DE56B4">
      <w:pPr>
        <w:pStyle w:val="1"/>
        <w:shd w:val="clear" w:color="auto" w:fill="auto"/>
        <w:ind w:firstLine="580"/>
        <w:jc w:val="both"/>
        <w:rPr>
          <w:rFonts w:ascii="PT Astra Serif" w:hAnsi="PT Astra Serif"/>
          <w:sz w:val="28"/>
          <w:szCs w:val="28"/>
        </w:rPr>
      </w:pPr>
      <w:r w:rsidRPr="003E49C9">
        <w:rPr>
          <w:rFonts w:ascii="PT Astra Serif" w:hAnsi="PT Astra Serif"/>
          <w:sz w:val="28"/>
          <w:szCs w:val="28"/>
        </w:rPr>
        <w:t>Администратор безопасности информации Финансового управления (</w:t>
      </w:r>
      <w:r w:rsidR="007E26DB" w:rsidRPr="003E49C9">
        <w:rPr>
          <w:rFonts w:ascii="PT Astra Serif" w:hAnsi="PT Astra Serif"/>
          <w:sz w:val="28"/>
          <w:szCs w:val="28"/>
        </w:rPr>
        <w:t xml:space="preserve">далее - </w:t>
      </w:r>
      <w:r w:rsidRPr="003E49C9">
        <w:rPr>
          <w:rFonts w:ascii="PT Astra Serif" w:hAnsi="PT Astra Serif"/>
          <w:sz w:val="28"/>
          <w:szCs w:val="28"/>
        </w:rPr>
        <w:t>администратор безопасности) - лицо, организующее, обеспечивающее и контролирующее выполнение требований безопасности информации при осуществлении обмена ЭД с Участником.</w:t>
      </w:r>
    </w:p>
    <w:p w:rsidR="00FF3E53" w:rsidRPr="003E49C9" w:rsidRDefault="0082480D" w:rsidP="00DE56B4">
      <w:pPr>
        <w:pStyle w:val="1"/>
        <w:shd w:val="clear" w:color="auto" w:fill="auto"/>
        <w:ind w:firstLine="580"/>
        <w:jc w:val="both"/>
        <w:rPr>
          <w:rFonts w:ascii="PT Astra Serif" w:hAnsi="PT Astra Serif"/>
          <w:sz w:val="28"/>
          <w:szCs w:val="28"/>
        </w:rPr>
      </w:pPr>
      <w:r w:rsidRPr="003E49C9">
        <w:rPr>
          <w:rFonts w:ascii="PT Astra Serif" w:hAnsi="PT Astra Serif"/>
          <w:sz w:val="28"/>
          <w:szCs w:val="28"/>
        </w:rPr>
        <w:t>Электронная</w:t>
      </w:r>
      <w:r w:rsidR="00F56012" w:rsidRPr="003E49C9">
        <w:rPr>
          <w:rFonts w:ascii="PT Astra Serif" w:hAnsi="PT Astra Serif"/>
          <w:sz w:val="28"/>
          <w:szCs w:val="28"/>
        </w:rPr>
        <w:t xml:space="preserve"> </w:t>
      </w:r>
      <w:r w:rsidRPr="003E49C9">
        <w:rPr>
          <w:rFonts w:ascii="PT Astra Serif" w:hAnsi="PT Astra Serif"/>
          <w:sz w:val="28"/>
          <w:szCs w:val="28"/>
        </w:rPr>
        <w:t>подпись (</w:t>
      </w:r>
      <w:r w:rsidR="00F56012" w:rsidRPr="003E49C9">
        <w:rPr>
          <w:rFonts w:ascii="PT Astra Serif" w:hAnsi="PT Astra Serif"/>
          <w:sz w:val="28"/>
          <w:szCs w:val="28"/>
        </w:rPr>
        <w:t>ЭП</w:t>
      </w:r>
      <w:r w:rsidRPr="003E49C9">
        <w:rPr>
          <w:rFonts w:ascii="PT Astra Serif" w:hAnsi="PT Astra Serif"/>
          <w:sz w:val="28"/>
          <w:szCs w:val="28"/>
        </w:rPr>
        <w:t>) - электронная подпись, соответствующая следующим признакам: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788"/>
        </w:tabs>
        <w:ind w:firstLine="580"/>
        <w:jc w:val="both"/>
        <w:rPr>
          <w:rFonts w:ascii="PT Astra Serif" w:hAnsi="PT Astra Serif"/>
          <w:sz w:val="28"/>
          <w:szCs w:val="28"/>
        </w:rPr>
      </w:pPr>
      <w:proofErr w:type="gramStart"/>
      <w:r w:rsidRPr="003E49C9">
        <w:rPr>
          <w:rFonts w:ascii="PT Astra Serif" w:hAnsi="PT Astra Serif"/>
          <w:sz w:val="28"/>
          <w:szCs w:val="28"/>
        </w:rPr>
        <w:t>получена</w:t>
      </w:r>
      <w:proofErr w:type="gramEnd"/>
      <w:r w:rsidRPr="003E49C9">
        <w:rPr>
          <w:rFonts w:ascii="PT Astra Serif" w:hAnsi="PT Astra Serif"/>
          <w:sz w:val="28"/>
          <w:szCs w:val="28"/>
        </w:rPr>
        <w:t xml:space="preserve"> в результате криптографического</w:t>
      </w:r>
      <w:r w:rsidRPr="0082480D">
        <w:rPr>
          <w:rFonts w:ascii="PT Astra Serif" w:hAnsi="PT Astra Serif"/>
          <w:sz w:val="28"/>
          <w:szCs w:val="28"/>
        </w:rPr>
        <w:t xml:space="preserve"> преобразования информации с использованием ключа </w:t>
      </w:r>
      <w:r w:rsidR="00F56012">
        <w:rPr>
          <w:rFonts w:ascii="PT Astra Serif" w:hAnsi="PT Astra Serif"/>
          <w:sz w:val="28"/>
          <w:szCs w:val="28"/>
        </w:rPr>
        <w:t>ЭП</w:t>
      </w:r>
      <w:r w:rsidRPr="0082480D">
        <w:rPr>
          <w:rFonts w:ascii="PT Astra Serif" w:hAnsi="PT Astra Serif"/>
          <w:sz w:val="28"/>
          <w:szCs w:val="28"/>
        </w:rPr>
        <w:t xml:space="preserve"> и средств (средства) </w:t>
      </w:r>
      <w:r w:rsidR="00F56012">
        <w:rPr>
          <w:rFonts w:ascii="PT Astra Serif" w:hAnsi="PT Astra Serif"/>
          <w:sz w:val="28"/>
          <w:szCs w:val="28"/>
        </w:rPr>
        <w:t>ЭП</w:t>
      </w:r>
      <w:r w:rsidRPr="0082480D">
        <w:rPr>
          <w:rFonts w:ascii="PT Astra Serif" w:hAnsi="PT Astra Serif"/>
          <w:sz w:val="28"/>
          <w:szCs w:val="28"/>
        </w:rPr>
        <w:t>, получивших (получившего) подтверждения соответствия требованиям, установленным Федеральным законом от 06.04.2011 № 63-ФЗ «Об электронной</w:t>
      </w:r>
      <w:r w:rsidR="00F56012">
        <w:rPr>
          <w:rFonts w:ascii="PT Astra Serif" w:hAnsi="PT Astra Serif"/>
          <w:sz w:val="28"/>
          <w:szCs w:val="28"/>
        </w:rPr>
        <w:t xml:space="preserve"> </w:t>
      </w:r>
      <w:r w:rsidRPr="0082480D">
        <w:rPr>
          <w:rFonts w:ascii="PT Astra Serif" w:hAnsi="PT Astra Serif"/>
          <w:sz w:val="28"/>
          <w:szCs w:val="28"/>
        </w:rPr>
        <w:t>подписи» (далее - Федеральный закон №63-ФЗ);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797"/>
        </w:tabs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позволяет определить лицо, подписавшее ЭД;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788"/>
        </w:tabs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позволяет обнаружить факт внесения изменений в ЭД после его подписания;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788"/>
        </w:tabs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 xml:space="preserve">ключ проверки </w:t>
      </w:r>
      <w:r w:rsidR="00F56012">
        <w:rPr>
          <w:rFonts w:ascii="PT Astra Serif" w:hAnsi="PT Astra Serif"/>
          <w:sz w:val="28"/>
          <w:szCs w:val="28"/>
        </w:rPr>
        <w:t>ЭП</w:t>
      </w:r>
      <w:r w:rsidRPr="0082480D">
        <w:rPr>
          <w:rFonts w:ascii="PT Astra Serif" w:hAnsi="PT Astra Serif"/>
          <w:sz w:val="28"/>
          <w:szCs w:val="28"/>
        </w:rPr>
        <w:t xml:space="preserve"> указан в квалифицированном сертификате ключа проверки </w:t>
      </w:r>
      <w:r w:rsidR="00F56012">
        <w:rPr>
          <w:rFonts w:ascii="PT Astra Serif" w:hAnsi="PT Astra Serif"/>
          <w:sz w:val="28"/>
          <w:szCs w:val="28"/>
        </w:rPr>
        <w:t>ЭП</w:t>
      </w:r>
      <w:r w:rsidRPr="0082480D">
        <w:rPr>
          <w:rFonts w:ascii="PT Astra Serif" w:hAnsi="PT Astra Serif"/>
          <w:sz w:val="28"/>
          <w:szCs w:val="28"/>
        </w:rPr>
        <w:t>.</w:t>
      </w:r>
    </w:p>
    <w:p w:rsidR="00FF3E53" w:rsidRPr="0082480D" w:rsidRDefault="0082480D" w:rsidP="00DE56B4">
      <w:pPr>
        <w:pStyle w:val="1"/>
        <w:shd w:val="clear" w:color="auto" w:fill="auto"/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 xml:space="preserve">Порядок применения </w:t>
      </w:r>
      <w:r w:rsidR="00F56012">
        <w:rPr>
          <w:rFonts w:ascii="PT Astra Serif" w:hAnsi="PT Astra Serif"/>
          <w:sz w:val="28"/>
          <w:szCs w:val="28"/>
        </w:rPr>
        <w:t>ЭП</w:t>
      </w:r>
      <w:r w:rsidRPr="0082480D">
        <w:rPr>
          <w:rFonts w:ascii="PT Astra Serif" w:hAnsi="PT Astra Serif"/>
          <w:sz w:val="28"/>
          <w:szCs w:val="28"/>
        </w:rPr>
        <w:t xml:space="preserve"> участниками ЭДО - утвержденный Организатором документ, фиксирующий техническую сторону организации ЭДО.</w:t>
      </w:r>
    </w:p>
    <w:p w:rsidR="00FF3E53" w:rsidRPr="0082480D" w:rsidRDefault="0082480D" w:rsidP="00DE56B4">
      <w:pPr>
        <w:pStyle w:val="1"/>
        <w:shd w:val="clear" w:color="auto" w:fill="auto"/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 xml:space="preserve">Удостоверяющий центр (УЦ) - юридическое лицо или индивидуальный предприниматель, аккредитованное федеральным органом исполнительной власти, осуществляющее функции по созданию и выдаче сертификатов ключей проверки </w:t>
      </w:r>
      <w:r w:rsidR="00F56012">
        <w:rPr>
          <w:rFonts w:ascii="PT Astra Serif" w:hAnsi="PT Astra Serif"/>
          <w:sz w:val="28"/>
          <w:szCs w:val="28"/>
        </w:rPr>
        <w:t>ЭП</w:t>
      </w:r>
      <w:r w:rsidRPr="0082480D">
        <w:rPr>
          <w:rFonts w:ascii="PT Astra Serif" w:hAnsi="PT Astra Serif"/>
          <w:sz w:val="28"/>
          <w:szCs w:val="28"/>
        </w:rPr>
        <w:t>, а также иные функции, предус</w:t>
      </w:r>
      <w:r w:rsidR="003E49C9">
        <w:rPr>
          <w:rFonts w:ascii="PT Astra Serif" w:hAnsi="PT Astra Serif"/>
          <w:sz w:val="28"/>
          <w:szCs w:val="28"/>
        </w:rPr>
        <w:t>мотренные Федеральным законом №</w:t>
      </w:r>
      <w:r w:rsidRPr="0082480D">
        <w:rPr>
          <w:rFonts w:ascii="PT Astra Serif" w:hAnsi="PT Astra Serif"/>
          <w:sz w:val="28"/>
          <w:szCs w:val="28"/>
        </w:rPr>
        <w:t>63-ФЗ.</w:t>
      </w:r>
    </w:p>
    <w:p w:rsidR="00FF3E53" w:rsidRPr="0082480D" w:rsidRDefault="0082480D" w:rsidP="00DE56B4">
      <w:pPr>
        <w:pStyle w:val="1"/>
        <w:shd w:val="clear" w:color="auto" w:fill="auto"/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 xml:space="preserve">Квалифицированный сертификат ключа проверки </w:t>
      </w:r>
      <w:r w:rsidR="00F56012">
        <w:rPr>
          <w:rFonts w:ascii="PT Astra Serif" w:hAnsi="PT Astra Serif"/>
          <w:sz w:val="28"/>
          <w:szCs w:val="28"/>
        </w:rPr>
        <w:t>ЭП</w:t>
      </w:r>
      <w:r w:rsidRPr="0082480D">
        <w:rPr>
          <w:rFonts w:ascii="PT Astra Serif" w:hAnsi="PT Astra Serif"/>
          <w:sz w:val="28"/>
          <w:szCs w:val="28"/>
        </w:rPr>
        <w:t xml:space="preserve"> (Сертификат) - документ на бумажном </w:t>
      </w:r>
      <w:proofErr w:type="gramStart"/>
      <w:r w:rsidRPr="0082480D">
        <w:rPr>
          <w:rFonts w:ascii="PT Astra Serif" w:hAnsi="PT Astra Serif"/>
          <w:sz w:val="28"/>
          <w:szCs w:val="28"/>
        </w:rPr>
        <w:t>носителе</w:t>
      </w:r>
      <w:proofErr w:type="gramEnd"/>
      <w:r w:rsidRPr="0082480D">
        <w:rPr>
          <w:rFonts w:ascii="PT Astra Serif" w:hAnsi="PT Astra Serif"/>
          <w:sz w:val="28"/>
          <w:szCs w:val="28"/>
        </w:rPr>
        <w:t xml:space="preserve"> или ЭД, выданный УЦ, с уникальной последовательностью символов, однозначно связанный с ключом </w:t>
      </w:r>
      <w:r w:rsidR="00F56012">
        <w:rPr>
          <w:rFonts w:ascii="PT Astra Serif" w:hAnsi="PT Astra Serif"/>
          <w:sz w:val="28"/>
          <w:szCs w:val="28"/>
        </w:rPr>
        <w:t>ЭП</w:t>
      </w:r>
      <w:r w:rsidRPr="0082480D">
        <w:rPr>
          <w:rFonts w:ascii="PT Astra Serif" w:hAnsi="PT Astra Serif"/>
          <w:sz w:val="28"/>
          <w:szCs w:val="28"/>
        </w:rPr>
        <w:t xml:space="preserve"> и предназначенный для проверки подлинности </w:t>
      </w:r>
      <w:r w:rsidR="00F56012">
        <w:rPr>
          <w:rFonts w:ascii="PT Astra Serif" w:hAnsi="PT Astra Serif"/>
          <w:sz w:val="28"/>
          <w:szCs w:val="28"/>
        </w:rPr>
        <w:t>ЭП</w:t>
      </w:r>
      <w:r w:rsidRPr="0082480D">
        <w:rPr>
          <w:rFonts w:ascii="PT Astra Serif" w:hAnsi="PT Astra Serif"/>
          <w:sz w:val="28"/>
          <w:szCs w:val="28"/>
        </w:rPr>
        <w:t>.</w:t>
      </w:r>
    </w:p>
    <w:p w:rsidR="00FF3E53" w:rsidRPr="0082480D" w:rsidRDefault="0082480D" w:rsidP="00DE56B4">
      <w:pPr>
        <w:pStyle w:val="1"/>
        <w:shd w:val="clear" w:color="auto" w:fill="auto"/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 xml:space="preserve">Открытый ключ подписи - уникальная последовательность символов, соответствующая закрытому ключу подписи, доступная Сторонам ЭДО и </w:t>
      </w:r>
      <w:r w:rsidRPr="0082480D">
        <w:rPr>
          <w:rFonts w:ascii="PT Astra Serif" w:hAnsi="PT Astra Serif"/>
          <w:sz w:val="28"/>
          <w:szCs w:val="28"/>
        </w:rPr>
        <w:lastRenderedPageBreak/>
        <w:t xml:space="preserve">предназначенная для подтверждения подлинности </w:t>
      </w:r>
      <w:r w:rsidR="00F56012">
        <w:rPr>
          <w:rFonts w:ascii="PT Astra Serif" w:hAnsi="PT Astra Serif"/>
          <w:sz w:val="28"/>
          <w:szCs w:val="28"/>
        </w:rPr>
        <w:t>ЭП</w:t>
      </w:r>
      <w:r w:rsidRPr="0082480D">
        <w:rPr>
          <w:rFonts w:ascii="PT Astra Serif" w:hAnsi="PT Astra Serif"/>
          <w:sz w:val="28"/>
          <w:szCs w:val="28"/>
        </w:rPr>
        <w:t xml:space="preserve"> в ЭД, а также для подтверждения подлинности владельца Сертификата при его аутентификации.</w:t>
      </w:r>
    </w:p>
    <w:p w:rsidR="00FF3E53" w:rsidRPr="0082480D" w:rsidRDefault="0082480D" w:rsidP="00DE56B4">
      <w:pPr>
        <w:pStyle w:val="1"/>
        <w:shd w:val="clear" w:color="auto" w:fill="auto"/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Отправитель - юридическое лицо, которое само непосредственно направляет или от имени которого направляется ЭД.</w:t>
      </w:r>
    </w:p>
    <w:p w:rsidR="00FF3E53" w:rsidRPr="0082480D" w:rsidRDefault="0082480D" w:rsidP="00DE56B4">
      <w:pPr>
        <w:pStyle w:val="1"/>
        <w:shd w:val="clear" w:color="auto" w:fill="auto"/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 xml:space="preserve">Закрытый ключ подписи - уникальная последовательность символов, известная владельцу Сертификата и предназначенная для создания в ЭД </w:t>
      </w:r>
      <w:r w:rsidR="00F56012">
        <w:rPr>
          <w:rFonts w:ascii="PT Astra Serif" w:hAnsi="PT Astra Serif"/>
          <w:sz w:val="28"/>
          <w:szCs w:val="28"/>
        </w:rPr>
        <w:t>ЭП</w:t>
      </w:r>
      <w:r w:rsidRPr="0082480D">
        <w:rPr>
          <w:rFonts w:ascii="PT Astra Serif" w:hAnsi="PT Astra Serif"/>
          <w:sz w:val="28"/>
          <w:szCs w:val="28"/>
        </w:rPr>
        <w:t xml:space="preserve"> с использованием средств </w:t>
      </w:r>
      <w:r w:rsidR="00F56012">
        <w:rPr>
          <w:rFonts w:ascii="PT Astra Serif" w:hAnsi="PT Astra Serif"/>
          <w:sz w:val="28"/>
          <w:szCs w:val="28"/>
        </w:rPr>
        <w:t>ЭП</w:t>
      </w:r>
      <w:r w:rsidRPr="0082480D">
        <w:rPr>
          <w:rFonts w:ascii="PT Astra Serif" w:hAnsi="PT Astra Serif"/>
          <w:sz w:val="28"/>
          <w:szCs w:val="28"/>
        </w:rPr>
        <w:t>.</w:t>
      </w:r>
    </w:p>
    <w:p w:rsidR="00FF3E53" w:rsidRPr="0082480D" w:rsidRDefault="0082480D" w:rsidP="00DE56B4">
      <w:pPr>
        <w:pStyle w:val="1"/>
        <w:shd w:val="clear" w:color="auto" w:fill="auto"/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Компрометация закрытого ключа подписи - событие, определенное владельцем Сертификата, как ознакомление неуполномоченным лицом (лицами) с его закрытым ключом подписи, хищение, утеря носителя закрытого ключа подписи, несанкционированное копирование или другие причины появления у владельца Сертификата сомнений в сохранении тайны закрытого ключа подписи.</w:t>
      </w:r>
    </w:p>
    <w:p w:rsidR="00FF3E53" w:rsidRPr="0082480D" w:rsidRDefault="0082480D" w:rsidP="00DE56B4">
      <w:pPr>
        <w:pStyle w:val="1"/>
        <w:shd w:val="clear" w:color="auto" w:fill="auto"/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 xml:space="preserve">Владелец Сертификата ключа проверки </w:t>
      </w:r>
      <w:r w:rsidR="00F56012">
        <w:rPr>
          <w:rFonts w:ascii="PT Astra Serif" w:hAnsi="PT Astra Serif"/>
          <w:sz w:val="28"/>
          <w:szCs w:val="28"/>
        </w:rPr>
        <w:t>ЭП</w:t>
      </w:r>
      <w:r w:rsidRPr="0082480D">
        <w:rPr>
          <w:rFonts w:ascii="PT Astra Serif" w:hAnsi="PT Astra Serif"/>
          <w:sz w:val="28"/>
          <w:szCs w:val="28"/>
        </w:rPr>
        <w:t xml:space="preserve"> - физическое лицо, на имя которого УЦ, аккредитованным федеральным органом исполнительной власти, уполномоченным в сфере использования </w:t>
      </w:r>
      <w:r w:rsidR="00F56012">
        <w:rPr>
          <w:rFonts w:ascii="PT Astra Serif" w:hAnsi="PT Astra Serif"/>
          <w:sz w:val="28"/>
          <w:szCs w:val="28"/>
        </w:rPr>
        <w:t>ЭП</w:t>
      </w:r>
      <w:r w:rsidRPr="0082480D">
        <w:rPr>
          <w:rFonts w:ascii="PT Astra Serif" w:hAnsi="PT Astra Serif"/>
          <w:sz w:val="28"/>
          <w:szCs w:val="28"/>
        </w:rPr>
        <w:t xml:space="preserve">, выдан Сертификат, и которое владеет соответствующим закрытым ключом подписи, позволяющим с помощью </w:t>
      </w:r>
      <w:r w:rsidR="00F56012">
        <w:rPr>
          <w:rFonts w:ascii="PT Astra Serif" w:hAnsi="PT Astra Serif"/>
          <w:sz w:val="28"/>
          <w:szCs w:val="28"/>
        </w:rPr>
        <w:t>ЭП</w:t>
      </w:r>
      <w:r w:rsidRPr="0082480D">
        <w:rPr>
          <w:rFonts w:ascii="PT Astra Serif" w:hAnsi="PT Astra Serif"/>
          <w:sz w:val="28"/>
          <w:szCs w:val="28"/>
        </w:rPr>
        <w:t xml:space="preserve"> создавать свои </w:t>
      </w:r>
      <w:r w:rsidR="00F56012">
        <w:rPr>
          <w:rFonts w:ascii="PT Astra Serif" w:hAnsi="PT Astra Serif"/>
          <w:sz w:val="28"/>
          <w:szCs w:val="28"/>
        </w:rPr>
        <w:t>ЭП</w:t>
      </w:r>
      <w:r w:rsidRPr="0082480D">
        <w:rPr>
          <w:rFonts w:ascii="PT Astra Serif" w:hAnsi="PT Astra Serif"/>
          <w:sz w:val="28"/>
          <w:szCs w:val="28"/>
        </w:rPr>
        <w:t xml:space="preserve"> в ЭД (подписывать ЭД).</w:t>
      </w:r>
    </w:p>
    <w:p w:rsidR="00FF3E53" w:rsidRPr="0082480D" w:rsidRDefault="0082480D" w:rsidP="00DE56B4">
      <w:pPr>
        <w:pStyle w:val="1"/>
        <w:shd w:val="clear" w:color="auto" w:fill="auto"/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 xml:space="preserve">Список отозванных Сертификатов - ЭД с </w:t>
      </w:r>
      <w:r w:rsidR="00F56012">
        <w:rPr>
          <w:rFonts w:ascii="PT Astra Serif" w:hAnsi="PT Astra Serif"/>
          <w:sz w:val="28"/>
          <w:szCs w:val="28"/>
        </w:rPr>
        <w:t>ЭП</w:t>
      </w:r>
      <w:r w:rsidRPr="0082480D">
        <w:rPr>
          <w:rFonts w:ascii="PT Astra Serif" w:hAnsi="PT Astra Serif"/>
          <w:sz w:val="28"/>
          <w:szCs w:val="28"/>
        </w:rPr>
        <w:t xml:space="preserve"> УЦ, включающий в себя список серийных номеров Сертификатов ключей проверки </w:t>
      </w:r>
      <w:r w:rsidR="00F56012">
        <w:rPr>
          <w:rFonts w:ascii="PT Astra Serif" w:hAnsi="PT Astra Serif"/>
          <w:sz w:val="28"/>
          <w:szCs w:val="28"/>
        </w:rPr>
        <w:t>ЭП</w:t>
      </w:r>
      <w:r w:rsidRPr="0082480D">
        <w:rPr>
          <w:rFonts w:ascii="PT Astra Serif" w:hAnsi="PT Astra Serif"/>
          <w:sz w:val="28"/>
          <w:szCs w:val="28"/>
        </w:rPr>
        <w:t>, которые на определенный момент времени были аннулированы или действие которых было приостановлено.</w:t>
      </w:r>
    </w:p>
    <w:p w:rsidR="00FF3E53" w:rsidRPr="0082480D" w:rsidRDefault="0082480D" w:rsidP="00DE56B4">
      <w:pPr>
        <w:pStyle w:val="1"/>
        <w:shd w:val="clear" w:color="auto" w:fill="auto"/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Реестр в ПК Сертификатов - справочник ПК, который содержит перечень Сертификатов уполномоченных лиц Участников.</w:t>
      </w:r>
    </w:p>
    <w:p w:rsidR="00FF3E53" w:rsidRPr="0082480D" w:rsidRDefault="0082480D" w:rsidP="00DE56B4">
      <w:pPr>
        <w:pStyle w:val="1"/>
        <w:shd w:val="clear" w:color="auto" w:fill="auto"/>
        <w:ind w:firstLine="580"/>
        <w:jc w:val="both"/>
        <w:rPr>
          <w:rFonts w:ascii="PT Astra Serif" w:hAnsi="PT Astra Serif"/>
          <w:sz w:val="28"/>
          <w:szCs w:val="28"/>
        </w:rPr>
      </w:pPr>
      <w:proofErr w:type="gramStart"/>
      <w:r w:rsidRPr="0082480D">
        <w:rPr>
          <w:rFonts w:ascii="PT Astra Serif" w:hAnsi="PT Astra Serif"/>
          <w:sz w:val="28"/>
          <w:szCs w:val="28"/>
        </w:rPr>
        <w:t>Корректная</w:t>
      </w:r>
      <w:proofErr w:type="gramEnd"/>
      <w:r w:rsidRPr="0082480D">
        <w:rPr>
          <w:rFonts w:ascii="PT Astra Serif" w:hAnsi="PT Astra Serif"/>
          <w:sz w:val="28"/>
          <w:szCs w:val="28"/>
        </w:rPr>
        <w:t xml:space="preserve"> </w:t>
      </w:r>
      <w:r w:rsidR="00F56012">
        <w:rPr>
          <w:rFonts w:ascii="PT Astra Serif" w:hAnsi="PT Astra Serif"/>
          <w:sz w:val="28"/>
          <w:szCs w:val="28"/>
        </w:rPr>
        <w:t>ЭП</w:t>
      </w:r>
      <w:r w:rsidRPr="0082480D">
        <w:rPr>
          <w:rFonts w:ascii="PT Astra Serif" w:hAnsi="PT Astra Serif"/>
          <w:sz w:val="28"/>
          <w:szCs w:val="28"/>
        </w:rPr>
        <w:t xml:space="preserve"> - </w:t>
      </w:r>
      <w:r w:rsidR="00F56012">
        <w:rPr>
          <w:rFonts w:ascii="PT Astra Serif" w:hAnsi="PT Astra Serif"/>
          <w:sz w:val="28"/>
          <w:szCs w:val="28"/>
        </w:rPr>
        <w:t>ЭП</w:t>
      </w:r>
      <w:r w:rsidRPr="0082480D">
        <w:rPr>
          <w:rFonts w:ascii="PT Astra Serif" w:hAnsi="PT Astra Serif"/>
          <w:sz w:val="28"/>
          <w:szCs w:val="28"/>
        </w:rPr>
        <w:t xml:space="preserve"> лица, имеющего право подписи соответствующего документа, и для этой </w:t>
      </w:r>
      <w:r w:rsidR="00F56012">
        <w:rPr>
          <w:rFonts w:ascii="PT Astra Serif" w:hAnsi="PT Astra Serif"/>
          <w:sz w:val="28"/>
          <w:szCs w:val="28"/>
        </w:rPr>
        <w:t>ЭП</w:t>
      </w:r>
      <w:r w:rsidRPr="0082480D">
        <w:rPr>
          <w:rFonts w:ascii="PT Astra Serif" w:hAnsi="PT Astra Serif"/>
          <w:sz w:val="28"/>
          <w:szCs w:val="28"/>
        </w:rPr>
        <w:t xml:space="preserve"> соблюдены следующие условия: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770"/>
        </w:tabs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 xml:space="preserve">Сертификат, относящийся к этой </w:t>
      </w:r>
      <w:r w:rsidR="00F56012">
        <w:rPr>
          <w:rFonts w:ascii="PT Astra Serif" w:hAnsi="PT Astra Serif"/>
          <w:sz w:val="28"/>
          <w:szCs w:val="28"/>
        </w:rPr>
        <w:t>ЭП</w:t>
      </w:r>
      <w:r w:rsidRPr="0082480D">
        <w:rPr>
          <w:rFonts w:ascii="PT Astra Serif" w:hAnsi="PT Astra Serif"/>
          <w:sz w:val="28"/>
          <w:szCs w:val="28"/>
        </w:rPr>
        <w:t>, издан УЦ и не утратил силу (действует) на момент проверки или на момент подписания ЭД;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792"/>
        </w:tabs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 xml:space="preserve">подтверждена подлинность этой </w:t>
      </w:r>
      <w:r w:rsidR="00F56012">
        <w:rPr>
          <w:rFonts w:ascii="PT Astra Serif" w:hAnsi="PT Astra Serif"/>
          <w:sz w:val="28"/>
          <w:szCs w:val="28"/>
        </w:rPr>
        <w:t>ЭП</w:t>
      </w:r>
      <w:r w:rsidRPr="0082480D">
        <w:rPr>
          <w:rFonts w:ascii="PT Astra Serif" w:hAnsi="PT Astra Serif"/>
          <w:sz w:val="28"/>
          <w:szCs w:val="28"/>
        </w:rPr>
        <w:t xml:space="preserve"> в ЭД.</w:t>
      </w:r>
    </w:p>
    <w:p w:rsidR="00FF3E53" w:rsidRPr="0082480D" w:rsidRDefault="0082480D" w:rsidP="00DE56B4">
      <w:pPr>
        <w:pStyle w:val="1"/>
        <w:shd w:val="clear" w:color="auto" w:fill="auto"/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 xml:space="preserve">Подтверждение подлинности </w:t>
      </w:r>
      <w:r w:rsidR="00F56012">
        <w:rPr>
          <w:rFonts w:ascii="PT Astra Serif" w:hAnsi="PT Astra Serif"/>
          <w:sz w:val="28"/>
          <w:szCs w:val="28"/>
        </w:rPr>
        <w:t>ЭП</w:t>
      </w:r>
      <w:r w:rsidRPr="0082480D">
        <w:rPr>
          <w:rFonts w:ascii="PT Astra Serif" w:hAnsi="PT Astra Serif"/>
          <w:sz w:val="28"/>
          <w:szCs w:val="28"/>
        </w:rPr>
        <w:t xml:space="preserve"> в ЭД - положительный результат проверки принадлежности </w:t>
      </w:r>
      <w:r w:rsidR="00F56012">
        <w:rPr>
          <w:rFonts w:ascii="PT Astra Serif" w:hAnsi="PT Astra Serif"/>
          <w:sz w:val="28"/>
          <w:szCs w:val="28"/>
        </w:rPr>
        <w:t>ЭП</w:t>
      </w:r>
      <w:r w:rsidRPr="0082480D">
        <w:rPr>
          <w:rFonts w:ascii="PT Astra Serif" w:hAnsi="PT Astra Serif"/>
          <w:sz w:val="28"/>
          <w:szCs w:val="28"/>
        </w:rPr>
        <w:t xml:space="preserve"> в ЭД владельцу Сертификата и отсутствия искажений </w:t>
      </w:r>
      <w:proofErr w:type="gramStart"/>
      <w:r w:rsidRPr="0082480D">
        <w:rPr>
          <w:rFonts w:ascii="PT Astra Serif" w:hAnsi="PT Astra Serif"/>
          <w:sz w:val="28"/>
          <w:szCs w:val="28"/>
        </w:rPr>
        <w:t>в</w:t>
      </w:r>
      <w:proofErr w:type="gramEnd"/>
      <w:r w:rsidRPr="0082480D">
        <w:rPr>
          <w:rFonts w:ascii="PT Astra Serif" w:hAnsi="PT Astra Serif"/>
          <w:sz w:val="28"/>
          <w:szCs w:val="28"/>
        </w:rPr>
        <w:t xml:space="preserve"> подписанной данной </w:t>
      </w:r>
      <w:r w:rsidR="00F56012">
        <w:rPr>
          <w:rFonts w:ascii="PT Astra Serif" w:hAnsi="PT Astra Serif"/>
          <w:sz w:val="28"/>
          <w:szCs w:val="28"/>
        </w:rPr>
        <w:t>ЭП</w:t>
      </w:r>
      <w:r w:rsidRPr="0082480D">
        <w:rPr>
          <w:rFonts w:ascii="PT Astra Serif" w:hAnsi="PT Astra Serif"/>
          <w:sz w:val="28"/>
          <w:szCs w:val="28"/>
        </w:rPr>
        <w:t xml:space="preserve"> ЭД.</w:t>
      </w:r>
    </w:p>
    <w:p w:rsidR="00FF3E53" w:rsidRPr="0082480D" w:rsidRDefault="0082480D" w:rsidP="00DE56B4">
      <w:pPr>
        <w:pStyle w:val="1"/>
        <w:shd w:val="clear" w:color="auto" w:fill="auto"/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 xml:space="preserve">Средства </w:t>
      </w:r>
      <w:r w:rsidR="00F56012">
        <w:rPr>
          <w:rFonts w:ascii="PT Astra Serif" w:hAnsi="PT Astra Serif"/>
          <w:sz w:val="28"/>
          <w:szCs w:val="28"/>
        </w:rPr>
        <w:t>ЭП</w:t>
      </w:r>
      <w:r w:rsidRPr="0082480D">
        <w:rPr>
          <w:rFonts w:ascii="PT Astra Serif" w:hAnsi="PT Astra Serif"/>
          <w:sz w:val="28"/>
          <w:szCs w:val="28"/>
        </w:rPr>
        <w:t xml:space="preserve"> - шифровальные (криптографические) средства, используемые для реализации хотя бы одной из следующих функций - создание </w:t>
      </w:r>
      <w:r w:rsidR="00F56012">
        <w:rPr>
          <w:rFonts w:ascii="PT Astra Serif" w:hAnsi="PT Astra Serif"/>
          <w:sz w:val="28"/>
          <w:szCs w:val="28"/>
        </w:rPr>
        <w:t>ЭП</w:t>
      </w:r>
      <w:r w:rsidRPr="0082480D">
        <w:rPr>
          <w:rFonts w:ascii="PT Astra Serif" w:hAnsi="PT Astra Serif"/>
          <w:sz w:val="28"/>
          <w:szCs w:val="28"/>
        </w:rPr>
        <w:t xml:space="preserve">, проверка </w:t>
      </w:r>
      <w:r w:rsidR="00F56012">
        <w:rPr>
          <w:rFonts w:ascii="PT Astra Serif" w:hAnsi="PT Astra Serif"/>
          <w:sz w:val="28"/>
          <w:szCs w:val="28"/>
        </w:rPr>
        <w:t>ЭП</w:t>
      </w:r>
      <w:r w:rsidRPr="0082480D">
        <w:rPr>
          <w:rFonts w:ascii="PT Astra Serif" w:hAnsi="PT Astra Serif"/>
          <w:sz w:val="28"/>
          <w:szCs w:val="28"/>
        </w:rPr>
        <w:t xml:space="preserve">, создание ключа </w:t>
      </w:r>
      <w:r w:rsidR="00F56012">
        <w:rPr>
          <w:rFonts w:ascii="PT Astra Serif" w:hAnsi="PT Astra Serif"/>
          <w:sz w:val="28"/>
          <w:szCs w:val="28"/>
        </w:rPr>
        <w:t>ЭП</w:t>
      </w:r>
      <w:r w:rsidRPr="0082480D">
        <w:rPr>
          <w:rFonts w:ascii="PT Astra Serif" w:hAnsi="PT Astra Serif"/>
          <w:sz w:val="28"/>
          <w:szCs w:val="28"/>
        </w:rPr>
        <w:t xml:space="preserve"> и ключа проверки </w:t>
      </w:r>
      <w:r w:rsidR="00F56012">
        <w:rPr>
          <w:rFonts w:ascii="PT Astra Serif" w:hAnsi="PT Astra Serif"/>
          <w:sz w:val="28"/>
          <w:szCs w:val="28"/>
        </w:rPr>
        <w:t>ЭП</w:t>
      </w:r>
      <w:r w:rsidRPr="0082480D">
        <w:rPr>
          <w:rFonts w:ascii="PT Astra Serif" w:hAnsi="PT Astra Serif"/>
          <w:sz w:val="28"/>
          <w:szCs w:val="28"/>
        </w:rPr>
        <w:t>.</w:t>
      </w:r>
    </w:p>
    <w:p w:rsidR="00FF3E53" w:rsidRPr="0082480D" w:rsidRDefault="0082480D" w:rsidP="00DE56B4">
      <w:pPr>
        <w:pStyle w:val="1"/>
        <w:shd w:val="clear" w:color="auto" w:fill="auto"/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 xml:space="preserve">Средства криптографической защиты информации (СКЗИ) - аппаратные и (или) программные средства, обеспечивающие применение </w:t>
      </w:r>
      <w:r w:rsidR="00F56012">
        <w:rPr>
          <w:rFonts w:ascii="PT Astra Serif" w:hAnsi="PT Astra Serif"/>
          <w:sz w:val="28"/>
          <w:szCs w:val="28"/>
        </w:rPr>
        <w:t>ЭП</w:t>
      </w:r>
      <w:r w:rsidRPr="0082480D">
        <w:rPr>
          <w:rFonts w:ascii="PT Astra Serif" w:hAnsi="PT Astra Serif"/>
          <w:sz w:val="28"/>
          <w:szCs w:val="28"/>
        </w:rPr>
        <w:t xml:space="preserve"> (создание, проверка </w:t>
      </w:r>
      <w:r w:rsidR="00F56012">
        <w:rPr>
          <w:rFonts w:ascii="PT Astra Serif" w:hAnsi="PT Astra Serif"/>
          <w:sz w:val="28"/>
          <w:szCs w:val="28"/>
        </w:rPr>
        <w:t>ЭП</w:t>
      </w:r>
      <w:r w:rsidRPr="0082480D">
        <w:rPr>
          <w:rFonts w:ascii="PT Astra Serif" w:hAnsi="PT Astra Serif"/>
          <w:sz w:val="28"/>
          <w:szCs w:val="28"/>
        </w:rPr>
        <w:t xml:space="preserve">, создание ключа </w:t>
      </w:r>
      <w:r w:rsidR="00F56012">
        <w:rPr>
          <w:rFonts w:ascii="PT Astra Serif" w:hAnsi="PT Astra Serif"/>
          <w:sz w:val="28"/>
          <w:szCs w:val="28"/>
        </w:rPr>
        <w:t>ЭП</w:t>
      </w:r>
      <w:r w:rsidRPr="0082480D">
        <w:rPr>
          <w:rFonts w:ascii="PT Astra Serif" w:hAnsi="PT Astra Serif"/>
          <w:sz w:val="28"/>
          <w:szCs w:val="28"/>
        </w:rPr>
        <w:t xml:space="preserve"> и ключа проверки </w:t>
      </w:r>
      <w:r w:rsidR="00F56012">
        <w:rPr>
          <w:rFonts w:ascii="PT Astra Serif" w:hAnsi="PT Astra Serif"/>
          <w:sz w:val="28"/>
          <w:szCs w:val="28"/>
        </w:rPr>
        <w:t>ЭП</w:t>
      </w:r>
      <w:r w:rsidRPr="0082480D">
        <w:rPr>
          <w:rFonts w:ascii="PT Astra Serif" w:hAnsi="PT Astra Serif"/>
          <w:sz w:val="28"/>
          <w:szCs w:val="28"/>
        </w:rPr>
        <w:t>), и (или) шифрование при осуществлении ЭДО, а также обеспечивающие защиту информации по утвержденным стандартам и сертифицированные в соответствии с действующим законодательством.</w:t>
      </w:r>
    </w:p>
    <w:p w:rsidR="00FF3E53" w:rsidRPr="0082480D" w:rsidRDefault="0082480D" w:rsidP="00DE56B4">
      <w:pPr>
        <w:pStyle w:val="1"/>
        <w:shd w:val="clear" w:color="auto" w:fill="auto"/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Телекоммуникационные каналы связи - это совокупность технических и программных средств, посредством которых осуществляется передача и прием информации между объектами. Используемые каналы связи определяются Организатором.</w:t>
      </w:r>
    </w:p>
    <w:p w:rsidR="002B64D6" w:rsidRDefault="002B64D6" w:rsidP="00DE56B4">
      <w:pPr>
        <w:pStyle w:val="1"/>
        <w:shd w:val="clear" w:color="auto" w:fill="auto"/>
        <w:ind w:firstLine="580"/>
        <w:jc w:val="both"/>
        <w:rPr>
          <w:rFonts w:ascii="PT Astra Serif" w:hAnsi="PT Astra Serif"/>
          <w:sz w:val="28"/>
          <w:szCs w:val="28"/>
        </w:rPr>
      </w:pPr>
    </w:p>
    <w:p w:rsidR="00FF3E53" w:rsidRPr="0082480D" w:rsidRDefault="0082480D" w:rsidP="00DE56B4">
      <w:pPr>
        <w:pStyle w:val="1"/>
        <w:shd w:val="clear" w:color="auto" w:fill="auto"/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Носитель ключевой информации - материальный носитель информации, содержащий закрытый ключ подписи и аутентификации.</w:t>
      </w:r>
    </w:p>
    <w:p w:rsidR="00FF3E53" w:rsidRPr="0082480D" w:rsidRDefault="0082480D" w:rsidP="00DE56B4">
      <w:pPr>
        <w:pStyle w:val="1"/>
        <w:shd w:val="clear" w:color="auto" w:fill="auto"/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 xml:space="preserve">Материальный носитель - материальный объект, используемый для записи и хранения информации, необходимой для подписания ЭД </w:t>
      </w:r>
      <w:r w:rsidR="00F56012">
        <w:rPr>
          <w:rFonts w:ascii="PT Astra Serif" w:hAnsi="PT Astra Serif"/>
          <w:sz w:val="28"/>
          <w:szCs w:val="28"/>
        </w:rPr>
        <w:t>ЭП</w:t>
      </w:r>
      <w:r w:rsidRPr="0082480D">
        <w:rPr>
          <w:rFonts w:ascii="PT Astra Serif" w:hAnsi="PT Astra Serif"/>
          <w:sz w:val="28"/>
          <w:szCs w:val="28"/>
        </w:rPr>
        <w:t>.</w:t>
      </w:r>
    </w:p>
    <w:p w:rsidR="00FF3E53" w:rsidRPr="0082480D" w:rsidRDefault="0082480D" w:rsidP="00DE56B4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1167"/>
        </w:tabs>
        <w:ind w:firstLine="600"/>
        <w:jc w:val="both"/>
        <w:rPr>
          <w:rFonts w:ascii="PT Astra Serif" w:hAnsi="PT Astra Serif"/>
        </w:rPr>
      </w:pPr>
      <w:bookmarkStart w:id="2" w:name="bookmark4"/>
      <w:bookmarkStart w:id="3" w:name="bookmark5"/>
      <w:r w:rsidRPr="0082480D">
        <w:rPr>
          <w:rFonts w:ascii="PT Astra Serif" w:hAnsi="PT Astra Serif"/>
        </w:rPr>
        <w:t>Предмет регулирования</w:t>
      </w:r>
      <w:bookmarkEnd w:id="2"/>
      <w:bookmarkEnd w:id="3"/>
    </w:p>
    <w:p w:rsidR="00FF3E53" w:rsidRPr="0082480D" w:rsidRDefault="0082480D" w:rsidP="00DE56B4">
      <w:pPr>
        <w:pStyle w:val="1"/>
        <w:numPr>
          <w:ilvl w:val="0"/>
          <w:numId w:val="5"/>
        </w:numPr>
        <w:shd w:val="clear" w:color="auto" w:fill="auto"/>
        <w:tabs>
          <w:tab w:val="left" w:pos="1387"/>
        </w:tabs>
        <w:ind w:firstLine="60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Настоящий Порядок электронного документооборота с применением электронной</w:t>
      </w:r>
      <w:r w:rsidR="00F56012">
        <w:rPr>
          <w:rFonts w:ascii="PT Astra Serif" w:hAnsi="PT Astra Serif"/>
          <w:sz w:val="28"/>
          <w:szCs w:val="28"/>
        </w:rPr>
        <w:t xml:space="preserve"> </w:t>
      </w:r>
      <w:r w:rsidRPr="0082480D">
        <w:rPr>
          <w:rFonts w:ascii="PT Astra Serif" w:hAnsi="PT Astra Serif"/>
          <w:sz w:val="28"/>
          <w:szCs w:val="28"/>
        </w:rPr>
        <w:t>подписи при исполнении бюджета Североуральского городского округа (далее - Порядок) устанавливает общие принципы осуществления электронного документооборота между Финансовым управлением и главными распорядителями, распорядителями, получателями средств бюджета Североуральского городского округа и юридическими лицами, не являющимися участниками бюджетного проце</w:t>
      </w:r>
      <w:r w:rsidR="00AB5471">
        <w:rPr>
          <w:rFonts w:ascii="PT Astra Serif" w:hAnsi="PT Astra Serif"/>
          <w:sz w:val="28"/>
          <w:szCs w:val="28"/>
        </w:rPr>
        <w:t>сса в Североуральском городско</w:t>
      </w:r>
      <w:r w:rsidRPr="0082480D">
        <w:rPr>
          <w:rFonts w:ascii="PT Astra Serif" w:hAnsi="PT Astra Serif"/>
          <w:sz w:val="28"/>
          <w:szCs w:val="28"/>
        </w:rPr>
        <w:t xml:space="preserve">м округе, лицевые </w:t>
      </w:r>
      <w:proofErr w:type="gramStart"/>
      <w:r w:rsidRPr="0082480D">
        <w:rPr>
          <w:rFonts w:ascii="PT Astra Serif" w:hAnsi="PT Astra Serif"/>
          <w:sz w:val="28"/>
          <w:szCs w:val="28"/>
        </w:rPr>
        <w:t>счета</w:t>
      </w:r>
      <w:proofErr w:type="gramEnd"/>
      <w:r w:rsidRPr="0082480D">
        <w:rPr>
          <w:rFonts w:ascii="PT Astra Serif" w:hAnsi="PT Astra Serif"/>
          <w:sz w:val="28"/>
          <w:szCs w:val="28"/>
        </w:rPr>
        <w:t xml:space="preserve"> которых открыты в Финансовом управлении (далее - Участники).</w:t>
      </w:r>
    </w:p>
    <w:p w:rsidR="00FF3E53" w:rsidRPr="0082480D" w:rsidRDefault="0082480D" w:rsidP="00DE56B4">
      <w:pPr>
        <w:pStyle w:val="1"/>
        <w:numPr>
          <w:ilvl w:val="0"/>
          <w:numId w:val="5"/>
        </w:numPr>
        <w:shd w:val="clear" w:color="auto" w:fill="auto"/>
        <w:tabs>
          <w:tab w:val="left" w:pos="1387"/>
        </w:tabs>
        <w:ind w:firstLine="60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Электронный документооборот (далее - ЭДО) осуществляется в программном комплексе «</w:t>
      </w:r>
      <w:proofErr w:type="spellStart"/>
      <w:r w:rsidRPr="0082480D">
        <w:rPr>
          <w:rFonts w:ascii="PT Astra Serif" w:hAnsi="PT Astra Serif"/>
          <w:sz w:val="28"/>
          <w:szCs w:val="28"/>
        </w:rPr>
        <w:t>Бюджет-СМАРТ</w:t>
      </w:r>
      <w:proofErr w:type="spellEnd"/>
      <w:proofErr w:type="gramStart"/>
      <w:r w:rsidRPr="0082480D">
        <w:rPr>
          <w:rFonts w:ascii="PT Astra Serif" w:hAnsi="PT Astra Serif"/>
          <w:sz w:val="28"/>
          <w:szCs w:val="28"/>
        </w:rPr>
        <w:t xml:space="preserve"> П</w:t>
      </w:r>
      <w:proofErr w:type="gramEnd"/>
      <w:r w:rsidRPr="0082480D">
        <w:rPr>
          <w:rFonts w:ascii="PT Astra Serif" w:hAnsi="PT Astra Serif"/>
          <w:sz w:val="28"/>
          <w:szCs w:val="28"/>
        </w:rPr>
        <w:t>ро» (далее - ПК).</w:t>
      </w:r>
    </w:p>
    <w:p w:rsidR="00FF3E53" w:rsidRPr="0082480D" w:rsidRDefault="0082480D" w:rsidP="00DE56B4">
      <w:pPr>
        <w:pStyle w:val="1"/>
        <w:numPr>
          <w:ilvl w:val="0"/>
          <w:numId w:val="5"/>
        </w:numPr>
        <w:shd w:val="clear" w:color="auto" w:fill="auto"/>
        <w:tabs>
          <w:tab w:val="left" w:pos="1387"/>
        </w:tabs>
        <w:ind w:firstLine="60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ЭДО в ПК между Финансовым управлением и Участниками, регулируется следующими документами: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846"/>
        </w:tabs>
        <w:ind w:firstLine="60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настоящим Порядком;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802"/>
        </w:tabs>
        <w:ind w:firstLine="60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договором об обмене ЭД, заключенным между Финансовым управлением и Уча</w:t>
      </w:r>
      <w:r w:rsidR="00D26569">
        <w:rPr>
          <w:rFonts w:ascii="PT Astra Serif" w:hAnsi="PT Astra Serif"/>
          <w:sz w:val="28"/>
          <w:szCs w:val="28"/>
        </w:rPr>
        <w:t>стником по форме, утвержденной п</w:t>
      </w:r>
      <w:r w:rsidRPr="0082480D">
        <w:rPr>
          <w:rFonts w:ascii="PT Astra Serif" w:hAnsi="PT Astra Serif"/>
          <w:sz w:val="28"/>
          <w:szCs w:val="28"/>
        </w:rPr>
        <w:t xml:space="preserve">риказом </w:t>
      </w:r>
      <w:r w:rsidR="00D26569">
        <w:rPr>
          <w:rFonts w:ascii="PT Astra Serif" w:hAnsi="PT Astra Serif"/>
          <w:sz w:val="28"/>
          <w:szCs w:val="28"/>
        </w:rPr>
        <w:t xml:space="preserve">начальника </w:t>
      </w:r>
      <w:r w:rsidRPr="0082480D">
        <w:rPr>
          <w:rFonts w:ascii="PT Astra Serif" w:hAnsi="PT Astra Serif"/>
          <w:sz w:val="28"/>
          <w:szCs w:val="28"/>
        </w:rPr>
        <w:t>Финансового управления;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798"/>
        </w:tabs>
        <w:ind w:firstLine="60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законодательными и другими нормативными правовыми актами Российской Федерации.</w:t>
      </w:r>
    </w:p>
    <w:p w:rsidR="00FF3E53" w:rsidRPr="0082480D" w:rsidRDefault="0082480D" w:rsidP="00DE56B4">
      <w:pPr>
        <w:pStyle w:val="1"/>
        <w:numPr>
          <w:ilvl w:val="0"/>
          <w:numId w:val="5"/>
        </w:numPr>
        <w:shd w:val="clear" w:color="auto" w:fill="auto"/>
        <w:tabs>
          <w:tab w:val="left" w:pos="1387"/>
        </w:tabs>
        <w:ind w:firstLine="60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ЭДО в ПК осуществляется после выполнения Участником всех следующих мероприятий:</w:t>
      </w:r>
    </w:p>
    <w:p w:rsidR="00FF3E53" w:rsidRPr="0082480D" w:rsidRDefault="0082480D" w:rsidP="0066277D">
      <w:pPr>
        <w:pStyle w:val="1"/>
        <w:numPr>
          <w:ilvl w:val="0"/>
          <w:numId w:val="3"/>
        </w:numPr>
        <w:shd w:val="clear" w:color="auto" w:fill="auto"/>
        <w:tabs>
          <w:tab w:val="left" w:pos="850"/>
        </w:tabs>
        <w:ind w:firstLine="60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заключения Договора об обмене ЭД с Финансовым управлением;</w:t>
      </w:r>
    </w:p>
    <w:p w:rsidR="00FF3E53" w:rsidRPr="0082480D" w:rsidRDefault="0066277D" w:rsidP="0066277D">
      <w:pPr>
        <w:pStyle w:val="1"/>
        <w:shd w:val="clear" w:color="auto" w:fill="auto"/>
        <w:ind w:firstLine="60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82480D" w:rsidRPr="0082480D">
        <w:rPr>
          <w:rFonts w:ascii="PT Astra Serif" w:hAnsi="PT Astra Serif"/>
          <w:sz w:val="28"/>
          <w:szCs w:val="28"/>
        </w:rPr>
        <w:t xml:space="preserve">наделения ответственных лиц Участника правом </w:t>
      </w:r>
      <w:r w:rsidR="00F56012">
        <w:rPr>
          <w:rFonts w:ascii="PT Astra Serif" w:hAnsi="PT Astra Serif"/>
          <w:sz w:val="28"/>
          <w:szCs w:val="28"/>
        </w:rPr>
        <w:t>ЭП</w:t>
      </w:r>
      <w:r w:rsidR="0082480D" w:rsidRPr="0082480D">
        <w:rPr>
          <w:rFonts w:ascii="PT Astra Serif" w:hAnsi="PT Astra Serif"/>
          <w:sz w:val="28"/>
          <w:szCs w:val="28"/>
        </w:rPr>
        <w:t xml:space="preserve"> при осуществлении ЭДО с Финансовым управлением в соответствии с приказом (распоряжением) Участника;</w:t>
      </w:r>
    </w:p>
    <w:p w:rsidR="00FF3E53" w:rsidRPr="0082480D" w:rsidRDefault="0082480D" w:rsidP="0066277D">
      <w:pPr>
        <w:pStyle w:val="1"/>
        <w:numPr>
          <w:ilvl w:val="0"/>
          <w:numId w:val="3"/>
        </w:numPr>
        <w:shd w:val="clear" w:color="auto" w:fill="auto"/>
        <w:tabs>
          <w:tab w:val="left" w:pos="807"/>
        </w:tabs>
        <w:ind w:firstLine="60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 xml:space="preserve">установки необходимого для осуществления ЭДО ПО (исключая </w:t>
      </w:r>
      <w:proofErr w:type="gramStart"/>
      <w:r w:rsidRPr="0082480D">
        <w:rPr>
          <w:rFonts w:ascii="PT Astra Serif" w:hAnsi="PT Astra Serif"/>
          <w:sz w:val="28"/>
          <w:szCs w:val="28"/>
        </w:rPr>
        <w:t>общесистемное</w:t>
      </w:r>
      <w:proofErr w:type="gramEnd"/>
      <w:r w:rsidRPr="0082480D">
        <w:rPr>
          <w:rFonts w:ascii="PT Astra Serif" w:hAnsi="PT Astra Serif"/>
          <w:sz w:val="28"/>
          <w:szCs w:val="28"/>
        </w:rPr>
        <w:t xml:space="preserve"> и офисное ПО), имен и паролей доступа к серверу ЭДО;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850"/>
        </w:tabs>
        <w:ind w:firstLine="60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установки ПО на АРМ Участника;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802"/>
        </w:tabs>
        <w:ind w:firstLine="60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 xml:space="preserve">регистрации уполномоченных должностных лиц Участника (далее - Уполномоченные лица) в УЦ и получения в установленном порядке квалифицированных сертификатов ключей проверки </w:t>
      </w:r>
      <w:r w:rsidR="00F56012">
        <w:rPr>
          <w:rFonts w:ascii="PT Astra Serif" w:hAnsi="PT Astra Serif"/>
          <w:sz w:val="28"/>
          <w:szCs w:val="28"/>
        </w:rPr>
        <w:t>ЭП</w:t>
      </w:r>
      <w:r w:rsidRPr="0082480D">
        <w:rPr>
          <w:rFonts w:ascii="PT Astra Serif" w:hAnsi="PT Astra Serif"/>
          <w:sz w:val="28"/>
          <w:szCs w:val="28"/>
        </w:rPr>
        <w:t xml:space="preserve"> (далее - Сертификаты);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850"/>
        </w:tabs>
        <w:ind w:firstLine="60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 xml:space="preserve">наличия Сертификатов </w:t>
      </w:r>
      <w:r w:rsidR="00F56012">
        <w:rPr>
          <w:rFonts w:ascii="PT Astra Serif" w:hAnsi="PT Astra Serif"/>
          <w:sz w:val="28"/>
          <w:szCs w:val="28"/>
        </w:rPr>
        <w:t>ЭП</w:t>
      </w:r>
      <w:r w:rsidRPr="0082480D">
        <w:rPr>
          <w:rFonts w:ascii="PT Astra Serif" w:hAnsi="PT Astra Serif"/>
          <w:sz w:val="28"/>
          <w:szCs w:val="28"/>
        </w:rPr>
        <w:t>.</w:t>
      </w:r>
    </w:p>
    <w:p w:rsidR="00FF3E53" w:rsidRPr="0082480D" w:rsidRDefault="0082480D" w:rsidP="00DE56B4">
      <w:pPr>
        <w:pStyle w:val="1"/>
        <w:shd w:val="clear" w:color="auto" w:fill="auto"/>
        <w:ind w:firstLine="60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 xml:space="preserve">В качестве средства </w:t>
      </w:r>
      <w:r w:rsidR="00F56012">
        <w:rPr>
          <w:rFonts w:ascii="PT Astra Serif" w:hAnsi="PT Astra Serif"/>
          <w:sz w:val="28"/>
          <w:szCs w:val="28"/>
        </w:rPr>
        <w:t>ЭП</w:t>
      </w:r>
      <w:r w:rsidRPr="0082480D">
        <w:rPr>
          <w:rFonts w:ascii="PT Astra Serif" w:hAnsi="PT Astra Serif"/>
          <w:sz w:val="28"/>
          <w:szCs w:val="28"/>
        </w:rPr>
        <w:t xml:space="preserve"> используются средства криптографической защиты информации (далее - СКЗИ), сертифицированные в соответствии с действующим законодательством Российской Федерации, а также совместимые с системой (согласно требованиям ПК) и обеспечивающие: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846"/>
        </w:tabs>
        <w:ind w:firstLine="60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 xml:space="preserve">реализацию функций создания </w:t>
      </w:r>
      <w:r w:rsidR="00F56012">
        <w:rPr>
          <w:rFonts w:ascii="PT Astra Serif" w:hAnsi="PT Astra Serif"/>
          <w:sz w:val="28"/>
          <w:szCs w:val="28"/>
        </w:rPr>
        <w:t>ЭП</w:t>
      </w:r>
      <w:r w:rsidRPr="0082480D">
        <w:rPr>
          <w:rFonts w:ascii="PT Astra Serif" w:hAnsi="PT Astra Serif"/>
          <w:sz w:val="28"/>
          <w:szCs w:val="28"/>
        </w:rPr>
        <w:t xml:space="preserve"> в ЭД с использованием ключей;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846"/>
        </w:tabs>
        <w:ind w:firstLine="60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 xml:space="preserve">подтверждение подлинности </w:t>
      </w:r>
      <w:r w:rsidR="00F56012">
        <w:rPr>
          <w:rFonts w:ascii="PT Astra Serif" w:hAnsi="PT Astra Serif"/>
          <w:sz w:val="28"/>
          <w:szCs w:val="28"/>
        </w:rPr>
        <w:t>ЭП</w:t>
      </w:r>
      <w:r w:rsidRPr="0082480D">
        <w:rPr>
          <w:rFonts w:ascii="PT Astra Serif" w:hAnsi="PT Astra Serif"/>
          <w:sz w:val="28"/>
          <w:szCs w:val="28"/>
        </w:rPr>
        <w:t xml:space="preserve"> в ЭД с использованием Сертификата;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846"/>
        </w:tabs>
        <w:ind w:firstLine="60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lastRenderedPageBreak/>
        <w:t xml:space="preserve">создание ключей и Сертификатов </w:t>
      </w:r>
      <w:r w:rsidR="00F56012">
        <w:rPr>
          <w:rFonts w:ascii="PT Astra Serif" w:hAnsi="PT Astra Serif"/>
          <w:sz w:val="28"/>
          <w:szCs w:val="28"/>
        </w:rPr>
        <w:t>ЭП</w:t>
      </w:r>
      <w:r w:rsidRPr="0082480D">
        <w:rPr>
          <w:rFonts w:ascii="PT Astra Serif" w:hAnsi="PT Astra Serif"/>
          <w:sz w:val="28"/>
          <w:szCs w:val="28"/>
        </w:rPr>
        <w:t>.</w:t>
      </w:r>
    </w:p>
    <w:p w:rsidR="00FF3E53" w:rsidRPr="0082480D" w:rsidRDefault="0082480D" w:rsidP="00DE56B4">
      <w:pPr>
        <w:pStyle w:val="1"/>
        <w:numPr>
          <w:ilvl w:val="0"/>
          <w:numId w:val="5"/>
        </w:numPr>
        <w:shd w:val="clear" w:color="auto" w:fill="auto"/>
        <w:tabs>
          <w:tab w:val="left" w:pos="1387"/>
        </w:tabs>
        <w:ind w:firstLine="60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Участник самостоятельно обеспечивает защиту АРМ ПК от несанкционированного доступа в соответствии с требованиями нормативных документов и законодательства Российской Федерации.</w:t>
      </w:r>
    </w:p>
    <w:p w:rsidR="00FF3E53" w:rsidRPr="0082480D" w:rsidRDefault="0082480D" w:rsidP="00DE56B4">
      <w:pPr>
        <w:pStyle w:val="1"/>
        <w:numPr>
          <w:ilvl w:val="0"/>
          <w:numId w:val="5"/>
        </w:numPr>
        <w:shd w:val="clear" w:color="auto" w:fill="auto"/>
        <w:tabs>
          <w:tab w:val="left" w:pos="1219"/>
        </w:tabs>
        <w:ind w:firstLine="60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Уполномоченные лица осуществляют формирование, отправку/получение, проверку, хранение и учет ЭД и/или обеспечивают эксплуатацию программно-технических средств АРМ Участника.</w:t>
      </w:r>
    </w:p>
    <w:p w:rsidR="00FF3E53" w:rsidRPr="0082480D" w:rsidRDefault="0082480D" w:rsidP="00DE56B4">
      <w:pPr>
        <w:pStyle w:val="1"/>
        <w:numPr>
          <w:ilvl w:val="0"/>
          <w:numId w:val="5"/>
        </w:numPr>
        <w:shd w:val="clear" w:color="auto" w:fill="auto"/>
        <w:tabs>
          <w:tab w:val="left" w:pos="1394"/>
        </w:tabs>
        <w:spacing w:line="257" w:lineRule="auto"/>
        <w:ind w:firstLine="60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Уполномоченные лица должны быть ознакомлены под роспись с документами, регулирующими ЭДО, определенными настоящим Порядком.</w:t>
      </w:r>
    </w:p>
    <w:p w:rsidR="00FF3E53" w:rsidRPr="0082480D" w:rsidRDefault="0082480D" w:rsidP="00DE56B4">
      <w:pPr>
        <w:pStyle w:val="1"/>
        <w:numPr>
          <w:ilvl w:val="0"/>
          <w:numId w:val="5"/>
        </w:numPr>
        <w:shd w:val="clear" w:color="auto" w:fill="auto"/>
        <w:tabs>
          <w:tab w:val="left" w:pos="1394"/>
        </w:tabs>
        <w:spacing w:line="257" w:lineRule="auto"/>
        <w:ind w:firstLine="60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Уполномоченные лица назначаются приказом (распоряжением) Участника. Заверенная копия приказа (распоряжения) Участника о назначении уполномоченных лиц представляется Участником в Финансовое управление.</w:t>
      </w:r>
    </w:p>
    <w:p w:rsidR="00FF3E53" w:rsidRPr="0082480D" w:rsidRDefault="0082480D" w:rsidP="00DE56B4">
      <w:pPr>
        <w:pStyle w:val="1"/>
        <w:numPr>
          <w:ilvl w:val="0"/>
          <w:numId w:val="5"/>
        </w:numPr>
        <w:shd w:val="clear" w:color="auto" w:fill="auto"/>
        <w:tabs>
          <w:tab w:val="left" w:pos="1634"/>
        </w:tabs>
        <w:spacing w:line="257" w:lineRule="auto"/>
        <w:ind w:firstLine="60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Уполномоченные лица Участника несут персональную ответственность за безопасность ключевой информации и обязаны обеспечивать ее сохранность, неразглашение и нераспространение.</w:t>
      </w:r>
    </w:p>
    <w:p w:rsidR="00FF3E53" w:rsidRPr="0082480D" w:rsidRDefault="0082480D" w:rsidP="00DE56B4">
      <w:pPr>
        <w:pStyle w:val="1"/>
        <w:numPr>
          <w:ilvl w:val="0"/>
          <w:numId w:val="5"/>
        </w:numPr>
        <w:shd w:val="clear" w:color="auto" w:fill="auto"/>
        <w:tabs>
          <w:tab w:val="left" w:pos="1463"/>
        </w:tabs>
        <w:spacing w:line="257" w:lineRule="auto"/>
        <w:ind w:firstLine="60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 xml:space="preserve">Финансовое управление оставляет за собой право обновлять версию ПК, с дальнейшей эксплуатацией ЭДО на обновленной версии без уведомления Участника, если такие изменения не повлекут существенных изменений механизма подписания ЭД или изменения правил подписания и проверки </w:t>
      </w:r>
      <w:r w:rsidR="00F56012">
        <w:rPr>
          <w:rFonts w:ascii="PT Astra Serif" w:hAnsi="PT Astra Serif"/>
          <w:sz w:val="28"/>
          <w:szCs w:val="28"/>
        </w:rPr>
        <w:t>ЭП</w:t>
      </w:r>
      <w:r w:rsidRPr="0082480D">
        <w:rPr>
          <w:rFonts w:ascii="PT Astra Serif" w:hAnsi="PT Astra Serif"/>
          <w:sz w:val="28"/>
          <w:szCs w:val="28"/>
        </w:rPr>
        <w:t>.</w:t>
      </w:r>
    </w:p>
    <w:p w:rsidR="00FF3E53" w:rsidRPr="0082480D" w:rsidRDefault="0082480D" w:rsidP="00DE56B4">
      <w:pPr>
        <w:pStyle w:val="1"/>
        <w:numPr>
          <w:ilvl w:val="0"/>
          <w:numId w:val="5"/>
        </w:numPr>
        <w:shd w:val="clear" w:color="auto" w:fill="auto"/>
        <w:tabs>
          <w:tab w:val="left" w:pos="1468"/>
        </w:tabs>
        <w:spacing w:line="257" w:lineRule="auto"/>
        <w:ind w:firstLine="60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 xml:space="preserve">Настоящий Порядок вступает в силу в отношении Участника в результате заключения Договора об обмене ЭД между Участником и Финансовым управлением. Настоящий Порядок прекращает свое действие </w:t>
      </w:r>
      <w:r w:rsidR="002B64D6">
        <w:rPr>
          <w:rFonts w:ascii="PT Astra Serif" w:hAnsi="PT Astra Serif"/>
          <w:sz w:val="28"/>
          <w:szCs w:val="28"/>
        </w:rPr>
        <w:t xml:space="preserve">в отношении Участника </w:t>
      </w:r>
      <w:r w:rsidRPr="0082480D">
        <w:rPr>
          <w:rFonts w:ascii="PT Astra Serif" w:hAnsi="PT Astra Serif"/>
          <w:sz w:val="28"/>
          <w:szCs w:val="28"/>
        </w:rPr>
        <w:t xml:space="preserve">при расторжении </w:t>
      </w:r>
      <w:r w:rsidR="002B64D6">
        <w:rPr>
          <w:rFonts w:ascii="PT Astra Serif" w:hAnsi="PT Astra Serif"/>
          <w:sz w:val="28"/>
          <w:szCs w:val="28"/>
        </w:rPr>
        <w:t xml:space="preserve">с Участником </w:t>
      </w:r>
      <w:r w:rsidRPr="0082480D">
        <w:rPr>
          <w:rFonts w:ascii="PT Astra Serif" w:hAnsi="PT Astra Serif"/>
          <w:sz w:val="28"/>
          <w:szCs w:val="28"/>
        </w:rPr>
        <w:t>Договора об обмене ЭД.</w:t>
      </w:r>
    </w:p>
    <w:p w:rsidR="00FF3E53" w:rsidRPr="0082480D" w:rsidRDefault="0082480D" w:rsidP="00DE56B4">
      <w:pPr>
        <w:pStyle w:val="1"/>
        <w:numPr>
          <w:ilvl w:val="0"/>
          <w:numId w:val="5"/>
        </w:numPr>
        <w:shd w:val="clear" w:color="auto" w:fill="auto"/>
        <w:tabs>
          <w:tab w:val="left" w:pos="1473"/>
        </w:tabs>
        <w:spacing w:line="257" w:lineRule="auto"/>
        <w:ind w:firstLine="60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Настоящий Порядок не регулирует вопросы обмена электронными сообщениями, не являющимися ЭД в соответствии с Договором об обмене ЭД, заключаемым между Финансовым управлением и Участником.</w:t>
      </w:r>
    </w:p>
    <w:p w:rsidR="00FF3E53" w:rsidRPr="0082480D" w:rsidRDefault="0082480D" w:rsidP="00DE56B4">
      <w:pPr>
        <w:pStyle w:val="1"/>
        <w:numPr>
          <w:ilvl w:val="0"/>
          <w:numId w:val="5"/>
        </w:numPr>
        <w:shd w:val="clear" w:color="auto" w:fill="auto"/>
        <w:tabs>
          <w:tab w:val="left" w:pos="1634"/>
        </w:tabs>
        <w:spacing w:line="257" w:lineRule="auto"/>
        <w:ind w:firstLine="60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 xml:space="preserve">Прекращение действия настоящего Порядка не влияет на юридическую силу и действительность ЭД, </w:t>
      </w:r>
      <w:proofErr w:type="gramStart"/>
      <w:r w:rsidRPr="0082480D">
        <w:rPr>
          <w:rFonts w:ascii="PT Astra Serif" w:hAnsi="PT Astra Serif"/>
          <w:sz w:val="28"/>
          <w:szCs w:val="28"/>
        </w:rPr>
        <w:t>которыми</w:t>
      </w:r>
      <w:proofErr w:type="gramEnd"/>
      <w:r w:rsidRPr="0082480D">
        <w:rPr>
          <w:rFonts w:ascii="PT Astra Serif" w:hAnsi="PT Astra Serif"/>
          <w:sz w:val="28"/>
          <w:szCs w:val="28"/>
        </w:rPr>
        <w:t xml:space="preserve"> Финансовое управление и Участники обменивались до прекращения действия настоящего Порядка.</w:t>
      </w:r>
    </w:p>
    <w:p w:rsidR="00FF3E53" w:rsidRPr="0082480D" w:rsidRDefault="0082480D" w:rsidP="00DE56B4">
      <w:pPr>
        <w:pStyle w:val="1"/>
        <w:numPr>
          <w:ilvl w:val="0"/>
          <w:numId w:val="2"/>
        </w:numPr>
        <w:shd w:val="clear" w:color="auto" w:fill="auto"/>
        <w:tabs>
          <w:tab w:val="left" w:pos="335"/>
        </w:tabs>
        <w:spacing w:line="240" w:lineRule="auto"/>
        <w:ind w:firstLine="0"/>
        <w:jc w:val="center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b/>
          <w:bCs/>
          <w:sz w:val="28"/>
          <w:szCs w:val="28"/>
        </w:rPr>
        <w:t>Электронные документы</w:t>
      </w:r>
    </w:p>
    <w:p w:rsidR="00FF3E53" w:rsidRPr="0082480D" w:rsidRDefault="0082480D" w:rsidP="00DE56B4">
      <w:pPr>
        <w:pStyle w:val="1"/>
        <w:numPr>
          <w:ilvl w:val="0"/>
          <w:numId w:val="6"/>
        </w:numPr>
        <w:shd w:val="clear" w:color="auto" w:fill="auto"/>
        <w:tabs>
          <w:tab w:val="left" w:pos="1161"/>
        </w:tabs>
        <w:spacing w:line="240" w:lineRule="auto"/>
        <w:ind w:firstLine="600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b/>
          <w:bCs/>
          <w:sz w:val="28"/>
          <w:szCs w:val="28"/>
        </w:rPr>
        <w:t>Требования, предъявляемые к ЭД:</w:t>
      </w:r>
    </w:p>
    <w:p w:rsidR="00FF3E53" w:rsidRPr="0082480D" w:rsidRDefault="0082480D" w:rsidP="00DE56B4">
      <w:pPr>
        <w:pStyle w:val="1"/>
        <w:numPr>
          <w:ilvl w:val="0"/>
          <w:numId w:val="7"/>
        </w:numPr>
        <w:shd w:val="clear" w:color="auto" w:fill="auto"/>
        <w:tabs>
          <w:tab w:val="left" w:pos="1394"/>
        </w:tabs>
        <w:spacing w:line="257" w:lineRule="auto"/>
        <w:ind w:firstLine="600"/>
        <w:jc w:val="both"/>
        <w:rPr>
          <w:rFonts w:ascii="PT Astra Serif" w:hAnsi="PT Astra Serif"/>
          <w:sz w:val="28"/>
          <w:szCs w:val="28"/>
        </w:rPr>
      </w:pPr>
      <w:proofErr w:type="gramStart"/>
      <w:r w:rsidRPr="0082480D">
        <w:rPr>
          <w:rFonts w:ascii="PT Astra Serif" w:hAnsi="PT Astra Serif"/>
          <w:sz w:val="28"/>
          <w:szCs w:val="28"/>
        </w:rPr>
        <w:t xml:space="preserve">ЭД, сформированные в ПК и подписанные надлежащим количеством корректных </w:t>
      </w:r>
      <w:r w:rsidR="00F56012">
        <w:rPr>
          <w:rFonts w:ascii="PT Astra Serif" w:hAnsi="PT Astra Serif"/>
          <w:sz w:val="28"/>
          <w:szCs w:val="28"/>
        </w:rPr>
        <w:t>ЭП</w:t>
      </w:r>
      <w:r w:rsidRPr="0082480D">
        <w:rPr>
          <w:rFonts w:ascii="PT Astra Serif" w:hAnsi="PT Astra Serif"/>
          <w:sz w:val="28"/>
          <w:szCs w:val="28"/>
        </w:rPr>
        <w:t>, имеют юридическую силу наравне с бумажными документами, подписанными собственноручными подписями.</w:t>
      </w:r>
      <w:proofErr w:type="gramEnd"/>
    </w:p>
    <w:p w:rsidR="00FF3E53" w:rsidRPr="0082480D" w:rsidRDefault="0082480D" w:rsidP="00DE56B4">
      <w:pPr>
        <w:pStyle w:val="1"/>
        <w:numPr>
          <w:ilvl w:val="0"/>
          <w:numId w:val="7"/>
        </w:numPr>
        <w:shd w:val="clear" w:color="auto" w:fill="auto"/>
        <w:tabs>
          <w:tab w:val="left" w:pos="1394"/>
        </w:tabs>
        <w:spacing w:line="257" w:lineRule="auto"/>
        <w:ind w:firstLine="60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ЭД считаются надлежащим образом оформленными при условии их соответствия законодательству Российской Федерации, а также документам, регулирующими ЭДО в ПК.</w:t>
      </w:r>
    </w:p>
    <w:p w:rsidR="00FF3E53" w:rsidRPr="0082480D" w:rsidRDefault="0082480D" w:rsidP="00DE56B4">
      <w:pPr>
        <w:pStyle w:val="1"/>
        <w:numPr>
          <w:ilvl w:val="0"/>
          <w:numId w:val="7"/>
        </w:numPr>
        <w:shd w:val="clear" w:color="auto" w:fill="auto"/>
        <w:tabs>
          <w:tab w:val="left" w:pos="1394"/>
        </w:tabs>
        <w:spacing w:line="257" w:lineRule="auto"/>
        <w:ind w:firstLine="600"/>
        <w:jc w:val="both"/>
        <w:rPr>
          <w:rFonts w:ascii="PT Astra Serif" w:hAnsi="PT Astra Serif"/>
          <w:sz w:val="28"/>
          <w:szCs w:val="28"/>
        </w:rPr>
      </w:pPr>
      <w:proofErr w:type="gramStart"/>
      <w:r w:rsidRPr="0082480D">
        <w:rPr>
          <w:rFonts w:ascii="PT Astra Serif" w:hAnsi="PT Astra Serif"/>
          <w:sz w:val="28"/>
          <w:szCs w:val="28"/>
        </w:rPr>
        <w:t>ЭД, не отвечающие требованиям, предъявляемым к ЭД настоящим Порядком, рассматриваются как ЭД, не имеющие юридической силы.</w:t>
      </w:r>
      <w:proofErr w:type="gramEnd"/>
    </w:p>
    <w:p w:rsidR="00FF3E53" w:rsidRPr="0082480D" w:rsidRDefault="0082480D" w:rsidP="00DE56B4">
      <w:pPr>
        <w:pStyle w:val="1"/>
        <w:numPr>
          <w:ilvl w:val="0"/>
          <w:numId w:val="6"/>
        </w:numPr>
        <w:shd w:val="clear" w:color="auto" w:fill="auto"/>
        <w:tabs>
          <w:tab w:val="left" w:pos="1161"/>
        </w:tabs>
        <w:spacing w:line="240" w:lineRule="auto"/>
        <w:ind w:firstLine="600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b/>
          <w:bCs/>
          <w:sz w:val="28"/>
          <w:szCs w:val="28"/>
        </w:rPr>
        <w:t xml:space="preserve">Использование </w:t>
      </w:r>
      <w:r w:rsidR="00F56012">
        <w:rPr>
          <w:rFonts w:ascii="PT Astra Serif" w:hAnsi="PT Astra Serif"/>
          <w:b/>
          <w:bCs/>
          <w:sz w:val="28"/>
          <w:szCs w:val="28"/>
        </w:rPr>
        <w:t>ЭП</w:t>
      </w:r>
      <w:r w:rsidRPr="0082480D">
        <w:rPr>
          <w:rFonts w:ascii="PT Astra Serif" w:hAnsi="PT Astra Serif"/>
          <w:b/>
          <w:bCs/>
          <w:sz w:val="28"/>
          <w:szCs w:val="28"/>
        </w:rPr>
        <w:t xml:space="preserve"> в ЭД:</w:t>
      </w:r>
    </w:p>
    <w:p w:rsidR="00FF3E53" w:rsidRPr="0082480D" w:rsidRDefault="0082480D" w:rsidP="00DE56B4">
      <w:pPr>
        <w:pStyle w:val="1"/>
        <w:numPr>
          <w:ilvl w:val="0"/>
          <w:numId w:val="8"/>
        </w:numPr>
        <w:shd w:val="clear" w:color="auto" w:fill="auto"/>
        <w:tabs>
          <w:tab w:val="left" w:pos="1394"/>
        </w:tabs>
        <w:ind w:firstLine="60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 xml:space="preserve">ЭД должен быть подписан только </w:t>
      </w:r>
      <w:r w:rsidR="00F56012">
        <w:rPr>
          <w:rFonts w:ascii="PT Astra Serif" w:hAnsi="PT Astra Serif"/>
          <w:sz w:val="28"/>
          <w:szCs w:val="28"/>
        </w:rPr>
        <w:t>ЭП</w:t>
      </w:r>
      <w:r w:rsidRPr="0082480D">
        <w:rPr>
          <w:rFonts w:ascii="PT Astra Serif" w:hAnsi="PT Astra Serif"/>
          <w:sz w:val="28"/>
          <w:szCs w:val="28"/>
        </w:rPr>
        <w:t xml:space="preserve"> уполномоченных лиц Участника и Финансового управления, для которых изданы действующие Сертификаты.</w:t>
      </w:r>
    </w:p>
    <w:p w:rsidR="00FF3E53" w:rsidRPr="0082480D" w:rsidRDefault="0082480D" w:rsidP="00DE56B4">
      <w:pPr>
        <w:pStyle w:val="1"/>
        <w:numPr>
          <w:ilvl w:val="0"/>
          <w:numId w:val="8"/>
        </w:numPr>
        <w:shd w:val="clear" w:color="auto" w:fill="auto"/>
        <w:tabs>
          <w:tab w:val="left" w:pos="1394"/>
        </w:tabs>
        <w:ind w:firstLine="60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 xml:space="preserve">Прекращение действия Сертификатов уполномоченных лиц не влияет </w:t>
      </w:r>
      <w:r w:rsidRPr="0082480D">
        <w:rPr>
          <w:rFonts w:ascii="PT Astra Serif" w:hAnsi="PT Astra Serif"/>
          <w:sz w:val="28"/>
          <w:szCs w:val="28"/>
        </w:rPr>
        <w:lastRenderedPageBreak/>
        <w:t>на юридическую силу и действительность ЭД, которыми Участник и Финансовое управление обменивались до прекращения действия Сертификатов.</w:t>
      </w:r>
    </w:p>
    <w:p w:rsidR="00FF3E53" w:rsidRPr="0082480D" w:rsidRDefault="0082480D" w:rsidP="00DE56B4">
      <w:pPr>
        <w:pStyle w:val="20"/>
        <w:keepNext/>
        <w:keepLines/>
        <w:numPr>
          <w:ilvl w:val="1"/>
          <w:numId w:val="8"/>
        </w:numPr>
        <w:shd w:val="clear" w:color="auto" w:fill="auto"/>
        <w:tabs>
          <w:tab w:val="left" w:pos="1277"/>
        </w:tabs>
        <w:rPr>
          <w:rFonts w:ascii="PT Astra Serif" w:hAnsi="PT Astra Serif"/>
        </w:rPr>
      </w:pPr>
      <w:bookmarkStart w:id="4" w:name="bookmark6"/>
      <w:bookmarkStart w:id="5" w:name="bookmark7"/>
      <w:r w:rsidRPr="0082480D">
        <w:rPr>
          <w:rFonts w:ascii="PT Astra Serif" w:hAnsi="PT Astra Serif"/>
        </w:rPr>
        <w:t>Подлинник ЭД:</w:t>
      </w:r>
      <w:bookmarkEnd w:id="4"/>
      <w:bookmarkEnd w:id="5"/>
    </w:p>
    <w:p w:rsidR="00FF3E53" w:rsidRPr="0082480D" w:rsidRDefault="0082480D" w:rsidP="00DE56B4">
      <w:pPr>
        <w:pStyle w:val="1"/>
        <w:numPr>
          <w:ilvl w:val="2"/>
          <w:numId w:val="8"/>
        </w:numPr>
        <w:shd w:val="clear" w:color="auto" w:fill="auto"/>
        <w:tabs>
          <w:tab w:val="left" w:pos="1376"/>
        </w:tabs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 xml:space="preserve">ЭД может иметь неограниченное количество экземпляров, в том числе выполненных на машиночитаемых носителях различного типа. Для создания дополнительного экземпляра существующего ЭД осуществляется копирование ЭД вместе со всеми </w:t>
      </w:r>
      <w:r w:rsidR="00F56012">
        <w:rPr>
          <w:rFonts w:ascii="PT Astra Serif" w:hAnsi="PT Astra Serif"/>
          <w:sz w:val="28"/>
          <w:szCs w:val="28"/>
        </w:rPr>
        <w:t>ЭП</w:t>
      </w:r>
      <w:r w:rsidRPr="0082480D">
        <w:rPr>
          <w:rFonts w:ascii="PT Astra Serif" w:hAnsi="PT Astra Serif"/>
          <w:sz w:val="28"/>
          <w:szCs w:val="28"/>
        </w:rPr>
        <w:t>.</w:t>
      </w:r>
    </w:p>
    <w:p w:rsidR="00FF3E53" w:rsidRPr="0082480D" w:rsidRDefault="0082480D" w:rsidP="00DE56B4">
      <w:pPr>
        <w:pStyle w:val="1"/>
        <w:numPr>
          <w:ilvl w:val="2"/>
          <w:numId w:val="8"/>
        </w:numPr>
        <w:shd w:val="clear" w:color="auto" w:fill="auto"/>
        <w:tabs>
          <w:tab w:val="left" w:pos="1404"/>
        </w:tabs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 xml:space="preserve">Все экземпляры ЭД являются подлинниками </w:t>
      </w:r>
      <w:proofErr w:type="gramStart"/>
      <w:r w:rsidRPr="0082480D">
        <w:rPr>
          <w:rFonts w:ascii="PT Astra Serif" w:hAnsi="PT Astra Serif"/>
          <w:sz w:val="28"/>
          <w:szCs w:val="28"/>
        </w:rPr>
        <w:t>данного</w:t>
      </w:r>
      <w:proofErr w:type="gramEnd"/>
      <w:r w:rsidRPr="0082480D">
        <w:rPr>
          <w:rFonts w:ascii="PT Astra Serif" w:hAnsi="PT Astra Serif"/>
          <w:sz w:val="28"/>
          <w:szCs w:val="28"/>
        </w:rPr>
        <w:t xml:space="preserve"> ЭД.</w:t>
      </w:r>
    </w:p>
    <w:p w:rsidR="00FF3E53" w:rsidRPr="0082480D" w:rsidRDefault="0082480D" w:rsidP="00DE56B4">
      <w:pPr>
        <w:pStyle w:val="20"/>
        <w:keepNext/>
        <w:keepLines/>
        <w:numPr>
          <w:ilvl w:val="1"/>
          <w:numId w:val="8"/>
        </w:numPr>
        <w:shd w:val="clear" w:color="auto" w:fill="auto"/>
        <w:tabs>
          <w:tab w:val="left" w:pos="1277"/>
        </w:tabs>
        <w:rPr>
          <w:rFonts w:ascii="PT Astra Serif" w:hAnsi="PT Astra Serif"/>
        </w:rPr>
      </w:pPr>
      <w:bookmarkStart w:id="6" w:name="bookmark8"/>
      <w:bookmarkStart w:id="7" w:name="bookmark9"/>
      <w:r w:rsidRPr="0082480D">
        <w:rPr>
          <w:rFonts w:ascii="PT Astra Serif" w:hAnsi="PT Astra Serif"/>
        </w:rPr>
        <w:t>Представление сведений, содержащихся в ЭД, на бумажном носителе:</w:t>
      </w:r>
      <w:bookmarkEnd w:id="6"/>
      <w:bookmarkEnd w:id="7"/>
    </w:p>
    <w:p w:rsidR="00FF3E53" w:rsidRPr="0082480D" w:rsidRDefault="0082480D" w:rsidP="00DE56B4">
      <w:pPr>
        <w:pStyle w:val="1"/>
        <w:numPr>
          <w:ilvl w:val="2"/>
          <w:numId w:val="8"/>
        </w:numPr>
        <w:shd w:val="clear" w:color="auto" w:fill="auto"/>
        <w:tabs>
          <w:tab w:val="left" w:pos="1502"/>
        </w:tabs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Сведения, содержащиеся в ЭД, могут быть представлены (распечатаны) на бумажном носителе. В этом случае их соответствие ЭД должно быть заверено уполномоченными лицами Финансового управления или Участника (согласно принадлежности документа), с проставлением печати в случаях, предусмотренных законодательством.</w:t>
      </w:r>
    </w:p>
    <w:p w:rsidR="00FF3E53" w:rsidRPr="0082480D" w:rsidRDefault="0082480D" w:rsidP="00DE56B4">
      <w:pPr>
        <w:pStyle w:val="1"/>
        <w:numPr>
          <w:ilvl w:val="2"/>
          <w:numId w:val="8"/>
        </w:numPr>
        <w:shd w:val="clear" w:color="auto" w:fill="auto"/>
        <w:tabs>
          <w:tab w:val="left" w:pos="1709"/>
        </w:tabs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 xml:space="preserve">Программы, осуществляющие представление сведений, содержащихся в ЭД на бумажных носителях, являются составной частью ПО, </w:t>
      </w:r>
      <w:proofErr w:type="gramStart"/>
      <w:r w:rsidRPr="0082480D">
        <w:rPr>
          <w:rFonts w:ascii="PT Astra Serif" w:hAnsi="PT Astra Serif"/>
          <w:sz w:val="28"/>
          <w:szCs w:val="28"/>
        </w:rPr>
        <w:t>используемого</w:t>
      </w:r>
      <w:proofErr w:type="gramEnd"/>
      <w:r w:rsidRPr="0082480D">
        <w:rPr>
          <w:rFonts w:ascii="PT Astra Serif" w:hAnsi="PT Astra Serif"/>
          <w:sz w:val="28"/>
          <w:szCs w:val="28"/>
        </w:rPr>
        <w:t xml:space="preserve"> в ЭДО.</w:t>
      </w:r>
    </w:p>
    <w:p w:rsidR="00FF3E53" w:rsidRPr="0082480D" w:rsidRDefault="0082480D" w:rsidP="00DE56B4">
      <w:pPr>
        <w:pStyle w:val="1"/>
        <w:numPr>
          <w:ilvl w:val="2"/>
          <w:numId w:val="8"/>
        </w:numPr>
        <w:shd w:val="clear" w:color="auto" w:fill="auto"/>
        <w:tabs>
          <w:tab w:val="left" w:pos="1376"/>
        </w:tabs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Документы, содержащиеся в ЭД, предоставленные на бумажном носителе и заверенные в установленном пунктом 2.4.1. порядке, являются копиями оригинальных документов, содержащихся в ЭД.</w:t>
      </w:r>
    </w:p>
    <w:p w:rsidR="00FF3E53" w:rsidRPr="0082480D" w:rsidRDefault="0082480D" w:rsidP="00DE56B4">
      <w:pPr>
        <w:pStyle w:val="20"/>
        <w:keepNext/>
        <w:keepLines/>
        <w:numPr>
          <w:ilvl w:val="1"/>
          <w:numId w:val="8"/>
        </w:numPr>
        <w:shd w:val="clear" w:color="auto" w:fill="auto"/>
        <w:tabs>
          <w:tab w:val="left" w:pos="1277"/>
        </w:tabs>
        <w:rPr>
          <w:rFonts w:ascii="PT Astra Serif" w:hAnsi="PT Astra Serif"/>
        </w:rPr>
      </w:pPr>
      <w:bookmarkStart w:id="8" w:name="bookmark10"/>
      <w:bookmarkStart w:id="9" w:name="bookmark11"/>
      <w:r w:rsidRPr="0082480D">
        <w:rPr>
          <w:rFonts w:ascii="PT Astra Serif" w:hAnsi="PT Astra Serif"/>
        </w:rPr>
        <w:t xml:space="preserve">Использование сведений на бумажном </w:t>
      </w:r>
      <w:proofErr w:type="gramStart"/>
      <w:r w:rsidRPr="0082480D">
        <w:rPr>
          <w:rFonts w:ascii="PT Astra Serif" w:hAnsi="PT Astra Serif"/>
        </w:rPr>
        <w:t>носителе</w:t>
      </w:r>
      <w:proofErr w:type="gramEnd"/>
      <w:r w:rsidRPr="0082480D">
        <w:rPr>
          <w:rFonts w:ascii="PT Astra Serif" w:hAnsi="PT Astra Serif"/>
        </w:rPr>
        <w:t>:</w:t>
      </w:r>
      <w:bookmarkEnd w:id="8"/>
      <w:bookmarkEnd w:id="9"/>
    </w:p>
    <w:p w:rsidR="00FF3E53" w:rsidRPr="0082480D" w:rsidRDefault="0082480D" w:rsidP="00DE56B4">
      <w:pPr>
        <w:pStyle w:val="1"/>
        <w:numPr>
          <w:ilvl w:val="2"/>
          <w:numId w:val="8"/>
        </w:numPr>
        <w:shd w:val="clear" w:color="auto" w:fill="auto"/>
        <w:tabs>
          <w:tab w:val="left" w:pos="1371"/>
        </w:tabs>
        <w:spacing w:line="257" w:lineRule="auto"/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 xml:space="preserve">Сведения, представленные на бумажном </w:t>
      </w:r>
      <w:proofErr w:type="gramStart"/>
      <w:r w:rsidRPr="0082480D">
        <w:rPr>
          <w:rFonts w:ascii="PT Astra Serif" w:hAnsi="PT Astra Serif"/>
          <w:sz w:val="28"/>
          <w:szCs w:val="28"/>
        </w:rPr>
        <w:t>носителе</w:t>
      </w:r>
      <w:proofErr w:type="gramEnd"/>
      <w:r w:rsidRPr="0082480D">
        <w:rPr>
          <w:rFonts w:ascii="PT Astra Serif" w:hAnsi="PT Astra Serif"/>
          <w:sz w:val="28"/>
          <w:szCs w:val="28"/>
        </w:rPr>
        <w:t>, принимаются к обработке в ПК в случае возникновения у одной из Сторон ЭДО обстоятельств непреодолимой силы, к которым в том числе относятся перебои связи, электроэнергии, аварии коммунальных сетей</w:t>
      </w:r>
      <w:r w:rsidR="009B34A1">
        <w:rPr>
          <w:rFonts w:ascii="PT Astra Serif" w:hAnsi="PT Astra Serif"/>
          <w:sz w:val="28"/>
          <w:szCs w:val="28"/>
        </w:rPr>
        <w:t xml:space="preserve"> и др</w:t>
      </w:r>
      <w:r w:rsidRPr="0082480D">
        <w:rPr>
          <w:rFonts w:ascii="PT Astra Serif" w:hAnsi="PT Astra Serif"/>
          <w:sz w:val="28"/>
          <w:szCs w:val="28"/>
        </w:rPr>
        <w:t>.</w:t>
      </w:r>
    </w:p>
    <w:p w:rsidR="00FF3E53" w:rsidRPr="0082480D" w:rsidRDefault="0082480D" w:rsidP="00DE56B4">
      <w:pPr>
        <w:pStyle w:val="1"/>
        <w:numPr>
          <w:ilvl w:val="0"/>
          <w:numId w:val="2"/>
        </w:numPr>
        <w:shd w:val="clear" w:color="auto" w:fill="auto"/>
        <w:tabs>
          <w:tab w:val="left" w:pos="392"/>
        </w:tabs>
        <w:spacing w:line="240" w:lineRule="auto"/>
        <w:ind w:firstLine="0"/>
        <w:jc w:val="center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b/>
          <w:bCs/>
          <w:sz w:val="28"/>
          <w:szCs w:val="28"/>
        </w:rPr>
        <w:t>Организация электронного документооборота</w:t>
      </w:r>
    </w:p>
    <w:p w:rsidR="00FF3E53" w:rsidRPr="0082480D" w:rsidRDefault="0082480D" w:rsidP="00DE56B4">
      <w:pPr>
        <w:pStyle w:val="20"/>
        <w:keepNext/>
        <w:keepLines/>
        <w:numPr>
          <w:ilvl w:val="0"/>
          <w:numId w:val="9"/>
        </w:numPr>
        <w:shd w:val="clear" w:color="auto" w:fill="auto"/>
        <w:tabs>
          <w:tab w:val="left" w:pos="1404"/>
        </w:tabs>
        <w:jc w:val="both"/>
        <w:rPr>
          <w:rFonts w:ascii="PT Astra Serif" w:hAnsi="PT Astra Serif"/>
        </w:rPr>
      </w:pPr>
      <w:bookmarkStart w:id="10" w:name="bookmark12"/>
      <w:bookmarkStart w:id="11" w:name="bookmark13"/>
      <w:r w:rsidRPr="0082480D">
        <w:rPr>
          <w:rFonts w:ascii="PT Astra Serif" w:hAnsi="PT Astra Serif"/>
        </w:rPr>
        <w:t>Электронный документооборот:</w:t>
      </w:r>
      <w:bookmarkEnd w:id="10"/>
      <w:bookmarkEnd w:id="11"/>
    </w:p>
    <w:p w:rsidR="00FF3E53" w:rsidRPr="0082480D" w:rsidRDefault="0082480D" w:rsidP="001D0E05">
      <w:pPr>
        <w:pStyle w:val="1"/>
        <w:numPr>
          <w:ilvl w:val="2"/>
          <w:numId w:val="2"/>
        </w:numPr>
        <w:shd w:val="clear" w:color="auto" w:fill="auto"/>
        <w:spacing w:line="262" w:lineRule="auto"/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ЭДО включает этапы: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819"/>
        </w:tabs>
        <w:spacing w:line="262" w:lineRule="auto"/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 xml:space="preserve">формирование ЭД и </w:t>
      </w:r>
      <w:r w:rsidR="00F56012">
        <w:rPr>
          <w:rFonts w:ascii="PT Astra Serif" w:hAnsi="PT Astra Serif"/>
          <w:sz w:val="28"/>
          <w:szCs w:val="28"/>
        </w:rPr>
        <w:t>ЭП</w:t>
      </w:r>
      <w:r w:rsidRPr="0082480D">
        <w:rPr>
          <w:rFonts w:ascii="PT Astra Serif" w:hAnsi="PT Astra Serif"/>
          <w:sz w:val="28"/>
          <w:szCs w:val="28"/>
        </w:rPr>
        <w:t xml:space="preserve"> с использованием закрытых ключей подписи соответствующих уполномоченных лиц;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862"/>
        </w:tabs>
        <w:spacing w:line="262" w:lineRule="auto"/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отправка и доставка ЭД;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862"/>
        </w:tabs>
        <w:spacing w:line="262" w:lineRule="auto"/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 xml:space="preserve">проверка подлинности </w:t>
      </w:r>
      <w:r w:rsidR="00F56012">
        <w:rPr>
          <w:rFonts w:ascii="PT Astra Serif" w:hAnsi="PT Astra Serif"/>
          <w:sz w:val="28"/>
          <w:szCs w:val="28"/>
        </w:rPr>
        <w:t>ЭП</w:t>
      </w:r>
      <w:r w:rsidRPr="0082480D">
        <w:rPr>
          <w:rFonts w:ascii="PT Astra Serif" w:hAnsi="PT Astra Serif"/>
          <w:sz w:val="28"/>
          <w:szCs w:val="28"/>
        </w:rPr>
        <w:t xml:space="preserve"> в </w:t>
      </w:r>
      <w:proofErr w:type="gramStart"/>
      <w:r w:rsidRPr="0082480D">
        <w:rPr>
          <w:rFonts w:ascii="PT Astra Serif" w:hAnsi="PT Astra Serif"/>
          <w:sz w:val="28"/>
          <w:szCs w:val="28"/>
        </w:rPr>
        <w:t>доставленном</w:t>
      </w:r>
      <w:proofErr w:type="gramEnd"/>
      <w:r w:rsidRPr="0082480D">
        <w:rPr>
          <w:rFonts w:ascii="PT Astra Serif" w:hAnsi="PT Astra Serif"/>
          <w:sz w:val="28"/>
          <w:szCs w:val="28"/>
        </w:rPr>
        <w:t xml:space="preserve"> ЭД;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862"/>
        </w:tabs>
        <w:spacing w:line="262" w:lineRule="auto"/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подтверждение получения ЭД;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862"/>
        </w:tabs>
        <w:spacing w:line="262" w:lineRule="auto"/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отзыв ЭД;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862"/>
        </w:tabs>
        <w:spacing w:line="262" w:lineRule="auto"/>
        <w:ind w:firstLine="580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исполнение ЭД;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862"/>
        </w:tabs>
        <w:spacing w:line="262" w:lineRule="auto"/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учет ЭД (регистрацию входящих и исходящих ЭД);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862"/>
        </w:tabs>
        <w:spacing w:line="262" w:lineRule="auto"/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хранение ЭД в архиве ЭД;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862"/>
        </w:tabs>
        <w:spacing w:line="262" w:lineRule="auto"/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создание дополнительных экземпляров ЭД;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862"/>
        </w:tabs>
        <w:spacing w:line="262" w:lineRule="auto"/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создание представлений (распечатывание) ЭД в бумажном виде.</w:t>
      </w:r>
    </w:p>
    <w:p w:rsidR="00FF3E53" w:rsidRPr="0082480D" w:rsidRDefault="0082480D" w:rsidP="00DE56B4">
      <w:pPr>
        <w:pStyle w:val="20"/>
        <w:keepNext/>
        <w:keepLines/>
        <w:numPr>
          <w:ilvl w:val="0"/>
          <w:numId w:val="9"/>
        </w:numPr>
        <w:shd w:val="clear" w:color="auto" w:fill="auto"/>
        <w:tabs>
          <w:tab w:val="left" w:pos="1277"/>
        </w:tabs>
        <w:jc w:val="both"/>
        <w:rPr>
          <w:rFonts w:ascii="PT Astra Serif" w:hAnsi="PT Astra Serif"/>
        </w:rPr>
      </w:pPr>
      <w:bookmarkStart w:id="12" w:name="bookmark14"/>
      <w:bookmarkStart w:id="13" w:name="bookmark15"/>
      <w:r w:rsidRPr="0082480D">
        <w:rPr>
          <w:rFonts w:ascii="PT Astra Serif" w:hAnsi="PT Astra Serif"/>
        </w:rPr>
        <w:t xml:space="preserve">Формирование ЭД и </w:t>
      </w:r>
      <w:r w:rsidR="00F56012">
        <w:rPr>
          <w:rFonts w:ascii="PT Astra Serif" w:hAnsi="PT Astra Serif"/>
        </w:rPr>
        <w:t>ЭП</w:t>
      </w:r>
      <w:r w:rsidRPr="0082480D">
        <w:rPr>
          <w:rFonts w:ascii="PT Astra Serif" w:hAnsi="PT Astra Serif"/>
        </w:rPr>
        <w:t>:</w:t>
      </w:r>
      <w:bookmarkEnd w:id="12"/>
      <w:bookmarkEnd w:id="13"/>
    </w:p>
    <w:p w:rsidR="00FF3E53" w:rsidRPr="0082480D" w:rsidRDefault="0082480D" w:rsidP="00DE56B4">
      <w:pPr>
        <w:pStyle w:val="1"/>
        <w:numPr>
          <w:ilvl w:val="0"/>
          <w:numId w:val="10"/>
        </w:numPr>
        <w:shd w:val="clear" w:color="auto" w:fill="auto"/>
        <w:tabs>
          <w:tab w:val="left" w:pos="1376"/>
        </w:tabs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 xml:space="preserve">Формирование ЭД и </w:t>
      </w:r>
      <w:r w:rsidR="00F56012">
        <w:rPr>
          <w:rFonts w:ascii="PT Astra Serif" w:hAnsi="PT Astra Serif"/>
          <w:sz w:val="28"/>
          <w:szCs w:val="28"/>
        </w:rPr>
        <w:t>ЭП</w:t>
      </w:r>
      <w:r w:rsidRPr="0082480D">
        <w:rPr>
          <w:rFonts w:ascii="PT Astra Serif" w:hAnsi="PT Astra Serif"/>
          <w:sz w:val="28"/>
          <w:szCs w:val="28"/>
        </w:rPr>
        <w:t xml:space="preserve"> осуществляется согласно документам, регулирующим ЭДО в ПК, определенным настоящим Порядком.</w:t>
      </w:r>
    </w:p>
    <w:p w:rsidR="00FF3E53" w:rsidRPr="0082480D" w:rsidRDefault="0082480D" w:rsidP="00DE56B4">
      <w:pPr>
        <w:pStyle w:val="20"/>
        <w:keepNext/>
        <w:keepLines/>
        <w:numPr>
          <w:ilvl w:val="0"/>
          <w:numId w:val="9"/>
        </w:numPr>
        <w:shd w:val="clear" w:color="auto" w:fill="auto"/>
        <w:tabs>
          <w:tab w:val="left" w:pos="1193"/>
        </w:tabs>
        <w:ind w:firstLine="600"/>
        <w:jc w:val="both"/>
        <w:rPr>
          <w:rFonts w:ascii="PT Astra Serif" w:hAnsi="PT Astra Serif"/>
        </w:rPr>
      </w:pPr>
      <w:bookmarkStart w:id="14" w:name="bookmark16"/>
      <w:bookmarkStart w:id="15" w:name="bookmark17"/>
      <w:r w:rsidRPr="0082480D">
        <w:rPr>
          <w:rFonts w:ascii="PT Astra Serif" w:hAnsi="PT Astra Serif"/>
        </w:rPr>
        <w:lastRenderedPageBreak/>
        <w:t xml:space="preserve">Проверка подлинности </w:t>
      </w:r>
      <w:proofErr w:type="gramStart"/>
      <w:r w:rsidRPr="0082480D">
        <w:rPr>
          <w:rFonts w:ascii="PT Astra Serif" w:hAnsi="PT Astra Serif"/>
        </w:rPr>
        <w:t>доставленного</w:t>
      </w:r>
      <w:proofErr w:type="gramEnd"/>
      <w:r w:rsidRPr="0082480D">
        <w:rPr>
          <w:rFonts w:ascii="PT Astra Serif" w:hAnsi="PT Astra Serif"/>
        </w:rPr>
        <w:t xml:space="preserve"> ЭД:</w:t>
      </w:r>
      <w:bookmarkEnd w:id="14"/>
      <w:bookmarkEnd w:id="15"/>
    </w:p>
    <w:p w:rsidR="00FF3E53" w:rsidRPr="0082480D" w:rsidRDefault="0082480D" w:rsidP="00DE56B4">
      <w:pPr>
        <w:pStyle w:val="1"/>
        <w:numPr>
          <w:ilvl w:val="0"/>
          <w:numId w:val="11"/>
        </w:numPr>
        <w:shd w:val="clear" w:color="auto" w:fill="auto"/>
        <w:tabs>
          <w:tab w:val="left" w:pos="1395"/>
        </w:tabs>
        <w:spacing w:line="257" w:lineRule="auto"/>
        <w:ind w:firstLine="60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Проверка подлинности ЭД включает: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809"/>
        </w:tabs>
        <w:spacing w:line="257" w:lineRule="auto"/>
        <w:ind w:firstLine="60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проверку ЭД на соответствие документам, регулирующим ЭДО в ПК, определенным настоящим Порядком;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852"/>
        </w:tabs>
        <w:spacing w:line="257" w:lineRule="auto"/>
        <w:ind w:firstLine="60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 xml:space="preserve">проверку подлинности всех </w:t>
      </w:r>
      <w:r w:rsidR="00F56012">
        <w:rPr>
          <w:rFonts w:ascii="PT Astra Serif" w:hAnsi="PT Astra Serif"/>
          <w:sz w:val="28"/>
          <w:szCs w:val="28"/>
        </w:rPr>
        <w:t>ЭП</w:t>
      </w:r>
      <w:r w:rsidRPr="0082480D">
        <w:rPr>
          <w:rFonts w:ascii="PT Astra Serif" w:hAnsi="PT Astra Serif"/>
          <w:sz w:val="28"/>
          <w:szCs w:val="28"/>
        </w:rPr>
        <w:t xml:space="preserve"> в ЭД;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814"/>
        </w:tabs>
        <w:spacing w:line="257" w:lineRule="auto"/>
        <w:ind w:firstLine="60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проверку статуса соответствующих Сертификатов на момент подписания или приема соответствующего ЭД.</w:t>
      </w:r>
    </w:p>
    <w:p w:rsidR="00FF3E53" w:rsidRPr="0082480D" w:rsidRDefault="0082480D" w:rsidP="00DE56B4">
      <w:pPr>
        <w:pStyle w:val="1"/>
        <w:numPr>
          <w:ilvl w:val="0"/>
          <w:numId w:val="11"/>
        </w:numPr>
        <w:shd w:val="clear" w:color="auto" w:fill="auto"/>
        <w:tabs>
          <w:tab w:val="left" w:pos="1371"/>
        </w:tabs>
        <w:spacing w:line="257" w:lineRule="auto"/>
        <w:ind w:firstLine="60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 xml:space="preserve">В случае положительного результата проверки подлинности ЭД, </w:t>
      </w:r>
      <w:proofErr w:type="gramStart"/>
      <w:r w:rsidRPr="0082480D">
        <w:rPr>
          <w:rFonts w:ascii="PT Astra Serif" w:hAnsi="PT Astra Serif"/>
          <w:sz w:val="28"/>
          <w:szCs w:val="28"/>
        </w:rPr>
        <w:t>данный</w:t>
      </w:r>
      <w:proofErr w:type="gramEnd"/>
      <w:r w:rsidRPr="0082480D">
        <w:rPr>
          <w:rFonts w:ascii="PT Astra Serif" w:hAnsi="PT Astra Serif"/>
          <w:sz w:val="28"/>
          <w:szCs w:val="28"/>
        </w:rPr>
        <w:t xml:space="preserve"> ЭД принимается к исполнению. В противном случае данный ЭД к исполнению не принимается, документу будет присвоен аналитический признак «Забракован» с указанием причины непринятия ЭД к исполнению.</w:t>
      </w:r>
    </w:p>
    <w:p w:rsidR="00FF3E53" w:rsidRPr="0082480D" w:rsidRDefault="0082480D" w:rsidP="00DE56B4">
      <w:pPr>
        <w:pStyle w:val="1"/>
        <w:numPr>
          <w:ilvl w:val="0"/>
          <w:numId w:val="11"/>
        </w:numPr>
        <w:shd w:val="clear" w:color="auto" w:fill="auto"/>
        <w:tabs>
          <w:tab w:val="left" w:pos="1361"/>
        </w:tabs>
        <w:spacing w:line="257" w:lineRule="auto"/>
        <w:ind w:firstLine="60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 xml:space="preserve">Не </w:t>
      </w:r>
      <w:proofErr w:type="gramStart"/>
      <w:r w:rsidRPr="0082480D">
        <w:rPr>
          <w:rFonts w:ascii="PT Astra Serif" w:hAnsi="PT Astra Serif"/>
          <w:sz w:val="28"/>
          <w:szCs w:val="28"/>
        </w:rPr>
        <w:t>принятые</w:t>
      </w:r>
      <w:proofErr w:type="gramEnd"/>
      <w:r w:rsidRPr="0082480D">
        <w:rPr>
          <w:rFonts w:ascii="PT Astra Serif" w:hAnsi="PT Astra Serif"/>
          <w:sz w:val="28"/>
          <w:szCs w:val="28"/>
        </w:rPr>
        <w:t xml:space="preserve"> к исполнению ЭД удаляются или редактируются отправителем.</w:t>
      </w:r>
    </w:p>
    <w:p w:rsidR="00FF3E53" w:rsidRPr="0082480D" w:rsidRDefault="0082480D" w:rsidP="00DE56B4">
      <w:pPr>
        <w:pStyle w:val="20"/>
        <w:keepNext/>
        <w:keepLines/>
        <w:numPr>
          <w:ilvl w:val="1"/>
          <w:numId w:val="11"/>
        </w:numPr>
        <w:shd w:val="clear" w:color="auto" w:fill="auto"/>
        <w:tabs>
          <w:tab w:val="left" w:pos="1193"/>
        </w:tabs>
        <w:ind w:firstLine="600"/>
        <w:jc w:val="both"/>
        <w:rPr>
          <w:rFonts w:ascii="PT Astra Serif" w:hAnsi="PT Astra Serif"/>
        </w:rPr>
      </w:pPr>
      <w:bookmarkStart w:id="16" w:name="bookmark18"/>
      <w:bookmarkStart w:id="17" w:name="bookmark19"/>
      <w:r w:rsidRPr="0082480D">
        <w:rPr>
          <w:rFonts w:ascii="PT Astra Serif" w:hAnsi="PT Astra Serif"/>
        </w:rPr>
        <w:t>Подтверждение получения ЭД:</w:t>
      </w:r>
      <w:bookmarkEnd w:id="16"/>
      <w:bookmarkEnd w:id="17"/>
    </w:p>
    <w:p w:rsidR="00FF3E53" w:rsidRPr="0082480D" w:rsidRDefault="0082480D" w:rsidP="00DE56B4">
      <w:pPr>
        <w:pStyle w:val="1"/>
        <w:numPr>
          <w:ilvl w:val="2"/>
          <w:numId w:val="11"/>
        </w:numPr>
        <w:shd w:val="clear" w:color="auto" w:fill="auto"/>
        <w:tabs>
          <w:tab w:val="left" w:pos="1361"/>
        </w:tabs>
        <w:ind w:firstLine="60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Подтверждение получения ЭД (уведомление) производится в автоматическом режиме, путем изменения статусов документов в ПК, входящих в ЭДО.</w:t>
      </w:r>
    </w:p>
    <w:p w:rsidR="00FF3E53" w:rsidRPr="0082480D" w:rsidRDefault="0082480D" w:rsidP="00DE56B4">
      <w:pPr>
        <w:pStyle w:val="20"/>
        <w:keepNext/>
        <w:keepLines/>
        <w:numPr>
          <w:ilvl w:val="1"/>
          <w:numId w:val="11"/>
        </w:numPr>
        <w:shd w:val="clear" w:color="auto" w:fill="auto"/>
        <w:tabs>
          <w:tab w:val="left" w:pos="1193"/>
        </w:tabs>
        <w:ind w:firstLine="600"/>
        <w:jc w:val="both"/>
        <w:rPr>
          <w:rFonts w:ascii="PT Astra Serif" w:hAnsi="PT Astra Serif"/>
        </w:rPr>
      </w:pPr>
      <w:bookmarkStart w:id="18" w:name="bookmark20"/>
      <w:bookmarkStart w:id="19" w:name="bookmark21"/>
      <w:r w:rsidRPr="0082480D">
        <w:rPr>
          <w:rFonts w:ascii="PT Astra Serif" w:hAnsi="PT Astra Serif"/>
        </w:rPr>
        <w:t>Отзыв ЭД:</w:t>
      </w:r>
      <w:bookmarkEnd w:id="18"/>
      <w:bookmarkEnd w:id="19"/>
    </w:p>
    <w:p w:rsidR="00FF3E53" w:rsidRPr="003E49C9" w:rsidRDefault="0082480D" w:rsidP="00DE56B4">
      <w:pPr>
        <w:pStyle w:val="1"/>
        <w:numPr>
          <w:ilvl w:val="2"/>
          <w:numId w:val="11"/>
        </w:numPr>
        <w:shd w:val="clear" w:color="auto" w:fill="auto"/>
        <w:tabs>
          <w:tab w:val="left" w:pos="1361"/>
        </w:tabs>
        <w:spacing w:line="257" w:lineRule="auto"/>
        <w:ind w:firstLine="60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 xml:space="preserve">Участник вправе отозвать отправленный ЭД согласно документам, регулирующим ЭДО, </w:t>
      </w:r>
      <w:r w:rsidRPr="003E49C9">
        <w:rPr>
          <w:rFonts w:ascii="PT Astra Serif" w:hAnsi="PT Astra Serif"/>
          <w:sz w:val="28"/>
          <w:szCs w:val="28"/>
        </w:rPr>
        <w:t>определенным настоящим Порядком.</w:t>
      </w:r>
    </w:p>
    <w:p w:rsidR="00FF3E53" w:rsidRPr="003E49C9" w:rsidRDefault="0082480D" w:rsidP="00DE56B4">
      <w:pPr>
        <w:pStyle w:val="1"/>
        <w:numPr>
          <w:ilvl w:val="2"/>
          <w:numId w:val="11"/>
        </w:numPr>
        <w:shd w:val="clear" w:color="auto" w:fill="auto"/>
        <w:tabs>
          <w:tab w:val="left" w:pos="1361"/>
        </w:tabs>
        <w:spacing w:line="257" w:lineRule="auto"/>
        <w:ind w:firstLine="600"/>
        <w:jc w:val="both"/>
        <w:rPr>
          <w:rFonts w:ascii="PT Astra Serif" w:hAnsi="PT Astra Serif"/>
          <w:sz w:val="28"/>
          <w:szCs w:val="28"/>
        </w:rPr>
      </w:pPr>
      <w:r w:rsidRPr="003E49C9">
        <w:rPr>
          <w:rFonts w:ascii="PT Astra Serif" w:hAnsi="PT Astra Serif"/>
          <w:sz w:val="28"/>
          <w:szCs w:val="28"/>
        </w:rPr>
        <w:t>ЭД может быть отозван (удален) отправителем только до начала его обработки (исполнения) получателем.</w:t>
      </w:r>
    </w:p>
    <w:p w:rsidR="00FF3E53" w:rsidRPr="003E49C9" w:rsidRDefault="0082480D" w:rsidP="00DE56B4">
      <w:pPr>
        <w:pStyle w:val="20"/>
        <w:keepNext/>
        <w:keepLines/>
        <w:numPr>
          <w:ilvl w:val="1"/>
          <w:numId w:val="11"/>
        </w:numPr>
        <w:shd w:val="clear" w:color="auto" w:fill="auto"/>
        <w:tabs>
          <w:tab w:val="left" w:pos="1193"/>
        </w:tabs>
        <w:ind w:firstLine="600"/>
        <w:jc w:val="both"/>
        <w:rPr>
          <w:rFonts w:ascii="PT Astra Serif" w:hAnsi="PT Astra Serif"/>
        </w:rPr>
      </w:pPr>
      <w:bookmarkStart w:id="20" w:name="bookmark22"/>
      <w:bookmarkStart w:id="21" w:name="bookmark23"/>
      <w:r w:rsidRPr="003E49C9">
        <w:rPr>
          <w:rFonts w:ascii="PT Astra Serif" w:hAnsi="PT Astra Serif"/>
        </w:rPr>
        <w:t>Исполнение платежных ЭД:</w:t>
      </w:r>
      <w:bookmarkEnd w:id="20"/>
      <w:bookmarkEnd w:id="21"/>
    </w:p>
    <w:p w:rsidR="00FF3E53" w:rsidRPr="003E49C9" w:rsidRDefault="0082480D" w:rsidP="00DE56B4">
      <w:pPr>
        <w:pStyle w:val="1"/>
        <w:numPr>
          <w:ilvl w:val="2"/>
          <w:numId w:val="11"/>
        </w:numPr>
        <w:shd w:val="clear" w:color="auto" w:fill="auto"/>
        <w:tabs>
          <w:tab w:val="left" w:pos="1376"/>
        </w:tabs>
        <w:ind w:firstLine="600"/>
        <w:jc w:val="both"/>
        <w:rPr>
          <w:rFonts w:ascii="PT Astra Serif" w:hAnsi="PT Astra Serif"/>
          <w:sz w:val="28"/>
          <w:szCs w:val="28"/>
        </w:rPr>
      </w:pPr>
      <w:proofErr w:type="gramStart"/>
      <w:r w:rsidRPr="003E49C9">
        <w:rPr>
          <w:rFonts w:ascii="PT Astra Serif" w:hAnsi="PT Astra Serif"/>
          <w:sz w:val="28"/>
          <w:szCs w:val="28"/>
        </w:rPr>
        <w:t>Платежные</w:t>
      </w:r>
      <w:proofErr w:type="gramEnd"/>
      <w:r w:rsidRPr="003E49C9">
        <w:rPr>
          <w:rFonts w:ascii="PT Astra Serif" w:hAnsi="PT Astra Serif"/>
          <w:sz w:val="28"/>
          <w:szCs w:val="28"/>
        </w:rPr>
        <w:t xml:space="preserve"> ЭД, подписанные </w:t>
      </w:r>
      <w:r w:rsidR="00F56012" w:rsidRPr="003E49C9">
        <w:rPr>
          <w:rFonts w:ascii="PT Astra Serif" w:hAnsi="PT Astra Serif"/>
          <w:sz w:val="28"/>
          <w:szCs w:val="28"/>
        </w:rPr>
        <w:t>ЭП</w:t>
      </w:r>
      <w:r w:rsidR="00F6776F" w:rsidRPr="003E49C9">
        <w:rPr>
          <w:rFonts w:ascii="PT Astra Serif" w:hAnsi="PT Astra Serif"/>
          <w:sz w:val="28"/>
          <w:szCs w:val="28"/>
        </w:rPr>
        <w:t xml:space="preserve"> до 11</w:t>
      </w:r>
      <w:r w:rsidRPr="003E49C9">
        <w:rPr>
          <w:rFonts w:ascii="PT Astra Serif" w:hAnsi="PT Astra Serif"/>
          <w:sz w:val="28"/>
          <w:szCs w:val="28"/>
        </w:rPr>
        <w:t>-00 часов текущего рабочего дня, считаются принятыми к обработке в текущем рабочем дне</w:t>
      </w:r>
      <w:r w:rsidR="00F6776F" w:rsidRPr="003E49C9">
        <w:rPr>
          <w:rFonts w:ascii="PT Astra Serif" w:hAnsi="PT Astra Serif"/>
          <w:sz w:val="28"/>
          <w:szCs w:val="28"/>
        </w:rPr>
        <w:t xml:space="preserve"> с исполнением на следующий день</w:t>
      </w:r>
      <w:r w:rsidRPr="003E49C9">
        <w:rPr>
          <w:rFonts w:ascii="PT Astra Serif" w:hAnsi="PT Astra Serif"/>
          <w:sz w:val="28"/>
          <w:szCs w:val="28"/>
        </w:rPr>
        <w:t>, после 1</w:t>
      </w:r>
      <w:r w:rsidR="00F6776F" w:rsidRPr="003E49C9">
        <w:rPr>
          <w:rFonts w:ascii="PT Astra Serif" w:hAnsi="PT Astra Serif"/>
          <w:sz w:val="28"/>
          <w:szCs w:val="28"/>
        </w:rPr>
        <w:t>1</w:t>
      </w:r>
      <w:r w:rsidRPr="003E49C9">
        <w:rPr>
          <w:rFonts w:ascii="PT Astra Serif" w:hAnsi="PT Astra Serif"/>
          <w:sz w:val="28"/>
          <w:szCs w:val="28"/>
        </w:rPr>
        <w:t>-00 часов текущего рабочего дня - в следующем рабочем дне. Принятые платежные ЭД исполняются в течение</w:t>
      </w:r>
      <w:r w:rsidR="009B34A1" w:rsidRPr="003E49C9">
        <w:rPr>
          <w:rFonts w:ascii="PT Astra Serif" w:hAnsi="PT Astra Serif"/>
          <w:sz w:val="28"/>
          <w:szCs w:val="28"/>
        </w:rPr>
        <w:t xml:space="preserve"> </w:t>
      </w:r>
      <w:r w:rsidR="00F6776F" w:rsidRPr="003E49C9">
        <w:rPr>
          <w:rFonts w:ascii="PT Astra Serif" w:hAnsi="PT Astra Serif"/>
          <w:sz w:val="28"/>
          <w:szCs w:val="28"/>
        </w:rPr>
        <w:t>трех</w:t>
      </w:r>
      <w:r w:rsidRPr="003E49C9">
        <w:rPr>
          <w:rFonts w:ascii="PT Astra Serif" w:hAnsi="PT Astra Serif"/>
          <w:sz w:val="28"/>
          <w:szCs w:val="28"/>
        </w:rPr>
        <w:t xml:space="preserve"> рабочих дней со дня принятия.</w:t>
      </w:r>
    </w:p>
    <w:p w:rsidR="00FF3E53" w:rsidRPr="0082480D" w:rsidRDefault="0082480D" w:rsidP="00DE56B4">
      <w:pPr>
        <w:pStyle w:val="1"/>
        <w:shd w:val="clear" w:color="auto" w:fill="auto"/>
        <w:ind w:firstLine="600"/>
        <w:jc w:val="both"/>
        <w:rPr>
          <w:rFonts w:ascii="PT Astra Serif" w:hAnsi="PT Astra Serif"/>
          <w:sz w:val="28"/>
          <w:szCs w:val="28"/>
        </w:rPr>
      </w:pPr>
      <w:r w:rsidRPr="003E49C9">
        <w:rPr>
          <w:rFonts w:ascii="PT Astra Serif" w:hAnsi="PT Astra Serif"/>
          <w:sz w:val="28"/>
          <w:szCs w:val="28"/>
        </w:rPr>
        <w:t>В случае</w:t>
      </w:r>
      <w:proofErr w:type="gramStart"/>
      <w:r w:rsidRPr="003E49C9">
        <w:rPr>
          <w:rFonts w:ascii="PT Astra Serif" w:hAnsi="PT Astra Serif"/>
          <w:sz w:val="28"/>
          <w:szCs w:val="28"/>
        </w:rPr>
        <w:t>,</w:t>
      </w:r>
      <w:proofErr w:type="gramEnd"/>
      <w:r w:rsidRPr="003E49C9">
        <w:rPr>
          <w:rFonts w:ascii="PT Astra Serif" w:hAnsi="PT Astra Serif"/>
          <w:sz w:val="28"/>
          <w:szCs w:val="28"/>
        </w:rPr>
        <w:t xml:space="preserve"> если платежный ЭД не соответствует</w:t>
      </w:r>
      <w:r w:rsidRPr="0082480D">
        <w:rPr>
          <w:rFonts w:ascii="PT Astra Serif" w:hAnsi="PT Astra Serif"/>
          <w:sz w:val="28"/>
          <w:szCs w:val="28"/>
        </w:rPr>
        <w:t xml:space="preserve"> требованиям по оформлению и (или) к нему не приложены необходимые документы для осуществления операции по списанию, и (или) на момент обработки на счете Участника нет доступного остатка средств, документу будет присвоен аналитический признак «Забракован» с указанием причины в отказе принятия ЭД к исполнению в течение трех рабочих дней со дня поступления ЭД.</w:t>
      </w:r>
    </w:p>
    <w:p w:rsidR="00FF3E53" w:rsidRPr="0082480D" w:rsidRDefault="0082480D" w:rsidP="00DE56B4">
      <w:pPr>
        <w:pStyle w:val="20"/>
        <w:keepNext/>
        <w:keepLines/>
        <w:numPr>
          <w:ilvl w:val="1"/>
          <w:numId w:val="11"/>
        </w:numPr>
        <w:shd w:val="clear" w:color="auto" w:fill="auto"/>
        <w:tabs>
          <w:tab w:val="left" w:pos="1193"/>
        </w:tabs>
        <w:spacing w:line="259" w:lineRule="auto"/>
        <w:ind w:firstLine="600"/>
        <w:jc w:val="both"/>
        <w:rPr>
          <w:rFonts w:ascii="PT Astra Serif" w:hAnsi="PT Astra Serif"/>
        </w:rPr>
      </w:pPr>
      <w:bookmarkStart w:id="22" w:name="bookmark24"/>
      <w:bookmarkStart w:id="23" w:name="bookmark25"/>
      <w:r w:rsidRPr="0082480D">
        <w:rPr>
          <w:rFonts w:ascii="PT Astra Serif" w:hAnsi="PT Astra Serif"/>
        </w:rPr>
        <w:t>Хранение ЭД:</w:t>
      </w:r>
      <w:bookmarkEnd w:id="22"/>
      <w:bookmarkEnd w:id="23"/>
    </w:p>
    <w:p w:rsidR="00FF3E53" w:rsidRPr="0082480D" w:rsidRDefault="0082480D" w:rsidP="00DE56B4">
      <w:pPr>
        <w:pStyle w:val="1"/>
        <w:numPr>
          <w:ilvl w:val="2"/>
          <w:numId w:val="11"/>
        </w:numPr>
        <w:shd w:val="clear" w:color="auto" w:fill="auto"/>
        <w:tabs>
          <w:tab w:val="left" w:pos="1361"/>
        </w:tabs>
        <w:ind w:firstLine="60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 xml:space="preserve">ЭД должны храниться с сохранением всех реквизитов (полей), включая все </w:t>
      </w:r>
      <w:r w:rsidR="00F56012">
        <w:rPr>
          <w:rFonts w:ascii="PT Astra Serif" w:hAnsi="PT Astra Serif"/>
          <w:sz w:val="28"/>
          <w:szCs w:val="28"/>
        </w:rPr>
        <w:t>ЭП</w:t>
      </w:r>
      <w:r w:rsidRPr="0082480D">
        <w:rPr>
          <w:rFonts w:ascii="PT Astra Serif" w:hAnsi="PT Astra Serif"/>
          <w:sz w:val="28"/>
          <w:szCs w:val="28"/>
        </w:rPr>
        <w:t xml:space="preserve">. Допускается хранение ЭД в виде последовательности всех полей ЭД (включая все </w:t>
      </w:r>
      <w:r w:rsidR="00F56012">
        <w:rPr>
          <w:rFonts w:ascii="PT Astra Serif" w:hAnsi="PT Astra Serif"/>
          <w:sz w:val="28"/>
          <w:szCs w:val="28"/>
        </w:rPr>
        <w:t>ЭП</w:t>
      </w:r>
      <w:r w:rsidRPr="0082480D">
        <w:rPr>
          <w:rFonts w:ascii="PT Astra Serif" w:hAnsi="PT Astra Serif"/>
          <w:sz w:val="28"/>
          <w:szCs w:val="28"/>
        </w:rPr>
        <w:t>) в записи базы данных.</w:t>
      </w:r>
    </w:p>
    <w:p w:rsidR="00FF3E53" w:rsidRPr="0082480D" w:rsidRDefault="0082480D" w:rsidP="00DE56B4">
      <w:pPr>
        <w:pStyle w:val="1"/>
        <w:numPr>
          <w:ilvl w:val="2"/>
          <w:numId w:val="11"/>
        </w:numPr>
        <w:shd w:val="clear" w:color="auto" w:fill="auto"/>
        <w:tabs>
          <w:tab w:val="left" w:pos="1404"/>
        </w:tabs>
        <w:ind w:firstLine="60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Срок хранения ЭД - 5 лет.</w:t>
      </w:r>
    </w:p>
    <w:p w:rsidR="00FF3E53" w:rsidRPr="0082480D" w:rsidRDefault="0082480D" w:rsidP="00DE56B4">
      <w:pPr>
        <w:pStyle w:val="1"/>
        <w:numPr>
          <w:ilvl w:val="2"/>
          <w:numId w:val="11"/>
        </w:numPr>
        <w:shd w:val="clear" w:color="auto" w:fill="auto"/>
        <w:tabs>
          <w:tab w:val="left" w:pos="1371"/>
        </w:tabs>
        <w:ind w:firstLine="600"/>
        <w:jc w:val="both"/>
        <w:rPr>
          <w:rFonts w:ascii="PT Astra Serif" w:hAnsi="PT Astra Serif"/>
          <w:sz w:val="28"/>
          <w:szCs w:val="28"/>
        </w:rPr>
      </w:pPr>
      <w:proofErr w:type="gramStart"/>
      <w:r w:rsidRPr="0082480D">
        <w:rPr>
          <w:rFonts w:ascii="PT Astra Serif" w:hAnsi="PT Astra Serif"/>
          <w:sz w:val="28"/>
          <w:szCs w:val="28"/>
        </w:rPr>
        <w:t xml:space="preserve">Хранение ЭД должно сопровождаться хранением соответствующих электронных журналов учета, Сертификатов, подтверждений о доставке ЭД, а также ПО, обеспечивающего возможность работы с электронными журналами и проверки </w:t>
      </w:r>
      <w:r w:rsidR="00F56012">
        <w:rPr>
          <w:rFonts w:ascii="PT Astra Serif" w:hAnsi="PT Astra Serif"/>
          <w:sz w:val="28"/>
          <w:szCs w:val="28"/>
        </w:rPr>
        <w:t>ЭП</w:t>
      </w:r>
      <w:r w:rsidRPr="0082480D">
        <w:rPr>
          <w:rFonts w:ascii="PT Astra Serif" w:hAnsi="PT Astra Serif"/>
          <w:sz w:val="28"/>
          <w:szCs w:val="28"/>
        </w:rPr>
        <w:t xml:space="preserve"> хранимых ЭД.</w:t>
      </w:r>
      <w:proofErr w:type="gramEnd"/>
    </w:p>
    <w:p w:rsidR="00FF3E53" w:rsidRPr="0082480D" w:rsidRDefault="0082480D" w:rsidP="00DE56B4">
      <w:pPr>
        <w:pStyle w:val="1"/>
        <w:shd w:val="clear" w:color="auto" w:fill="auto"/>
        <w:spacing w:line="214" w:lineRule="auto"/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lastRenderedPageBreak/>
        <w:t>3.7.4 Хранение ЭД должно быть организовано в архивах ЭД Участников</w:t>
      </w:r>
    </w:p>
    <w:p w:rsidR="00FF3E53" w:rsidRPr="0082480D" w:rsidRDefault="00997573" w:rsidP="00DE56B4">
      <w:pPr>
        <w:pStyle w:val="11"/>
        <w:keepNext/>
        <w:keepLines/>
        <w:shd w:val="clear" w:color="auto" w:fill="auto"/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ЭДО.</w:t>
      </w:r>
    </w:p>
    <w:p w:rsidR="00FF3E53" w:rsidRPr="0082480D" w:rsidRDefault="0082480D" w:rsidP="00DE56B4">
      <w:pPr>
        <w:pStyle w:val="1"/>
        <w:numPr>
          <w:ilvl w:val="0"/>
          <w:numId w:val="2"/>
        </w:numPr>
        <w:shd w:val="clear" w:color="auto" w:fill="auto"/>
        <w:tabs>
          <w:tab w:val="left" w:pos="965"/>
        </w:tabs>
        <w:spacing w:line="240" w:lineRule="auto"/>
        <w:ind w:firstLine="580"/>
        <w:jc w:val="center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b/>
          <w:bCs/>
          <w:sz w:val="28"/>
          <w:szCs w:val="28"/>
        </w:rPr>
        <w:t>Обеспечение информационной безопасности</w:t>
      </w:r>
    </w:p>
    <w:p w:rsidR="00FF3E53" w:rsidRPr="0082480D" w:rsidRDefault="0082480D" w:rsidP="00DE56B4">
      <w:pPr>
        <w:pStyle w:val="20"/>
        <w:keepNext/>
        <w:keepLines/>
        <w:numPr>
          <w:ilvl w:val="0"/>
          <w:numId w:val="12"/>
        </w:numPr>
        <w:shd w:val="clear" w:color="auto" w:fill="auto"/>
        <w:tabs>
          <w:tab w:val="left" w:pos="1191"/>
        </w:tabs>
        <w:jc w:val="both"/>
        <w:rPr>
          <w:rFonts w:ascii="PT Astra Serif" w:hAnsi="PT Astra Serif"/>
        </w:rPr>
      </w:pPr>
      <w:bookmarkStart w:id="24" w:name="bookmark28"/>
      <w:bookmarkStart w:id="25" w:name="bookmark29"/>
      <w:r w:rsidRPr="0082480D">
        <w:rPr>
          <w:rFonts w:ascii="PT Astra Serif" w:hAnsi="PT Astra Serif"/>
        </w:rPr>
        <w:t>Управление ключевой информацией:</w:t>
      </w:r>
      <w:bookmarkEnd w:id="24"/>
      <w:bookmarkEnd w:id="25"/>
    </w:p>
    <w:p w:rsidR="00FF3E53" w:rsidRPr="0082480D" w:rsidRDefault="0082480D" w:rsidP="00DE56B4">
      <w:pPr>
        <w:pStyle w:val="1"/>
        <w:numPr>
          <w:ilvl w:val="0"/>
          <w:numId w:val="13"/>
        </w:numPr>
        <w:shd w:val="clear" w:color="auto" w:fill="auto"/>
        <w:tabs>
          <w:tab w:val="left" w:pos="1379"/>
        </w:tabs>
        <w:spacing w:line="257" w:lineRule="auto"/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Управление ключевой информацией осуществляют уполномоченные лица УЦ и уполномоченные лица Участника.</w:t>
      </w:r>
    </w:p>
    <w:p w:rsidR="00FF3E53" w:rsidRPr="0082480D" w:rsidRDefault="0082480D" w:rsidP="00DE56B4">
      <w:pPr>
        <w:pStyle w:val="1"/>
        <w:numPr>
          <w:ilvl w:val="0"/>
          <w:numId w:val="13"/>
        </w:numPr>
        <w:shd w:val="clear" w:color="auto" w:fill="auto"/>
        <w:tabs>
          <w:tab w:val="left" w:pos="1376"/>
        </w:tabs>
        <w:spacing w:line="257" w:lineRule="auto"/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 xml:space="preserve">Ключевая информация содержит сведения конфиденциального характера, хранится на </w:t>
      </w:r>
      <w:proofErr w:type="gramStart"/>
      <w:r w:rsidRPr="0082480D">
        <w:rPr>
          <w:rFonts w:ascii="PT Astra Serif" w:hAnsi="PT Astra Serif"/>
          <w:sz w:val="28"/>
          <w:szCs w:val="28"/>
        </w:rPr>
        <w:t>носителях</w:t>
      </w:r>
      <w:proofErr w:type="gramEnd"/>
      <w:r w:rsidRPr="0082480D">
        <w:rPr>
          <w:rFonts w:ascii="PT Astra Serif" w:hAnsi="PT Astra Serif"/>
          <w:sz w:val="28"/>
          <w:szCs w:val="28"/>
        </w:rPr>
        <w:t xml:space="preserve"> ключевой информации и не подлежит передаче третьим лицам.</w:t>
      </w:r>
    </w:p>
    <w:p w:rsidR="00FF3E53" w:rsidRPr="0082480D" w:rsidRDefault="0082480D" w:rsidP="00DE56B4">
      <w:pPr>
        <w:pStyle w:val="1"/>
        <w:numPr>
          <w:ilvl w:val="0"/>
          <w:numId w:val="13"/>
        </w:numPr>
        <w:shd w:val="clear" w:color="auto" w:fill="auto"/>
        <w:tabs>
          <w:tab w:val="left" w:pos="1376"/>
        </w:tabs>
        <w:spacing w:line="257" w:lineRule="auto"/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Носители ключевой информации относятся к материальным носителям, содержащим информацию ограниченного распространения. Уполномоченные лица должны быть ознакомлены под роспись с настоящим Порядком, а также другими документами, регулирующими использование СКЗИ в ПК ЭДО.</w:t>
      </w:r>
    </w:p>
    <w:p w:rsidR="00FF3E53" w:rsidRPr="0082480D" w:rsidRDefault="0082480D" w:rsidP="00DE56B4">
      <w:pPr>
        <w:pStyle w:val="1"/>
        <w:numPr>
          <w:ilvl w:val="0"/>
          <w:numId w:val="13"/>
        </w:numPr>
        <w:shd w:val="clear" w:color="auto" w:fill="auto"/>
        <w:tabs>
          <w:tab w:val="left" w:pos="1376"/>
        </w:tabs>
        <w:spacing w:line="257" w:lineRule="auto"/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Требования по организации хранения и использования носителей ключевой информации: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837"/>
        </w:tabs>
        <w:spacing w:line="257" w:lineRule="auto"/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порядок хранения и использования носителей ключевой информации должен исключать возможность несанкционированного доступа к ним;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827"/>
        </w:tabs>
        <w:spacing w:line="257" w:lineRule="auto"/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во время работы с носителями ключевой информации доступ к ним посторонних лиц должен быть исключен.</w:t>
      </w:r>
    </w:p>
    <w:p w:rsidR="00FF3E53" w:rsidRPr="0082480D" w:rsidRDefault="0082480D" w:rsidP="00DE56B4">
      <w:pPr>
        <w:pStyle w:val="1"/>
        <w:numPr>
          <w:ilvl w:val="0"/>
          <w:numId w:val="13"/>
        </w:numPr>
        <w:shd w:val="clear" w:color="auto" w:fill="auto"/>
        <w:tabs>
          <w:tab w:val="left" w:pos="1402"/>
        </w:tabs>
        <w:spacing w:line="257" w:lineRule="auto"/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Уполномоченное лицо обязано: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832"/>
        </w:tabs>
        <w:spacing w:line="257" w:lineRule="auto"/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 xml:space="preserve">обеспечить сохранность </w:t>
      </w:r>
      <w:proofErr w:type="gramStart"/>
      <w:r w:rsidRPr="0082480D">
        <w:rPr>
          <w:rFonts w:ascii="PT Astra Serif" w:hAnsi="PT Astra Serif"/>
          <w:sz w:val="28"/>
          <w:szCs w:val="28"/>
        </w:rPr>
        <w:t>персональных</w:t>
      </w:r>
      <w:proofErr w:type="gramEnd"/>
      <w:r w:rsidRPr="0082480D">
        <w:rPr>
          <w:rFonts w:ascii="PT Astra Serif" w:hAnsi="PT Astra Serif"/>
          <w:sz w:val="28"/>
          <w:szCs w:val="28"/>
        </w:rPr>
        <w:t xml:space="preserve"> СКЗИ (в том числе хранить в тайне ключи </w:t>
      </w:r>
      <w:r w:rsidR="00F56012">
        <w:rPr>
          <w:rFonts w:ascii="PT Astra Serif" w:hAnsi="PT Astra Serif"/>
          <w:sz w:val="28"/>
          <w:szCs w:val="28"/>
        </w:rPr>
        <w:t>ЭП</w:t>
      </w:r>
      <w:r w:rsidRPr="0082480D">
        <w:rPr>
          <w:rFonts w:ascii="PT Astra Serif" w:hAnsi="PT Astra Serif"/>
          <w:sz w:val="28"/>
          <w:szCs w:val="28"/>
        </w:rPr>
        <w:t>);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822"/>
        </w:tabs>
        <w:spacing w:line="257" w:lineRule="auto"/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не допускать в пределах своих полномочий появления на персональном компьютере, задействованном в ЭДО, появления постороннего, в том числе вредоносного, программного обеспечения;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837"/>
        </w:tabs>
        <w:spacing w:line="257" w:lineRule="auto"/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при обнаружении постороннего, в том числе вредоносного, программного обеспечения немедленно прекратить эксплуатацию СКЗИ в ПК ЭДО, сообщить организатору о случившемся факте и принять незамедлительные меры для ликвидации вредоносного программного обеспечения и устранения возможных последствий его деятельности;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855"/>
        </w:tabs>
        <w:spacing w:line="257" w:lineRule="auto"/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не разглашать содержимое носителей ключевой информации;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855"/>
        </w:tabs>
        <w:spacing w:line="257" w:lineRule="auto"/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не передавать носители ключевой информации иным лицам;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827"/>
        </w:tabs>
        <w:spacing w:line="257" w:lineRule="auto"/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 xml:space="preserve">не выводить данные, содержащиеся на </w:t>
      </w:r>
      <w:proofErr w:type="gramStart"/>
      <w:r w:rsidRPr="0082480D">
        <w:rPr>
          <w:rFonts w:ascii="PT Astra Serif" w:hAnsi="PT Astra Serif"/>
          <w:sz w:val="28"/>
          <w:szCs w:val="28"/>
        </w:rPr>
        <w:t>носителе</w:t>
      </w:r>
      <w:proofErr w:type="gramEnd"/>
      <w:r w:rsidRPr="0082480D">
        <w:rPr>
          <w:rFonts w:ascii="PT Astra Serif" w:hAnsi="PT Astra Serif"/>
          <w:sz w:val="28"/>
          <w:szCs w:val="28"/>
        </w:rPr>
        <w:t xml:space="preserve"> ключевой информации, на монитор и печатающее устройство;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827"/>
        </w:tabs>
        <w:spacing w:line="257" w:lineRule="auto"/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при осуществлении деятельности, не связанной с использованием СКЗИ при работе в ПК ЭДО, не помещать носитель ключевой информации, содержащий ключи, в считывающие устройства персонального компьютера;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822"/>
        </w:tabs>
        <w:spacing w:line="257" w:lineRule="auto"/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не записывать на носитель ключевой информации, постороннюю информацию;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822"/>
        </w:tabs>
        <w:spacing w:line="257" w:lineRule="auto"/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не оставлять носитель ключевой информации без присмотра на рабочем месте;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850"/>
        </w:tabs>
        <w:spacing w:line="257" w:lineRule="auto"/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 xml:space="preserve">не вносить изменения </w:t>
      </w:r>
      <w:proofErr w:type="gramStart"/>
      <w:r w:rsidRPr="0082480D">
        <w:rPr>
          <w:rFonts w:ascii="PT Astra Serif" w:hAnsi="PT Astra Serif"/>
          <w:sz w:val="28"/>
          <w:szCs w:val="28"/>
        </w:rPr>
        <w:t>в</w:t>
      </w:r>
      <w:proofErr w:type="gramEnd"/>
      <w:r w:rsidRPr="0082480D">
        <w:rPr>
          <w:rFonts w:ascii="PT Astra Serif" w:hAnsi="PT Astra Serif"/>
          <w:sz w:val="28"/>
          <w:szCs w:val="28"/>
        </w:rPr>
        <w:t xml:space="preserve"> ПО СКЗИ.</w:t>
      </w:r>
    </w:p>
    <w:p w:rsidR="00FF3E53" w:rsidRPr="0082480D" w:rsidRDefault="0082480D" w:rsidP="00DE56B4">
      <w:pPr>
        <w:pStyle w:val="1"/>
        <w:numPr>
          <w:ilvl w:val="0"/>
          <w:numId w:val="13"/>
        </w:numPr>
        <w:shd w:val="clear" w:color="auto" w:fill="auto"/>
        <w:tabs>
          <w:tab w:val="left" w:pos="1384"/>
        </w:tabs>
        <w:ind w:firstLine="62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 xml:space="preserve">Уполномоченное лицо несет персональную ответственность за </w:t>
      </w:r>
      <w:r w:rsidRPr="0082480D">
        <w:rPr>
          <w:rFonts w:ascii="PT Astra Serif" w:hAnsi="PT Astra Serif"/>
          <w:sz w:val="28"/>
          <w:szCs w:val="28"/>
        </w:rPr>
        <w:lastRenderedPageBreak/>
        <w:t>ненадлежащее исполнение указанных выше обязанностей в пределах своих полномочий.</w:t>
      </w:r>
    </w:p>
    <w:p w:rsidR="00FF3E53" w:rsidRPr="0082480D" w:rsidRDefault="0082480D" w:rsidP="00DE56B4">
      <w:pPr>
        <w:pStyle w:val="1"/>
        <w:numPr>
          <w:ilvl w:val="0"/>
          <w:numId w:val="13"/>
        </w:numPr>
        <w:shd w:val="clear" w:color="auto" w:fill="auto"/>
        <w:tabs>
          <w:tab w:val="left" w:pos="1423"/>
        </w:tabs>
        <w:ind w:firstLine="62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Порядок работы с ключами подписи: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808"/>
        </w:tabs>
        <w:ind w:firstLine="62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Порядок изготовления сертификатов ключей подписи определяется Регламентом УЦ;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876"/>
        </w:tabs>
        <w:ind w:firstLine="62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Порядок работы с ключами подписи определяется Регламентом УЦ;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812"/>
        </w:tabs>
        <w:ind w:firstLine="62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все работы, связанные с управлением списком отозванных Сертификатов и поддержанием его в актуальном состоянии, обеспечиваются УЦ;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817"/>
        </w:tabs>
        <w:ind w:firstLine="62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 xml:space="preserve">в </w:t>
      </w:r>
      <w:r w:rsidRPr="00AB5471">
        <w:rPr>
          <w:rFonts w:ascii="PT Astra Serif" w:hAnsi="PT Astra Serif"/>
          <w:sz w:val="28"/>
          <w:szCs w:val="28"/>
        </w:rPr>
        <w:t>Финансовое управление предоставляются действующие Сертификаты уполномоченных лиц в формате *.</w:t>
      </w:r>
      <w:proofErr w:type="spellStart"/>
      <w:r w:rsidR="00A639E4" w:rsidRPr="00AB5471">
        <w:rPr>
          <w:rFonts w:ascii="PT Astra Serif" w:hAnsi="PT Astra Serif"/>
          <w:sz w:val="28"/>
          <w:szCs w:val="28"/>
          <w:lang w:val="en-US"/>
        </w:rPr>
        <w:t>cer</w:t>
      </w:r>
      <w:proofErr w:type="spellEnd"/>
      <w:r w:rsidRPr="00AB5471">
        <w:rPr>
          <w:rFonts w:ascii="PT Astra Serif" w:hAnsi="PT Astra Serif"/>
          <w:sz w:val="28"/>
          <w:szCs w:val="28"/>
        </w:rPr>
        <w:t xml:space="preserve"> для идентификации </w:t>
      </w:r>
      <w:r w:rsidR="00F56012" w:rsidRPr="00AB5471">
        <w:rPr>
          <w:rFonts w:ascii="PT Astra Serif" w:hAnsi="PT Astra Serif"/>
          <w:sz w:val="28"/>
          <w:szCs w:val="28"/>
        </w:rPr>
        <w:t>ЭП</w:t>
      </w:r>
      <w:r w:rsidRPr="0082480D">
        <w:rPr>
          <w:rFonts w:ascii="PT Astra Serif" w:hAnsi="PT Astra Serif"/>
          <w:sz w:val="28"/>
          <w:szCs w:val="28"/>
        </w:rPr>
        <w:t xml:space="preserve"> Участников в ПК;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812"/>
        </w:tabs>
        <w:ind w:firstLine="62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владельцы Сертификатов несут персональную ответственность за безопасность (сохранение в тайне) своих закрытых ключей подписи и обязаны обеспечивать их сохранность, неразглашение и нераспространение;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812"/>
        </w:tabs>
        <w:ind w:firstLine="62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срок действия Сертификата указывается в Сертификате. Владелец Сертификата получает право использования соответствующего закрытого ключа подписи для подписи ЭД в течение срока действия Сертификата;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817"/>
        </w:tabs>
        <w:ind w:firstLine="62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Сертификат Участника доступен всем уполномоченным лицам ПК после опубликования его в справочнике сертификатов;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812"/>
        </w:tabs>
        <w:ind w:firstLine="62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за 10 рабочих дней до окончания срока действия Сертификата его владелец обязан предоставить в Финансовое управление новый Сертификат.</w:t>
      </w:r>
    </w:p>
    <w:p w:rsidR="00FF3E53" w:rsidRPr="0082480D" w:rsidRDefault="0082480D" w:rsidP="00DE56B4">
      <w:pPr>
        <w:pStyle w:val="20"/>
        <w:keepNext/>
        <w:keepLines/>
        <w:numPr>
          <w:ilvl w:val="0"/>
          <w:numId w:val="12"/>
        </w:numPr>
        <w:shd w:val="clear" w:color="auto" w:fill="auto"/>
        <w:tabs>
          <w:tab w:val="left" w:pos="596"/>
        </w:tabs>
        <w:ind w:firstLine="0"/>
        <w:rPr>
          <w:rFonts w:ascii="PT Astra Serif" w:hAnsi="PT Astra Serif"/>
        </w:rPr>
      </w:pPr>
      <w:bookmarkStart w:id="26" w:name="bookmark30"/>
      <w:bookmarkStart w:id="27" w:name="bookmark31"/>
      <w:r w:rsidRPr="0082480D">
        <w:rPr>
          <w:rFonts w:ascii="PT Astra Serif" w:hAnsi="PT Astra Serif"/>
        </w:rPr>
        <w:t>Порядок действий в случае нарушения компрометации ключей:</w:t>
      </w:r>
      <w:bookmarkEnd w:id="26"/>
      <w:bookmarkEnd w:id="27"/>
    </w:p>
    <w:p w:rsidR="00FF3E53" w:rsidRPr="0082480D" w:rsidRDefault="0082480D" w:rsidP="00DE56B4">
      <w:pPr>
        <w:pStyle w:val="1"/>
        <w:numPr>
          <w:ilvl w:val="0"/>
          <w:numId w:val="14"/>
        </w:numPr>
        <w:shd w:val="clear" w:color="auto" w:fill="auto"/>
        <w:tabs>
          <w:tab w:val="left" w:pos="1384"/>
        </w:tabs>
        <w:spacing w:line="257" w:lineRule="auto"/>
        <w:ind w:firstLine="620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К событиям, связанным с нарушением компрометации ключей, относятся следующие: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876"/>
        </w:tabs>
        <w:spacing w:line="257" w:lineRule="auto"/>
        <w:ind w:firstLine="62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утрата материальных носителей, содержащих ключи;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812"/>
        </w:tabs>
        <w:spacing w:line="257" w:lineRule="auto"/>
        <w:ind w:firstLine="62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потеря материальных носителей, содержащих ключи, с их последующим обнаружением;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880"/>
        </w:tabs>
        <w:spacing w:line="257" w:lineRule="auto"/>
        <w:ind w:firstLine="62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хищение материальных носителей, содержащих ключи;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860"/>
        </w:tabs>
        <w:spacing w:line="257" w:lineRule="auto"/>
        <w:ind w:firstLine="60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разглашение содержимого материальных носителей, содержащих ключи;</w:t>
      </w:r>
    </w:p>
    <w:p w:rsidR="00FF3E53" w:rsidRPr="0082480D" w:rsidRDefault="0082480D" w:rsidP="00DE56B4">
      <w:pPr>
        <w:pStyle w:val="1"/>
        <w:shd w:val="clear" w:color="auto" w:fill="auto"/>
        <w:spacing w:line="257" w:lineRule="auto"/>
        <w:ind w:firstLine="112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несанкционированное копирование содержимого материальных носителей, содержащих ключи;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812"/>
        </w:tabs>
        <w:spacing w:line="257" w:lineRule="auto"/>
        <w:ind w:firstLine="62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увольнение сотрудников, имевших доступ к материальным носителям, содержащим ключи;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822"/>
        </w:tabs>
        <w:spacing w:line="257" w:lineRule="auto"/>
        <w:ind w:firstLine="62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нарушение правил хранения и уничтожения (после окончания срока действия) материальных носителей, содержащих ключи;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808"/>
        </w:tabs>
        <w:spacing w:line="257" w:lineRule="auto"/>
        <w:ind w:firstLine="62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возникновение подозрений на утечку содержимого материальных носителей, содержащих ключи, или ее искажение в системе;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808"/>
        </w:tabs>
        <w:spacing w:line="257" w:lineRule="auto"/>
        <w:ind w:firstLine="62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нарушение печати на сейфе или замка сейфа, в котором хранятся материальные носители, содержащие ключи;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812"/>
        </w:tabs>
        <w:spacing w:line="257" w:lineRule="auto"/>
        <w:ind w:firstLine="62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невозможность достоверного установления того, что произошло с материальными носителями (в том числе случаи, когда материальный носитель вышел из строя и доказательно не опровергнута возможность того, что данный факт произошел в результате несанкционированных действий злоумышленников);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778"/>
        </w:tabs>
        <w:spacing w:line="257" w:lineRule="auto"/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 xml:space="preserve">любые другие виды разглашения содержимого материальных носителей, </w:t>
      </w:r>
      <w:r w:rsidRPr="0082480D">
        <w:rPr>
          <w:rFonts w:ascii="PT Astra Serif" w:hAnsi="PT Astra Serif"/>
          <w:sz w:val="28"/>
          <w:szCs w:val="28"/>
        </w:rPr>
        <w:lastRenderedPageBreak/>
        <w:t xml:space="preserve">содержащих ключи, в результате которых ключи могут стать </w:t>
      </w:r>
      <w:proofErr w:type="gramStart"/>
      <w:r w:rsidRPr="0082480D">
        <w:rPr>
          <w:rFonts w:ascii="PT Astra Serif" w:hAnsi="PT Astra Serif"/>
          <w:sz w:val="28"/>
          <w:szCs w:val="28"/>
        </w:rPr>
        <w:t>доступными</w:t>
      </w:r>
      <w:proofErr w:type="gramEnd"/>
      <w:r w:rsidRPr="0082480D">
        <w:rPr>
          <w:rFonts w:ascii="PT Astra Serif" w:hAnsi="PT Astra Serif"/>
          <w:sz w:val="28"/>
          <w:szCs w:val="28"/>
        </w:rPr>
        <w:t xml:space="preserve"> посторонним лицам и (или) воздействию вредоносного ПО.</w:t>
      </w:r>
    </w:p>
    <w:p w:rsidR="00FF3E53" w:rsidRPr="0082480D" w:rsidRDefault="0082480D" w:rsidP="00DE56B4">
      <w:pPr>
        <w:pStyle w:val="1"/>
        <w:numPr>
          <w:ilvl w:val="0"/>
          <w:numId w:val="14"/>
        </w:numPr>
        <w:shd w:val="clear" w:color="auto" w:fill="auto"/>
        <w:tabs>
          <w:tab w:val="left" w:pos="1357"/>
        </w:tabs>
        <w:spacing w:line="257" w:lineRule="auto"/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Уполномоченное лицо Участника самостоятельно определяет факт нарушения конфиденциальности ключа и оценивает значение этого события. Мероприятия по розыску и локализации последствий нарушения конфиденциальности ключа осуществляются Участником совместно с участием уполномоченного лица Участника (владельца утратившего конфиденциальность ключа).</w:t>
      </w:r>
    </w:p>
    <w:p w:rsidR="00FF3E53" w:rsidRPr="0082480D" w:rsidRDefault="0082480D" w:rsidP="00DE56B4">
      <w:pPr>
        <w:pStyle w:val="1"/>
        <w:shd w:val="clear" w:color="auto" w:fill="auto"/>
        <w:spacing w:line="257" w:lineRule="auto"/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 xml:space="preserve">В случае </w:t>
      </w:r>
      <w:proofErr w:type="gramStart"/>
      <w:r w:rsidRPr="0082480D">
        <w:rPr>
          <w:rFonts w:ascii="PT Astra Serif" w:hAnsi="PT Astra Serif"/>
          <w:sz w:val="28"/>
          <w:szCs w:val="28"/>
        </w:rPr>
        <w:t>установления факта нарушения конфиденциальности ключа</w:t>
      </w:r>
      <w:proofErr w:type="gramEnd"/>
      <w:r w:rsidRPr="0082480D">
        <w:rPr>
          <w:rFonts w:ascii="PT Astra Serif" w:hAnsi="PT Astra Serif"/>
          <w:sz w:val="28"/>
          <w:szCs w:val="28"/>
        </w:rPr>
        <w:t xml:space="preserve"> уполномоченное лицо Участника обязано незамедлительно прекратить эксплуатацию ЭДО в системе и в срок не более одного рабочего дня уведомить о факте нарушения Финансовое управление, а также УЦ по телекоммуникационным каналам связи.</w:t>
      </w:r>
    </w:p>
    <w:p w:rsidR="00FF3E53" w:rsidRPr="0082480D" w:rsidRDefault="0082480D" w:rsidP="00DE56B4">
      <w:pPr>
        <w:pStyle w:val="1"/>
        <w:shd w:val="clear" w:color="auto" w:fill="auto"/>
        <w:spacing w:line="257" w:lineRule="auto"/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Уведомление о нарушении конфиденциальности ключей должно быть подтверждено официальным уведомлением Участника о компрометации в письменном виде. Уведомление должно содержать идентификационные параметры Сертификата.</w:t>
      </w:r>
    </w:p>
    <w:p w:rsidR="00FF3E53" w:rsidRPr="0082480D" w:rsidRDefault="0082480D" w:rsidP="00DE56B4">
      <w:pPr>
        <w:pStyle w:val="1"/>
        <w:shd w:val="clear" w:color="auto" w:fill="auto"/>
        <w:spacing w:line="257" w:lineRule="auto"/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В течение 30 рабочих минут после поступления сообщения о нарушении конфиденциальности ключа Финансовое управление обеспечивает прекращение использования в ЭДО соответствующего сертификата уполномоченного лица Участника.</w:t>
      </w:r>
    </w:p>
    <w:p w:rsidR="00FF3E53" w:rsidRPr="0082480D" w:rsidRDefault="0082480D" w:rsidP="00DE56B4">
      <w:pPr>
        <w:pStyle w:val="1"/>
        <w:numPr>
          <w:ilvl w:val="0"/>
          <w:numId w:val="14"/>
        </w:numPr>
        <w:shd w:val="clear" w:color="auto" w:fill="auto"/>
        <w:tabs>
          <w:tab w:val="left" w:pos="1357"/>
        </w:tabs>
        <w:spacing w:line="257" w:lineRule="auto"/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Дата и время, с которой Сертификат считается недействительным в ПК, устанавливается равной дате и времени отзыва или приостановления действия Сертификата, указанного в списке отозванных Сертификатов.</w:t>
      </w:r>
    </w:p>
    <w:p w:rsidR="00FF3E53" w:rsidRPr="0082480D" w:rsidRDefault="0082480D" w:rsidP="00DE56B4">
      <w:pPr>
        <w:pStyle w:val="1"/>
        <w:numPr>
          <w:ilvl w:val="0"/>
          <w:numId w:val="14"/>
        </w:numPr>
        <w:shd w:val="clear" w:color="auto" w:fill="auto"/>
        <w:tabs>
          <w:tab w:val="left" w:pos="1357"/>
        </w:tabs>
        <w:spacing w:line="257" w:lineRule="auto"/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 xml:space="preserve">Запрещается использовать скомпрометированные закрытые ключи подписи для подписи ЭД. При получении ЭД, подписанного скомпрометированным закрытым ключом подписи, </w:t>
      </w:r>
      <w:proofErr w:type="gramStart"/>
      <w:r w:rsidRPr="0082480D">
        <w:rPr>
          <w:rFonts w:ascii="PT Astra Serif" w:hAnsi="PT Astra Serif"/>
          <w:sz w:val="28"/>
          <w:szCs w:val="28"/>
        </w:rPr>
        <w:t>данный</w:t>
      </w:r>
      <w:proofErr w:type="gramEnd"/>
      <w:r w:rsidRPr="0082480D">
        <w:rPr>
          <w:rFonts w:ascii="PT Astra Serif" w:hAnsi="PT Astra Serif"/>
          <w:sz w:val="28"/>
          <w:szCs w:val="28"/>
        </w:rPr>
        <w:t xml:space="preserve"> ЭД считается недействительным, о чем Финансовое управление обязано отправить уведомление Участнику с указанием причины отказа исполнения документа.</w:t>
      </w:r>
    </w:p>
    <w:p w:rsidR="00FF3E53" w:rsidRPr="0082480D" w:rsidRDefault="0082480D" w:rsidP="00DE56B4">
      <w:pPr>
        <w:pStyle w:val="1"/>
        <w:numPr>
          <w:ilvl w:val="0"/>
          <w:numId w:val="14"/>
        </w:numPr>
        <w:shd w:val="clear" w:color="auto" w:fill="auto"/>
        <w:tabs>
          <w:tab w:val="left" w:pos="1598"/>
        </w:tabs>
        <w:spacing w:line="257" w:lineRule="auto"/>
        <w:ind w:firstLine="580"/>
        <w:jc w:val="both"/>
        <w:rPr>
          <w:rFonts w:ascii="PT Astra Serif" w:hAnsi="PT Astra Serif"/>
          <w:sz w:val="28"/>
          <w:szCs w:val="28"/>
        </w:rPr>
      </w:pPr>
      <w:proofErr w:type="gramStart"/>
      <w:r w:rsidRPr="0082480D">
        <w:rPr>
          <w:rFonts w:ascii="PT Astra Serif" w:hAnsi="PT Astra Serif"/>
          <w:sz w:val="28"/>
          <w:szCs w:val="28"/>
        </w:rPr>
        <w:t>В случае компрометации закрытого ключа и отзыва соответствующего Сертификата с публикацией в списке отозванных сертификатов, Участник в установленном порядке изготавливает новые открытый и закрытый ключи подписи.</w:t>
      </w:r>
      <w:proofErr w:type="gramEnd"/>
    </w:p>
    <w:p w:rsidR="00FF3E53" w:rsidRPr="0082480D" w:rsidRDefault="0082480D" w:rsidP="00DE56B4">
      <w:pPr>
        <w:pStyle w:val="1"/>
        <w:numPr>
          <w:ilvl w:val="0"/>
          <w:numId w:val="14"/>
        </w:numPr>
        <w:shd w:val="clear" w:color="auto" w:fill="auto"/>
        <w:tabs>
          <w:tab w:val="left" w:pos="1357"/>
        </w:tabs>
        <w:spacing w:line="257" w:lineRule="auto"/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Возобновление работы уполномоченного лица Участника в ЭДО происходит только после замены утратившего конфиденциальность ключа.</w:t>
      </w:r>
    </w:p>
    <w:p w:rsidR="00FF3E53" w:rsidRPr="0082480D" w:rsidRDefault="0082480D" w:rsidP="00DE56B4">
      <w:pPr>
        <w:pStyle w:val="1"/>
        <w:numPr>
          <w:ilvl w:val="0"/>
          <w:numId w:val="14"/>
        </w:numPr>
        <w:shd w:val="clear" w:color="auto" w:fill="auto"/>
        <w:tabs>
          <w:tab w:val="left" w:pos="1357"/>
        </w:tabs>
        <w:spacing w:line="257" w:lineRule="auto"/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Получение ключей (при выпуске новых и замене старых, отозванных и скомпрометированных ключей) уполномоченными лицами Участника производится в порядке, установленном УЦ.</w:t>
      </w:r>
    </w:p>
    <w:p w:rsidR="00FF3E53" w:rsidRPr="0082480D" w:rsidRDefault="0082480D" w:rsidP="00DE56B4">
      <w:pPr>
        <w:pStyle w:val="20"/>
        <w:keepNext/>
        <w:keepLines/>
        <w:numPr>
          <w:ilvl w:val="0"/>
          <w:numId w:val="12"/>
        </w:numPr>
        <w:shd w:val="clear" w:color="auto" w:fill="auto"/>
        <w:tabs>
          <w:tab w:val="left" w:pos="1138"/>
        </w:tabs>
        <w:jc w:val="both"/>
        <w:rPr>
          <w:rFonts w:ascii="PT Astra Serif" w:hAnsi="PT Astra Serif"/>
        </w:rPr>
      </w:pPr>
      <w:bookmarkStart w:id="28" w:name="bookmark32"/>
      <w:bookmarkStart w:id="29" w:name="bookmark33"/>
      <w:r w:rsidRPr="0082480D">
        <w:rPr>
          <w:rFonts w:ascii="PT Astra Serif" w:hAnsi="PT Astra Serif"/>
        </w:rPr>
        <w:t>Отзыв сертификата ключа подписи:</w:t>
      </w:r>
      <w:bookmarkEnd w:id="28"/>
      <w:bookmarkEnd w:id="29"/>
    </w:p>
    <w:p w:rsidR="00FF3E53" w:rsidRPr="0082480D" w:rsidRDefault="0082480D" w:rsidP="00DE56B4">
      <w:pPr>
        <w:pStyle w:val="1"/>
        <w:numPr>
          <w:ilvl w:val="0"/>
          <w:numId w:val="15"/>
        </w:numPr>
        <w:shd w:val="clear" w:color="auto" w:fill="auto"/>
        <w:tabs>
          <w:tab w:val="left" w:pos="1357"/>
        </w:tabs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Отзыв Сертификата Участника осуществляется в следующих случаях: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802"/>
        </w:tabs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в случае компрометации;</w:t>
      </w:r>
    </w:p>
    <w:p w:rsidR="00FF3E53" w:rsidRPr="0082480D" w:rsidRDefault="0082480D" w:rsidP="00DE56B4">
      <w:pPr>
        <w:pStyle w:val="1"/>
        <w:shd w:val="clear" w:color="auto" w:fill="auto"/>
        <w:ind w:firstLine="106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в случае прекращения действия Договора об электронном документообороте в отношении данного Участника;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786"/>
        </w:tabs>
        <w:ind w:firstLine="60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lastRenderedPageBreak/>
        <w:t>по заявлению в письменном виде владельца Сертификата, заверенным Участником.</w:t>
      </w:r>
    </w:p>
    <w:p w:rsidR="00FF3E53" w:rsidRPr="0082480D" w:rsidRDefault="0082480D" w:rsidP="00DE56B4">
      <w:pPr>
        <w:pStyle w:val="1"/>
        <w:numPr>
          <w:ilvl w:val="0"/>
          <w:numId w:val="15"/>
        </w:numPr>
        <w:shd w:val="clear" w:color="auto" w:fill="auto"/>
        <w:tabs>
          <w:tab w:val="left" w:pos="1360"/>
        </w:tabs>
        <w:ind w:firstLine="60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Дата и время, с которых Сертификат считается недействительным в ПК, устанавливается равной дате и времени отзыва или приостановления действия Сертификата, указанных в списке отозванных Сертификатов.</w:t>
      </w:r>
    </w:p>
    <w:p w:rsidR="00FF3E53" w:rsidRPr="0082480D" w:rsidRDefault="0082480D" w:rsidP="00DE56B4">
      <w:pPr>
        <w:pStyle w:val="1"/>
        <w:numPr>
          <w:ilvl w:val="0"/>
          <w:numId w:val="2"/>
        </w:numPr>
        <w:shd w:val="clear" w:color="auto" w:fill="auto"/>
        <w:tabs>
          <w:tab w:val="left" w:pos="339"/>
        </w:tabs>
        <w:spacing w:line="240" w:lineRule="auto"/>
        <w:ind w:firstLine="0"/>
        <w:jc w:val="center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b/>
          <w:bCs/>
          <w:sz w:val="28"/>
          <w:szCs w:val="28"/>
        </w:rPr>
        <w:t>Порядок разрешения конфликтных ситуаций и</w:t>
      </w:r>
      <w:r w:rsidRPr="0082480D">
        <w:rPr>
          <w:rFonts w:ascii="PT Astra Serif" w:hAnsi="PT Astra Serif"/>
          <w:b/>
          <w:bCs/>
          <w:sz w:val="28"/>
          <w:szCs w:val="28"/>
        </w:rPr>
        <w:br/>
        <w:t>споров в связи с осуществлением ЭДО</w:t>
      </w:r>
    </w:p>
    <w:p w:rsidR="00FF3E53" w:rsidRPr="0082480D" w:rsidRDefault="0082480D" w:rsidP="00DE56B4">
      <w:pPr>
        <w:pStyle w:val="20"/>
        <w:keepNext/>
        <w:keepLines/>
        <w:numPr>
          <w:ilvl w:val="1"/>
          <w:numId w:val="2"/>
        </w:numPr>
        <w:shd w:val="clear" w:color="auto" w:fill="auto"/>
        <w:tabs>
          <w:tab w:val="left" w:pos="1070"/>
        </w:tabs>
        <w:ind w:firstLine="600"/>
        <w:jc w:val="both"/>
        <w:rPr>
          <w:rFonts w:ascii="PT Astra Serif" w:hAnsi="PT Astra Serif"/>
        </w:rPr>
      </w:pPr>
      <w:bookmarkStart w:id="30" w:name="bookmark34"/>
      <w:bookmarkStart w:id="31" w:name="bookmark35"/>
      <w:r w:rsidRPr="0082480D">
        <w:rPr>
          <w:rFonts w:ascii="PT Astra Serif" w:hAnsi="PT Astra Serif"/>
        </w:rPr>
        <w:t>Возникновение конфликтных ситуаций в связи с осуществлением ЭДО:</w:t>
      </w:r>
      <w:bookmarkEnd w:id="30"/>
      <w:bookmarkEnd w:id="31"/>
    </w:p>
    <w:p w:rsidR="00FF3E53" w:rsidRPr="0082480D" w:rsidRDefault="0082480D" w:rsidP="00DE56B4">
      <w:pPr>
        <w:pStyle w:val="1"/>
        <w:numPr>
          <w:ilvl w:val="2"/>
          <w:numId w:val="2"/>
        </w:numPr>
        <w:shd w:val="clear" w:color="auto" w:fill="auto"/>
        <w:tabs>
          <w:tab w:val="left" w:pos="1488"/>
        </w:tabs>
        <w:ind w:firstLine="60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 xml:space="preserve">В связи с осуществлением ЭДО возможно возникновение конфликтных ситуаций, связанных с формированием, доставкой, получением, подтверждением получения ЭД, а также использования в данных документах </w:t>
      </w:r>
      <w:r w:rsidR="00F56012">
        <w:rPr>
          <w:rFonts w:ascii="PT Astra Serif" w:hAnsi="PT Astra Serif"/>
          <w:sz w:val="28"/>
          <w:szCs w:val="28"/>
        </w:rPr>
        <w:t>ЭП</w:t>
      </w:r>
      <w:r w:rsidRPr="0082480D">
        <w:rPr>
          <w:rFonts w:ascii="PT Astra Serif" w:hAnsi="PT Astra Serif"/>
          <w:sz w:val="28"/>
          <w:szCs w:val="28"/>
        </w:rPr>
        <w:t>. Данные конфликтные ситуации могут возникать, в частности, в следующих случаях: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824"/>
        </w:tabs>
        <w:ind w:firstLine="60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оспаривание факта отправления и/или получения ЭД;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824"/>
        </w:tabs>
        <w:ind w:firstLine="60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оспаривание времени отправления и/или получения ЭД;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824"/>
        </w:tabs>
        <w:ind w:firstLine="60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оспаривание содержания отправленного/полученного ЭД;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824"/>
        </w:tabs>
        <w:ind w:firstLine="60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оспаривание подлинности экземпляров ЭД;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824"/>
        </w:tabs>
        <w:ind w:firstLine="60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оспаривание целостности ЭД;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824"/>
        </w:tabs>
        <w:ind w:firstLine="60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 xml:space="preserve">оспаривание идентичности лица, заверившего ЭД </w:t>
      </w:r>
      <w:r w:rsidR="00F56012">
        <w:rPr>
          <w:rFonts w:ascii="PT Astra Serif" w:hAnsi="PT Astra Serif"/>
          <w:sz w:val="28"/>
          <w:szCs w:val="28"/>
        </w:rPr>
        <w:t>ЭП</w:t>
      </w:r>
      <w:r w:rsidRPr="0082480D">
        <w:rPr>
          <w:rFonts w:ascii="PT Astra Serif" w:hAnsi="PT Astra Serif"/>
          <w:sz w:val="28"/>
          <w:szCs w:val="28"/>
        </w:rPr>
        <w:t>;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824"/>
        </w:tabs>
        <w:ind w:firstLine="60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 xml:space="preserve">оспаривание полномочий лица, заверившего ЭД </w:t>
      </w:r>
      <w:r w:rsidR="00F56012">
        <w:rPr>
          <w:rFonts w:ascii="PT Astra Serif" w:hAnsi="PT Astra Serif"/>
          <w:sz w:val="28"/>
          <w:szCs w:val="28"/>
        </w:rPr>
        <w:t>ЭП</w:t>
      </w:r>
      <w:r w:rsidRPr="0082480D">
        <w:rPr>
          <w:rFonts w:ascii="PT Astra Serif" w:hAnsi="PT Astra Serif"/>
          <w:sz w:val="28"/>
          <w:szCs w:val="28"/>
        </w:rPr>
        <w:t>;</w:t>
      </w:r>
    </w:p>
    <w:p w:rsidR="00FF3E53" w:rsidRPr="0082480D" w:rsidRDefault="0082480D" w:rsidP="00DE56B4">
      <w:pPr>
        <w:pStyle w:val="1"/>
        <w:numPr>
          <w:ilvl w:val="2"/>
          <w:numId w:val="2"/>
        </w:numPr>
        <w:shd w:val="clear" w:color="auto" w:fill="auto"/>
        <w:tabs>
          <w:tab w:val="left" w:pos="1360"/>
        </w:tabs>
        <w:ind w:firstLine="60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Конфликтные ситуации разрешаются (урегулируются) Участниками в рабочем порядке и/или по итогам работы комиссии по разрешению конфликтной ситуации (далее - Комиссия).</w:t>
      </w:r>
    </w:p>
    <w:p w:rsidR="00FF3E53" w:rsidRPr="0082480D" w:rsidRDefault="0082480D" w:rsidP="00DE56B4">
      <w:pPr>
        <w:pStyle w:val="1"/>
        <w:numPr>
          <w:ilvl w:val="2"/>
          <w:numId w:val="2"/>
        </w:numPr>
        <w:shd w:val="clear" w:color="auto" w:fill="auto"/>
        <w:tabs>
          <w:tab w:val="left" w:pos="1360"/>
        </w:tabs>
        <w:ind w:firstLine="60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В случае невозможности разрешения конфликтной ситуации в рабочем порядке и/или по итогам работы Комиссии, Участники разрешают конфликтную ситуацию в претензионном порядке, либо направляют имеющиеся разногласия на рассмотрение вышестоящих органов либо суда в порядке, установленном законодательством Российской Федерации.</w:t>
      </w:r>
    </w:p>
    <w:p w:rsidR="00FF3E53" w:rsidRPr="0082480D" w:rsidRDefault="0082480D" w:rsidP="00DE56B4">
      <w:pPr>
        <w:pStyle w:val="20"/>
        <w:keepNext/>
        <w:keepLines/>
        <w:numPr>
          <w:ilvl w:val="0"/>
          <w:numId w:val="16"/>
        </w:numPr>
        <w:shd w:val="clear" w:color="auto" w:fill="auto"/>
        <w:tabs>
          <w:tab w:val="left" w:pos="1165"/>
        </w:tabs>
        <w:ind w:firstLine="600"/>
        <w:jc w:val="both"/>
        <w:rPr>
          <w:rFonts w:ascii="PT Astra Serif" w:hAnsi="PT Astra Serif"/>
        </w:rPr>
      </w:pPr>
      <w:bookmarkStart w:id="32" w:name="bookmark36"/>
      <w:bookmarkStart w:id="33" w:name="bookmark37"/>
      <w:r w:rsidRPr="0082480D">
        <w:rPr>
          <w:rFonts w:ascii="PT Astra Serif" w:hAnsi="PT Astra Serif"/>
        </w:rPr>
        <w:t>Уведомление о конфликтной ситуации:</w:t>
      </w:r>
      <w:bookmarkEnd w:id="32"/>
      <w:bookmarkEnd w:id="33"/>
    </w:p>
    <w:p w:rsidR="00FF3E53" w:rsidRPr="0082480D" w:rsidRDefault="0082480D" w:rsidP="00DE56B4">
      <w:pPr>
        <w:pStyle w:val="1"/>
        <w:numPr>
          <w:ilvl w:val="0"/>
          <w:numId w:val="17"/>
        </w:numPr>
        <w:shd w:val="clear" w:color="auto" w:fill="auto"/>
        <w:tabs>
          <w:tab w:val="left" w:pos="1360"/>
        </w:tabs>
        <w:ind w:firstLine="600"/>
        <w:jc w:val="both"/>
        <w:rPr>
          <w:rFonts w:ascii="PT Astra Serif" w:hAnsi="PT Astra Serif"/>
          <w:sz w:val="28"/>
          <w:szCs w:val="28"/>
        </w:rPr>
      </w:pPr>
      <w:proofErr w:type="gramStart"/>
      <w:r w:rsidRPr="0082480D">
        <w:rPr>
          <w:rFonts w:ascii="PT Astra Serif" w:hAnsi="PT Astra Serif"/>
          <w:sz w:val="28"/>
          <w:szCs w:val="28"/>
        </w:rPr>
        <w:t>В случае возникновения обстоятельств, свидетельствующих, по мнению одним из Участников ЭДО, о возникновении и/или наличии конфликтной ситуации, данный Участник (далее - Участник-инициатор) незамедлительно извещает другого Участника любыми доступными способами, позволяющими получить подтверждение получения другим Участником извещения, о возможном возникновении и/или наличии конфликтной ситуации, обстоятельствах, свидетельствующих о ее возникновении или наличии, а также ее предполагаемых причинах.</w:t>
      </w:r>
      <w:proofErr w:type="gramEnd"/>
    </w:p>
    <w:p w:rsidR="00FF3E53" w:rsidRPr="0082480D" w:rsidRDefault="0082480D" w:rsidP="00DE56B4">
      <w:pPr>
        <w:pStyle w:val="1"/>
        <w:numPr>
          <w:ilvl w:val="0"/>
          <w:numId w:val="17"/>
        </w:numPr>
        <w:shd w:val="clear" w:color="auto" w:fill="auto"/>
        <w:tabs>
          <w:tab w:val="left" w:pos="1360"/>
        </w:tabs>
        <w:ind w:firstLine="60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Участники, которым было направлено извещение о конфликтной ситуации и участвующие в ее разрешении (далее - Участники-ответчики), обязаны не позднее чем в течение следующего рабочего дня проверить наличие указанных в извещении обстоятельств, и по необходимости принять меры по разрешению конфликтной ситуации со своей стороны.</w:t>
      </w:r>
    </w:p>
    <w:p w:rsidR="00FF3E53" w:rsidRPr="0082480D" w:rsidRDefault="0082480D" w:rsidP="00DE56B4">
      <w:pPr>
        <w:pStyle w:val="1"/>
        <w:numPr>
          <w:ilvl w:val="0"/>
          <w:numId w:val="17"/>
        </w:numPr>
        <w:shd w:val="clear" w:color="auto" w:fill="auto"/>
        <w:tabs>
          <w:tab w:val="left" w:pos="1326"/>
        </w:tabs>
        <w:ind w:firstLine="60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lastRenderedPageBreak/>
        <w:t>В тот же срок Участники-ответчики извещают любыми доступными способами, позволяющими получить подтверждение получение Участнико</w:t>
      </w:r>
      <w:proofErr w:type="gramStart"/>
      <w:r w:rsidRPr="0082480D">
        <w:rPr>
          <w:rFonts w:ascii="PT Astra Serif" w:hAnsi="PT Astra Serif"/>
          <w:sz w:val="28"/>
          <w:szCs w:val="28"/>
        </w:rPr>
        <w:t>м-</w:t>
      </w:r>
      <w:proofErr w:type="gramEnd"/>
      <w:r w:rsidRPr="0082480D">
        <w:rPr>
          <w:rFonts w:ascii="PT Astra Serif" w:hAnsi="PT Astra Serif"/>
          <w:sz w:val="28"/>
          <w:szCs w:val="28"/>
        </w:rPr>
        <w:t xml:space="preserve"> инициатором извещения, Участника-инициатора о результатах проверки и, при необходимости, о мерах, принятых для разрешения конфликтной ситуации.</w:t>
      </w:r>
    </w:p>
    <w:p w:rsidR="00FF3E53" w:rsidRPr="0082480D" w:rsidRDefault="0082480D" w:rsidP="00DE56B4">
      <w:pPr>
        <w:pStyle w:val="20"/>
        <w:keepNext/>
        <w:keepLines/>
        <w:numPr>
          <w:ilvl w:val="0"/>
          <w:numId w:val="16"/>
        </w:numPr>
        <w:shd w:val="clear" w:color="auto" w:fill="auto"/>
        <w:tabs>
          <w:tab w:val="left" w:pos="1354"/>
        </w:tabs>
        <w:ind w:firstLine="600"/>
        <w:jc w:val="both"/>
        <w:rPr>
          <w:rFonts w:ascii="PT Astra Serif" w:hAnsi="PT Astra Serif"/>
        </w:rPr>
      </w:pPr>
      <w:bookmarkStart w:id="34" w:name="bookmark38"/>
      <w:bookmarkStart w:id="35" w:name="bookmark39"/>
      <w:r w:rsidRPr="0082480D">
        <w:rPr>
          <w:rFonts w:ascii="PT Astra Serif" w:hAnsi="PT Astra Serif"/>
        </w:rPr>
        <w:t>Разрешение конфликтной ситуации в рабочем порядке:</w:t>
      </w:r>
      <w:bookmarkEnd w:id="34"/>
      <w:bookmarkEnd w:id="35"/>
    </w:p>
    <w:p w:rsidR="00FF3E53" w:rsidRPr="0082480D" w:rsidRDefault="0082480D" w:rsidP="00DE56B4">
      <w:pPr>
        <w:pStyle w:val="1"/>
        <w:numPr>
          <w:ilvl w:val="0"/>
          <w:numId w:val="18"/>
        </w:numPr>
        <w:shd w:val="clear" w:color="auto" w:fill="auto"/>
        <w:tabs>
          <w:tab w:val="left" w:pos="1326"/>
        </w:tabs>
        <w:ind w:firstLine="60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 xml:space="preserve">Конфликтная ситуация признается разрешенной в рабочем порядке в случае, если Участник-инициатор удовлетворен информацией, полученной в извещениях Участников-ответчиков, и не имеет к ним претензий </w:t>
      </w:r>
      <w:r w:rsidRPr="0082480D">
        <w:rPr>
          <w:rFonts w:ascii="PT Astra Serif" w:hAnsi="PT Astra Serif"/>
          <w:b/>
          <w:bCs/>
          <w:sz w:val="28"/>
          <w:szCs w:val="28"/>
        </w:rPr>
        <w:t xml:space="preserve">в </w:t>
      </w:r>
      <w:r w:rsidRPr="0082480D">
        <w:rPr>
          <w:rFonts w:ascii="PT Astra Serif" w:hAnsi="PT Astra Serif"/>
          <w:sz w:val="28"/>
          <w:szCs w:val="28"/>
        </w:rPr>
        <w:t>связи с конфликтной ситуацией.</w:t>
      </w:r>
    </w:p>
    <w:p w:rsidR="00FF3E53" w:rsidRPr="0082480D" w:rsidRDefault="0082480D" w:rsidP="00DE56B4">
      <w:pPr>
        <w:pStyle w:val="1"/>
        <w:numPr>
          <w:ilvl w:val="0"/>
          <w:numId w:val="18"/>
        </w:numPr>
        <w:shd w:val="clear" w:color="auto" w:fill="auto"/>
        <w:tabs>
          <w:tab w:val="left" w:pos="1330"/>
        </w:tabs>
        <w:ind w:firstLine="60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В случае если Участник-инициатор не удовлетворен информацией, полученной от Участников-ответчиков, для рассмотрения конфликтной ситуации формируется Комиссия.</w:t>
      </w:r>
    </w:p>
    <w:p w:rsidR="00FF3E53" w:rsidRPr="0082480D" w:rsidRDefault="0082480D" w:rsidP="00DE56B4">
      <w:pPr>
        <w:pStyle w:val="20"/>
        <w:keepNext/>
        <w:keepLines/>
        <w:numPr>
          <w:ilvl w:val="0"/>
          <w:numId w:val="16"/>
        </w:numPr>
        <w:shd w:val="clear" w:color="auto" w:fill="auto"/>
        <w:tabs>
          <w:tab w:val="left" w:pos="1153"/>
        </w:tabs>
        <w:ind w:firstLine="600"/>
        <w:jc w:val="both"/>
        <w:rPr>
          <w:rFonts w:ascii="PT Astra Serif" w:hAnsi="PT Astra Serif"/>
        </w:rPr>
      </w:pPr>
      <w:bookmarkStart w:id="36" w:name="bookmark40"/>
      <w:bookmarkStart w:id="37" w:name="bookmark41"/>
      <w:r w:rsidRPr="0082480D">
        <w:rPr>
          <w:rFonts w:ascii="PT Astra Serif" w:hAnsi="PT Astra Serif"/>
        </w:rPr>
        <w:t>Формирование Комиссии по разрешению конфликтной ситуации:</w:t>
      </w:r>
      <w:bookmarkEnd w:id="36"/>
      <w:bookmarkEnd w:id="37"/>
    </w:p>
    <w:p w:rsidR="00FF3E53" w:rsidRPr="0082480D" w:rsidRDefault="0082480D" w:rsidP="00DE56B4">
      <w:pPr>
        <w:pStyle w:val="1"/>
        <w:numPr>
          <w:ilvl w:val="0"/>
          <w:numId w:val="19"/>
        </w:numPr>
        <w:shd w:val="clear" w:color="auto" w:fill="auto"/>
        <w:tabs>
          <w:tab w:val="left" w:pos="1335"/>
        </w:tabs>
        <w:ind w:firstLine="60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В случае если конфликтная ситуация не была разрешена в рабочем порядке, Участник-инициатор, должен не позднее чем в течение трех рабочих дней после возникновения конфликтной ситуации, направить уведомление о конфликтной ситуации (далее - Уведомление) и предложение о создании комиссии по разрешению конфликтной ситуации (далее - Предложение) Участнику-ответчику.</w:t>
      </w:r>
    </w:p>
    <w:p w:rsidR="00FF3E53" w:rsidRPr="0082480D" w:rsidRDefault="0082480D" w:rsidP="00DE56B4">
      <w:pPr>
        <w:pStyle w:val="1"/>
        <w:numPr>
          <w:ilvl w:val="0"/>
          <w:numId w:val="19"/>
        </w:numPr>
        <w:shd w:val="clear" w:color="auto" w:fill="auto"/>
        <w:tabs>
          <w:tab w:val="left" w:pos="1326"/>
        </w:tabs>
        <w:ind w:firstLine="60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Уведомление должно содержать информацию о предмете и существе конфликтной ситуации, обстоятельствах, по мнению Участника-инициатора, свидетельствующих о наличии конфликтной ситуации, возможных причинах и последствиях ее возникновения.</w:t>
      </w:r>
    </w:p>
    <w:p w:rsidR="00FF3E53" w:rsidRPr="0082480D" w:rsidRDefault="0082480D" w:rsidP="00DE56B4">
      <w:pPr>
        <w:pStyle w:val="1"/>
        <w:numPr>
          <w:ilvl w:val="0"/>
          <w:numId w:val="19"/>
        </w:numPr>
        <w:shd w:val="clear" w:color="auto" w:fill="auto"/>
        <w:tabs>
          <w:tab w:val="left" w:pos="1330"/>
        </w:tabs>
        <w:ind w:firstLine="60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Уведомление должно содержать информацию с указанием фамилий, имен, отчеств, должностей и контактной информации должностных лиц Участника-инициатора, уполномоченных в разрешении конфликтной ситуации.</w:t>
      </w:r>
    </w:p>
    <w:p w:rsidR="00FF3E53" w:rsidRPr="0082480D" w:rsidRDefault="0082480D" w:rsidP="00DE56B4">
      <w:pPr>
        <w:pStyle w:val="1"/>
        <w:numPr>
          <w:ilvl w:val="0"/>
          <w:numId w:val="19"/>
        </w:numPr>
        <w:shd w:val="clear" w:color="auto" w:fill="auto"/>
        <w:tabs>
          <w:tab w:val="left" w:pos="1335"/>
        </w:tabs>
        <w:ind w:firstLine="600"/>
        <w:jc w:val="both"/>
        <w:rPr>
          <w:rFonts w:ascii="PT Astra Serif" w:hAnsi="PT Astra Serif"/>
          <w:sz w:val="28"/>
          <w:szCs w:val="28"/>
        </w:rPr>
      </w:pPr>
      <w:proofErr w:type="gramStart"/>
      <w:r w:rsidRPr="0082480D">
        <w:rPr>
          <w:rFonts w:ascii="PT Astra Serif" w:hAnsi="PT Astra Serif"/>
          <w:sz w:val="28"/>
          <w:szCs w:val="28"/>
        </w:rPr>
        <w:t>Предложение должно содержать информацию о предлагаемом месте, дате и времени сбора комиссии, но не позднее трех рабочих дней со дня отправления Предложения, список предлагаемых для участия в работе Комиссии представителей Участника-инициатора с указанием фамилий, имен, отчеств, должностей, при необходимости исполняемых при обмене ЭД уполномоченных лиц, их контактной информации (телефон, факс, электронная почта).</w:t>
      </w:r>
      <w:proofErr w:type="gramEnd"/>
    </w:p>
    <w:p w:rsidR="00FF3E53" w:rsidRPr="0082480D" w:rsidRDefault="0082480D" w:rsidP="00DE56B4">
      <w:pPr>
        <w:pStyle w:val="1"/>
        <w:numPr>
          <w:ilvl w:val="0"/>
          <w:numId w:val="19"/>
        </w:numPr>
        <w:shd w:val="clear" w:color="auto" w:fill="auto"/>
        <w:tabs>
          <w:tab w:val="left" w:pos="1326"/>
        </w:tabs>
        <w:ind w:firstLine="60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 xml:space="preserve">Уведомление и Предложение составляются на бумажном </w:t>
      </w:r>
      <w:proofErr w:type="gramStart"/>
      <w:r w:rsidRPr="0082480D">
        <w:rPr>
          <w:rFonts w:ascii="PT Astra Serif" w:hAnsi="PT Astra Serif"/>
          <w:sz w:val="28"/>
          <w:szCs w:val="28"/>
        </w:rPr>
        <w:t>носителе</w:t>
      </w:r>
      <w:proofErr w:type="gramEnd"/>
      <w:r w:rsidRPr="0082480D">
        <w:rPr>
          <w:rFonts w:ascii="PT Astra Serif" w:hAnsi="PT Astra Serif"/>
          <w:sz w:val="28"/>
          <w:szCs w:val="28"/>
        </w:rPr>
        <w:t>, подписываются должностными лицами Участника-инициатора, уполномоченными в разрешении конфликтной ситуации и передаются Участнику-ответчику в установленном порядке, обеспечивающим подтверждение вручения корреспонденции.</w:t>
      </w:r>
    </w:p>
    <w:p w:rsidR="00FF3E53" w:rsidRPr="0082480D" w:rsidRDefault="0082480D" w:rsidP="00DE56B4">
      <w:pPr>
        <w:pStyle w:val="1"/>
        <w:numPr>
          <w:ilvl w:val="0"/>
          <w:numId w:val="19"/>
        </w:numPr>
        <w:shd w:val="clear" w:color="auto" w:fill="auto"/>
        <w:tabs>
          <w:tab w:val="left" w:pos="1326"/>
        </w:tabs>
        <w:ind w:firstLine="60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 xml:space="preserve">Уведомление и Предложение могут быть </w:t>
      </w:r>
      <w:proofErr w:type="gramStart"/>
      <w:r w:rsidRPr="0082480D">
        <w:rPr>
          <w:rFonts w:ascii="PT Astra Serif" w:hAnsi="PT Astra Serif"/>
          <w:sz w:val="28"/>
          <w:szCs w:val="28"/>
        </w:rPr>
        <w:t>составлены</w:t>
      </w:r>
      <w:proofErr w:type="gramEnd"/>
      <w:r w:rsidRPr="0082480D">
        <w:rPr>
          <w:rFonts w:ascii="PT Astra Serif" w:hAnsi="PT Astra Serif"/>
          <w:sz w:val="28"/>
          <w:szCs w:val="28"/>
        </w:rPr>
        <w:t xml:space="preserve"> и направлены в форме ЭД. При этом факт их доставки должен быть подтвержден.</w:t>
      </w:r>
    </w:p>
    <w:p w:rsidR="00FF3E53" w:rsidRPr="0082480D" w:rsidRDefault="0082480D" w:rsidP="00DE56B4">
      <w:pPr>
        <w:pStyle w:val="1"/>
        <w:numPr>
          <w:ilvl w:val="0"/>
          <w:numId w:val="19"/>
        </w:numPr>
        <w:shd w:val="clear" w:color="auto" w:fill="auto"/>
        <w:tabs>
          <w:tab w:val="left" w:pos="1507"/>
        </w:tabs>
        <w:ind w:firstLine="60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 xml:space="preserve">Не </w:t>
      </w:r>
      <w:proofErr w:type="gramStart"/>
      <w:r w:rsidRPr="0082480D">
        <w:rPr>
          <w:rFonts w:ascii="PT Astra Serif" w:hAnsi="PT Astra Serif"/>
          <w:sz w:val="28"/>
          <w:szCs w:val="28"/>
        </w:rPr>
        <w:t>позднее</w:t>
      </w:r>
      <w:proofErr w:type="gramEnd"/>
      <w:r w:rsidRPr="0082480D">
        <w:rPr>
          <w:rFonts w:ascii="PT Astra Serif" w:hAnsi="PT Astra Serif"/>
          <w:sz w:val="28"/>
          <w:szCs w:val="28"/>
        </w:rPr>
        <w:t xml:space="preserve"> чем на третий рабочий день после получения Предложения Участниками по разрешению конфликтной ситуации, должна быть сформирована Комиссия.</w:t>
      </w:r>
    </w:p>
    <w:p w:rsidR="00FF3E53" w:rsidRPr="0082480D" w:rsidRDefault="0082480D" w:rsidP="00DE56B4">
      <w:pPr>
        <w:pStyle w:val="1"/>
        <w:numPr>
          <w:ilvl w:val="0"/>
          <w:numId w:val="19"/>
        </w:numPr>
        <w:shd w:val="clear" w:color="auto" w:fill="auto"/>
        <w:tabs>
          <w:tab w:val="left" w:pos="907"/>
        </w:tabs>
        <w:ind w:firstLine="60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 xml:space="preserve">Комиссия формируется на </w:t>
      </w:r>
      <w:proofErr w:type="gramStart"/>
      <w:r w:rsidRPr="0082480D">
        <w:rPr>
          <w:rFonts w:ascii="PT Astra Serif" w:hAnsi="PT Astra Serif"/>
          <w:sz w:val="28"/>
          <w:szCs w:val="28"/>
        </w:rPr>
        <w:t>основании</w:t>
      </w:r>
      <w:proofErr w:type="gramEnd"/>
      <w:r w:rsidRPr="0082480D">
        <w:rPr>
          <w:rFonts w:ascii="PT Astra Serif" w:hAnsi="PT Astra Serif"/>
          <w:sz w:val="28"/>
          <w:szCs w:val="28"/>
        </w:rPr>
        <w:t xml:space="preserve"> приказа </w:t>
      </w:r>
      <w:r w:rsidR="00D26569">
        <w:rPr>
          <w:rFonts w:ascii="PT Astra Serif" w:hAnsi="PT Astra Serif"/>
          <w:sz w:val="28"/>
          <w:szCs w:val="28"/>
        </w:rPr>
        <w:t xml:space="preserve">начальника </w:t>
      </w:r>
      <w:r w:rsidR="0066277D">
        <w:rPr>
          <w:rFonts w:ascii="PT Astra Serif" w:hAnsi="PT Astra Serif"/>
          <w:sz w:val="28"/>
          <w:szCs w:val="28"/>
        </w:rPr>
        <w:lastRenderedPageBreak/>
        <w:t>Финансового управления</w:t>
      </w:r>
      <w:r w:rsidRPr="0082480D">
        <w:rPr>
          <w:rFonts w:ascii="PT Astra Serif" w:hAnsi="PT Astra Serif"/>
          <w:sz w:val="28"/>
          <w:szCs w:val="28"/>
        </w:rPr>
        <w:t>. Приказ устанавливает состав Комиссии</w:t>
      </w:r>
      <w:r w:rsidR="0066277D">
        <w:rPr>
          <w:rFonts w:ascii="PT Astra Serif" w:hAnsi="PT Astra Serif"/>
          <w:sz w:val="28"/>
          <w:szCs w:val="28"/>
        </w:rPr>
        <w:t>, с обязательным включением ответственных лиц</w:t>
      </w:r>
      <w:r w:rsidR="0066277D" w:rsidRPr="0066277D">
        <w:rPr>
          <w:rFonts w:ascii="PT Astra Serif" w:hAnsi="PT Astra Serif"/>
          <w:sz w:val="28"/>
          <w:szCs w:val="28"/>
        </w:rPr>
        <w:t xml:space="preserve"> </w:t>
      </w:r>
      <w:r w:rsidR="0066277D" w:rsidRPr="0082480D">
        <w:rPr>
          <w:rFonts w:ascii="PT Astra Serif" w:hAnsi="PT Astra Serif"/>
          <w:sz w:val="28"/>
          <w:szCs w:val="28"/>
        </w:rPr>
        <w:t>Участников</w:t>
      </w:r>
      <w:r w:rsidR="0066277D">
        <w:rPr>
          <w:rFonts w:ascii="PT Astra Serif" w:hAnsi="PT Astra Serif"/>
          <w:sz w:val="28"/>
          <w:szCs w:val="28"/>
        </w:rPr>
        <w:t>,</w:t>
      </w:r>
      <w:r w:rsidRPr="0082480D">
        <w:rPr>
          <w:rFonts w:ascii="PT Astra Serif" w:hAnsi="PT Astra Serif"/>
          <w:sz w:val="28"/>
          <w:szCs w:val="28"/>
        </w:rPr>
        <w:t xml:space="preserve"> время и место ее работы.</w:t>
      </w:r>
    </w:p>
    <w:p w:rsidR="00FF3E53" w:rsidRPr="0082480D" w:rsidRDefault="0082480D" w:rsidP="00DE56B4">
      <w:pPr>
        <w:pStyle w:val="1"/>
        <w:numPr>
          <w:ilvl w:val="0"/>
          <w:numId w:val="19"/>
        </w:numPr>
        <w:shd w:val="clear" w:color="auto" w:fill="auto"/>
        <w:tabs>
          <w:tab w:val="left" w:pos="1361"/>
        </w:tabs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 xml:space="preserve">Устанавливается </w:t>
      </w:r>
      <w:r w:rsidR="0066277D">
        <w:rPr>
          <w:rFonts w:ascii="PT Astra Serif" w:hAnsi="PT Astra Serif"/>
          <w:sz w:val="28"/>
          <w:szCs w:val="28"/>
        </w:rPr>
        <w:t>деся</w:t>
      </w:r>
      <w:r w:rsidRPr="0082480D">
        <w:rPr>
          <w:rFonts w:ascii="PT Astra Serif" w:hAnsi="PT Astra Serif"/>
          <w:sz w:val="28"/>
          <w:szCs w:val="28"/>
        </w:rPr>
        <w:t xml:space="preserve">тидневный срок работы Комиссии. В исключительных случаях срок работы Комиссии по согласованию Участников может быть дополнительно продлен не более чем на </w:t>
      </w:r>
      <w:r w:rsidR="00F6776F">
        <w:rPr>
          <w:rFonts w:ascii="PT Astra Serif" w:hAnsi="PT Astra Serif"/>
          <w:sz w:val="28"/>
          <w:szCs w:val="28"/>
        </w:rPr>
        <w:t>десять</w:t>
      </w:r>
      <w:r w:rsidR="0066277D">
        <w:rPr>
          <w:rFonts w:ascii="PT Astra Serif" w:hAnsi="PT Astra Serif"/>
          <w:sz w:val="28"/>
          <w:szCs w:val="28"/>
        </w:rPr>
        <w:t xml:space="preserve"> рабочих дней</w:t>
      </w:r>
      <w:r w:rsidRPr="0082480D">
        <w:rPr>
          <w:rFonts w:ascii="PT Astra Serif" w:hAnsi="PT Astra Serif"/>
          <w:sz w:val="28"/>
          <w:szCs w:val="28"/>
        </w:rPr>
        <w:t>.</w:t>
      </w:r>
    </w:p>
    <w:p w:rsidR="00FF3E53" w:rsidRPr="0082480D" w:rsidRDefault="0082480D" w:rsidP="00DE56B4">
      <w:pPr>
        <w:pStyle w:val="20"/>
        <w:keepNext/>
        <w:keepLines/>
        <w:numPr>
          <w:ilvl w:val="0"/>
          <w:numId w:val="16"/>
        </w:numPr>
        <w:shd w:val="clear" w:color="auto" w:fill="auto"/>
        <w:tabs>
          <w:tab w:val="left" w:pos="1286"/>
        </w:tabs>
        <w:jc w:val="both"/>
        <w:rPr>
          <w:rFonts w:ascii="PT Astra Serif" w:hAnsi="PT Astra Serif"/>
        </w:rPr>
      </w:pPr>
      <w:bookmarkStart w:id="38" w:name="bookmark42"/>
      <w:bookmarkStart w:id="39" w:name="bookmark43"/>
      <w:r w:rsidRPr="0082480D">
        <w:rPr>
          <w:rFonts w:ascii="PT Astra Serif" w:hAnsi="PT Astra Serif"/>
        </w:rPr>
        <w:t>Задачи, права и полномочия Комиссии по разрешению конфликтной ситуации:</w:t>
      </w:r>
      <w:bookmarkEnd w:id="38"/>
      <w:bookmarkEnd w:id="39"/>
    </w:p>
    <w:p w:rsidR="00FF3E53" w:rsidRPr="0082480D" w:rsidRDefault="0082480D" w:rsidP="00DE56B4">
      <w:pPr>
        <w:pStyle w:val="1"/>
        <w:numPr>
          <w:ilvl w:val="0"/>
          <w:numId w:val="20"/>
        </w:numPr>
        <w:shd w:val="clear" w:color="auto" w:fill="auto"/>
        <w:tabs>
          <w:tab w:val="left" w:pos="1327"/>
        </w:tabs>
        <w:spacing w:line="262" w:lineRule="auto"/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Задача Комиссии - установить наличие или отсутствие фактических обстоятельств, свидетельствующих о наличии конфликтной ситуации, ее причинах и последствиях.</w:t>
      </w:r>
    </w:p>
    <w:p w:rsidR="00FF3E53" w:rsidRPr="0082480D" w:rsidRDefault="0082480D" w:rsidP="00DE56B4">
      <w:pPr>
        <w:pStyle w:val="1"/>
        <w:numPr>
          <w:ilvl w:val="0"/>
          <w:numId w:val="20"/>
        </w:numPr>
        <w:shd w:val="clear" w:color="auto" w:fill="auto"/>
        <w:tabs>
          <w:tab w:val="left" w:pos="1361"/>
        </w:tabs>
        <w:spacing w:line="262" w:lineRule="auto"/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 xml:space="preserve">Комиссия имеет право получать доступ к необходимым для проведения ее работы документальным материалам Участников, на бумажных и электронных </w:t>
      </w:r>
      <w:proofErr w:type="gramStart"/>
      <w:r w:rsidRPr="0082480D">
        <w:rPr>
          <w:rFonts w:ascii="PT Astra Serif" w:hAnsi="PT Astra Serif"/>
          <w:sz w:val="28"/>
          <w:szCs w:val="28"/>
        </w:rPr>
        <w:t>носителях</w:t>
      </w:r>
      <w:proofErr w:type="gramEnd"/>
      <w:r w:rsidRPr="0082480D">
        <w:rPr>
          <w:rFonts w:ascii="PT Astra Serif" w:hAnsi="PT Astra Serif"/>
          <w:sz w:val="28"/>
          <w:szCs w:val="28"/>
        </w:rPr>
        <w:t>.</w:t>
      </w:r>
    </w:p>
    <w:p w:rsidR="00FF3E53" w:rsidRPr="0082480D" w:rsidRDefault="0082480D" w:rsidP="00DE56B4">
      <w:pPr>
        <w:pStyle w:val="1"/>
        <w:numPr>
          <w:ilvl w:val="0"/>
          <w:numId w:val="20"/>
        </w:numPr>
        <w:shd w:val="clear" w:color="auto" w:fill="auto"/>
        <w:tabs>
          <w:tab w:val="left" w:pos="1361"/>
        </w:tabs>
        <w:spacing w:line="228" w:lineRule="auto"/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 xml:space="preserve">Комиссия имеет право ознакомления с условиями и порядком подготовки, формирования, обработки, доставки, исполнения, хранения и учета </w:t>
      </w:r>
      <w:r w:rsidR="00D40A47">
        <w:rPr>
          <w:rFonts w:ascii="PT Astra Serif" w:hAnsi="PT Astra Serif"/>
          <w:sz w:val="28"/>
          <w:szCs w:val="28"/>
        </w:rPr>
        <w:t>ЭД</w:t>
      </w:r>
      <w:r w:rsidRPr="0082480D">
        <w:rPr>
          <w:rFonts w:ascii="PT Astra Serif" w:hAnsi="PT Astra Serif"/>
          <w:sz w:val="28"/>
          <w:szCs w:val="28"/>
        </w:rPr>
        <w:t>.</w:t>
      </w:r>
    </w:p>
    <w:p w:rsidR="00FF3E53" w:rsidRPr="0082480D" w:rsidRDefault="0082480D" w:rsidP="00DE56B4">
      <w:pPr>
        <w:pStyle w:val="1"/>
        <w:numPr>
          <w:ilvl w:val="0"/>
          <w:numId w:val="20"/>
        </w:numPr>
        <w:shd w:val="clear" w:color="auto" w:fill="auto"/>
        <w:tabs>
          <w:tab w:val="left" w:pos="1361"/>
        </w:tabs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Комиссия имеет право ознакомления с условиями и порядком эксплуатации Участниками программно-технических средств обмена ЭД.</w:t>
      </w:r>
    </w:p>
    <w:p w:rsidR="00FF3E53" w:rsidRPr="0082480D" w:rsidRDefault="0082480D" w:rsidP="00DE56B4">
      <w:pPr>
        <w:pStyle w:val="1"/>
        <w:numPr>
          <w:ilvl w:val="0"/>
          <w:numId w:val="20"/>
        </w:numPr>
        <w:shd w:val="clear" w:color="auto" w:fill="auto"/>
        <w:tabs>
          <w:tab w:val="left" w:pos="1361"/>
        </w:tabs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Комиссия имеет право ознакомления с условиями и порядком изготовления, использования и хранения Участниками ключевой информации, а также иной конфиденциальной информац</w:t>
      </w:r>
      <w:proofErr w:type="gramStart"/>
      <w:r w:rsidRPr="0082480D">
        <w:rPr>
          <w:rFonts w:ascii="PT Astra Serif" w:hAnsi="PT Astra Serif"/>
          <w:sz w:val="28"/>
          <w:szCs w:val="28"/>
        </w:rPr>
        <w:t>ии и ее</w:t>
      </w:r>
      <w:proofErr w:type="gramEnd"/>
      <w:r w:rsidRPr="0082480D">
        <w:rPr>
          <w:rFonts w:ascii="PT Astra Serif" w:hAnsi="PT Astra Serif"/>
          <w:sz w:val="28"/>
          <w:szCs w:val="28"/>
        </w:rPr>
        <w:t xml:space="preserve"> носителей, необходимых для работы средств обмена ЭД.</w:t>
      </w:r>
    </w:p>
    <w:p w:rsidR="00FF3E53" w:rsidRPr="0082480D" w:rsidRDefault="0082480D" w:rsidP="00DE56B4">
      <w:pPr>
        <w:pStyle w:val="1"/>
        <w:numPr>
          <w:ilvl w:val="0"/>
          <w:numId w:val="20"/>
        </w:numPr>
        <w:shd w:val="clear" w:color="auto" w:fill="auto"/>
        <w:tabs>
          <w:tab w:val="left" w:pos="1361"/>
        </w:tabs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Комиссия имеет право получать объяснения от должностных лиц Участников, обеспечивающих обмен ЭД.</w:t>
      </w:r>
    </w:p>
    <w:p w:rsidR="00FF3E53" w:rsidRPr="0082480D" w:rsidRDefault="0082480D" w:rsidP="00DE56B4">
      <w:pPr>
        <w:pStyle w:val="1"/>
        <w:numPr>
          <w:ilvl w:val="0"/>
          <w:numId w:val="20"/>
        </w:numPr>
        <w:shd w:val="clear" w:color="auto" w:fill="auto"/>
        <w:tabs>
          <w:tab w:val="left" w:pos="1332"/>
        </w:tabs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Комиссия вправе получать от Участников любую иную информацию, относящуюся, по ее мнению, к рассматриваемой конфликтной ситуации.</w:t>
      </w:r>
    </w:p>
    <w:p w:rsidR="00FF3E53" w:rsidRPr="0082480D" w:rsidRDefault="0082480D" w:rsidP="00DE56B4">
      <w:pPr>
        <w:pStyle w:val="1"/>
        <w:numPr>
          <w:ilvl w:val="0"/>
          <w:numId w:val="20"/>
        </w:numPr>
        <w:shd w:val="clear" w:color="auto" w:fill="auto"/>
        <w:tabs>
          <w:tab w:val="left" w:pos="1337"/>
        </w:tabs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 xml:space="preserve">Комиссия не вправе давать правовую или какую-либо иную оценку установленных ею фактов, </w:t>
      </w:r>
      <w:proofErr w:type="gramStart"/>
      <w:r w:rsidRPr="0082480D">
        <w:rPr>
          <w:rFonts w:ascii="PT Astra Serif" w:hAnsi="PT Astra Serif"/>
          <w:sz w:val="28"/>
          <w:szCs w:val="28"/>
        </w:rPr>
        <w:t>кроме</w:t>
      </w:r>
      <w:proofErr w:type="gramEnd"/>
      <w:r w:rsidRPr="0082480D">
        <w:rPr>
          <w:rFonts w:ascii="PT Astra Serif" w:hAnsi="PT Astra Serif"/>
          <w:sz w:val="28"/>
          <w:szCs w:val="28"/>
        </w:rPr>
        <w:t xml:space="preserve"> организационно-технической.</w:t>
      </w:r>
    </w:p>
    <w:p w:rsidR="00FF3E53" w:rsidRPr="0082480D" w:rsidRDefault="0082480D" w:rsidP="00DE56B4">
      <w:pPr>
        <w:pStyle w:val="20"/>
        <w:keepNext/>
        <w:keepLines/>
        <w:numPr>
          <w:ilvl w:val="0"/>
          <w:numId w:val="16"/>
        </w:numPr>
        <w:shd w:val="clear" w:color="auto" w:fill="auto"/>
        <w:tabs>
          <w:tab w:val="left" w:pos="1286"/>
        </w:tabs>
        <w:jc w:val="both"/>
        <w:rPr>
          <w:rFonts w:ascii="PT Astra Serif" w:hAnsi="PT Astra Serif"/>
        </w:rPr>
      </w:pPr>
      <w:bookmarkStart w:id="40" w:name="bookmark44"/>
      <w:bookmarkStart w:id="41" w:name="bookmark45"/>
      <w:r w:rsidRPr="0082480D">
        <w:rPr>
          <w:rFonts w:ascii="PT Astra Serif" w:hAnsi="PT Astra Serif"/>
        </w:rPr>
        <w:t>Протокол работы Комиссии по разрешению конфликтной ситуации:</w:t>
      </w:r>
      <w:bookmarkEnd w:id="40"/>
      <w:bookmarkEnd w:id="41"/>
    </w:p>
    <w:p w:rsidR="00FF3E53" w:rsidRPr="0082480D" w:rsidRDefault="0082480D" w:rsidP="00DE56B4">
      <w:pPr>
        <w:pStyle w:val="1"/>
        <w:numPr>
          <w:ilvl w:val="0"/>
          <w:numId w:val="21"/>
        </w:numPr>
        <w:shd w:val="clear" w:color="auto" w:fill="auto"/>
        <w:tabs>
          <w:tab w:val="left" w:pos="1361"/>
        </w:tabs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Все действия, предпринимаемые Комиссией для выяснения фактических обстоятельств, а также выводы, сделанные Комиссией, заносятся в Протокол работы Комиссии.</w:t>
      </w:r>
    </w:p>
    <w:p w:rsidR="00FF3E53" w:rsidRPr="0082480D" w:rsidRDefault="0082480D" w:rsidP="00DE56B4">
      <w:pPr>
        <w:pStyle w:val="1"/>
        <w:numPr>
          <w:ilvl w:val="0"/>
          <w:numId w:val="21"/>
        </w:numPr>
        <w:shd w:val="clear" w:color="auto" w:fill="auto"/>
        <w:tabs>
          <w:tab w:val="left" w:pos="1350"/>
        </w:tabs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Протокол работы Комиссии должен содержать следующие данные: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790"/>
        </w:tabs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состав Комиссии с указанием сведений о фамилиях, именах, отчествах, местах работы, занимаемых должностях, допусках к необходимым работам, при необходимости исполняемых при обмене ЭД функциональных ролях, контактной информации и квалификации каждого из членов Комиссии;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790"/>
        </w:tabs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краткое изложение обстоятельств, свидетельствующих, по мнению Участника-инициатора, о возникновении и/или наличии конфликтной ситуации;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808"/>
        </w:tabs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установленные Комиссией фактические обстоятельства;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790"/>
        </w:tabs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 xml:space="preserve">мероприятия, проведенные Комиссией для установления наличия, причин возникновения и последствий возникшей конфликтной ситуации, с указанием </w:t>
      </w:r>
      <w:r w:rsidRPr="0082480D">
        <w:rPr>
          <w:rFonts w:ascii="PT Astra Serif" w:hAnsi="PT Astra Serif"/>
          <w:sz w:val="28"/>
          <w:szCs w:val="28"/>
        </w:rPr>
        <w:lastRenderedPageBreak/>
        <w:t>даты времени и места их проведения;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805"/>
        </w:tabs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выводы, к которым пришла Комиссия в результате проведенных мероприятий;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838"/>
        </w:tabs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подписи всех членов Комиссии.</w:t>
      </w:r>
    </w:p>
    <w:p w:rsidR="00FF3E53" w:rsidRPr="0082480D" w:rsidRDefault="0082480D" w:rsidP="00DE56B4">
      <w:pPr>
        <w:pStyle w:val="1"/>
        <w:numPr>
          <w:ilvl w:val="0"/>
          <w:numId w:val="21"/>
        </w:numPr>
        <w:shd w:val="clear" w:color="auto" w:fill="auto"/>
        <w:tabs>
          <w:tab w:val="left" w:pos="1352"/>
        </w:tabs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В случае если мнение члена или членов Комиссии относительно порядка, методики, целей проводимых мероприятий не совпадает с мнением большинства членов Комиссии, в Протокол заносится соответствующая запись, которая подписывается членом или членами Комиссии, чье особое мнение отражает соответствующая запись.</w:t>
      </w:r>
    </w:p>
    <w:p w:rsidR="00FF3E53" w:rsidRPr="0082480D" w:rsidRDefault="0082480D" w:rsidP="00DE56B4">
      <w:pPr>
        <w:pStyle w:val="1"/>
        <w:numPr>
          <w:ilvl w:val="0"/>
          <w:numId w:val="21"/>
        </w:numPr>
        <w:shd w:val="clear" w:color="auto" w:fill="auto"/>
        <w:tabs>
          <w:tab w:val="left" w:pos="1357"/>
        </w:tabs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Протокол составляется в форме документа на бумажном носителе по экземпляру каждому Участнику.</w:t>
      </w:r>
    </w:p>
    <w:p w:rsidR="00FF3E53" w:rsidRPr="0082480D" w:rsidRDefault="0082480D" w:rsidP="00DE56B4">
      <w:pPr>
        <w:pStyle w:val="20"/>
        <w:keepNext/>
        <w:keepLines/>
        <w:numPr>
          <w:ilvl w:val="0"/>
          <w:numId w:val="16"/>
        </w:numPr>
        <w:shd w:val="clear" w:color="auto" w:fill="auto"/>
        <w:tabs>
          <w:tab w:val="left" w:pos="1146"/>
        </w:tabs>
        <w:jc w:val="both"/>
        <w:rPr>
          <w:rFonts w:ascii="PT Astra Serif" w:hAnsi="PT Astra Serif"/>
        </w:rPr>
      </w:pPr>
      <w:bookmarkStart w:id="42" w:name="bookmark46"/>
      <w:bookmarkStart w:id="43" w:name="bookmark47"/>
      <w:r w:rsidRPr="0082480D">
        <w:rPr>
          <w:rFonts w:ascii="PT Astra Serif" w:hAnsi="PT Astra Serif"/>
        </w:rPr>
        <w:t>Акт по итогам работы Комиссии по разрешению конфликтной ситуации:</w:t>
      </w:r>
      <w:bookmarkEnd w:id="42"/>
      <w:bookmarkEnd w:id="43"/>
    </w:p>
    <w:p w:rsidR="00FF3E53" w:rsidRPr="0082480D" w:rsidRDefault="0082480D" w:rsidP="00DE56B4">
      <w:pPr>
        <w:pStyle w:val="1"/>
        <w:numPr>
          <w:ilvl w:val="0"/>
          <w:numId w:val="22"/>
        </w:numPr>
        <w:shd w:val="clear" w:color="auto" w:fill="auto"/>
        <w:tabs>
          <w:tab w:val="left" w:pos="1352"/>
        </w:tabs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По итогам работы Комиссии составляется Акт, при этом Акт должен содержать следующую информацию: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833"/>
        </w:tabs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состав Комиссии;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838"/>
        </w:tabs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дату и место составления Акта;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838"/>
        </w:tabs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даты и время начала и окончания работы Комиссии;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838"/>
        </w:tabs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фактические обстоятельства, установленные Комиссией;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838"/>
        </w:tabs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краткий перечень мероприятий, проведенных Комиссией;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805"/>
        </w:tabs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выводы, к которым пришла Комиссия в результате проведенных мероприятий;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838"/>
        </w:tabs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подписи членов Комиссии.</w:t>
      </w:r>
    </w:p>
    <w:p w:rsidR="00FF3E53" w:rsidRPr="0082480D" w:rsidRDefault="0082480D" w:rsidP="00DE56B4">
      <w:pPr>
        <w:pStyle w:val="1"/>
        <w:shd w:val="clear" w:color="auto" w:fill="auto"/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5.7.3 Акт составляется в форме документа на бумажном носителе, по одному экземпляру каждому Участнику.</w:t>
      </w:r>
    </w:p>
    <w:p w:rsidR="00FF3E53" w:rsidRPr="0082480D" w:rsidRDefault="0082480D" w:rsidP="00DE56B4">
      <w:pPr>
        <w:pStyle w:val="20"/>
        <w:keepNext/>
        <w:keepLines/>
        <w:numPr>
          <w:ilvl w:val="0"/>
          <w:numId w:val="16"/>
        </w:numPr>
        <w:shd w:val="clear" w:color="auto" w:fill="auto"/>
        <w:tabs>
          <w:tab w:val="left" w:pos="1179"/>
        </w:tabs>
        <w:jc w:val="both"/>
        <w:rPr>
          <w:rFonts w:ascii="PT Astra Serif" w:hAnsi="PT Astra Serif"/>
        </w:rPr>
      </w:pPr>
      <w:bookmarkStart w:id="44" w:name="bookmark48"/>
      <w:bookmarkStart w:id="45" w:name="bookmark49"/>
      <w:r w:rsidRPr="0082480D">
        <w:rPr>
          <w:rFonts w:ascii="PT Astra Serif" w:hAnsi="PT Astra Serif"/>
        </w:rPr>
        <w:t>Разрешение конфликтной ситуации по итогам работы Комиссии:</w:t>
      </w:r>
      <w:bookmarkEnd w:id="44"/>
      <w:bookmarkEnd w:id="45"/>
    </w:p>
    <w:p w:rsidR="00FF3E53" w:rsidRPr="0082480D" w:rsidRDefault="0082480D" w:rsidP="00DE56B4">
      <w:pPr>
        <w:pStyle w:val="1"/>
        <w:numPr>
          <w:ilvl w:val="0"/>
          <w:numId w:val="23"/>
        </w:numPr>
        <w:shd w:val="clear" w:color="auto" w:fill="auto"/>
        <w:tabs>
          <w:tab w:val="left" w:pos="1352"/>
        </w:tabs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Акт Комиссии является основанием для принятия Участниками решения по урегулированию конфликтной ситуации.</w:t>
      </w:r>
    </w:p>
    <w:p w:rsidR="00FF3E53" w:rsidRPr="0082480D" w:rsidRDefault="0082480D" w:rsidP="00DE56B4">
      <w:pPr>
        <w:pStyle w:val="1"/>
        <w:numPr>
          <w:ilvl w:val="0"/>
          <w:numId w:val="23"/>
        </w:numPr>
        <w:shd w:val="clear" w:color="auto" w:fill="auto"/>
        <w:tabs>
          <w:tab w:val="left" w:pos="1357"/>
        </w:tabs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В срок не более трех рабочих дней со дня окончания работы Комиссии, Участники на основании выводов Комиссии принимают меры по разрешению конфликтной ситуации и извещают других Участников о принятых мерах.</w:t>
      </w:r>
    </w:p>
    <w:p w:rsidR="00FF3E53" w:rsidRPr="0082480D" w:rsidRDefault="0082480D" w:rsidP="00DE56B4">
      <w:pPr>
        <w:pStyle w:val="1"/>
        <w:numPr>
          <w:ilvl w:val="0"/>
          <w:numId w:val="23"/>
        </w:numPr>
        <w:shd w:val="clear" w:color="auto" w:fill="auto"/>
        <w:tabs>
          <w:tab w:val="left" w:pos="1357"/>
        </w:tabs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Конфликтная ситуация признается разрешенной по итогам работы Комиссии, если Участники удовлетворены выводами, полученными Комиссией, мерами, принятыми другими участвующими в разрешении конфликтной ситуации Участниками, и не имеют взаимных претензий.</w:t>
      </w:r>
    </w:p>
    <w:p w:rsidR="00FF3E53" w:rsidRPr="0082480D" w:rsidRDefault="0082480D" w:rsidP="00DE56B4">
      <w:pPr>
        <w:pStyle w:val="1"/>
        <w:numPr>
          <w:ilvl w:val="0"/>
          <w:numId w:val="23"/>
        </w:numPr>
        <w:shd w:val="clear" w:color="auto" w:fill="auto"/>
        <w:tabs>
          <w:tab w:val="left" w:pos="1357"/>
        </w:tabs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В случае если конфликтная ситуация признается Участниками разрешенной, то в срок не позднее пяти рабочих дней со дня окончания работы Комиссии Участники оформляют решение об урегулировании конфликтной ситуации (далее - Решение).</w:t>
      </w:r>
    </w:p>
    <w:p w:rsidR="00FF3E53" w:rsidRPr="0082480D" w:rsidRDefault="0082480D" w:rsidP="00DE56B4">
      <w:pPr>
        <w:pStyle w:val="1"/>
        <w:numPr>
          <w:ilvl w:val="0"/>
          <w:numId w:val="23"/>
        </w:numPr>
        <w:shd w:val="clear" w:color="auto" w:fill="auto"/>
        <w:tabs>
          <w:tab w:val="left" w:pos="1357"/>
        </w:tabs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 xml:space="preserve">Решение составляется Участниками в форме документа на бумажном носителе по одному экземпляру каждому Участнику. Решение подписывается уполномоченными в разрешении конфликтной ситуации лицами Участников и </w:t>
      </w:r>
      <w:r w:rsidRPr="0082480D">
        <w:rPr>
          <w:rFonts w:ascii="PT Astra Serif" w:hAnsi="PT Astra Serif"/>
          <w:sz w:val="28"/>
          <w:szCs w:val="28"/>
        </w:rPr>
        <w:lastRenderedPageBreak/>
        <w:t>утверждается руководителями Участников либо их заместителями.</w:t>
      </w:r>
    </w:p>
    <w:p w:rsidR="00FF3E53" w:rsidRPr="0082480D" w:rsidRDefault="0082480D" w:rsidP="00DE56B4">
      <w:pPr>
        <w:pStyle w:val="20"/>
        <w:keepNext/>
        <w:keepLines/>
        <w:numPr>
          <w:ilvl w:val="1"/>
          <w:numId w:val="23"/>
        </w:numPr>
        <w:shd w:val="clear" w:color="auto" w:fill="auto"/>
        <w:tabs>
          <w:tab w:val="left" w:pos="1126"/>
        </w:tabs>
        <w:jc w:val="both"/>
        <w:rPr>
          <w:rFonts w:ascii="PT Astra Serif" w:hAnsi="PT Astra Serif"/>
        </w:rPr>
      </w:pPr>
      <w:bookmarkStart w:id="46" w:name="bookmark50"/>
      <w:bookmarkStart w:id="47" w:name="bookmark51"/>
      <w:r w:rsidRPr="0082480D">
        <w:rPr>
          <w:rFonts w:ascii="PT Astra Serif" w:hAnsi="PT Astra Serif"/>
        </w:rPr>
        <w:t>Претензионный порядок разрешения конфликтной ситуации:</w:t>
      </w:r>
      <w:bookmarkEnd w:id="46"/>
      <w:bookmarkEnd w:id="47"/>
    </w:p>
    <w:p w:rsidR="00FF3E53" w:rsidRPr="0082480D" w:rsidRDefault="0082480D" w:rsidP="00DE56B4">
      <w:pPr>
        <w:pStyle w:val="1"/>
        <w:numPr>
          <w:ilvl w:val="2"/>
          <w:numId w:val="23"/>
        </w:numPr>
        <w:shd w:val="clear" w:color="auto" w:fill="auto"/>
        <w:tabs>
          <w:tab w:val="left" w:pos="1309"/>
        </w:tabs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 xml:space="preserve">В случае если конфликтная ситуация не разрешена по итогам работы Комиссии, в случае прямого или косвенного отказа одного из Участника от участия в работе, или если одной из Участников создавались препятствия работе Комиссии, а также в иных случаях, если один из Участников считает, что их права в связи с обменом ЭД были нарушены, они обязаны направить Участнику, который, </w:t>
      </w:r>
      <w:proofErr w:type="gramStart"/>
      <w:r w:rsidRPr="0082480D">
        <w:rPr>
          <w:rFonts w:ascii="PT Astra Serif" w:hAnsi="PT Astra Serif"/>
          <w:sz w:val="28"/>
          <w:szCs w:val="28"/>
        </w:rPr>
        <w:t>по</w:t>
      </w:r>
      <w:proofErr w:type="gramEnd"/>
      <w:r w:rsidRPr="0082480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82480D">
        <w:rPr>
          <w:rFonts w:ascii="PT Astra Serif" w:hAnsi="PT Astra Serif"/>
          <w:sz w:val="28"/>
          <w:szCs w:val="28"/>
        </w:rPr>
        <w:t>его</w:t>
      </w:r>
      <w:proofErr w:type="gramEnd"/>
      <w:r w:rsidRPr="0082480D">
        <w:rPr>
          <w:rFonts w:ascii="PT Astra Serif" w:hAnsi="PT Astra Serif"/>
          <w:sz w:val="28"/>
          <w:szCs w:val="28"/>
        </w:rPr>
        <w:t xml:space="preserve"> мнению, нарушил их права, Претензию.</w:t>
      </w:r>
    </w:p>
    <w:p w:rsidR="00FF3E53" w:rsidRPr="0082480D" w:rsidRDefault="0082480D" w:rsidP="00DE56B4">
      <w:pPr>
        <w:pStyle w:val="1"/>
        <w:numPr>
          <w:ilvl w:val="2"/>
          <w:numId w:val="23"/>
        </w:numPr>
        <w:shd w:val="clear" w:color="auto" w:fill="auto"/>
        <w:tabs>
          <w:tab w:val="left" w:pos="1328"/>
        </w:tabs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Претензия должна содержать: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795"/>
        </w:tabs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изложение существа требований Участника-инициатора;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795"/>
        </w:tabs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при возможности денежной оценки претензии - ее сумму и расчет;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893"/>
        </w:tabs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изложение фактических обстоятельств, на которых основываются требования Участника-инициатора и доказательства, подтверждающие их, со ссылкой на соответствующие нормы законодательства и нормативные правовые акты;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800"/>
        </w:tabs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сведения о работе Комиссии;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795"/>
        </w:tabs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иные документы, имеющие значение, по мнению Участника-инициатора;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781"/>
        </w:tabs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перечень прилагаемых к Претензии документов и других доказательств, а также иные сведения, необходимые для урегулирования разногласий по Претензии.</w:t>
      </w:r>
    </w:p>
    <w:p w:rsidR="00FF3E53" w:rsidRPr="0082480D" w:rsidRDefault="0082480D" w:rsidP="00DE56B4">
      <w:pPr>
        <w:pStyle w:val="1"/>
        <w:numPr>
          <w:ilvl w:val="2"/>
          <w:numId w:val="23"/>
        </w:numPr>
        <w:shd w:val="clear" w:color="auto" w:fill="auto"/>
        <w:tabs>
          <w:tab w:val="left" w:pos="1319"/>
        </w:tabs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Претензия составляется в форме документа на бумажном носителе, подписывается руководителем Участника-инициатора либо его заместителем, заверяется печатью Участника-инициатора. Претензия и прилагаемые к ней документы направляются в адрес Участника-ответчика в установленном порядке, обеспечивающим подтверждение вручения корреспонденции.</w:t>
      </w:r>
    </w:p>
    <w:p w:rsidR="00FF3E53" w:rsidRPr="0082480D" w:rsidRDefault="0082480D" w:rsidP="00DE56B4">
      <w:pPr>
        <w:pStyle w:val="1"/>
        <w:numPr>
          <w:ilvl w:val="2"/>
          <w:numId w:val="23"/>
        </w:numPr>
        <w:shd w:val="clear" w:color="auto" w:fill="auto"/>
        <w:tabs>
          <w:tab w:val="left" w:pos="1309"/>
        </w:tabs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 xml:space="preserve">Участник, в адрес которого направлена Претензия, обязан в срок не позднее трех рабочих дней удовлетворить требования Претензии или представить мотивированный отказ в их удовлетворении. Непредставление ответа на Претензию в течение указанного срока является нарушением </w:t>
      </w:r>
      <w:proofErr w:type="gramStart"/>
      <w:r w:rsidRPr="0082480D">
        <w:rPr>
          <w:rFonts w:ascii="PT Astra Serif" w:hAnsi="PT Astra Serif"/>
          <w:sz w:val="28"/>
          <w:szCs w:val="28"/>
        </w:rPr>
        <w:t>претензионного порядка, установленного настоящим Порядком и может</w:t>
      </w:r>
      <w:proofErr w:type="gramEnd"/>
      <w:r w:rsidRPr="0082480D">
        <w:rPr>
          <w:rFonts w:ascii="PT Astra Serif" w:hAnsi="PT Astra Serif"/>
          <w:sz w:val="28"/>
          <w:szCs w:val="28"/>
        </w:rPr>
        <w:t xml:space="preserve"> рассматриваться в качестве отказа в удовлетворении требований Претензии.</w:t>
      </w:r>
    </w:p>
    <w:p w:rsidR="00FF3E53" w:rsidRPr="0082480D" w:rsidRDefault="0082480D" w:rsidP="00DE56B4">
      <w:pPr>
        <w:pStyle w:val="20"/>
        <w:keepNext/>
        <w:keepLines/>
        <w:numPr>
          <w:ilvl w:val="1"/>
          <w:numId w:val="23"/>
        </w:numPr>
        <w:shd w:val="clear" w:color="auto" w:fill="auto"/>
        <w:tabs>
          <w:tab w:val="left" w:pos="1281"/>
        </w:tabs>
        <w:jc w:val="both"/>
        <w:rPr>
          <w:rFonts w:ascii="PT Astra Serif" w:hAnsi="PT Astra Serif"/>
        </w:rPr>
      </w:pPr>
      <w:bookmarkStart w:id="48" w:name="bookmark52"/>
      <w:bookmarkStart w:id="49" w:name="bookmark53"/>
      <w:r w:rsidRPr="0082480D">
        <w:rPr>
          <w:rFonts w:ascii="PT Astra Serif" w:hAnsi="PT Astra Serif"/>
        </w:rPr>
        <w:t>Разрешение конфликтной ситуации судами:</w:t>
      </w:r>
      <w:bookmarkEnd w:id="48"/>
      <w:bookmarkEnd w:id="49"/>
    </w:p>
    <w:p w:rsidR="00FF3E53" w:rsidRPr="0082480D" w:rsidRDefault="0082480D" w:rsidP="00DE56B4">
      <w:pPr>
        <w:pStyle w:val="1"/>
        <w:numPr>
          <w:ilvl w:val="2"/>
          <w:numId w:val="23"/>
        </w:numPr>
        <w:shd w:val="clear" w:color="auto" w:fill="auto"/>
        <w:tabs>
          <w:tab w:val="left" w:pos="1512"/>
        </w:tabs>
        <w:ind w:firstLine="580"/>
        <w:jc w:val="both"/>
        <w:rPr>
          <w:rFonts w:ascii="PT Astra Serif" w:hAnsi="PT Astra Serif"/>
          <w:sz w:val="28"/>
          <w:szCs w:val="28"/>
        </w:rPr>
        <w:sectPr w:rsidR="00FF3E53" w:rsidRPr="0082480D" w:rsidSect="00D40A47">
          <w:type w:val="continuous"/>
          <w:pgSz w:w="11900" w:h="16840"/>
          <w:pgMar w:top="851" w:right="560" w:bottom="911" w:left="1418" w:header="0" w:footer="3" w:gutter="0"/>
          <w:cols w:space="720"/>
          <w:noEndnote/>
          <w:docGrid w:linePitch="360"/>
        </w:sectPr>
      </w:pPr>
      <w:r w:rsidRPr="0082480D">
        <w:rPr>
          <w:rFonts w:ascii="PT Astra Serif" w:hAnsi="PT Astra Serif"/>
          <w:sz w:val="28"/>
          <w:szCs w:val="28"/>
        </w:rPr>
        <w:t>В случае невозможности разрешения споров и разногласий по конфликтной ситуации в рабочем порядке, по итогам работы Комиссии или в претензионном порядке Участники передают их на рассмотрение суда в порядке, установленном законод</w:t>
      </w:r>
      <w:r>
        <w:rPr>
          <w:rFonts w:ascii="PT Astra Serif" w:hAnsi="PT Astra Serif"/>
          <w:sz w:val="28"/>
          <w:szCs w:val="28"/>
        </w:rPr>
        <w:t>ательством Российской Федерации.</w:t>
      </w:r>
    </w:p>
    <w:p w:rsidR="0082480D" w:rsidRPr="0082480D" w:rsidRDefault="0082480D" w:rsidP="00DE56B4">
      <w:pPr>
        <w:pStyle w:val="1"/>
        <w:shd w:val="clear" w:color="auto" w:fill="auto"/>
        <w:spacing w:line="269" w:lineRule="auto"/>
        <w:ind w:firstLine="0"/>
        <w:jc w:val="both"/>
        <w:rPr>
          <w:rFonts w:ascii="PT Astra Serif" w:hAnsi="PT Astra Serif"/>
          <w:sz w:val="28"/>
          <w:szCs w:val="28"/>
        </w:rPr>
      </w:pPr>
    </w:p>
    <w:p w:rsidR="0082480D" w:rsidRPr="003E49C9" w:rsidRDefault="0082480D" w:rsidP="003E49C9">
      <w:pPr>
        <w:pStyle w:val="1"/>
        <w:shd w:val="clear" w:color="auto" w:fill="auto"/>
        <w:spacing w:line="269" w:lineRule="auto"/>
        <w:ind w:left="5103" w:firstLine="0"/>
        <w:jc w:val="both"/>
        <w:rPr>
          <w:rFonts w:ascii="PT Astra Serif" w:hAnsi="PT Astra Serif"/>
          <w:sz w:val="28"/>
          <w:szCs w:val="28"/>
        </w:rPr>
      </w:pPr>
      <w:r w:rsidRPr="003E49C9">
        <w:rPr>
          <w:rFonts w:ascii="PT Astra Serif" w:hAnsi="PT Astra Serif"/>
          <w:sz w:val="28"/>
          <w:szCs w:val="28"/>
        </w:rPr>
        <w:t xml:space="preserve">Утвержден </w:t>
      </w:r>
    </w:p>
    <w:p w:rsidR="00FF3E53" w:rsidRPr="003E49C9" w:rsidRDefault="00D26569" w:rsidP="00D26569">
      <w:pPr>
        <w:pStyle w:val="1"/>
        <w:shd w:val="clear" w:color="auto" w:fill="auto"/>
        <w:spacing w:line="269" w:lineRule="auto"/>
        <w:ind w:left="5103"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82480D" w:rsidRPr="003E49C9">
        <w:rPr>
          <w:rFonts w:ascii="PT Astra Serif" w:hAnsi="PT Astra Serif"/>
          <w:sz w:val="28"/>
          <w:szCs w:val="28"/>
        </w:rPr>
        <w:t xml:space="preserve">риказом </w:t>
      </w:r>
      <w:r>
        <w:rPr>
          <w:rFonts w:ascii="PT Astra Serif" w:hAnsi="PT Astra Serif"/>
          <w:sz w:val="28"/>
          <w:szCs w:val="28"/>
        </w:rPr>
        <w:t xml:space="preserve">начальника </w:t>
      </w:r>
      <w:r w:rsidR="0082480D" w:rsidRPr="003E49C9">
        <w:rPr>
          <w:rFonts w:ascii="PT Astra Serif" w:hAnsi="PT Astra Serif"/>
          <w:sz w:val="28"/>
          <w:szCs w:val="28"/>
        </w:rPr>
        <w:t>Финансового управления Администрации Североуральского городского округа</w:t>
      </w:r>
    </w:p>
    <w:p w:rsidR="003E49C9" w:rsidRPr="003E49C9" w:rsidRDefault="003E49C9" w:rsidP="00D26569">
      <w:pPr>
        <w:pStyle w:val="1"/>
        <w:shd w:val="clear" w:color="auto" w:fill="auto"/>
        <w:tabs>
          <w:tab w:val="left" w:pos="7266"/>
          <w:tab w:val="right" w:pos="9733"/>
        </w:tabs>
        <w:spacing w:line="264" w:lineRule="auto"/>
        <w:ind w:left="5103"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 </w:t>
      </w:r>
      <w:r w:rsidRPr="003E49C9">
        <w:rPr>
          <w:rFonts w:ascii="PT Astra Serif" w:hAnsi="PT Astra Serif"/>
          <w:sz w:val="28"/>
          <w:szCs w:val="28"/>
        </w:rPr>
        <w:t>01 августа 2022 года № 53</w:t>
      </w:r>
    </w:p>
    <w:p w:rsidR="00FF3E53" w:rsidRPr="003E49C9" w:rsidRDefault="003E49C9" w:rsidP="00D26569">
      <w:pPr>
        <w:pStyle w:val="1"/>
        <w:shd w:val="clear" w:color="auto" w:fill="auto"/>
        <w:spacing w:line="240" w:lineRule="auto"/>
        <w:ind w:left="5103" w:firstLine="0"/>
        <w:rPr>
          <w:rFonts w:ascii="PT Astra Serif" w:hAnsi="PT Astra Serif"/>
          <w:sz w:val="28"/>
          <w:szCs w:val="28"/>
        </w:rPr>
      </w:pPr>
      <w:r w:rsidRPr="003E49C9">
        <w:rPr>
          <w:rFonts w:ascii="PT Astra Serif" w:hAnsi="PT Astra Serif"/>
          <w:sz w:val="28"/>
          <w:szCs w:val="28"/>
        </w:rPr>
        <w:t xml:space="preserve"> </w:t>
      </w:r>
      <w:r w:rsidR="0082480D" w:rsidRPr="003E49C9">
        <w:rPr>
          <w:rFonts w:ascii="PT Astra Serif" w:hAnsi="PT Astra Serif"/>
          <w:sz w:val="28"/>
          <w:szCs w:val="28"/>
        </w:rPr>
        <w:t>«</w:t>
      </w:r>
      <w:r w:rsidRPr="003E49C9">
        <w:rPr>
          <w:rFonts w:ascii="PT Astra Serif" w:hAnsi="PT Astra Serif"/>
          <w:bCs/>
          <w:iCs/>
          <w:sz w:val="28"/>
          <w:szCs w:val="28"/>
        </w:rPr>
        <w:t>Об электронном документообороте с применением электронной подписи при исполнении бюджета Североуральского городского округа</w:t>
      </w:r>
      <w:r w:rsidR="0082480D" w:rsidRPr="003E49C9">
        <w:rPr>
          <w:rFonts w:ascii="PT Astra Serif" w:hAnsi="PT Astra Serif"/>
          <w:sz w:val="28"/>
          <w:szCs w:val="28"/>
        </w:rPr>
        <w:t>»</w:t>
      </w:r>
    </w:p>
    <w:p w:rsidR="00123D9D" w:rsidRPr="0082480D" w:rsidRDefault="00123D9D" w:rsidP="00DE56B4">
      <w:pPr>
        <w:pStyle w:val="1"/>
        <w:shd w:val="clear" w:color="auto" w:fill="auto"/>
        <w:spacing w:line="257" w:lineRule="auto"/>
        <w:ind w:left="5040" w:firstLine="20"/>
        <w:jc w:val="both"/>
        <w:rPr>
          <w:rFonts w:ascii="PT Astra Serif" w:hAnsi="PT Astra Serif"/>
          <w:sz w:val="28"/>
          <w:szCs w:val="28"/>
        </w:rPr>
      </w:pPr>
    </w:p>
    <w:p w:rsidR="00FF3E53" w:rsidRPr="0082480D" w:rsidRDefault="0082480D" w:rsidP="00DE56B4">
      <w:pPr>
        <w:pStyle w:val="1"/>
        <w:shd w:val="clear" w:color="auto" w:fill="auto"/>
        <w:tabs>
          <w:tab w:val="left" w:leader="underscore" w:pos="2611"/>
        </w:tabs>
        <w:spacing w:line="240" w:lineRule="auto"/>
        <w:ind w:firstLine="0"/>
        <w:jc w:val="center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b/>
          <w:bCs/>
          <w:sz w:val="28"/>
          <w:szCs w:val="28"/>
        </w:rPr>
        <w:t>Договор №</w:t>
      </w:r>
      <w:r w:rsidRPr="0082480D">
        <w:rPr>
          <w:rFonts w:ascii="PT Astra Serif" w:hAnsi="PT Astra Serif"/>
          <w:b/>
          <w:bCs/>
          <w:sz w:val="28"/>
          <w:szCs w:val="28"/>
        </w:rPr>
        <w:tab/>
      </w:r>
    </w:p>
    <w:p w:rsidR="00FF3E53" w:rsidRDefault="0082480D" w:rsidP="00DE56B4">
      <w:pPr>
        <w:pStyle w:val="1"/>
        <w:shd w:val="clear" w:color="auto" w:fill="auto"/>
        <w:spacing w:line="240" w:lineRule="auto"/>
        <w:ind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82480D">
        <w:rPr>
          <w:rFonts w:ascii="PT Astra Serif" w:hAnsi="PT Astra Serif"/>
          <w:b/>
          <w:bCs/>
          <w:sz w:val="28"/>
          <w:szCs w:val="28"/>
        </w:rPr>
        <w:t>об обмене электронными документами</w:t>
      </w:r>
    </w:p>
    <w:p w:rsidR="00DE56B4" w:rsidRPr="0082480D" w:rsidRDefault="00DE56B4" w:rsidP="00DE56B4">
      <w:pPr>
        <w:pStyle w:val="1"/>
        <w:shd w:val="clear" w:color="auto" w:fill="auto"/>
        <w:spacing w:line="240" w:lineRule="auto"/>
        <w:ind w:firstLine="0"/>
        <w:jc w:val="center"/>
        <w:rPr>
          <w:rFonts w:ascii="PT Astra Serif" w:hAnsi="PT Astra Serif"/>
          <w:sz w:val="28"/>
          <w:szCs w:val="28"/>
        </w:rPr>
      </w:pPr>
    </w:p>
    <w:p w:rsidR="00FF3E53" w:rsidRDefault="0082480D" w:rsidP="00DE56B4">
      <w:pPr>
        <w:pStyle w:val="1"/>
        <w:shd w:val="clear" w:color="auto" w:fill="auto"/>
        <w:tabs>
          <w:tab w:val="left" w:pos="5755"/>
          <w:tab w:val="left" w:leader="underscore" w:pos="6432"/>
          <w:tab w:val="left" w:leader="underscore" w:pos="8453"/>
          <w:tab w:val="left" w:leader="underscore" w:pos="9259"/>
        </w:tabs>
        <w:ind w:firstLine="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г. Североуральск</w:t>
      </w:r>
      <w:r w:rsidRPr="0082480D">
        <w:rPr>
          <w:rFonts w:ascii="PT Astra Serif" w:hAnsi="PT Astra Serif"/>
          <w:sz w:val="28"/>
          <w:szCs w:val="28"/>
        </w:rPr>
        <w:tab/>
        <w:t>«</w:t>
      </w:r>
      <w:r w:rsidRPr="0082480D">
        <w:rPr>
          <w:rFonts w:ascii="PT Astra Serif" w:hAnsi="PT Astra Serif"/>
          <w:sz w:val="28"/>
          <w:szCs w:val="28"/>
        </w:rPr>
        <w:tab/>
        <w:t>»</w:t>
      </w:r>
      <w:r w:rsidRPr="0082480D">
        <w:rPr>
          <w:rFonts w:ascii="PT Astra Serif" w:hAnsi="PT Astra Serif"/>
          <w:sz w:val="28"/>
          <w:szCs w:val="28"/>
        </w:rPr>
        <w:tab/>
        <w:t>20</w:t>
      </w:r>
      <w:r w:rsidRPr="0082480D">
        <w:rPr>
          <w:rFonts w:ascii="PT Astra Serif" w:hAnsi="PT Astra Serif"/>
          <w:sz w:val="28"/>
          <w:szCs w:val="28"/>
        </w:rPr>
        <w:tab/>
        <w:t>г.</w:t>
      </w:r>
    </w:p>
    <w:p w:rsidR="00DE56B4" w:rsidRPr="0082480D" w:rsidRDefault="00DE56B4" w:rsidP="00DE56B4">
      <w:pPr>
        <w:pStyle w:val="1"/>
        <w:shd w:val="clear" w:color="auto" w:fill="auto"/>
        <w:tabs>
          <w:tab w:val="left" w:pos="5755"/>
          <w:tab w:val="left" w:leader="underscore" w:pos="6432"/>
          <w:tab w:val="left" w:leader="underscore" w:pos="8453"/>
          <w:tab w:val="left" w:leader="underscore" w:pos="9259"/>
        </w:tabs>
        <w:ind w:firstLine="0"/>
        <w:jc w:val="both"/>
        <w:rPr>
          <w:rFonts w:ascii="PT Astra Serif" w:hAnsi="PT Astra Serif"/>
          <w:sz w:val="28"/>
          <w:szCs w:val="28"/>
        </w:rPr>
      </w:pPr>
    </w:p>
    <w:p w:rsidR="00FF3E53" w:rsidRPr="003E49C9" w:rsidRDefault="0082480D" w:rsidP="00DE56B4">
      <w:pPr>
        <w:pStyle w:val="1"/>
        <w:shd w:val="clear" w:color="auto" w:fill="auto"/>
        <w:tabs>
          <w:tab w:val="left" w:leader="underscore" w:pos="9732"/>
        </w:tabs>
        <w:spacing w:line="257" w:lineRule="auto"/>
        <w:ind w:firstLine="76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 xml:space="preserve">Финансовое управление Администрации Североуральского городского округа, именуемое в дальнейшем «Организатор», в лице начальника Финансового управления Администрации Североуральского городского округа </w:t>
      </w:r>
      <w:r w:rsidR="00AB5471" w:rsidRPr="003E49C9">
        <w:rPr>
          <w:rFonts w:ascii="PT Astra Serif" w:hAnsi="PT Astra Serif"/>
          <w:sz w:val="28"/>
          <w:szCs w:val="28"/>
        </w:rPr>
        <w:t>_____________________________________________________________________, действующего</w:t>
      </w:r>
      <w:r w:rsidRPr="003E49C9">
        <w:rPr>
          <w:rFonts w:ascii="PT Astra Serif" w:hAnsi="PT Astra Serif"/>
          <w:sz w:val="28"/>
          <w:szCs w:val="28"/>
        </w:rPr>
        <w:t xml:space="preserve"> на основании Положения, с одной стороны, и </w:t>
      </w:r>
      <w:r w:rsidRPr="003E49C9">
        <w:rPr>
          <w:rFonts w:ascii="PT Astra Serif" w:hAnsi="PT Astra Serif"/>
          <w:sz w:val="28"/>
          <w:szCs w:val="28"/>
        </w:rPr>
        <w:tab/>
      </w:r>
    </w:p>
    <w:p w:rsidR="00FF3E53" w:rsidRPr="0082480D" w:rsidRDefault="0082480D" w:rsidP="00DE56B4">
      <w:pPr>
        <w:pStyle w:val="1"/>
        <w:shd w:val="clear" w:color="auto" w:fill="auto"/>
        <w:tabs>
          <w:tab w:val="left" w:leader="underscore" w:pos="9732"/>
        </w:tabs>
        <w:spacing w:line="257" w:lineRule="auto"/>
        <w:ind w:firstLine="0"/>
        <w:jc w:val="both"/>
        <w:rPr>
          <w:rFonts w:ascii="PT Astra Serif" w:hAnsi="PT Astra Serif"/>
          <w:sz w:val="28"/>
          <w:szCs w:val="28"/>
        </w:rPr>
      </w:pPr>
      <w:r w:rsidRPr="003E49C9">
        <w:rPr>
          <w:rFonts w:ascii="PT Astra Serif" w:hAnsi="PT Astra Serif"/>
          <w:sz w:val="28"/>
          <w:szCs w:val="28"/>
        </w:rPr>
        <w:t>именуемое в дальнейшем «Участник», в лице</w:t>
      </w:r>
      <w:r w:rsidRPr="003E49C9">
        <w:rPr>
          <w:rFonts w:ascii="PT Astra Serif" w:hAnsi="PT Astra Serif"/>
          <w:sz w:val="28"/>
          <w:szCs w:val="28"/>
        </w:rPr>
        <w:tab/>
        <w:t xml:space="preserve"> _________________________________________</w:t>
      </w:r>
      <w:r w:rsidR="00AB5471" w:rsidRPr="003E49C9">
        <w:rPr>
          <w:rFonts w:ascii="PT Astra Serif" w:hAnsi="PT Astra Serif"/>
          <w:sz w:val="28"/>
          <w:szCs w:val="28"/>
        </w:rPr>
        <w:t>______________________________</w:t>
      </w:r>
    </w:p>
    <w:p w:rsidR="00FF3E53" w:rsidRPr="0082480D" w:rsidRDefault="0082480D" w:rsidP="00DE56B4">
      <w:pPr>
        <w:pStyle w:val="30"/>
        <w:shd w:val="clear" w:color="auto" w:fill="auto"/>
        <w:tabs>
          <w:tab w:val="left" w:leader="underscore" w:pos="9732"/>
        </w:tabs>
        <w:rPr>
          <w:rFonts w:ascii="PT Astra Serif" w:hAnsi="PT Astra Serif"/>
          <w:sz w:val="28"/>
          <w:szCs w:val="28"/>
        </w:rPr>
      </w:pPr>
      <w:r w:rsidRPr="00AB5471">
        <w:rPr>
          <w:rFonts w:ascii="PT Astra Serif" w:hAnsi="PT Astra Serif"/>
          <w:sz w:val="24"/>
          <w:szCs w:val="24"/>
        </w:rPr>
        <w:t>(должность, фамилия, имя, отчество)</w:t>
      </w:r>
      <w:r w:rsidRPr="0082480D">
        <w:rPr>
          <w:rFonts w:ascii="PT Astra Serif" w:hAnsi="PT Astra Serif"/>
          <w:sz w:val="28"/>
          <w:szCs w:val="28"/>
        </w:rPr>
        <w:br/>
      </w:r>
      <w:proofErr w:type="gramStart"/>
      <w:r w:rsidRPr="0082480D">
        <w:rPr>
          <w:rFonts w:ascii="PT Astra Serif" w:hAnsi="PT Astra Serif"/>
          <w:sz w:val="28"/>
          <w:szCs w:val="28"/>
        </w:rPr>
        <w:t>действующего</w:t>
      </w:r>
      <w:proofErr w:type="gramEnd"/>
      <w:r w:rsidRPr="0082480D">
        <w:rPr>
          <w:rFonts w:ascii="PT Astra Serif" w:hAnsi="PT Astra Serif"/>
          <w:sz w:val="28"/>
          <w:szCs w:val="28"/>
        </w:rPr>
        <w:t xml:space="preserve"> на основании</w:t>
      </w:r>
      <w:r w:rsidRPr="0082480D">
        <w:rPr>
          <w:rFonts w:ascii="PT Astra Serif" w:hAnsi="PT Astra Serif"/>
          <w:sz w:val="28"/>
          <w:szCs w:val="28"/>
        </w:rPr>
        <w:tab/>
        <w:t>,</w:t>
      </w:r>
    </w:p>
    <w:p w:rsidR="00FF3E53" w:rsidRDefault="0082480D" w:rsidP="00DE56B4">
      <w:pPr>
        <w:pStyle w:val="1"/>
        <w:shd w:val="clear" w:color="auto" w:fill="auto"/>
        <w:spacing w:line="254" w:lineRule="auto"/>
        <w:ind w:firstLine="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с другой стороны, вместе именуемые «Стороны», заключили настоящий Договор (далее - Договор) о нижеследующем.</w:t>
      </w:r>
    </w:p>
    <w:p w:rsidR="00D26569" w:rsidRPr="0082480D" w:rsidRDefault="00D26569" w:rsidP="00DE56B4">
      <w:pPr>
        <w:pStyle w:val="1"/>
        <w:shd w:val="clear" w:color="auto" w:fill="auto"/>
        <w:spacing w:line="254" w:lineRule="auto"/>
        <w:ind w:firstLine="0"/>
        <w:jc w:val="both"/>
        <w:rPr>
          <w:rFonts w:ascii="PT Astra Serif" w:hAnsi="PT Astra Serif"/>
          <w:sz w:val="28"/>
          <w:szCs w:val="28"/>
        </w:rPr>
      </w:pPr>
    </w:p>
    <w:p w:rsidR="00FF3E53" w:rsidRPr="0082480D" w:rsidRDefault="0082480D" w:rsidP="00DE56B4">
      <w:pPr>
        <w:pStyle w:val="1"/>
        <w:numPr>
          <w:ilvl w:val="0"/>
          <w:numId w:val="24"/>
        </w:numPr>
        <w:shd w:val="clear" w:color="auto" w:fill="auto"/>
        <w:tabs>
          <w:tab w:val="left" w:pos="312"/>
        </w:tabs>
        <w:ind w:firstLine="0"/>
        <w:jc w:val="center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Предмет договора</w:t>
      </w:r>
    </w:p>
    <w:p w:rsidR="00FF3E53" w:rsidRPr="0082480D" w:rsidRDefault="0082480D" w:rsidP="00DE56B4">
      <w:pPr>
        <w:pStyle w:val="1"/>
        <w:numPr>
          <w:ilvl w:val="1"/>
          <w:numId w:val="24"/>
        </w:numPr>
        <w:shd w:val="clear" w:color="auto" w:fill="auto"/>
        <w:tabs>
          <w:tab w:val="left" w:pos="1421"/>
        </w:tabs>
        <w:ind w:firstLine="76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 xml:space="preserve">Настоящий Договор регулирует отношения </w:t>
      </w:r>
      <w:proofErr w:type="gramStart"/>
      <w:r w:rsidRPr="0082480D">
        <w:rPr>
          <w:rFonts w:ascii="PT Astra Serif" w:hAnsi="PT Astra Serif"/>
          <w:sz w:val="28"/>
          <w:szCs w:val="28"/>
        </w:rPr>
        <w:t>между Сторонами в соответствии с Порядком электронного документооборота с применением электронной</w:t>
      </w:r>
      <w:r w:rsidR="00F56012">
        <w:rPr>
          <w:rFonts w:ascii="PT Astra Serif" w:hAnsi="PT Astra Serif"/>
          <w:sz w:val="28"/>
          <w:szCs w:val="28"/>
        </w:rPr>
        <w:t xml:space="preserve"> </w:t>
      </w:r>
      <w:r w:rsidRPr="0082480D">
        <w:rPr>
          <w:rFonts w:ascii="PT Astra Serif" w:hAnsi="PT Astra Serif"/>
          <w:sz w:val="28"/>
          <w:szCs w:val="28"/>
        </w:rPr>
        <w:t>подписи при исполнении</w:t>
      </w:r>
      <w:proofErr w:type="gramEnd"/>
      <w:r w:rsidRPr="0082480D">
        <w:rPr>
          <w:rFonts w:ascii="PT Astra Serif" w:hAnsi="PT Astra Serif"/>
          <w:sz w:val="28"/>
          <w:szCs w:val="28"/>
        </w:rPr>
        <w:t xml:space="preserve"> бюджета Североуральского городского округа (далее - Порядок).</w:t>
      </w:r>
    </w:p>
    <w:p w:rsidR="00FF3E53" w:rsidRPr="0082480D" w:rsidRDefault="0082480D" w:rsidP="00DE56B4">
      <w:pPr>
        <w:pStyle w:val="1"/>
        <w:numPr>
          <w:ilvl w:val="1"/>
          <w:numId w:val="24"/>
        </w:numPr>
        <w:shd w:val="clear" w:color="auto" w:fill="auto"/>
        <w:tabs>
          <w:tab w:val="left" w:pos="1421"/>
        </w:tabs>
        <w:ind w:firstLine="76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Настоящий Договор определяет условия и порядок обмена электронными документами (далее - ЭД) при осуществлении электронного документооборота между Сторонами в программном комплексе «Бюджет- СМАРТ</w:t>
      </w:r>
      <w:proofErr w:type="gramStart"/>
      <w:r w:rsidRPr="0082480D">
        <w:rPr>
          <w:rFonts w:ascii="PT Astra Serif" w:hAnsi="PT Astra Serif"/>
          <w:sz w:val="28"/>
          <w:szCs w:val="28"/>
        </w:rPr>
        <w:t xml:space="preserve"> П</w:t>
      </w:r>
      <w:proofErr w:type="gramEnd"/>
      <w:r w:rsidRPr="0082480D">
        <w:rPr>
          <w:rFonts w:ascii="PT Astra Serif" w:hAnsi="PT Astra Serif"/>
          <w:sz w:val="28"/>
          <w:szCs w:val="28"/>
        </w:rPr>
        <w:t>ро» (далее - ПК) при исполнении бюджета Североуральского городского округа.</w:t>
      </w:r>
    </w:p>
    <w:p w:rsidR="00FF3E53" w:rsidRPr="0082480D" w:rsidRDefault="0082480D" w:rsidP="00DE56B4">
      <w:pPr>
        <w:pStyle w:val="1"/>
        <w:numPr>
          <w:ilvl w:val="1"/>
          <w:numId w:val="24"/>
        </w:numPr>
        <w:shd w:val="clear" w:color="auto" w:fill="auto"/>
        <w:tabs>
          <w:tab w:val="left" w:pos="1421"/>
        </w:tabs>
        <w:ind w:firstLine="76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Настоящий Договор определяет права и обязанности Сторон, возникающие при осуществлении электронного документооборота при исполнении бюджета Североуральского городского округа (далее - ЭДО) с учетом обеспечения информационной безопасности.</w:t>
      </w:r>
    </w:p>
    <w:p w:rsidR="00FF3E53" w:rsidRPr="0082480D" w:rsidRDefault="0082480D" w:rsidP="009B34A1">
      <w:pPr>
        <w:pStyle w:val="1"/>
        <w:numPr>
          <w:ilvl w:val="1"/>
          <w:numId w:val="24"/>
        </w:numPr>
        <w:shd w:val="clear" w:color="auto" w:fill="auto"/>
        <w:tabs>
          <w:tab w:val="left" w:pos="1421"/>
        </w:tabs>
        <w:ind w:firstLine="76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Настоящий Договор является Договором присоединения в соответствии со статьей 428 Гражданского кодекса Российской Федерации.</w:t>
      </w:r>
    </w:p>
    <w:p w:rsidR="00FF3E53" w:rsidRPr="0082480D" w:rsidRDefault="00144FFB" w:rsidP="009B34A1">
      <w:pPr>
        <w:pStyle w:val="1"/>
        <w:shd w:val="clear" w:color="auto" w:fill="auto"/>
        <w:ind w:firstLine="76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Участник </w:t>
      </w:r>
      <w:r w:rsidR="0082480D" w:rsidRPr="0082480D">
        <w:rPr>
          <w:rFonts w:ascii="PT Astra Serif" w:hAnsi="PT Astra Serif"/>
          <w:sz w:val="28"/>
          <w:szCs w:val="28"/>
        </w:rPr>
        <w:t xml:space="preserve">принимает </w:t>
      </w:r>
      <w:r w:rsidR="00370F48">
        <w:rPr>
          <w:rFonts w:ascii="PT Astra Serif" w:hAnsi="PT Astra Serif"/>
          <w:sz w:val="28"/>
          <w:szCs w:val="28"/>
        </w:rPr>
        <w:t xml:space="preserve">в целом </w:t>
      </w:r>
      <w:r w:rsidR="0082480D" w:rsidRPr="0082480D">
        <w:rPr>
          <w:rFonts w:ascii="PT Astra Serif" w:hAnsi="PT Astra Serif"/>
          <w:sz w:val="28"/>
          <w:szCs w:val="28"/>
        </w:rPr>
        <w:t xml:space="preserve">условия настоящего Договора путем </w:t>
      </w:r>
      <w:r w:rsidR="00370F48">
        <w:rPr>
          <w:rFonts w:ascii="PT Astra Serif" w:hAnsi="PT Astra Serif"/>
          <w:sz w:val="28"/>
          <w:szCs w:val="28"/>
        </w:rPr>
        <w:lastRenderedPageBreak/>
        <w:t xml:space="preserve">заполнения, </w:t>
      </w:r>
      <w:r w:rsidR="0082480D" w:rsidRPr="00524A00">
        <w:rPr>
          <w:rFonts w:ascii="PT Astra Serif" w:hAnsi="PT Astra Serif"/>
          <w:sz w:val="28"/>
          <w:szCs w:val="28"/>
        </w:rPr>
        <w:t xml:space="preserve">подписания и предоставления Организатору </w:t>
      </w:r>
      <w:r w:rsidR="00370F48" w:rsidRPr="00524A00">
        <w:rPr>
          <w:rFonts w:ascii="PT Astra Serif" w:hAnsi="PT Astra Serif"/>
          <w:sz w:val="28"/>
          <w:szCs w:val="28"/>
        </w:rPr>
        <w:t xml:space="preserve">настоящего Договора по форме, утвержденной Организатором, а также </w:t>
      </w:r>
      <w:r w:rsidR="0082480D" w:rsidRPr="00524A00">
        <w:rPr>
          <w:rFonts w:ascii="PT Astra Serif" w:hAnsi="PT Astra Serif"/>
          <w:sz w:val="28"/>
          <w:szCs w:val="28"/>
        </w:rPr>
        <w:t>заявления о</w:t>
      </w:r>
      <w:r w:rsidR="0082480D" w:rsidRPr="0082480D">
        <w:rPr>
          <w:rFonts w:ascii="PT Astra Serif" w:hAnsi="PT Astra Serif"/>
          <w:sz w:val="28"/>
          <w:szCs w:val="28"/>
        </w:rPr>
        <w:t xml:space="preserve"> </w:t>
      </w:r>
      <w:r w:rsidR="00370F48">
        <w:rPr>
          <w:rFonts w:ascii="PT Astra Serif" w:hAnsi="PT Astra Serif"/>
          <w:sz w:val="28"/>
          <w:szCs w:val="28"/>
        </w:rPr>
        <w:t xml:space="preserve">заключении Договора </w:t>
      </w:r>
      <w:r w:rsidR="00524A00">
        <w:rPr>
          <w:rFonts w:ascii="PT Astra Serif" w:hAnsi="PT Astra Serif"/>
          <w:sz w:val="28"/>
          <w:szCs w:val="28"/>
        </w:rPr>
        <w:t xml:space="preserve">об обмене ЭД </w:t>
      </w:r>
      <w:r w:rsidR="00370F48">
        <w:rPr>
          <w:rFonts w:ascii="PT Astra Serif" w:hAnsi="PT Astra Serif"/>
          <w:sz w:val="28"/>
          <w:szCs w:val="28"/>
        </w:rPr>
        <w:t xml:space="preserve">(далее - заявление о присоединении) </w:t>
      </w:r>
      <w:r w:rsidR="0082480D" w:rsidRPr="0082480D">
        <w:rPr>
          <w:rFonts w:ascii="PT Astra Serif" w:hAnsi="PT Astra Serif"/>
          <w:sz w:val="28"/>
          <w:szCs w:val="28"/>
        </w:rPr>
        <w:t xml:space="preserve">по форме согласно </w:t>
      </w:r>
      <w:r w:rsidR="0082480D" w:rsidRPr="00524A00">
        <w:rPr>
          <w:rFonts w:ascii="PT Astra Serif" w:hAnsi="PT Astra Serif"/>
          <w:color w:val="auto"/>
          <w:sz w:val="28"/>
          <w:szCs w:val="28"/>
        </w:rPr>
        <w:t>приложению N° 1</w:t>
      </w:r>
      <w:r w:rsidR="0082480D" w:rsidRPr="0082480D">
        <w:rPr>
          <w:rFonts w:ascii="PT Astra Serif" w:hAnsi="PT Astra Serif"/>
          <w:sz w:val="28"/>
          <w:szCs w:val="28"/>
        </w:rPr>
        <w:t xml:space="preserve"> к настоящему договору.</w:t>
      </w:r>
    </w:p>
    <w:p w:rsidR="00FF3E53" w:rsidRDefault="00144FFB" w:rsidP="00DE56B4">
      <w:pPr>
        <w:pStyle w:val="1"/>
        <w:numPr>
          <w:ilvl w:val="1"/>
          <w:numId w:val="24"/>
        </w:numPr>
        <w:shd w:val="clear" w:color="auto" w:fill="auto"/>
        <w:tabs>
          <w:tab w:val="left" w:pos="1376"/>
        </w:tabs>
        <w:ind w:firstLine="76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Подписание Участником настоящего Договора</w:t>
      </w:r>
      <w:r w:rsidR="0082480D" w:rsidRPr="0082480D">
        <w:rPr>
          <w:rFonts w:ascii="PT Astra Serif" w:hAnsi="PT Astra Serif"/>
          <w:sz w:val="28"/>
          <w:szCs w:val="28"/>
        </w:rPr>
        <w:t xml:space="preserve"> является полным принятием </w:t>
      </w:r>
      <w:r>
        <w:rPr>
          <w:rFonts w:ascii="PT Astra Serif" w:hAnsi="PT Astra Serif"/>
          <w:sz w:val="28"/>
          <w:szCs w:val="28"/>
        </w:rPr>
        <w:t xml:space="preserve">Участником </w:t>
      </w:r>
      <w:r w:rsidR="0082480D" w:rsidRPr="003E49C9">
        <w:rPr>
          <w:rFonts w:ascii="PT Astra Serif" w:hAnsi="PT Astra Serif"/>
          <w:sz w:val="28"/>
          <w:szCs w:val="28"/>
        </w:rPr>
        <w:t xml:space="preserve">условий Договора </w:t>
      </w:r>
      <w:r w:rsidRPr="003E49C9">
        <w:rPr>
          <w:rFonts w:ascii="PT Astra Serif" w:hAnsi="PT Astra Serif"/>
          <w:sz w:val="28"/>
          <w:szCs w:val="28"/>
        </w:rPr>
        <w:t xml:space="preserve">в целом </w:t>
      </w:r>
      <w:r w:rsidR="0082480D" w:rsidRPr="003E49C9">
        <w:rPr>
          <w:rFonts w:ascii="PT Astra Serif" w:hAnsi="PT Astra Serif"/>
          <w:sz w:val="28"/>
          <w:szCs w:val="28"/>
        </w:rPr>
        <w:t>и всех его приложений в редакции, действующей на момент регистрации заявления</w:t>
      </w:r>
      <w:r w:rsidR="0082480D" w:rsidRPr="0082480D">
        <w:rPr>
          <w:rFonts w:ascii="PT Astra Serif" w:hAnsi="PT Astra Serif"/>
          <w:sz w:val="28"/>
          <w:szCs w:val="28"/>
        </w:rPr>
        <w:t xml:space="preserve"> о присоединении.</w:t>
      </w:r>
      <w:r>
        <w:rPr>
          <w:rFonts w:ascii="PT Astra Serif" w:hAnsi="PT Astra Serif"/>
          <w:sz w:val="28"/>
          <w:szCs w:val="28"/>
        </w:rPr>
        <w:t xml:space="preserve"> Участник</w:t>
      </w:r>
      <w:r w:rsidR="0082480D" w:rsidRPr="0082480D">
        <w:rPr>
          <w:rFonts w:ascii="PT Astra Serif" w:hAnsi="PT Astra Serif"/>
          <w:sz w:val="28"/>
          <w:szCs w:val="28"/>
        </w:rPr>
        <w:t xml:space="preserve"> принимает дальнейшие изменения (дополнения), вносимые в Договор, в соответствии с условиями Договора.</w:t>
      </w:r>
    </w:p>
    <w:p w:rsidR="0074222B" w:rsidRPr="0082480D" w:rsidRDefault="0074222B" w:rsidP="0074222B">
      <w:pPr>
        <w:pStyle w:val="1"/>
        <w:shd w:val="clear" w:color="auto" w:fill="auto"/>
        <w:tabs>
          <w:tab w:val="left" w:pos="1376"/>
        </w:tabs>
        <w:ind w:left="760" w:firstLine="0"/>
        <w:jc w:val="both"/>
        <w:rPr>
          <w:rFonts w:ascii="PT Astra Serif" w:hAnsi="PT Astra Serif"/>
          <w:sz w:val="28"/>
          <w:szCs w:val="28"/>
        </w:rPr>
      </w:pPr>
    </w:p>
    <w:p w:rsidR="00FF3E53" w:rsidRPr="0082480D" w:rsidRDefault="0082480D" w:rsidP="00DE56B4">
      <w:pPr>
        <w:pStyle w:val="1"/>
        <w:numPr>
          <w:ilvl w:val="0"/>
          <w:numId w:val="24"/>
        </w:numPr>
        <w:shd w:val="clear" w:color="auto" w:fill="auto"/>
        <w:tabs>
          <w:tab w:val="left" w:pos="327"/>
        </w:tabs>
        <w:spacing w:line="240" w:lineRule="auto"/>
        <w:ind w:firstLine="0"/>
        <w:jc w:val="center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Общие положения</w:t>
      </w:r>
    </w:p>
    <w:p w:rsidR="00FF3E53" w:rsidRPr="0082480D" w:rsidRDefault="0082480D" w:rsidP="00DE56B4">
      <w:pPr>
        <w:pStyle w:val="1"/>
        <w:numPr>
          <w:ilvl w:val="1"/>
          <w:numId w:val="24"/>
        </w:numPr>
        <w:shd w:val="clear" w:color="auto" w:fill="auto"/>
        <w:tabs>
          <w:tab w:val="left" w:pos="1632"/>
        </w:tabs>
        <w:spacing w:line="257" w:lineRule="auto"/>
        <w:ind w:firstLine="76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 xml:space="preserve">Стороны руководствуются законодательством Российской Федерации, эксплуатационной документацией на программное обеспечение (далее - </w:t>
      </w:r>
      <w:proofErr w:type="gramStart"/>
      <w:r w:rsidRPr="0082480D">
        <w:rPr>
          <w:rFonts w:ascii="PT Astra Serif" w:hAnsi="PT Astra Serif"/>
          <w:sz w:val="28"/>
          <w:szCs w:val="28"/>
        </w:rPr>
        <w:t>ПО</w:t>
      </w:r>
      <w:proofErr w:type="gramEnd"/>
      <w:r w:rsidRPr="0082480D">
        <w:rPr>
          <w:rFonts w:ascii="PT Astra Serif" w:hAnsi="PT Astra Serif"/>
          <w:sz w:val="28"/>
          <w:szCs w:val="28"/>
        </w:rPr>
        <w:t>) и настоящим Договором.</w:t>
      </w:r>
    </w:p>
    <w:p w:rsidR="00FF3E53" w:rsidRPr="0082480D" w:rsidRDefault="0082480D" w:rsidP="00DE56B4">
      <w:pPr>
        <w:pStyle w:val="1"/>
        <w:numPr>
          <w:ilvl w:val="1"/>
          <w:numId w:val="24"/>
        </w:numPr>
        <w:shd w:val="clear" w:color="auto" w:fill="auto"/>
        <w:tabs>
          <w:tab w:val="left" w:pos="1376"/>
        </w:tabs>
        <w:spacing w:line="257" w:lineRule="auto"/>
        <w:ind w:firstLine="76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ЭД, сформированные каждой из участвующих в ЭДО Сторон, подписываются корректными электронными</w:t>
      </w:r>
      <w:r w:rsidR="00F56012">
        <w:rPr>
          <w:rFonts w:ascii="PT Astra Serif" w:hAnsi="PT Astra Serif"/>
          <w:sz w:val="28"/>
          <w:szCs w:val="28"/>
        </w:rPr>
        <w:t xml:space="preserve"> </w:t>
      </w:r>
      <w:r w:rsidRPr="0082480D">
        <w:rPr>
          <w:rFonts w:ascii="PT Astra Serif" w:hAnsi="PT Astra Serif"/>
          <w:sz w:val="28"/>
          <w:szCs w:val="28"/>
        </w:rPr>
        <w:t xml:space="preserve">подписями (далее - </w:t>
      </w:r>
      <w:r w:rsidR="00F56012">
        <w:rPr>
          <w:rFonts w:ascii="PT Astra Serif" w:hAnsi="PT Astra Serif"/>
          <w:sz w:val="28"/>
          <w:szCs w:val="28"/>
        </w:rPr>
        <w:t>ЭП</w:t>
      </w:r>
      <w:r w:rsidRPr="0082480D">
        <w:rPr>
          <w:rFonts w:ascii="PT Astra Serif" w:hAnsi="PT Astra Serif"/>
          <w:sz w:val="28"/>
          <w:szCs w:val="28"/>
        </w:rPr>
        <w:t xml:space="preserve">) — </w:t>
      </w:r>
      <w:r w:rsidR="00F56012">
        <w:rPr>
          <w:rFonts w:ascii="PT Astra Serif" w:hAnsi="PT Astra Serif"/>
          <w:sz w:val="28"/>
          <w:szCs w:val="28"/>
        </w:rPr>
        <w:t>ЭП</w:t>
      </w:r>
      <w:r w:rsidRPr="0082480D">
        <w:rPr>
          <w:rFonts w:ascii="PT Astra Serif" w:hAnsi="PT Astra Serif"/>
          <w:sz w:val="28"/>
          <w:szCs w:val="28"/>
        </w:rPr>
        <w:t xml:space="preserve"> лиц, имеющих право подписи соответствующих документов (далее - уполномоченные лица). При этом для </w:t>
      </w:r>
      <w:r w:rsidR="00F56012">
        <w:rPr>
          <w:rFonts w:ascii="PT Astra Serif" w:hAnsi="PT Astra Serif"/>
          <w:sz w:val="28"/>
          <w:szCs w:val="28"/>
        </w:rPr>
        <w:t>ЭП</w:t>
      </w:r>
      <w:r w:rsidRPr="0082480D">
        <w:rPr>
          <w:rFonts w:ascii="PT Astra Serif" w:hAnsi="PT Astra Serif"/>
          <w:sz w:val="28"/>
          <w:szCs w:val="28"/>
        </w:rPr>
        <w:t xml:space="preserve"> соблюдаются следующие условия: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1001"/>
        </w:tabs>
        <w:spacing w:line="257" w:lineRule="auto"/>
        <w:ind w:firstLine="76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 xml:space="preserve">квалифицированные сертификаты ключей проверки </w:t>
      </w:r>
      <w:r w:rsidR="00F56012">
        <w:rPr>
          <w:rFonts w:ascii="PT Astra Serif" w:hAnsi="PT Astra Serif"/>
          <w:sz w:val="28"/>
          <w:szCs w:val="28"/>
        </w:rPr>
        <w:t>ЭП</w:t>
      </w:r>
      <w:r w:rsidRPr="0082480D">
        <w:rPr>
          <w:rFonts w:ascii="PT Astra Serif" w:hAnsi="PT Astra Serif"/>
          <w:sz w:val="28"/>
          <w:szCs w:val="28"/>
        </w:rPr>
        <w:t xml:space="preserve"> (далее - Сертификаты), относящихся к </w:t>
      </w:r>
      <w:r w:rsidR="00F56012">
        <w:rPr>
          <w:rFonts w:ascii="PT Astra Serif" w:hAnsi="PT Astra Serif"/>
          <w:sz w:val="28"/>
          <w:szCs w:val="28"/>
        </w:rPr>
        <w:t>ЭП</w:t>
      </w:r>
      <w:r w:rsidRPr="0082480D">
        <w:rPr>
          <w:rFonts w:ascii="PT Astra Serif" w:hAnsi="PT Astra Serif"/>
          <w:sz w:val="28"/>
          <w:szCs w:val="28"/>
        </w:rPr>
        <w:t>, изданы Уполномоченным удостоверяющим центром (далее - УЦ) и не утратили силу (действуют) на момент проверки или на момент подписания ЭД;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1001"/>
        </w:tabs>
        <w:spacing w:line="257" w:lineRule="auto"/>
        <w:ind w:firstLine="76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 xml:space="preserve">подтверждена подлинность </w:t>
      </w:r>
      <w:r w:rsidR="00F56012">
        <w:rPr>
          <w:rFonts w:ascii="PT Astra Serif" w:hAnsi="PT Astra Serif"/>
          <w:sz w:val="28"/>
          <w:szCs w:val="28"/>
        </w:rPr>
        <w:t>ЭП</w:t>
      </w:r>
      <w:r w:rsidRPr="0082480D">
        <w:rPr>
          <w:rFonts w:ascii="PT Astra Serif" w:hAnsi="PT Astra Serif"/>
          <w:sz w:val="28"/>
          <w:szCs w:val="28"/>
        </w:rPr>
        <w:t xml:space="preserve"> в ЭД;</w:t>
      </w:r>
    </w:p>
    <w:p w:rsidR="00FF3E53" w:rsidRPr="0082480D" w:rsidRDefault="00F56012" w:rsidP="00DE56B4">
      <w:pPr>
        <w:pStyle w:val="1"/>
        <w:numPr>
          <w:ilvl w:val="0"/>
          <w:numId w:val="3"/>
        </w:numPr>
        <w:shd w:val="clear" w:color="auto" w:fill="auto"/>
        <w:tabs>
          <w:tab w:val="left" w:pos="1001"/>
        </w:tabs>
        <w:spacing w:line="257" w:lineRule="auto"/>
        <w:ind w:firstLine="76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ЭП</w:t>
      </w:r>
      <w:r w:rsidR="0082480D" w:rsidRPr="0082480D">
        <w:rPr>
          <w:rFonts w:ascii="PT Astra Serif" w:hAnsi="PT Astra Serif"/>
          <w:sz w:val="28"/>
          <w:szCs w:val="28"/>
        </w:rPr>
        <w:t xml:space="preserve"> используется в соответствии со сведениями, указанными в Сертификате.</w:t>
      </w:r>
    </w:p>
    <w:p w:rsidR="00FF3E53" w:rsidRPr="0082480D" w:rsidRDefault="00F56012" w:rsidP="00DE56B4">
      <w:pPr>
        <w:pStyle w:val="1"/>
        <w:numPr>
          <w:ilvl w:val="1"/>
          <w:numId w:val="24"/>
        </w:numPr>
        <w:shd w:val="clear" w:color="auto" w:fill="auto"/>
        <w:tabs>
          <w:tab w:val="left" w:pos="1376"/>
        </w:tabs>
        <w:spacing w:line="257" w:lineRule="auto"/>
        <w:ind w:firstLine="76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ЭП</w:t>
      </w:r>
      <w:r w:rsidR="0082480D" w:rsidRPr="0082480D">
        <w:rPr>
          <w:rFonts w:ascii="PT Astra Serif" w:hAnsi="PT Astra Serif"/>
          <w:sz w:val="28"/>
          <w:szCs w:val="28"/>
        </w:rPr>
        <w:t xml:space="preserve"> в ЭД, при выполнении условий Договора, признаются равнозначными собственноручным подписям уполномоченных лиц. ЭД, подписанные </w:t>
      </w:r>
      <w:r>
        <w:rPr>
          <w:rFonts w:ascii="PT Astra Serif" w:hAnsi="PT Astra Serif"/>
          <w:sz w:val="28"/>
          <w:szCs w:val="28"/>
        </w:rPr>
        <w:t>ЭП</w:t>
      </w:r>
      <w:r w:rsidR="0082480D" w:rsidRPr="0082480D">
        <w:rPr>
          <w:rFonts w:ascii="PT Astra Serif" w:hAnsi="PT Astra Serif"/>
          <w:sz w:val="28"/>
          <w:szCs w:val="28"/>
        </w:rPr>
        <w:t xml:space="preserve">, имеют равную юридическую силу с документами на бумажных </w:t>
      </w:r>
      <w:proofErr w:type="gramStart"/>
      <w:r w:rsidR="0082480D" w:rsidRPr="0082480D">
        <w:rPr>
          <w:rFonts w:ascii="PT Astra Serif" w:hAnsi="PT Astra Serif"/>
          <w:sz w:val="28"/>
          <w:szCs w:val="28"/>
        </w:rPr>
        <w:t>носителях</w:t>
      </w:r>
      <w:proofErr w:type="gramEnd"/>
      <w:r w:rsidR="0082480D" w:rsidRPr="0082480D">
        <w:rPr>
          <w:rFonts w:ascii="PT Astra Serif" w:hAnsi="PT Astra Serif"/>
          <w:sz w:val="28"/>
          <w:szCs w:val="28"/>
        </w:rPr>
        <w:t xml:space="preserve"> информации, подписанных собственноручными подписями уполномоченных лиц и оформленных в установленном Порядке.</w:t>
      </w:r>
    </w:p>
    <w:p w:rsidR="00FF3E53" w:rsidRPr="0082480D" w:rsidRDefault="0082480D" w:rsidP="00DE56B4">
      <w:pPr>
        <w:pStyle w:val="1"/>
        <w:numPr>
          <w:ilvl w:val="1"/>
          <w:numId w:val="24"/>
        </w:numPr>
        <w:shd w:val="clear" w:color="auto" w:fill="auto"/>
        <w:tabs>
          <w:tab w:val="left" w:pos="1632"/>
        </w:tabs>
        <w:spacing w:line="257" w:lineRule="auto"/>
        <w:ind w:firstLine="76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 xml:space="preserve">Применяемые сертифицированные </w:t>
      </w:r>
      <w:r w:rsidR="00F56012">
        <w:rPr>
          <w:rFonts w:ascii="PT Astra Serif" w:hAnsi="PT Astra Serif"/>
          <w:sz w:val="28"/>
          <w:szCs w:val="28"/>
        </w:rPr>
        <w:t>ЭП</w:t>
      </w:r>
      <w:r w:rsidRPr="0082480D">
        <w:rPr>
          <w:rFonts w:ascii="PT Astra Serif" w:hAnsi="PT Astra Serif"/>
          <w:sz w:val="28"/>
          <w:szCs w:val="28"/>
        </w:rPr>
        <w:t xml:space="preserve"> обеспечивают конфиденциальность, целостность и подлинность ЭД при осуществлении Сторонами обмена ЭД с использованием общедоступных каналов связи и </w:t>
      </w:r>
      <w:proofErr w:type="spellStart"/>
      <w:r w:rsidRPr="0082480D">
        <w:rPr>
          <w:rFonts w:ascii="PT Astra Serif" w:hAnsi="PT Astra Serif"/>
          <w:sz w:val="28"/>
          <w:szCs w:val="28"/>
        </w:rPr>
        <w:t>нескомпрометированных</w:t>
      </w:r>
      <w:proofErr w:type="spellEnd"/>
      <w:r w:rsidRPr="0082480D">
        <w:rPr>
          <w:rFonts w:ascii="PT Astra Serif" w:hAnsi="PT Astra Serif"/>
          <w:sz w:val="28"/>
          <w:szCs w:val="28"/>
        </w:rPr>
        <w:t xml:space="preserve"> закрытых ключей подписи уполномоченных лиц.</w:t>
      </w:r>
    </w:p>
    <w:p w:rsidR="00FF3E53" w:rsidRPr="0082480D" w:rsidRDefault="0082480D" w:rsidP="00DE56B4">
      <w:pPr>
        <w:pStyle w:val="1"/>
        <w:numPr>
          <w:ilvl w:val="1"/>
          <w:numId w:val="24"/>
        </w:numPr>
        <w:shd w:val="clear" w:color="auto" w:fill="auto"/>
        <w:tabs>
          <w:tab w:val="left" w:pos="1376"/>
        </w:tabs>
        <w:spacing w:line="257" w:lineRule="auto"/>
        <w:ind w:firstLine="76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 xml:space="preserve">Стороны признают, что используемые ЭД в ПК, реализующие функции создания </w:t>
      </w:r>
      <w:r w:rsidR="00F56012">
        <w:rPr>
          <w:rFonts w:ascii="PT Astra Serif" w:hAnsi="PT Astra Serif"/>
          <w:sz w:val="28"/>
          <w:szCs w:val="28"/>
        </w:rPr>
        <w:t>ЭП</w:t>
      </w:r>
      <w:r w:rsidRPr="0082480D">
        <w:rPr>
          <w:rFonts w:ascii="PT Astra Serif" w:hAnsi="PT Astra Serif"/>
          <w:sz w:val="28"/>
          <w:szCs w:val="28"/>
        </w:rPr>
        <w:t>, достаточны для подтверждения следующего: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1001"/>
        </w:tabs>
        <w:spacing w:line="257" w:lineRule="auto"/>
        <w:ind w:firstLine="760"/>
        <w:jc w:val="both"/>
        <w:rPr>
          <w:rFonts w:ascii="PT Astra Serif" w:hAnsi="PT Astra Serif"/>
          <w:sz w:val="28"/>
          <w:szCs w:val="28"/>
        </w:rPr>
      </w:pPr>
      <w:proofErr w:type="gramStart"/>
      <w:r w:rsidRPr="0082480D">
        <w:rPr>
          <w:rFonts w:ascii="PT Astra Serif" w:hAnsi="PT Astra Serif"/>
          <w:sz w:val="28"/>
          <w:szCs w:val="28"/>
        </w:rPr>
        <w:t>ЭД подписан уполномоченным лицом Участника, его направившим (подтверждение авторства отправленного ЭД);</w:t>
      </w:r>
      <w:proofErr w:type="gramEnd"/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1001"/>
        </w:tabs>
        <w:spacing w:line="257" w:lineRule="auto"/>
        <w:ind w:firstLine="76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ЭД не претерпел изменений в процессе передачи (подтверждение целостности и подлинности ЭД);</w:t>
      </w:r>
    </w:p>
    <w:p w:rsidR="00FF3E53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1001"/>
        </w:tabs>
        <w:spacing w:line="257" w:lineRule="auto"/>
        <w:ind w:firstLine="76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 xml:space="preserve">ЭД, </w:t>
      </w:r>
      <w:proofErr w:type="gramStart"/>
      <w:r w:rsidRPr="0082480D">
        <w:rPr>
          <w:rFonts w:ascii="PT Astra Serif" w:hAnsi="PT Astra Serif"/>
          <w:sz w:val="28"/>
          <w:szCs w:val="28"/>
        </w:rPr>
        <w:t>подписанный</w:t>
      </w:r>
      <w:proofErr w:type="gramEnd"/>
      <w:r w:rsidRPr="0082480D">
        <w:rPr>
          <w:rFonts w:ascii="PT Astra Serif" w:hAnsi="PT Astra Serif"/>
          <w:sz w:val="28"/>
          <w:szCs w:val="28"/>
        </w:rPr>
        <w:t xml:space="preserve"> </w:t>
      </w:r>
      <w:r w:rsidR="00F56012">
        <w:rPr>
          <w:rFonts w:ascii="PT Astra Serif" w:hAnsi="PT Astra Serif"/>
          <w:sz w:val="28"/>
          <w:szCs w:val="28"/>
        </w:rPr>
        <w:t>ЭП</w:t>
      </w:r>
      <w:r w:rsidRPr="0082480D">
        <w:rPr>
          <w:rFonts w:ascii="PT Astra Serif" w:hAnsi="PT Astra Serif"/>
          <w:sz w:val="28"/>
          <w:szCs w:val="28"/>
        </w:rPr>
        <w:t>, не являющийся корректным, приему и исполнению не подлежит.</w:t>
      </w:r>
    </w:p>
    <w:p w:rsidR="00D26569" w:rsidRPr="00D26569" w:rsidRDefault="00D26569" w:rsidP="00D26569">
      <w:pPr>
        <w:pStyle w:val="1"/>
        <w:shd w:val="clear" w:color="auto" w:fill="auto"/>
        <w:tabs>
          <w:tab w:val="left" w:pos="1001"/>
        </w:tabs>
        <w:spacing w:line="257" w:lineRule="auto"/>
        <w:ind w:left="760" w:firstLine="0"/>
        <w:jc w:val="both"/>
        <w:rPr>
          <w:rFonts w:ascii="PT Astra Serif" w:hAnsi="PT Astra Serif"/>
          <w:sz w:val="28"/>
          <w:szCs w:val="28"/>
        </w:rPr>
      </w:pPr>
    </w:p>
    <w:p w:rsidR="00FF3E53" w:rsidRPr="0082480D" w:rsidRDefault="0082480D" w:rsidP="00DE56B4">
      <w:pPr>
        <w:pStyle w:val="1"/>
        <w:numPr>
          <w:ilvl w:val="0"/>
          <w:numId w:val="24"/>
        </w:numPr>
        <w:shd w:val="clear" w:color="auto" w:fill="auto"/>
        <w:tabs>
          <w:tab w:val="left" w:pos="364"/>
        </w:tabs>
        <w:spacing w:line="240" w:lineRule="auto"/>
        <w:ind w:firstLine="0"/>
        <w:jc w:val="center"/>
        <w:rPr>
          <w:rFonts w:ascii="PT Astra Serif" w:hAnsi="PT Astra Serif"/>
          <w:sz w:val="28"/>
          <w:szCs w:val="28"/>
        </w:rPr>
      </w:pPr>
      <w:r w:rsidRPr="00D26569">
        <w:rPr>
          <w:rFonts w:ascii="PT Astra Serif" w:hAnsi="PT Astra Serif"/>
          <w:sz w:val="28"/>
          <w:szCs w:val="28"/>
        </w:rPr>
        <w:t>Права</w:t>
      </w:r>
      <w:r w:rsidRPr="0082480D">
        <w:rPr>
          <w:rFonts w:ascii="PT Astra Serif" w:hAnsi="PT Astra Serif"/>
          <w:sz w:val="28"/>
          <w:szCs w:val="28"/>
        </w:rPr>
        <w:t xml:space="preserve"> и обязанности сторон</w:t>
      </w:r>
    </w:p>
    <w:p w:rsidR="00FF3E53" w:rsidRPr="0082480D" w:rsidRDefault="0082480D" w:rsidP="00DE56B4">
      <w:pPr>
        <w:pStyle w:val="1"/>
        <w:numPr>
          <w:ilvl w:val="1"/>
          <w:numId w:val="24"/>
        </w:numPr>
        <w:shd w:val="clear" w:color="auto" w:fill="auto"/>
        <w:tabs>
          <w:tab w:val="left" w:pos="1325"/>
        </w:tabs>
        <w:spacing w:line="257" w:lineRule="auto"/>
        <w:ind w:firstLine="74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lastRenderedPageBreak/>
        <w:t>Организатор обязуется:</w:t>
      </w:r>
    </w:p>
    <w:p w:rsidR="00FF3E53" w:rsidRPr="0082480D" w:rsidRDefault="0082480D" w:rsidP="00DE56B4">
      <w:pPr>
        <w:pStyle w:val="1"/>
        <w:numPr>
          <w:ilvl w:val="2"/>
          <w:numId w:val="24"/>
        </w:numPr>
        <w:shd w:val="clear" w:color="auto" w:fill="auto"/>
        <w:tabs>
          <w:tab w:val="left" w:pos="1521"/>
        </w:tabs>
        <w:spacing w:line="257" w:lineRule="auto"/>
        <w:ind w:firstLine="74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Обеспечить функционирование серверной части ПК и предоставить во временное пользование Участнику необходимое ПО для организации автоматизированного рабочего места (далее - АРМ) Участника (</w:t>
      </w:r>
      <w:proofErr w:type="gramStart"/>
      <w:r w:rsidRPr="0082480D">
        <w:rPr>
          <w:rFonts w:ascii="PT Astra Serif" w:hAnsi="PT Astra Serif"/>
          <w:sz w:val="28"/>
          <w:szCs w:val="28"/>
        </w:rPr>
        <w:t>кроме</w:t>
      </w:r>
      <w:proofErr w:type="gramEnd"/>
      <w:r w:rsidRPr="0082480D">
        <w:rPr>
          <w:rFonts w:ascii="PT Astra Serif" w:hAnsi="PT Astra Serif"/>
          <w:sz w:val="28"/>
          <w:szCs w:val="28"/>
        </w:rPr>
        <w:t xml:space="preserve"> общесистемного и офисного ПО)</w:t>
      </w:r>
    </w:p>
    <w:p w:rsidR="00FF3E53" w:rsidRPr="0082480D" w:rsidRDefault="0082480D" w:rsidP="00DE56B4">
      <w:pPr>
        <w:pStyle w:val="1"/>
        <w:numPr>
          <w:ilvl w:val="2"/>
          <w:numId w:val="24"/>
        </w:numPr>
        <w:shd w:val="clear" w:color="auto" w:fill="auto"/>
        <w:tabs>
          <w:tab w:val="left" w:pos="1747"/>
        </w:tabs>
        <w:spacing w:line="257" w:lineRule="auto"/>
        <w:ind w:firstLine="74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Предоставить информацию о технических требованиях, предъявляемых к АРМ Участника, необходимых для подключения к ЭДО.</w:t>
      </w:r>
    </w:p>
    <w:p w:rsidR="00FF3E53" w:rsidRPr="0082480D" w:rsidRDefault="0082480D" w:rsidP="00DE56B4">
      <w:pPr>
        <w:pStyle w:val="1"/>
        <w:numPr>
          <w:ilvl w:val="2"/>
          <w:numId w:val="24"/>
        </w:numPr>
        <w:shd w:val="clear" w:color="auto" w:fill="auto"/>
        <w:tabs>
          <w:tab w:val="left" w:pos="1521"/>
        </w:tabs>
        <w:spacing w:line="257" w:lineRule="auto"/>
        <w:ind w:firstLine="74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 xml:space="preserve">Принимать и исполнять </w:t>
      </w:r>
      <w:proofErr w:type="gramStart"/>
      <w:r w:rsidRPr="0082480D">
        <w:rPr>
          <w:rFonts w:ascii="PT Astra Serif" w:hAnsi="PT Astra Serif"/>
          <w:sz w:val="28"/>
          <w:szCs w:val="28"/>
        </w:rPr>
        <w:t>оформленные</w:t>
      </w:r>
      <w:proofErr w:type="gramEnd"/>
      <w:r w:rsidRPr="0082480D">
        <w:rPr>
          <w:rFonts w:ascii="PT Astra Serif" w:hAnsi="PT Astra Serif"/>
          <w:sz w:val="28"/>
          <w:szCs w:val="28"/>
        </w:rPr>
        <w:t xml:space="preserve"> должным образом ЭД Участника в соответствии с настоящим Договором.</w:t>
      </w:r>
    </w:p>
    <w:p w:rsidR="00FF3E53" w:rsidRPr="0082480D" w:rsidRDefault="0082480D" w:rsidP="00DE56B4">
      <w:pPr>
        <w:pStyle w:val="1"/>
        <w:numPr>
          <w:ilvl w:val="2"/>
          <w:numId w:val="24"/>
        </w:numPr>
        <w:shd w:val="clear" w:color="auto" w:fill="auto"/>
        <w:tabs>
          <w:tab w:val="left" w:pos="1521"/>
        </w:tabs>
        <w:spacing w:line="257" w:lineRule="auto"/>
        <w:ind w:firstLine="74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Предоставлять Участнику актуальные справочники, используемые в ПК и необходимые для подготовки ЭД.</w:t>
      </w:r>
    </w:p>
    <w:p w:rsidR="00FF3E53" w:rsidRPr="0082480D" w:rsidRDefault="0082480D" w:rsidP="00DE56B4">
      <w:pPr>
        <w:pStyle w:val="1"/>
        <w:numPr>
          <w:ilvl w:val="2"/>
          <w:numId w:val="24"/>
        </w:numPr>
        <w:shd w:val="clear" w:color="auto" w:fill="auto"/>
        <w:tabs>
          <w:tab w:val="left" w:pos="1526"/>
        </w:tabs>
        <w:spacing w:line="257" w:lineRule="auto"/>
        <w:ind w:firstLine="740"/>
        <w:jc w:val="both"/>
        <w:rPr>
          <w:rFonts w:ascii="PT Astra Serif" w:hAnsi="PT Astra Serif"/>
          <w:sz w:val="28"/>
          <w:szCs w:val="28"/>
        </w:rPr>
      </w:pPr>
      <w:proofErr w:type="gramStart"/>
      <w:r w:rsidRPr="0082480D">
        <w:rPr>
          <w:rFonts w:ascii="PT Astra Serif" w:hAnsi="PT Astra Serif"/>
          <w:sz w:val="28"/>
          <w:szCs w:val="28"/>
        </w:rPr>
        <w:t>При изменении Порядка и/или правил обработки ЭД, при необходимости, своевременно предоставлять Участнику модернизированное ПО для АРМ Участника с откорректированной технической документацией.</w:t>
      </w:r>
      <w:proofErr w:type="gramEnd"/>
    </w:p>
    <w:p w:rsidR="00FF3E53" w:rsidRPr="0082480D" w:rsidRDefault="0082480D" w:rsidP="00DE56B4">
      <w:pPr>
        <w:pStyle w:val="1"/>
        <w:numPr>
          <w:ilvl w:val="2"/>
          <w:numId w:val="24"/>
        </w:numPr>
        <w:shd w:val="clear" w:color="auto" w:fill="auto"/>
        <w:tabs>
          <w:tab w:val="left" w:pos="1526"/>
        </w:tabs>
        <w:spacing w:line="257" w:lineRule="auto"/>
        <w:ind w:firstLine="74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Немедленно уведомить Участника любым доступным способом в случаях выявления: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979"/>
        </w:tabs>
        <w:spacing w:line="257" w:lineRule="auto"/>
        <w:ind w:firstLine="74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 xml:space="preserve">ошибок в работе системы при работе с </w:t>
      </w:r>
      <w:r w:rsidR="00F56012">
        <w:rPr>
          <w:rFonts w:ascii="PT Astra Serif" w:hAnsi="PT Astra Serif"/>
          <w:sz w:val="28"/>
          <w:szCs w:val="28"/>
        </w:rPr>
        <w:t>ЭП</w:t>
      </w:r>
      <w:r w:rsidRPr="0082480D">
        <w:rPr>
          <w:rFonts w:ascii="PT Astra Serif" w:hAnsi="PT Astra Serif"/>
          <w:sz w:val="28"/>
          <w:szCs w:val="28"/>
        </w:rPr>
        <w:t xml:space="preserve"> (подписания </w:t>
      </w:r>
      <w:r w:rsidR="00F56012">
        <w:rPr>
          <w:rFonts w:ascii="PT Astra Serif" w:hAnsi="PT Astra Serif"/>
          <w:sz w:val="28"/>
          <w:szCs w:val="28"/>
        </w:rPr>
        <w:t>ЭП</w:t>
      </w:r>
      <w:r w:rsidRPr="0082480D">
        <w:rPr>
          <w:rFonts w:ascii="PT Astra Serif" w:hAnsi="PT Astra Serif"/>
          <w:sz w:val="28"/>
          <w:szCs w:val="28"/>
        </w:rPr>
        <w:t xml:space="preserve">, проверка </w:t>
      </w:r>
      <w:r w:rsidR="00F56012">
        <w:rPr>
          <w:rFonts w:ascii="PT Astra Serif" w:hAnsi="PT Astra Serif"/>
          <w:sz w:val="28"/>
          <w:szCs w:val="28"/>
        </w:rPr>
        <w:t>ЭП</w:t>
      </w:r>
      <w:r w:rsidRPr="0082480D">
        <w:rPr>
          <w:rFonts w:ascii="PT Astra Serif" w:hAnsi="PT Astra Serif"/>
          <w:sz w:val="28"/>
          <w:szCs w:val="28"/>
        </w:rPr>
        <w:t xml:space="preserve"> и др.);</w:t>
      </w:r>
    </w:p>
    <w:p w:rsidR="00FF3E53" w:rsidRPr="0082480D" w:rsidRDefault="0082480D" w:rsidP="00DE56B4">
      <w:pPr>
        <w:pStyle w:val="1"/>
        <w:shd w:val="clear" w:color="auto" w:fill="auto"/>
        <w:spacing w:line="257" w:lineRule="auto"/>
        <w:ind w:firstLine="122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ошибок, возникающих в связи с попытками нарушения информационной безопасности;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999"/>
        </w:tabs>
        <w:spacing w:line="257" w:lineRule="auto"/>
        <w:ind w:firstLine="74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 xml:space="preserve">компрометации ключа </w:t>
      </w:r>
      <w:r w:rsidR="00F56012">
        <w:rPr>
          <w:rFonts w:ascii="PT Astra Serif" w:hAnsi="PT Astra Serif"/>
          <w:sz w:val="28"/>
          <w:szCs w:val="28"/>
        </w:rPr>
        <w:t>ЭП</w:t>
      </w:r>
      <w:r w:rsidRPr="0082480D">
        <w:rPr>
          <w:rFonts w:ascii="PT Astra Serif" w:hAnsi="PT Astra Serif"/>
          <w:sz w:val="28"/>
          <w:szCs w:val="28"/>
        </w:rPr>
        <w:t>.</w:t>
      </w:r>
    </w:p>
    <w:p w:rsidR="00FF3E53" w:rsidRPr="0082480D" w:rsidRDefault="0082480D" w:rsidP="00DE56B4">
      <w:pPr>
        <w:pStyle w:val="1"/>
        <w:numPr>
          <w:ilvl w:val="2"/>
          <w:numId w:val="24"/>
        </w:numPr>
        <w:shd w:val="clear" w:color="auto" w:fill="auto"/>
        <w:tabs>
          <w:tab w:val="left" w:pos="1531"/>
        </w:tabs>
        <w:spacing w:line="257" w:lineRule="auto"/>
        <w:ind w:firstLine="74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 xml:space="preserve">Хранить носители ключевой информации, содержащие ключи </w:t>
      </w:r>
      <w:r w:rsidR="00F56012">
        <w:rPr>
          <w:rFonts w:ascii="PT Astra Serif" w:hAnsi="PT Astra Serif"/>
          <w:sz w:val="28"/>
          <w:szCs w:val="28"/>
        </w:rPr>
        <w:t>ЭП</w:t>
      </w:r>
      <w:r w:rsidRPr="0082480D">
        <w:rPr>
          <w:rFonts w:ascii="PT Astra Serif" w:hAnsi="PT Astra Serif"/>
          <w:sz w:val="28"/>
          <w:szCs w:val="28"/>
        </w:rPr>
        <w:t xml:space="preserve"> уполномоченных лиц Организатора, в месте, исключающем доступ неуполномоченных лиц и (или) возможность повреждения материальных носителей.</w:t>
      </w:r>
    </w:p>
    <w:p w:rsidR="00FF3E53" w:rsidRPr="0082480D" w:rsidRDefault="0082480D" w:rsidP="00DE56B4">
      <w:pPr>
        <w:pStyle w:val="1"/>
        <w:numPr>
          <w:ilvl w:val="1"/>
          <w:numId w:val="24"/>
        </w:numPr>
        <w:shd w:val="clear" w:color="auto" w:fill="auto"/>
        <w:tabs>
          <w:tab w:val="left" w:pos="1330"/>
        </w:tabs>
        <w:spacing w:line="257" w:lineRule="auto"/>
        <w:ind w:firstLine="74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Организатор имеет право:</w:t>
      </w:r>
    </w:p>
    <w:p w:rsidR="00FF3E53" w:rsidRPr="0082480D" w:rsidRDefault="0082480D" w:rsidP="00DE56B4">
      <w:pPr>
        <w:pStyle w:val="1"/>
        <w:numPr>
          <w:ilvl w:val="0"/>
          <w:numId w:val="25"/>
        </w:numPr>
        <w:shd w:val="clear" w:color="auto" w:fill="auto"/>
        <w:tabs>
          <w:tab w:val="left" w:pos="1498"/>
        </w:tabs>
        <w:spacing w:line="257" w:lineRule="auto"/>
        <w:ind w:firstLine="74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В случае несоответствия ЭД признакам и требованиям обмена ЭД, отказать Участнику в приеме ЭД с указанием мотивированной причины отказа.</w:t>
      </w:r>
    </w:p>
    <w:p w:rsidR="00FF3E53" w:rsidRPr="0082480D" w:rsidRDefault="0082480D" w:rsidP="00DE56B4">
      <w:pPr>
        <w:pStyle w:val="1"/>
        <w:numPr>
          <w:ilvl w:val="0"/>
          <w:numId w:val="10"/>
        </w:numPr>
        <w:shd w:val="clear" w:color="auto" w:fill="auto"/>
        <w:tabs>
          <w:tab w:val="left" w:pos="1536"/>
        </w:tabs>
        <w:spacing w:line="257" w:lineRule="auto"/>
        <w:ind w:firstLine="74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 xml:space="preserve">Приостанавливать осуществление обмена ЭД </w:t>
      </w:r>
      <w:proofErr w:type="gramStart"/>
      <w:r w:rsidRPr="0082480D">
        <w:rPr>
          <w:rFonts w:ascii="PT Astra Serif" w:hAnsi="PT Astra Serif"/>
          <w:sz w:val="28"/>
          <w:szCs w:val="28"/>
        </w:rPr>
        <w:t>при</w:t>
      </w:r>
      <w:proofErr w:type="gramEnd"/>
      <w:r w:rsidRPr="0082480D">
        <w:rPr>
          <w:rFonts w:ascii="PT Astra Serif" w:hAnsi="PT Astra Serif"/>
          <w:sz w:val="28"/>
          <w:szCs w:val="28"/>
        </w:rPr>
        <w:t>: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988"/>
        </w:tabs>
        <w:spacing w:line="257" w:lineRule="auto"/>
        <w:ind w:firstLine="740"/>
        <w:jc w:val="both"/>
        <w:rPr>
          <w:rFonts w:ascii="PT Astra Serif" w:hAnsi="PT Astra Serif"/>
          <w:sz w:val="28"/>
          <w:szCs w:val="28"/>
        </w:rPr>
      </w:pPr>
      <w:proofErr w:type="gramStart"/>
      <w:r w:rsidRPr="0082480D">
        <w:rPr>
          <w:rFonts w:ascii="PT Astra Serif" w:hAnsi="PT Astra Serif"/>
          <w:sz w:val="28"/>
          <w:szCs w:val="28"/>
        </w:rPr>
        <w:t>несоблюдении</w:t>
      </w:r>
      <w:proofErr w:type="gramEnd"/>
      <w:r w:rsidRPr="0082480D">
        <w:rPr>
          <w:rFonts w:ascii="PT Astra Serif" w:hAnsi="PT Astra Serif"/>
          <w:sz w:val="28"/>
          <w:szCs w:val="28"/>
        </w:rPr>
        <w:t xml:space="preserve"> Участником требований по передаче ЭД и обеспечению информационной безопасности, предусмотренных законодательством Российской Федерации и условиями настоящего Договора;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1003"/>
        </w:tabs>
        <w:spacing w:line="257" w:lineRule="auto"/>
        <w:ind w:firstLine="740"/>
        <w:jc w:val="both"/>
        <w:rPr>
          <w:rFonts w:ascii="PT Astra Serif" w:hAnsi="PT Astra Serif"/>
          <w:sz w:val="28"/>
          <w:szCs w:val="28"/>
        </w:rPr>
      </w:pPr>
      <w:proofErr w:type="gramStart"/>
      <w:r w:rsidRPr="0082480D">
        <w:rPr>
          <w:rFonts w:ascii="PT Astra Serif" w:hAnsi="PT Astra Serif"/>
          <w:sz w:val="28"/>
          <w:szCs w:val="28"/>
        </w:rPr>
        <w:t>разрешении</w:t>
      </w:r>
      <w:proofErr w:type="gramEnd"/>
      <w:r w:rsidRPr="0082480D">
        <w:rPr>
          <w:rFonts w:ascii="PT Astra Serif" w:hAnsi="PT Astra Serif"/>
          <w:sz w:val="28"/>
          <w:szCs w:val="28"/>
        </w:rPr>
        <w:t xml:space="preserve"> спорных ситуаций;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988"/>
        </w:tabs>
        <w:spacing w:line="257" w:lineRule="auto"/>
        <w:ind w:firstLine="740"/>
        <w:jc w:val="both"/>
        <w:rPr>
          <w:rFonts w:ascii="PT Astra Serif" w:hAnsi="PT Astra Serif"/>
          <w:sz w:val="28"/>
          <w:szCs w:val="28"/>
        </w:rPr>
      </w:pPr>
      <w:proofErr w:type="gramStart"/>
      <w:r w:rsidRPr="0082480D">
        <w:rPr>
          <w:rFonts w:ascii="PT Astra Serif" w:hAnsi="PT Astra Serif"/>
          <w:sz w:val="28"/>
          <w:szCs w:val="28"/>
        </w:rPr>
        <w:t>выполнении</w:t>
      </w:r>
      <w:proofErr w:type="gramEnd"/>
      <w:r w:rsidRPr="0082480D">
        <w:rPr>
          <w:rFonts w:ascii="PT Astra Serif" w:hAnsi="PT Astra Serif"/>
          <w:sz w:val="28"/>
          <w:szCs w:val="28"/>
        </w:rPr>
        <w:t xml:space="preserve"> неотложных аварийных и ремонтно-восстановительных работ на АРМ Организатора с уведомлением Участника о сроках проведения этих работ.</w:t>
      </w:r>
    </w:p>
    <w:p w:rsidR="00FF3E53" w:rsidRPr="0082480D" w:rsidRDefault="0082480D" w:rsidP="00DE56B4">
      <w:pPr>
        <w:pStyle w:val="1"/>
        <w:shd w:val="clear" w:color="auto" w:fill="auto"/>
        <w:spacing w:line="257" w:lineRule="auto"/>
        <w:ind w:firstLine="74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В случае невозможности передачи ЭД Участник оформляет и передает Организатору документы на бумажных носителях, на съемных носителях или по электронной почте по согласованию с Организатором.</w:t>
      </w:r>
    </w:p>
    <w:p w:rsidR="00FF3E53" w:rsidRPr="0082480D" w:rsidRDefault="0082480D" w:rsidP="00DE56B4">
      <w:pPr>
        <w:pStyle w:val="1"/>
        <w:numPr>
          <w:ilvl w:val="0"/>
          <w:numId w:val="10"/>
        </w:numPr>
        <w:shd w:val="clear" w:color="auto" w:fill="auto"/>
        <w:tabs>
          <w:tab w:val="left" w:pos="1526"/>
        </w:tabs>
        <w:spacing w:line="257" w:lineRule="auto"/>
        <w:ind w:firstLine="74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На урегулирование вопросов в случае возникновения конфликтных ситуаций.</w:t>
      </w:r>
    </w:p>
    <w:p w:rsidR="00FF3E53" w:rsidRPr="0082480D" w:rsidRDefault="0082480D" w:rsidP="00DE56B4">
      <w:pPr>
        <w:pStyle w:val="1"/>
        <w:numPr>
          <w:ilvl w:val="0"/>
          <w:numId w:val="10"/>
        </w:numPr>
        <w:shd w:val="clear" w:color="auto" w:fill="auto"/>
        <w:tabs>
          <w:tab w:val="left" w:pos="1540"/>
        </w:tabs>
        <w:spacing w:line="257" w:lineRule="auto"/>
        <w:ind w:firstLine="74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В соответствии с требованиями законодательства Российской Федерации в одностороннем порядке произвести изменения настоящего Договора (включая все приложения к Договору) и настроить серверную часть ПК в целях выполнения условий обновленного Порядка.</w:t>
      </w:r>
    </w:p>
    <w:p w:rsidR="00FF3E53" w:rsidRPr="0082480D" w:rsidRDefault="0082480D" w:rsidP="00DE56B4">
      <w:pPr>
        <w:pStyle w:val="1"/>
        <w:numPr>
          <w:ilvl w:val="1"/>
          <w:numId w:val="24"/>
        </w:numPr>
        <w:shd w:val="clear" w:color="auto" w:fill="auto"/>
        <w:tabs>
          <w:tab w:val="left" w:pos="1324"/>
        </w:tabs>
        <w:ind w:firstLine="76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lastRenderedPageBreak/>
        <w:t>Участник обязуется:</w:t>
      </w:r>
    </w:p>
    <w:p w:rsidR="00FF3E53" w:rsidRPr="0082480D" w:rsidRDefault="0082480D" w:rsidP="00DE56B4">
      <w:pPr>
        <w:pStyle w:val="1"/>
        <w:numPr>
          <w:ilvl w:val="2"/>
          <w:numId w:val="24"/>
        </w:numPr>
        <w:shd w:val="clear" w:color="auto" w:fill="auto"/>
        <w:tabs>
          <w:tab w:val="left" w:pos="1524"/>
        </w:tabs>
        <w:ind w:firstLine="76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Обеспечить функционирование АРМ Участника исключительно в целях, предусмотренных настоящим Договором.</w:t>
      </w:r>
    </w:p>
    <w:p w:rsidR="00FF3E53" w:rsidRPr="0082480D" w:rsidRDefault="0082480D" w:rsidP="00DE56B4">
      <w:pPr>
        <w:pStyle w:val="1"/>
        <w:numPr>
          <w:ilvl w:val="2"/>
          <w:numId w:val="24"/>
        </w:numPr>
        <w:shd w:val="clear" w:color="auto" w:fill="auto"/>
        <w:tabs>
          <w:tab w:val="left" w:pos="1524"/>
        </w:tabs>
        <w:ind w:firstLine="76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Выполнять требования УЦ в соответствии с регламентом УЦ и другими документами, регламентирующими процесс взаимодействия УЦ и пользователей услуг УЦ.</w:t>
      </w:r>
    </w:p>
    <w:p w:rsidR="00FF3E53" w:rsidRPr="0082480D" w:rsidRDefault="0082480D" w:rsidP="00DE56B4">
      <w:pPr>
        <w:pStyle w:val="1"/>
        <w:numPr>
          <w:ilvl w:val="2"/>
          <w:numId w:val="24"/>
        </w:numPr>
        <w:shd w:val="clear" w:color="auto" w:fill="auto"/>
        <w:tabs>
          <w:tab w:val="left" w:pos="1524"/>
        </w:tabs>
        <w:ind w:firstLine="76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Обеспечить всеми необходимыми средствами (сертифицированные средства защиты, квалифицированные Сертификаты, ключевые носители и считыватели информации т.д.) уполномоченных лиц Участника.</w:t>
      </w:r>
    </w:p>
    <w:p w:rsidR="00FF3E53" w:rsidRPr="0082480D" w:rsidRDefault="0082480D" w:rsidP="00DE56B4">
      <w:pPr>
        <w:pStyle w:val="1"/>
        <w:numPr>
          <w:ilvl w:val="2"/>
          <w:numId w:val="24"/>
        </w:numPr>
        <w:shd w:val="clear" w:color="auto" w:fill="auto"/>
        <w:tabs>
          <w:tab w:val="left" w:pos="1524"/>
        </w:tabs>
        <w:ind w:firstLine="76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Назначать лиц, отвечающих за организацию и обеспечение бесперебойной эксплуатации программно-технических средств АРМ Участника, согласно составу уполномоченных лиц, определенному в Порядке.</w:t>
      </w:r>
    </w:p>
    <w:p w:rsidR="00FF3E53" w:rsidRPr="0082480D" w:rsidRDefault="0082480D" w:rsidP="00DE56B4">
      <w:pPr>
        <w:pStyle w:val="1"/>
        <w:numPr>
          <w:ilvl w:val="2"/>
          <w:numId w:val="24"/>
        </w:numPr>
        <w:shd w:val="clear" w:color="auto" w:fill="auto"/>
        <w:tabs>
          <w:tab w:val="left" w:pos="1524"/>
        </w:tabs>
        <w:ind w:firstLine="76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Передавать Организатору ЭД, оформленные в соответствии с Порядком и получать от Организатора электронные сообщения, подтверждающие получение и обработку ЭД.</w:t>
      </w:r>
    </w:p>
    <w:p w:rsidR="00FF3E53" w:rsidRPr="0082480D" w:rsidRDefault="0082480D" w:rsidP="00DE56B4">
      <w:pPr>
        <w:pStyle w:val="1"/>
        <w:numPr>
          <w:ilvl w:val="2"/>
          <w:numId w:val="24"/>
        </w:numPr>
        <w:shd w:val="clear" w:color="auto" w:fill="auto"/>
        <w:tabs>
          <w:tab w:val="left" w:pos="1524"/>
        </w:tabs>
        <w:ind w:firstLine="76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Не вносить исправления, изменения или дополнения, а также не передавать третьим лицам закрытые ключи подписи, ПО и соответствующую техническую документацию, предоставляемые Организатором по настоящему Договору.</w:t>
      </w:r>
    </w:p>
    <w:p w:rsidR="00FF3E53" w:rsidRPr="0082480D" w:rsidRDefault="0082480D" w:rsidP="00DE56B4">
      <w:pPr>
        <w:pStyle w:val="1"/>
        <w:numPr>
          <w:ilvl w:val="2"/>
          <w:numId w:val="24"/>
        </w:numPr>
        <w:shd w:val="clear" w:color="auto" w:fill="auto"/>
        <w:tabs>
          <w:tab w:val="left" w:pos="1524"/>
        </w:tabs>
        <w:ind w:firstLine="76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Формировать новые закрытые и открытые ключи подписи в случае компрометации действующих закрытых ключей подписи или за 10 рабочих дней до истечения срока действия Сертификатов.</w:t>
      </w:r>
    </w:p>
    <w:p w:rsidR="00FF3E53" w:rsidRPr="0082480D" w:rsidRDefault="0082480D" w:rsidP="00DE56B4">
      <w:pPr>
        <w:pStyle w:val="1"/>
        <w:numPr>
          <w:ilvl w:val="2"/>
          <w:numId w:val="24"/>
        </w:numPr>
        <w:shd w:val="clear" w:color="auto" w:fill="auto"/>
        <w:tabs>
          <w:tab w:val="left" w:pos="1535"/>
        </w:tabs>
        <w:ind w:firstLine="76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В целях обеспечения безопасности обработки и передачи ЭД: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985"/>
        </w:tabs>
        <w:ind w:firstLine="76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соблюдать требования по обеспечению информационной безопасности АРМ Участника, изложенные в разделе 4 Порядка.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985"/>
        </w:tabs>
        <w:ind w:firstLine="76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 xml:space="preserve">прекращать использование </w:t>
      </w:r>
      <w:r w:rsidR="00F56012">
        <w:rPr>
          <w:rFonts w:ascii="PT Astra Serif" w:hAnsi="PT Astra Serif"/>
          <w:sz w:val="28"/>
          <w:szCs w:val="28"/>
        </w:rPr>
        <w:t>ЭП</w:t>
      </w:r>
      <w:r w:rsidRPr="0082480D">
        <w:rPr>
          <w:rFonts w:ascii="PT Astra Serif" w:hAnsi="PT Astra Serif"/>
          <w:sz w:val="28"/>
          <w:szCs w:val="28"/>
        </w:rPr>
        <w:t xml:space="preserve"> в случае компрометации ключа </w:t>
      </w:r>
      <w:r w:rsidR="00F56012">
        <w:rPr>
          <w:rFonts w:ascii="PT Astra Serif" w:hAnsi="PT Astra Serif"/>
          <w:sz w:val="28"/>
          <w:szCs w:val="28"/>
        </w:rPr>
        <w:t>ЭП</w:t>
      </w:r>
      <w:r w:rsidRPr="0082480D">
        <w:rPr>
          <w:rFonts w:ascii="PT Astra Serif" w:hAnsi="PT Astra Serif"/>
          <w:sz w:val="28"/>
          <w:szCs w:val="28"/>
        </w:rPr>
        <w:t xml:space="preserve"> и немедленно любым доступным способом информировать Организатора и УЦ об указанном факте;</w:t>
      </w:r>
    </w:p>
    <w:p w:rsidR="00FF3E53" w:rsidRPr="0082480D" w:rsidRDefault="0082480D" w:rsidP="00DE56B4">
      <w:pPr>
        <w:pStyle w:val="1"/>
        <w:shd w:val="clear" w:color="auto" w:fill="auto"/>
        <w:ind w:firstLine="11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хранить ключевой документ в месте, исключающем доступ неуполномоченных лиц и/или возможность его повреждения.</w:t>
      </w:r>
    </w:p>
    <w:p w:rsidR="00FF3E53" w:rsidRPr="0082480D" w:rsidRDefault="0082480D" w:rsidP="00DE56B4">
      <w:pPr>
        <w:pStyle w:val="1"/>
        <w:numPr>
          <w:ilvl w:val="2"/>
          <w:numId w:val="24"/>
        </w:numPr>
        <w:shd w:val="clear" w:color="auto" w:fill="auto"/>
        <w:tabs>
          <w:tab w:val="left" w:pos="1524"/>
        </w:tabs>
        <w:ind w:firstLine="76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В случае невозможности исполнения обязательств по настоящему Договору немедленно известить Организатора о приостановлении исполнения обязательств.</w:t>
      </w:r>
    </w:p>
    <w:p w:rsidR="00FF3E53" w:rsidRPr="0082480D" w:rsidRDefault="0082480D" w:rsidP="00DE56B4">
      <w:pPr>
        <w:pStyle w:val="1"/>
        <w:numPr>
          <w:ilvl w:val="2"/>
          <w:numId w:val="24"/>
        </w:numPr>
        <w:shd w:val="clear" w:color="auto" w:fill="auto"/>
        <w:tabs>
          <w:tab w:val="left" w:pos="1639"/>
        </w:tabs>
        <w:ind w:firstLine="76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 xml:space="preserve">В случае невозможности использования </w:t>
      </w:r>
      <w:r w:rsidR="00F56012">
        <w:rPr>
          <w:rFonts w:ascii="PT Astra Serif" w:hAnsi="PT Astra Serif"/>
          <w:sz w:val="28"/>
          <w:szCs w:val="28"/>
        </w:rPr>
        <w:t>ЭП</w:t>
      </w:r>
      <w:r w:rsidRPr="0082480D">
        <w:rPr>
          <w:rFonts w:ascii="PT Astra Serif" w:hAnsi="PT Astra Serif"/>
          <w:sz w:val="28"/>
          <w:szCs w:val="28"/>
        </w:rPr>
        <w:t xml:space="preserve"> Участник оформляет и передает Организатору документы на бумажном носителе и в электронном виде в формате ПК.</w:t>
      </w:r>
    </w:p>
    <w:p w:rsidR="00FF3E53" w:rsidRPr="0082480D" w:rsidRDefault="0082480D" w:rsidP="00DE56B4">
      <w:pPr>
        <w:pStyle w:val="1"/>
        <w:numPr>
          <w:ilvl w:val="2"/>
          <w:numId w:val="24"/>
        </w:numPr>
        <w:shd w:val="clear" w:color="auto" w:fill="auto"/>
        <w:tabs>
          <w:tab w:val="left" w:pos="1776"/>
        </w:tabs>
        <w:ind w:firstLine="76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 xml:space="preserve">При возникновении споров, связанных с принятием или непринятием ЭД, подписанных </w:t>
      </w:r>
      <w:r w:rsidR="00F56012">
        <w:rPr>
          <w:rFonts w:ascii="PT Astra Serif" w:hAnsi="PT Astra Serif"/>
          <w:sz w:val="28"/>
          <w:szCs w:val="28"/>
        </w:rPr>
        <w:t>ЭП</w:t>
      </w:r>
      <w:r w:rsidRPr="0082480D">
        <w:rPr>
          <w:rFonts w:ascii="PT Astra Serif" w:hAnsi="PT Astra Serif"/>
          <w:sz w:val="28"/>
          <w:szCs w:val="28"/>
        </w:rPr>
        <w:t>, входящих в перечень ЭДО, руководствоваться разделом 7 настоящего Договора.</w:t>
      </w:r>
    </w:p>
    <w:p w:rsidR="00FF3E53" w:rsidRPr="0082480D" w:rsidRDefault="0082480D" w:rsidP="00DE56B4">
      <w:pPr>
        <w:pStyle w:val="1"/>
        <w:numPr>
          <w:ilvl w:val="2"/>
          <w:numId w:val="24"/>
        </w:numPr>
        <w:shd w:val="clear" w:color="auto" w:fill="auto"/>
        <w:tabs>
          <w:tab w:val="left" w:pos="1776"/>
        </w:tabs>
        <w:ind w:firstLine="76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 xml:space="preserve">Заменить Сертификат ключа </w:t>
      </w:r>
      <w:r w:rsidR="00F56012">
        <w:rPr>
          <w:rFonts w:ascii="PT Astra Serif" w:hAnsi="PT Astra Serif"/>
          <w:sz w:val="28"/>
          <w:szCs w:val="28"/>
        </w:rPr>
        <w:t>ЭП</w:t>
      </w:r>
      <w:r w:rsidRPr="0082480D">
        <w:rPr>
          <w:rFonts w:ascii="PT Astra Serif" w:hAnsi="PT Astra Serif"/>
          <w:sz w:val="28"/>
          <w:szCs w:val="28"/>
        </w:rPr>
        <w:t xml:space="preserve"> в порядке, предусмотренном для его оформления согласно регламенту УЦ, в следующих случаях: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985"/>
        </w:tabs>
        <w:ind w:firstLine="76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смены уполномоченных лиц Участника, наделенных полномочием подписи ЭД;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985"/>
        </w:tabs>
        <w:ind w:firstLine="76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lastRenderedPageBreak/>
        <w:t>изменения данных, идентифицирующих уполномоченного лица Участника;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973"/>
        </w:tabs>
        <w:spacing w:line="257" w:lineRule="auto"/>
        <w:ind w:firstLine="74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 xml:space="preserve">смены ключей </w:t>
      </w:r>
      <w:r w:rsidR="00F56012">
        <w:rPr>
          <w:rFonts w:ascii="PT Astra Serif" w:hAnsi="PT Astra Serif"/>
          <w:sz w:val="28"/>
          <w:szCs w:val="28"/>
        </w:rPr>
        <w:t>ЭП</w:t>
      </w:r>
      <w:r w:rsidRPr="0082480D">
        <w:rPr>
          <w:rFonts w:ascii="PT Astra Serif" w:hAnsi="PT Astra Serif"/>
          <w:sz w:val="28"/>
          <w:szCs w:val="28"/>
        </w:rPr>
        <w:t>;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973"/>
        </w:tabs>
        <w:spacing w:line="257" w:lineRule="auto"/>
        <w:ind w:firstLine="74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в иных случаях, прекращающих действие Сертификата.</w:t>
      </w:r>
    </w:p>
    <w:p w:rsidR="00FF3E53" w:rsidRPr="0082480D" w:rsidRDefault="0082480D" w:rsidP="00DE56B4">
      <w:pPr>
        <w:pStyle w:val="1"/>
        <w:numPr>
          <w:ilvl w:val="2"/>
          <w:numId w:val="24"/>
        </w:numPr>
        <w:shd w:val="clear" w:color="auto" w:fill="auto"/>
        <w:tabs>
          <w:tab w:val="left" w:pos="1699"/>
        </w:tabs>
        <w:spacing w:line="257" w:lineRule="auto"/>
        <w:ind w:firstLine="74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Немедленно уведомить Организатора любым доступным способом в случаях: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963"/>
        </w:tabs>
        <w:spacing w:line="257" w:lineRule="auto"/>
        <w:ind w:firstLine="74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 xml:space="preserve">возникновения угрозы использования (копирования) иными лицами ключа </w:t>
      </w:r>
      <w:r w:rsidR="00F56012">
        <w:rPr>
          <w:rFonts w:ascii="PT Astra Serif" w:hAnsi="PT Astra Serif"/>
          <w:sz w:val="28"/>
          <w:szCs w:val="28"/>
        </w:rPr>
        <w:t>ЭП</w:t>
      </w:r>
      <w:r w:rsidRPr="0082480D">
        <w:rPr>
          <w:rFonts w:ascii="PT Astra Serif" w:hAnsi="PT Astra Serif"/>
          <w:sz w:val="28"/>
          <w:szCs w:val="28"/>
        </w:rPr>
        <w:t>, принадлежащего уполномоченному лицу Участника;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973"/>
        </w:tabs>
        <w:spacing w:line="257" w:lineRule="auto"/>
        <w:ind w:firstLine="74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утраты ключевого документа уполномоченного лица Участника;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958"/>
        </w:tabs>
        <w:spacing w:line="257" w:lineRule="auto"/>
        <w:ind w:firstLine="74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 xml:space="preserve">изменения состава уполномоченных лиц Участника, обладающих правом использования ключей </w:t>
      </w:r>
      <w:r w:rsidR="00F56012">
        <w:rPr>
          <w:rFonts w:ascii="PT Astra Serif" w:hAnsi="PT Astra Serif"/>
          <w:sz w:val="28"/>
          <w:szCs w:val="28"/>
        </w:rPr>
        <w:t>ЭП</w:t>
      </w:r>
      <w:r w:rsidRPr="0082480D">
        <w:rPr>
          <w:rFonts w:ascii="PT Astra Serif" w:hAnsi="PT Astra Serif"/>
          <w:sz w:val="28"/>
          <w:szCs w:val="28"/>
        </w:rPr>
        <w:t>.</w:t>
      </w:r>
    </w:p>
    <w:p w:rsidR="00FF3E53" w:rsidRPr="0082480D" w:rsidRDefault="0082480D" w:rsidP="00DE56B4">
      <w:pPr>
        <w:pStyle w:val="1"/>
        <w:numPr>
          <w:ilvl w:val="1"/>
          <w:numId w:val="24"/>
        </w:numPr>
        <w:shd w:val="clear" w:color="auto" w:fill="auto"/>
        <w:tabs>
          <w:tab w:val="left" w:pos="1295"/>
        </w:tabs>
        <w:spacing w:line="257" w:lineRule="auto"/>
        <w:ind w:firstLine="74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Участник имеет право:</w:t>
      </w:r>
    </w:p>
    <w:p w:rsidR="00FF3E53" w:rsidRPr="0082480D" w:rsidRDefault="0082480D" w:rsidP="00DE56B4">
      <w:pPr>
        <w:pStyle w:val="1"/>
        <w:numPr>
          <w:ilvl w:val="2"/>
          <w:numId w:val="24"/>
        </w:numPr>
        <w:shd w:val="clear" w:color="auto" w:fill="auto"/>
        <w:tabs>
          <w:tab w:val="left" w:pos="1506"/>
        </w:tabs>
        <w:spacing w:line="257" w:lineRule="auto"/>
        <w:ind w:firstLine="74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 xml:space="preserve">Требовать от Организатора исполнения </w:t>
      </w:r>
      <w:proofErr w:type="gramStart"/>
      <w:r w:rsidRPr="0082480D">
        <w:rPr>
          <w:rFonts w:ascii="PT Astra Serif" w:hAnsi="PT Astra Serif"/>
          <w:sz w:val="28"/>
          <w:szCs w:val="28"/>
        </w:rPr>
        <w:t>принятых</w:t>
      </w:r>
      <w:proofErr w:type="gramEnd"/>
      <w:r w:rsidRPr="0082480D">
        <w:rPr>
          <w:rFonts w:ascii="PT Astra Serif" w:hAnsi="PT Astra Serif"/>
          <w:sz w:val="28"/>
          <w:szCs w:val="28"/>
        </w:rPr>
        <w:t xml:space="preserve"> от Участника ЭД.</w:t>
      </w:r>
    </w:p>
    <w:p w:rsidR="00FF3E53" w:rsidRPr="0082480D" w:rsidRDefault="0082480D" w:rsidP="00DE56B4">
      <w:pPr>
        <w:pStyle w:val="1"/>
        <w:numPr>
          <w:ilvl w:val="2"/>
          <w:numId w:val="24"/>
        </w:numPr>
        <w:shd w:val="clear" w:color="auto" w:fill="auto"/>
        <w:tabs>
          <w:tab w:val="left" w:pos="1699"/>
        </w:tabs>
        <w:spacing w:line="257" w:lineRule="auto"/>
        <w:ind w:firstLine="74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Требовать от Организатора приостановления исполнения (обработки) всех ЭД в случаях компрометации закрытых ключей подписи Участника.</w:t>
      </w:r>
    </w:p>
    <w:p w:rsidR="00FF3E53" w:rsidRDefault="0082480D" w:rsidP="00DE56B4">
      <w:pPr>
        <w:pStyle w:val="1"/>
        <w:numPr>
          <w:ilvl w:val="2"/>
          <w:numId w:val="24"/>
        </w:numPr>
        <w:shd w:val="clear" w:color="auto" w:fill="auto"/>
        <w:tabs>
          <w:tab w:val="left" w:pos="1495"/>
        </w:tabs>
        <w:spacing w:line="257" w:lineRule="auto"/>
        <w:ind w:firstLine="74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На урегулирование вопросов в случае возникновения конфликтных ситуаций.</w:t>
      </w:r>
    </w:p>
    <w:p w:rsidR="00D26569" w:rsidRPr="0082480D" w:rsidRDefault="00D26569" w:rsidP="00D26569">
      <w:pPr>
        <w:pStyle w:val="1"/>
        <w:shd w:val="clear" w:color="auto" w:fill="auto"/>
        <w:tabs>
          <w:tab w:val="left" w:pos="1495"/>
        </w:tabs>
        <w:spacing w:line="257" w:lineRule="auto"/>
        <w:ind w:left="740" w:firstLine="0"/>
        <w:jc w:val="both"/>
        <w:rPr>
          <w:rFonts w:ascii="PT Astra Serif" w:hAnsi="PT Astra Serif"/>
          <w:sz w:val="28"/>
          <w:szCs w:val="28"/>
        </w:rPr>
      </w:pPr>
    </w:p>
    <w:p w:rsidR="00FF3E53" w:rsidRPr="0082480D" w:rsidRDefault="0082480D" w:rsidP="00DE56B4">
      <w:pPr>
        <w:pStyle w:val="1"/>
        <w:numPr>
          <w:ilvl w:val="0"/>
          <w:numId w:val="24"/>
        </w:numPr>
        <w:shd w:val="clear" w:color="auto" w:fill="auto"/>
        <w:tabs>
          <w:tab w:val="left" w:pos="343"/>
        </w:tabs>
        <w:ind w:firstLine="0"/>
        <w:jc w:val="center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Безопасность эксплуатации сре</w:t>
      </w:r>
      <w:proofErr w:type="gramStart"/>
      <w:r w:rsidRPr="0082480D">
        <w:rPr>
          <w:rFonts w:ascii="PT Astra Serif" w:hAnsi="PT Astra Serif"/>
          <w:sz w:val="28"/>
          <w:szCs w:val="28"/>
        </w:rPr>
        <w:t>дств</w:t>
      </w:r>
      <w:r w:rsidRPr="0082480D">
        <w:rPr>
          <w:rFonts w:ascii="PT Astra Serif" w:hAnsi="PT Astra Serif"/>
          <w:sz w:val="28"/>
          <w:szCs w:val="28"/>
        </w:rPr>
        <w:br/>
        <w:t>кр</w:t>
      </w:r>
      <w:proofErr w:type="gramEnd"/>
      <w:r w:rsidRPr="0082480D">
        <w:rPr>
          <w:rFonts w:ascii="PT Astra Serif" w:hAnsi="PT Astra Serif"/>
          <w:sz w:val="28"/>
          <w:szCs w:val="28"/>
        </w:rPr>
        <w:t>иптографической защиты</w:t>
      </w:r>
    </w:p>
    <w:p w:rsidR="00FF3E53" w:rsidRPr="0082480D" w:rsidRDefault="0082480D" w:rsidP="00DE56B4">
      <w:pPr>
        <w:pStyle w:val="1"/>
        <w:numPr>
          <w:ilvl w:val="1"/>
          <w:numId w:val="24"/>
        </w:numPr>
        <w:shd w:val="clear" w:color="auto" w:fill="auto"/>
        <w:tabs>
          <w:tab w:val="left" w:pos="1477"/>
        </w:tabs>
        <w:ind w:firstLine="74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 xml:space="preserve">Эксплуатационная и техническая документация хранятся у ответственного за эксплуатацию СКЗИ сотрудника Участника. Ключи </w:t>
      </w:r>
      <w:r w:rsidR="00F56012">
        <w:rPr>
          <w:rFonts w:ascii="PT Astra Serif" w:hAnsi="PT Astra Serif"/>
          <w:sz w:val="28"/>
          <w:szCs w:val="28"/>
        </w:rPr>
        <w:t>ЭП</w:t>
      </w:r>
      <w:r w:rsidRPr="0082480D">
        <w:rPr>
          <w:rFonts w:ascii="PT Astra Serif" w:hAnsi="PT Astra Serif"/>
          <w:sz w:val="28"/>
          <w:szCs w:val="28"/>
        </w:rPr>
        <w:t xml:space="preserve"> хранятся у уполномоченных лиц Участника. Хранение осуществляется в шкафах (ящиках, хранилищах) индивидуального пользования в условиях, исключающих бесконтрольный доступ к ним, а также их непреднамеренное уничтожение.</w:t>
      </w:r>
    </w:p>
    <w:p w:rsidR="00FF3E53" w:rsidRPr="0082480D" w:rsidRDefault="0082480D" w:rsidP="00DE56B4">
      <w:pPr>
        <w:pStyle w:val="1"/>
        <w:numPr>
          <w:ilvl w:val="1"/>
          <w:numId w:val="24"/>
        </w:numPr>
        <w:shd w:val="clear" w:color="auto" w:fill="auto"/>
        <w:tabs>
          <w:tab w:val="left" w:pos="1477"/>
        </w:tabs>
        <w:ind w:firstLine="74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 xml:space="preserve">Ключевые документы с неработоспособными ключами </w:t>
      </w:r>
      <w:r w:rsidR="00F56012">
        <w:rPr>
          <w:rFonts w:ascii="PT Astra Serif" w:hAnsi="PT Astra Serif"/>
          <w:sz w:val="28"/>
          <w:szCs w:val="28"/>
        </w:rPr>
        <w:t>ЭП</w:t>
      </w:r>
      <w:r w:rsidRPr="0082480D">
        <w:rPr>
          <w:rFonts w:ascii="PT Astra Serif" w:hAnsi="PT Astra Serif"/>
          <w:sz w:val="28"/>
          <w:szCs w:val="28"/>
        </w:rPr>
        <w:t xml:space="preserve"> ответственный за эксплуатацию СКЗИ сотрудник Участника принимает у уполномоченного лица Участника. Неработоспособные ключевые документы подлежат уничтожению.</w:t>
      </w:r>
    </w:p>
    <w:p w:rsidR="00FF3E53" w:rsidRPr="0082480D" w:rsidRDefault="0082480D" w:rsidP="00DE56B4">
      <w:pPr>
        <w:pStyle w:val="1"/>
        <w:numPr>
          <w:ilvl w:val="1"/>
          <w:numId w:val="24"/>
        </w:numPr>
        <w:shd w:val="clear" w:color="auto" w:fill="auto"/>
        <w:tabs>
          <w:tab w:val="left" w:pos="1309"/>
        </w:tabs>
        <w:ind w:firstLine="74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В ПК используется СКЗИ с открытым распределением ключей.</w:t>
      </w:r>
    </w:p>
    <w:p w:rsidR="00FF3E53" w:rsidRPr="0082480D" w:rsidRDefault="0082480D" w:rsidP="00DE56B4">
      <w:pPr>
        <w:pStyle w:val="1"/>
        <w:numPr>
          <w:ilvl w:val="1"/>
          <w:numId w:val="24"/>
        </w:numPr>
        <w:shd w:val="clear" w:color="auto" w:fill="auto"/>
        <w:tabs>
          <w:tab w:val="left" w:pos="1289"/>
        </w:tabs>
        <w:ind w:firstLine="74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 xml:space="preserve">ЭД может быть подписан </w:t>
      </w:r>
      <w:r w:rsidR="00F56012">
        <w:rPr>
          <w:rFonts w:ascii="PT Astra Serif" w:hAnsi="PT Astra Serif"/>
          <w:sz w:val="28"/>
          <w:szCs w:val="28"/>
        </w:rPr>
        <w:t>ЭП</w:t>
      </w:r>
      <w:r w:rsidRPr="0082480D">
        <w:rPr>
          <w:rFonts w:ascii="PT Astra Serif" w:hAnsi="PT Astra Serif"/>
          <w:sz w:val="28"/>
          <w:szCs w:val="28"/>
        </w:rPr>
        <w:t xml:space="preserve"> с использованием только того ключа </w:t>
      </w:r>
      <w:r w:rsidR="00F56012">
        <w:rPr>
          <w:rFonts w:ascii="PT Astra Serif" w:hAnsi="PT Astra Serif"/>
          <w:sz w:val="28"/>
          <w:szCs w:val="28"/>
        </w:rPr>
        <w:t>ЭП</w:t>
      </w:r>
      <w:r w:rsidRPr="0082480D">
        <w:rPr>
          <w:rFonts w:ascii="PT Astra Serif" w:hAnsi="PT Astra Serif"/>
          <w:sz w:val="28"/>
          <w:szCs w:val="28"/>
        </w:rPr>
        <w:t>, для которого выдан Сертификат уполномоченного лица.</w:t>
      </w:r>
    </w:p>
    <w:p w:rsidR="00FF3E53" w:rsidRPr="0082480D" w:rsidRDefault="0082480D" w:rsidP="00DE56B4">
      <w:pPr>
        <w:pStyle w:val="1"/>
        <w:numPr>
          <w:ilvl w:val="1"/>
          <w:numId w:val="24"/>
        </w:numPr>
        <w:shd w:val="clear" w:color="auto" w:fill="auto"/>
        <w:tabs>
          <w:tab w:val="left" w:pos="1299"/>
        </w:tabs>
        <w:ind w:firstLine="74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 xml:space="preserve">Для подписи ЭД уполномоченное лицо использует свой собственный закрытый ключ. Проверка подлинности </w:t>
      </w:r>
      <w:r w:rsidR="00F56012">
        <w:rPr>
          <w:rFonts w:ascii="PT Astra Serif" w:hAnsi="PT Astra Serif"/>
          <w:sz w:val="28"/>
          <w:szCs w:val="28"/>
        </w:rPr>
        <w:t>ЭП</w:t>
      </w:r>
      <w:r w:rsidRPr="0082480D">
        <w:rPr>
          <w:rFonts w:ascii="PT Astra Serif" w:hAnsi="PT Astra Serif"/>
          <w:sz w:val="28"/>
          <w:szCs w:val="28"/>
        </w:rPr>
        <w:t xml:space="preserve"> осуществляется уполномоченным лицом с использованием открытого ключа.</w:t>
      </w:r>
    </w:p>
    <w:p w:rsidR="00FF3E53" w:rsidRPr="0082480D" w:rsidRDefault="0082480D" w:rsidP="00DE56B4">
      <w:pPr>
        <w:pStyle w:val="1"/>
        <w:numPr>
          <w:ilvl w:val="1"/>
          <w:numId w:val="24"/>
        </w:numPr>
        <w:shd w:val="clear" w:color="auto" w:fill="auto"/>
        <w:tabs>
          <w:tab w:val="left" w:pos="1303"/>
        </w:tabs>
        <w:ind w:firstLine="74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 xml:space="preserve">Уполномоченное лицо не может подписать ЭД </w:t>
      </w:r>
      <w:r w:rsidR="00F56012">
        <w:rPr>
          <w:rFonts w:ascii="PT Astra Serif" w:hAnsi="PT Astra Serif"/>
          <w:sz w:val="28"/>
          <w:szCs w:val="28"/>
        </w:rPr>
        <w:t>ЭП</w:t>
      </w:r>
      <w:r w:rsidRPr="0082480D">
        <w:rPr>
          <w:rFonts w:ascii="PT Astra Serif" w:hAnsi="PT Astra Serif"/>
          <w:sz w:val="28"/>
          <w:szCs w:val="28"/>
        </w:rPr>
        <w:t xml:space="preserve">, если истек срок действия закрытых ключей. Уполномоченное лицо не может проверить </w:t>
      </w:r>
      <w:r w:rsidR="00F56012">
        <w:rPr>
          <w:rFonts w:ascii="PT Astra Serif" w:hAnsi="PT Astra Serif"/>
          <w:sz w:val="28"/>
          <w:szCs w:val="28"/>
        </w:rPr>
        <w:t>ЭП</w:t>
      </w:r>
      <w:r w:rsidRPr="0082480D">
        <w:rPr>
          <w:rFonts w:ascii="PT Astra Serif" w:hAnsi="PT Astra Serif"/>
          <w:sz w:val="28"/>
          <w:szCs w:val="28"/>
        </w:rPr>
        <w:t xml:space="preserve"> ЭД в случае истечения срока действия Сертификата, необходимого для выполнения соответствующей операции.</w:t>
      </w:r>
    </w:p>
    <w:p w:rsidR="00FF3E53" w:rsidRPr="0082480D" w:rsidRDefault="0082480D" w:rsidP="00DE56B4">
      <w:pPr>
        <w:pStyle w:val="1"/>
        <w:numPr>
          <w:ilvl w:val="1"/>
          <w:numId w:val="24"/>
        </w:numPr>
        <w:shd w:val="clear" w:color="auto" w:fill="auto"/>
        <w:tabs>
          <w:tab w:val="left" w:pos="1289"/>
        </w:tabs>
        <w:ind w:firstLine="74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 xml:space="preserve">При выявлении сбоев или отказов уполномоченное лицо обязано сообщить о факте их возникновения ответственному за эксплуатацию СКЗИ сотруднику Участника и </w:t>
      </w:r>
      <w:proofErr w:type="gramStart"/>
      <w:r w:rsidRPr="0082480D">
        <w:rPr>
          <w:rFonts w:ascii="PT Astra Serif" w:hAnsi="PT Astra Serif"/>
          <w:sz w:val="28"/>
          <w:szCs w:val="28"/>
        </w:rPr>
        <w:t>предоставить ему ключевой документ</w:t>
      </w:r>
      <w:proofErr w:type="gramEnd"/>
      <w:r w:rsidRPr="0082480D">
        <w:rPr>
          <w:rFonts w:ascii="PT Astra Serif" w:hAnsi="PT Astra Serif"/>
          <w:sz w:val="28"/>
          <w:szCs w:val="28"/>
        </w:rPr>
        <w:t xml:space="preserve"> для проверки его работоспособности. Проверку работоспособности ключевого документа </w:t>
      </w:r>
      <w:r w:rsidRPr="0082480D">
        <w:rPr>
          <w:rFonts w:ascii="PT Astra Serif" w:hAnsi="PT Astra Serif"/>
          <w:sz w:val="28"/>
          <w:szCs w:val="28"/>
        </w:rPr>
        <w:lastRenderedPageBreak/>
        <w:t>ответственный за эксплуатацию СКЗИ сотрудник Участника выполняет в присутствии уполномоченного лица.</w:t>
      </w:r>
    </w:p>
    <w:p w:rsidR="00FF3E53" w:rsidRPr="0082480D" w:rsidRDefault="0082480D" w:rsidP="00DE56B4">
      <w:pPr>
        <w:pStyle w:val="1"/>
        <w:numPr>
          <w:ilvl w:val="1"/>
          <w:numId w:val="24"/>
        </w:numPr>
        <w:shd w:val="clear" w:color="auto" w:fill="auto"/>
        <w:tabs>
          <w:tab w:val="left" w:pos="1301"/>
        </w:tabs>
        <w:ind w:firstLine="76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В случае</w:t>
      </w:r>
      <w:proofErr w:type="gramStart"/>
      <w:r w:rsidRPr="0082480D">
        <w:rPr>
          <w:rFonts w:ascii="PT Astra Serif" w:hAnsi="PT Astra Serif"/>
          <w:sz w:val="28"/>
          <w:szCs w:val="28"/>
        </w:rPr>
        <w:t>,</w:t>
      </w:r>
      <w:proofErr w:type="gramEnd"/>
      <w:r w:rsidRPr="0082480D">
        <w:rPr>
          <w:rFonts w:ascii="PT Astra Serif" w:hAnsi="PT Astra Serif"/>
          <w:sz w:val="28"/>
          <w:szCs w:val="28"/>
        </w:rPr>
        <w:t xml:space="preserve"> если ключевой документ потерял работоспособность, то Участник организует получение уполномоченным сотрудником ключевого документа.</w:t>
      </w:r>
    </w:p>
    <w:p w:rsidR="00FF3E53" w:rsidRPr="0082480D" w:rsidRDefault="0082480D" w:rsidP="00DE56B4">
      <w:pPr>
        <w:pStyle w:val="1"/>
        <w:numPr>
          <w:ilvl w:val="1"/>
          <w:numId w:val="24"/>
        </w:numPr>
        <w:shd w:val="clear" w:color="auto" w:fill="auto"/>
        <w:tabs>
          <w:tab w:val="left" w:pos="1337"/>
        </w:tabs>
        <w:ind w:firstLine="76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Уполномоченному лицу запрещается: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1001"/>
        </w:tabs>
        <w:ind w:firstLine="76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 xml:space="preserve">осуществлять несанкционированное копирование ключей </w:t>
      </w:r>
      <w:r w:rsidR="00F56012">
        <w:rPr>
          <w:rFonts w:ascii="PT Astra Serif" w:hAnsi="PT Astra Serif"/>
          <w:sz w:val="28"/>
          <w:szCs w:val="28"/>
        </w:rPr>
        <w:t>ЭП</w:t>
      </w:r>
      <w:r w:rsidRPr="0082480D">
        <w:rPr>
          <w:rFonts w:ascii="PT Astra Serif" w:hAnsi="PT Astra Serif"/>
          <w:sz w:val="28"/>
          <w:szCs w:val="28"/>
        </w:rPr>
        <w:t>;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974"/>
        </w:tabs>
        <w:ind w:firstLine="76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разглашать содержимое ключевого документа или передавать сами ключевые документы лицам, к ним не допущенным, оставлять без присмотра ключевой документ, выводить содержимое ключевого документа на дисплей или принтер;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974"/>
        </w:tabs>
        <w:ind w:firstLine="76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вставлять ключевые документы в устройства считывания в режимах, не предусмотренных штатным режимом работы СКЗИ, а также в устройства считывания других аппаратных средств;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974"/>
        </w:tabs>
        <w:ind w:firstLine="76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 xml:space="preserve">записывать на ключевой документ постороннюю информацию, использовать ключевой документ на неисправных </w:t>
      </w:r>
      <w:proofErr w:type="gramStart"/>
      <w:r w:rsidRPr="0082480D">
        <w:rPr>
          <w:rFonts w:ascii="PT Astra Serif" w:hAnsi="PT Astra Serif"/>
          <w:sz w:val="28"/>
          <w:szCs w:val="28"/>
        </w:rPr>
        <w:t>устройствах</w:t>
      </w:r>
      <w:proofErr w:type="gramEnd"/>
      <w:r w:rsidRPr="0082480D">
        <w:rPr>
          <w:rFonts w:ascii="PT Astra Serif" w:hAnsi="PT Astra Serif"/>
          <w:sz w:val="28"/>
          <w:szCs w:val="28"/>
        </w:rPr>
        <w:t xml:space="preserve"> считывания информации;</w:t>
      </w:r>
    </w:p>
    <w:p w:rsidR="00FF3E53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1001"/>
        </w:tabs>
        <w:ind w:firstLine="76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вносить какие-либо изменения в программное обеспечение СКЗИ.</w:t>
      </w:r>
    </w:p>
    <w:p w:rsidR="00D26569" w:rsidRPr="0082480D" w:rsidRDefault="00D26569" w:rsidP="00D26569">
      <w:pPr>
        <w:pStyle w:val="1"/>
        <w:shd w:val="clear" w:color="auto" w:fill="auto"/>
        <w:tabs>
          <w:tab w:val="left" w:pos="1001"/>
        </w:tabs>
        <w:ind w:left="760" w:firstLine="0"/>
        <w:jc w:val="both"/>
        <w:rPr>
          <w:rFonts w:ascii="PT Astra Serif" w:hAnsi="PT Astra Serif"/>
          <w:sz w:val="28"/>
          <w:szCs w:val="28"/>
        </w:rPr>
      </w:pPr>
    </w:p>
    <w:p w:rsidR="00FF3E53" w:rsidRPr="0082480D" w:rsidRDefault="0082480D" w:rsidP="00DE56B4">
      <w:pPr>
        <w:pStyle w:val="1"/>
        <w:numPr>
          <w:ilvl w:val="0"/>
          <w:numId w:val="24"/>
        </w:numPr>
        <w:shd w:val="clear" w:color="auto" w:fill="auto"/>
        <w:tabs>
          <w:tab w:val="left" w:pos="697"/>
        </w:tabs>
        <w:ind w:firstLine="0"/>
        <w:jc w:val="center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Порядок ввода в действие электронного</w:t>
      </w:r>
      <w:r w:rsidRPr="0082480D">
        <w:rPr>
          <w:rFonts w:ascii="PT Astra Serif" w:hAnsi="PT Astra Serif"/>
          <w:sz w:val="28"/>
          <w:szCs w:val="28"/>
        </w:rPr>
        <w:br/>
        <w:t>документооборота в программном комплексе</w:t>
      </w:r>
      <w:r w:rsidRPr="0082480D">
        <w:rPr>
          <w:rFonts w:ascii="PT Astra Serif" w:hAnsi="PT Astra Serif"/>
          <w:sz w:val="28"/>
          <w:szCs w:val="28"/>
        </w:rPr>
        <w:br/>
        <w:t>«</w:t>
      </w:r>
      <w:proofErr w:type="spellStart"/>
      <w:r w:rsidRPr="0082480D">
        <w:rPr>
          <w:rFonts w:ascii="PT Astra Serif" w:hAnsi="PT Astra Serif"/>
          <w:sz w:val="28"/>
          <w:szCs w:val="28"/>
        </w:rPr>
        <w:t>Бюджет-СМАРТ</w:t>
      </w:r>
      <w:proofErr w:type="spellEnd"/>
      <w:proofErr w:type="gramStart"/>
      <w:r w:rsidRPr="0082480D">
        <w:rPr>
          <w:rFonts w:ascii="PT Astra Serif" w:hAnsi="PT Astra Serif"/>
          <w:sz w:val="28"/>
          <w:szCs w:val="28"/>
        </w:rPr>
        <w:t xml:space="preserve"> П</w:t>
      </w:r>
      <w:proofErr w:type="gramEnd"/>
      <w:r w:rsidRPr="0082480D">
        <w:rPr>
          <w:rFonts w:ascii="PT Astra Serif" w:hAnsi="PT Astra Serif"/>
          <w:sz w:val="28"/>
          <w:szCs w:val="28"/>
        </w:rPr>
        <w:t>ро»</w:t>
      </w:r>
    </w:p>
    <w:p w:rsidR="00FF3E53" w:rsidRPr="0082480D" w:rsidRDefault="0082480D" w:rsidP="00DE56B4">
      <w:pPr>
        <w:pStyle w:val="1"/>
        <w:numPr>
          <w:ilvl w:val="1"/>
          <w:numId w:val="24"/>
        </w:numPr>
        <w:shd w:val="clear" w:color="auto" w:fill="auto"/>
        <w:tabs>
          <w:tab w:val="left" w:pos="1297"/>
        </w:tabs>
        <w:ind w:firstLine="76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Участник в соответствии с документацией к ПК устанавливает СКЗИ на компьютерах уполномоченных лиц.</w:t>
      </w:r>
    </w:p>
    <w:p w:rsidR="00FF3E53" w:rsidRPr="0082480D" w:rsidRDefault="0082480D" w:rsidP="00DE56B4">
      <w:pPr>
        <w:pStyle w:val="1"/>
        <w:numPr>
          <w:ilvl w:val="1"/>
          <w:numId w:val="24"/>
        </w:numPr>
        <w:shd w:val="clear" w:color="auto" w:fill="auto"/>
        <w:tabs>
          <w:tab w:val="left" w:pos="1297"/>
        </w:tabs>
        <w:ind w:firstLine="76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 xml:space="preserve">Уполномоченные лица Участника получают от УЦ средства </w:t>
      </w:r>
      <w:r w:rsidR="00F56012">
        <w:rPr>
          <w:rFonts w:ascii="PT Astra Serif" w:hAnsi="PT Astra Serif"/>
          <w:sz w:val="28"/>
          <w:szCs w:val="28"/>
        </w:rPr>
        <w:t>ЭП</w:t>
      </w:r>
      <w:r w:rsidRPr="0082480D">
        <w:rPr>
          <w:rFonts w:ascii="PT Astra Serif" w:hAnsi="PT Astra Serif"/>
          <w:sz w:val="28"/>
          <w:szCs w:val="28"/>
        </w:rPr>
        <w:t>: Сертификаты, закрытые ключи, открытые ключи.</w:t>
      </w:r>
    </w:p>
    <w:p w:rsidR="00FF3E53" w:rsidRDefault="0082480D" w:rsidP="00DE56B4">
      <w:pPr>
        <w:pStyle w:val="1"/>
        <w:numPr>
          <w:ilvl w:val="1"/>
          <w:numId w:val="24"/>
        </w:numPr>
        <w:shd w:val="clear" w:color="auto" w:fill="auto"/>
        <w:tabs>
          <w:tab w:val="left" w:pos="1332"/>
        </w:tabs>
        <w:ind w:firstLine="76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Участник предоставляет Организатору:</w:t>
      </w:r>
    </w:p>
    <w:p w:rsidR="00592501" w:rsidRPr="00524A00" w:rsidRDefault="00592501" w:rsidP="00592501">
      <w:pPr>
        <w:pStyle w:val="1"/>
        <w:shd w:val="clear" w:color="auto" w:fill="auto"/>
        <w:spacing w:line="240" w:lineRule="auto"/>
        <w:ind w:firstLine="851"/>
        <w:jc w:val="both"/>
        <w:rPr>
          <w:rFonts w:ascii="PT Astra Serif" w:hAnsi="PT Astra Serif"/>
          <w:color w:val="auto"/>
          <w:sz w:val="28"/>
          <w:szCs w:val="28"/>
        </w:rPr>
      </w:pPr>
      <w:r w:rsidRPr="00524A00">
        <w:rPr>
          <w:rFonts w:ascii="PT Astra Serif" w:hAnsi="PT Astra Serif"/>
          <w:color w:val="auto"/>
          <w:sz w:val="28"/>
          <w:szCs w:val="28"/>
        </w:rPr>
        <w:t xml:space="preserve">-  договор </w:t>
      </w:r>
      <w:r w:rsidRPr="00524A00">
        <w:rPr>
          <w:rFonts w:ascii="PT Astra Serif" w:hAnsi="PT Astra Serif"/>
          <w:bCs/>
          <w:color w:val="auto"/>
          <w:sz w:val="28"/>
          <w:szCs w:val="28"/>
        </w:rPr>
        <w:t>об обмене</w:t>
      </w:r>
      <w:r w:rsidR="00524A00" w:rsidRPr="00524A00">
        <w:rPr>
          <w:rFonts w:ascii="PT Astra Serif" w:hAnsi="PT Astra Serif"/>
          <w:bCs/>
          <w:color w:val="auto"/>
          <w:sz w:val="28"/>
          <w:szCs w:val="28"/>
        </w:rPr>
        <w:t xml:space="preserve"> ЭД</w:t>
      </w:r>
      <w:r w:rsidRPr="00524A00">
        <w:rPr>
          <w:rFonts w:ascii="PT Astra Serif" w:hAnsi="PT Astra Serif"/>
          <w:bCs/>
          <w:color w:val="auto"/>
          <w:sz w:val="28"/>
          <w:szCs w:val="28"/>
        </w:rPr>
        <w:t xml:space="preserve">, заполненный и подписанный Участником </w:t>
      </w:r>
      <w:r w:rsidRPr="00524A00">
        <w:rPr>
          <w:rFonts w:ascii="PT Astra Serif" w:hAnsi="PT Astra Serif"/>
          <w:color w:val="auto"/>
          <w:sz w:val="28"/>
          <w:szCs w:val="28"/>
        </w:rPr>
        <w:t xml:space="preserve">по форме, утвержденной </w:t>
      </w:r>
      <w:r w:rsidR="00144FFB" w:rsidRPr="00524A00">
        <w:rPr>
          <w:rFonts w:ascii="PT Astra Serif" w:hAnsi="PT Astra Serif"/>
          <w:color w:val="auto"/>
          <w:sz w:val="28"/>
          <w:szCs w:val="28"/>
        </w:rPr>
        <w:t>Организатором</w:t>
      </w:r>
      <w:r w:rsidRPr="00524A00">
        <w:rPr>
          <w:rFonts w:ascii="PT Astra Serif" w:hAnsi="PT Astra Serif"/>
          <w:color w:val="auto"/>
          <w:sz w:val="28"/>
          <w:szCs w:val="28"/>
        </w:rPr>
        <w:t xml:space="preserve"> </w:t>
      </w:r>
      <w:r w:rsidR="00144FFB" w:rsidRPr="00524A00">
        <w:rPr>
          <w:rFonts w:ascii="PT Astra Serif" w:hAnsi="PT Astra Serif"/>
          <w:color w:val="auto"/>
          <w:sz w:val="28"/>
          <w:szCs w:val="28"/>
        </w:rPr>
        <w:t>(</w:t>
      </w:r>
      <w:r w:rsidRPr="00524A00">
        <w:rPr>
          <w:rFonts w:ascii="PT Astra Serif" w:hAnsi="PT Astra Serif"/>
          <w:bCs/>
          <w:color w:val="auto"/>
          <w:sz w:val="28"/>
          <w:szCs w:val="28"/>
        </w:rPr>
        <w:t xml:space="preserve">в </w:t>
      </w:r>
      <w:r w:rsidRPr="00524A00">
        <w:rPr>
          <w:rFonts w:ascii="PT Astra Serif" w:hAnsi="PT Astra Serif"/>
          <w:color w:val="auto"/>
          <w:sz w:val="28"/>
          <w:szCs w:val="28"/>
        </w:rPr>
        <w:t xml:space="preserve">2-х </w:t>
      </w:r>
      <w:proofErr w:type="spellStart"/>
      <w:proofErr w:type="gramStart"/>
      <w:r w:rsidRPr="00524A00">
        <w:rPr>
          <w:rFonts w:ascii="PT Astra Serif" w:hAnsi="PT Astra Serif"/>
          <w:color w:val="auto"/>
          <w:sz w:val="28"/>
          <w:szCs w:val="28"/>
        </w:rPr>
        <w:t>экз</w:t>
      </w:r>
      <w:proofErr w:type="spellEnd"/>
      <w:proofErr w:type="gramEnd"/>
      <w:r w:rsidR="00144FFB" w:rsidRPr="00524A00">
        <w:rPr>
          <w:rFonts w:ascii="PT Astra Serif" w:hAnsi="PT Astra Serif"/>
          <w:color w:val="auto"/>
          <w:sz w:val="28"/>
          <w:szCs w:val="28"/>
        </w:rPr>
        <w:t>);</w:t>
      </w:r>
    </w:p>
    <w:p w:rsidR="00FF3E53" w:rsidRPr="00524A00" w:rsidRDefault="00592501" w:rsidP="00592501">
      <w:pPr>
        <w:pStyle w:val="1"/>
        <w:shd w:val="clear" w:color="auto" w:fill="auto"/>
        <w:spacing w:line="240" w:lineRule="auto"/>
        <w:ind w:firstLine="567"/>
        <w:jc w:val="both"/>
        <w:rPr>
          <w:rFonts w:ascii="PT Astra Serif" w:hAnsi="PT Astra Serif"/>
          <w:b/>
          <w:bCs/>
          <w:color w:val="auto"/>
          <w:sz w:val="28"/>
          <w:szCs w:val="28"/>
        </w:rPr>
      </w:pPr>
      <w:r w:rsidRPr="00524A00">
        <w:rPr>
          <w:rFonts w:ascii="PT Astra Serif" w:hAnsi="PT Astra Serif"/>
          <w:color w:val="auto"/>
          <w:sz w:val="28"/>
          <w:szCs w:val="28"/>
        </w:rPr>
        <w:t xml:space="preserve">- </w:t>
      </w:r>
      <w:r w:rsidR="0082480D" w:rsidRPr="00524A00">
        <w:rPr>
          <w:rFonts w:ascii="PT Astra Serif" w:hAnsi="PT Astra Serif"/>
          <w:color w:val="auto"/>
          <w:sz w:val="28"/>
          <w:szCs w:val="28"/>
        </w:rPr>
        <w:t xml:space="preserve">заявление о </w:t>
      </w:r>
      <w:r w:rsidR="00144FFB" w:rsidRPr="00524A00">
        <w:rPr>
          <w:rFonts w:ascii="PT Astra Serif" w:hAnsi="PT Astra Serif"/>
          <w:color w:val="auto"/>
          <w:sz w:val="28"/>
          <w:szCs w:val="28"/>
        </w:rPr>
        <w:t xml:space="preserve">заключении </w:t>
      </w:r>
      <w:r w:rsidR="0082480D" w:rsidRPr="00524A00">
        <w:rPr>
          <w:rFonts w:ascii="PT Astra Serif" w:hAnsi="PT Astra Serif"/>
          <w:color w:val="auto"/>
          <w:sz w:val="28"/>
          <w:szCs w:val="28"/>
        </w:rPr>
        <w:t xml:space="preserve"> Договор</w:t>
      </w:r>
      <w:r w:rsidR="00144FFB" w:rsidRPr="00524A00">
        <w:rPr>
          <w:rFonts w:ascii="PT Astra Serif" w:hAnsi="PT Astra Serif"/>
          <w:color w:val="auto"/>
          <w:sz w:val="28"/>
          <w:szCs w:val="28"/>
        </w:rPr>
        <w:t>а</w:t>
      </w:r>
      <w:r w:rsidR="0082480D" w:rsidRPr="00524A00">
        <w:rPr>
          <w:rFonts w:ascii="PT Astra Serif" w:hAnsi="PT Astra Serif"/>
          <w:color w:val="auto"/>
          <w:sz w:val="28"/>
          <w:szCs w:val="28"/>
        </w:rPr>
        <w:t xml:space="preserve"> </w:t>
      </w:r>
      <w:r w:rsidRPr="00524A00">
        <w:rPr>
          <w:rFonts w:ascii="PT Astra Serif" w:hAnsi="PT Astra Serif"/>
          <w:color w:val="auto"/>
          <w:sz w:val="28"/>
          <w:szCs w:val="28"/>
        </w:rPr>
        <w:t xml:space="preserve">об обмене </w:t>
      </w:r>
      <w:r w:rsidR="00524A00" w:rsidRPr="00524A00">
        <w:rPr>
          <w:rFonts w:ascii="PT Astra Serif" w:hAnsi="PT Astra Serif"/>
          <w:color w:val="auto"/>
          <w:sz w:val="28"/>
          <w:szCs w:val="28"/>
        </w:rPr>
        <w:t xml:space="preserve">ЭД </w:t>
      </w:r>
      <w:r w:rsidR="0082480D" w:rsidRPr="00524A00">
        <w:rPr>
          <w:rFonts w:ascii="PT Astra Serif" w:hAnsi="PT Astra Serif"/>
          <w:color w:val="auto"/>
          <w:sz w:val="28"/>
          <w:szCs w:val="28"/>
        </w:rPr>
        <w:t>по форме согласно приложению № 1 к настоящему Договору</w:t>
      </w:r>
      <w:r w:rsidR="009828CF" w:rsidRPr="00524A00">
        <w:rPr>
          <w:rFonts w:ascii="PT Astra Serif" w:hAnsi="PT Astra Serif"/>
          <w:color w:val="auto"/>
          <w:sz w:val="28"/>
          <w:szCs w:val="28"/>
        </w:rPr>
        <w:t xml:space="preserve"> </w:t>
      </w:r>
      <w:r w:rsidR="00144FFB" w:rsidRPr="00524A00">
        <w:rPr>
          <w:rFonts w:ascii="PT Astra Serif" w:hAnsi="PT Astra Serif"/>
          <w:color w:val="auto"/>
          <w:sz w:val="28"/>
          <w:szCs w:val="28"/>
        </w:rPr>
        <w:t>(</w:t>
      </w:r>
      <w:r w:rsidR="009828CF" w:rsidRPr="00524A00">
        <w:rPr>
          <w:rFonts w:ascii="PT Astra Serif" w:hAnsi="PT Astra Serif"/>
          <w:color w:val="auto"/>
          <w:sz w:val="28"/>
          <w:szCs w:val="28"/>
        </w:rPr>
        <w:t>в 2-х  экз.</w:t>
      </w:r>
      <w:r w:rsidR="00144FFB" w:rsidRPr="00524A00">
        <w:rPr>
          <w:rFonts w:ascii="PT Astra Serif" w:hAnsi="PT Astra Serif"/>
          <w:color w:val="auto"/>
          <w:sz w:val="28"/>
          <w:szCs w:val="28"/>
        </w:rPr>
        <w:t>)</w:t>
      </w:r>
      <w:r w:rsidR="0082480D" w:rsidRPr="00524A00">
        <w:rPr>
          <w:rFonts w:ascii="PT Astra Serif" w:hAnsi="PT Astra Serif"/>
          <w:color w:val="auto"/>
          <w:sz w:val="28"/>
          <w:szCs w:val="28"/>
        </w:rPr>
        <w:t>;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974"/>
        </w:tabs>
        <w:ind w:firstLine="76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заявление на внесение в реестр ПК Сертификатов уполномоченных лиц по форме согласно приложению № 2 к настоящему Договору;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974"/>
        </w:tabs>
        <w:ind w:firstLine="76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копию приказа о назначении ответственных лиц, заверенную руководителем Участника по форме согласно приложению № 3 к настоящему Договору;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974"/>
        </w:tabs>
        <w:ind w:firstLine="76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полученные от УЦ Сертификаты уполномоченных лиц Участника в электронном виде.</w:t>
      </w:r>
    </w:p>
    <w:p w:rsidR="00FF3E53" w:rsidRPr="003E49C9" w:rsidRDefault="0082480D" w:rsidP="00DE56B4">
      <w:pPr>
        <w:pStyle w:val="1"/>
        <w:numPr>
          <w:ilvl w:val="1"/>
          <w:numId w:val="24"/>
        </w:numPr>
        <w:shd w:val="clear" w:color="auto" w:fill="auto"/>
        <w:tabs>
          <w:tab w:val="left" w:pos="1483"/>
        </w:tabs>
        <w:ind w:firstLine="760"/>
        <w:jc w:val="both"/>
        <w:rPr>
          <w:rFonts w:ascii="PT Astra Serif" w:hAnsi="PT Astra Serif"/>
          <w:sz w:val="28"/>
          <w:szCs w:val="28"/>
        </w:rPr>
      </w:pPr>
      <w:r w:rsidRPr="003E49C9">
        <w:rPr>
          <w:rFonts w:ascii="PT Astra Serif" w:hAnsi="PT Astra Serif"/>
          <w:sz w:val="28"/>
          <w:szCs w:val="28"/>
        </w:rPr>
        <w:t xml:space="preserve">Организатор, после представления Участником документов, указанных в пункте 5.3 настоящего Договора, в течение </w:t>
      </w:r>
      <w:r w:rsidR="009B34A1" w:rsidRPr="003E49C9">
        <w:rPr>
          <w:rFonts w:ascii="PT Astra Serif" w:hAnsi="PT Astra Serif"/>
          <w:sz w:val="28"/>
          <w:szCs w:val="28"/>
        </w:rPr>
        <w:t>трех рабочих дней проверяет документы, после проверки документов в течение д</w:t>
      </w:r>
      <w:r w:rsidR="00BB0862" w:rsidRPr="003E49C9">
        <w:rPr>
          <w:rFonts w:ascii="PT Astra Serif" w:hAnsi="PT Astra Serif"/>
          <w:sz w:val="28"/>
          <w:szCs w:val="28"/>
        </w:rPr>
        <w:t>в</w:t>
      </w:r>
      <w:r w:rsidR="009B34A1" w:rsidRPr="003E49C9">
        <w:rPr>
          <w:rFonts w:ascii="PT Astra Serif" w:hAnsi="PT Astra Serif"/>
          <w:sz w:val="28"/>
          <w:szCs w:val="28"/>
        </w:rPr>
        <w:t>ух рабочих дней</w:t>
      </w:r>
      <w:r w:rsidRPr="003E49C9">
        <w:rPr>
          <w:rFonts w:ascii="PT Astra Serif" w:hAnsi="PT Astra Serif"/>
          <w:sz w:val="28"/>
          <w:szCs w:val="28"/>
        </w:rPr>
        <w:t xml:space="preserve"> вводит в действие Сертификаты уполномоченных лиц Участника (вносит в реестр ПК Сертификатов).</w:t>
      </w:r>
    </w:p>
    <w:p w:rsidR="00FF3E53" w:rsidRDefault="0082480D" w:rsidP="00DE56B4">
      <w:pPr>
        <w:pStyle w:val="1"/>
        <w:numPr>
          <w:ilvl w:val="1"/>
          <w:numId w:val="24"/>
        </w:numPr>
        <w:shd w:val="clear" w:color="auto" w:fill="auto"/>
        <w:tabs>
          <w:tab w:val="left" w:pos="1483"/>
        </w:tabs>
        <w:ind w:firstLine="760"/>
        <w:jc w:val="both"/>
        <w:rPr>
          <w:rFonts w:ascii="PT Astra Serif" w:hAnsi="PT Astra Serif"/>
          <w:sz w:val="28"/>
          <w:szCs w:val="28"/>
        </w:rPr>
      </w:pPr>
      <w:r w:rsidRPr="00D26569">
        <w:rPr>
          <w:rFonts w:ascii="PT Astra Serif" w:hAnsi="PT Astra Serif"/>
          <w:sz w:val="28"/>
          <w:szCs w:val="28"/>
        </w:rPr>
        <w:t xml:space="preserve">Участники приступают к эксплуатации ЭДО после </w:t>
      </w:r>
      <w:r w:rsidR="009B34A1" w:rsidRPr="00D26569">
        <w:rPr>
          <w:rFonts w:ascii="PT Astra Serif" w:hAnsi="PT Astra Serif"/>
          <w:sz w:val="28"/>
          <w:szCs w:val="28"/>
        </w:rPr>
        <w:t xml:space="preserve">подписания </w:t>
      </w:r>
      <w:r w:rsidR="009B34A1" w:rsidRPr="00D26569">
        <w:rPr>
          <w:rFonts w:ascii="PT Astra Serif" w:hAnsi="PT Astra Serif"/>
          <w:sz w:val="28"/>
          <w:szCs w:val="28"/>
        </w:rPr>
        <w:lastRenderedPageBreak/>
        <w:t>настоящего Договора всеми участниками сторон (</w:t>
      </w:r>
      <w:r w:rsidRPr="00D26569">
        <w:rPr>
          <w:rFonts w:ascii="PT Astra Serif" w:hAnsi="PT Astra Serif"/>
          <w:sz w:val="28"/>
          <w:szCs w:val="28"/>
        </w:rPr>
        <w:t>Организатором</w:t>
      </w:r>
      <w:r w:rsidR="009B34A1" w:rsidRPr="00D26569">
        <w:rPr>
          <w:rFonts w:ascii="PT Astra Serif" w:hAnsi="PT Astra Serif"/>
          <w:sz w:val="28"/>
          <w:szCs w:val="28"/>
        </w:rPr>
        <w:t xml:space="preserve"> и </w:t>
      </w:r>
      <w:r w:rsidRPr="00D26569">
        <w:rPr>
          <w:rFonts w:ascii="PT Astra Serif" w:hAnsi="PT Astra Serif"/>
          <w:sz w:val="28"/>
          <w:szCs w:val="28"/>
        </w:rPr>
        <w:t>Участник</w:t>
      </w:r>
      <w:r w:rsidR="009B34A1" w:rsidRPr="00D26569">
        <w:rPr>
          <w:rFonts w:ascii="PT Astra Serif" w:hAnsi="PT Astra Serif"/>
          <w:sz w:val="28"/>
          <w:szCs w:val="28"/>
        </w:rPr>
        <w:t>ом)</w:t>
      </w:r>
      <w:r w:rsidRPr="00D26569">
        <w:rPr>
          <w:rFonts w:ascii="PT Astra Serif" w:hAnsi="PT Astra Serif"/>
          <w:sz w:val="28"/>
          <w:szCs w:val="28"/>
        </w:rPr>
        <w:t xml:space="preserve"> </w:t>
      </w:r>
      <w:r w:rsidR="00813427" w:rsidRPr="00D26569">
        <w:rPr>
          <w:rFonts w:ascii="PT Astra Serif" w:hAnsi="PT Astra Serif"/>
          <w:sz w:val="28"/>
          <w:szCs w:val="28"/>
        </w:rPr>
        <w:t xml:space="preserve">и представления Участником </w:t>
      </w:r>
      <w:r w:rsidRPr="00D26569">
        <w:rPr>
          <w:rFonts w:ascii="PT Astra Serif" w:hAnsi="PT Astra Serif"/>
          <w:sz w:val="28"/>
          <w:szCs w:val="28"/>
        </w:rPr>
        <w:t>документов, указанных в пункте 5.3 настоящего Договора.</w:t>
      </w:r>
    </w:p>
    <w:p w:rsidR="00D26569" w:rsidRPr="00D26569" w:rsidRDefault="00D26569" w:rsidP="00D26569">
      <w:pPr>
        <w:pStyle w:val="1"/>
        <w:shd w:val="clear" w:color="auto" w:fill="auto"/>
        <w:tabs>
          <w:tab w:val="left" w:pos="1483"/>
        </w:tabs>
        <w:ind w:left="760" w:firstLine="0"/>
        <w:jc w:val="both"/>
        <w:rPr>
          <w:rFonts w:ascii="PT Astra Serif" w:hAnsi="PT Astra Serif"/>
          <w:sz w:val="28"/>
          <w:szCs w:val="28"/>
        </w:rPr>
      </w:pPr>
    </w:p>
    <w:p w:rsidR="00FF3E53" w:rsidRPr="0082480D" w:rsidRDefault="0082480D" w:rsidP="00DE56B4">
      <w:pPr>
        <w:pStyle w:val="1"/>
        <w:numPr>
          <w:ilvl w:val="0"/>
          <w:numId w:val="24"/>
        </w:numPr>
        <w:shd w:val="clear" w:color="auto" w:fill="auto"/>
        <w:tabs>
          <w:tab w:val="left" w:pos="341"/>
        </w:tabs>
        <w:ind w:firstLine="0"/>
        <w:jc w:val="center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Ответственность сторон</w:t>
      </w:r>
    </w:p>
    <w:p w:rsidR="00FF3E53" w:rsidRPr="0082480D" w:rsidRDefault="0082480D" w:rsidP="00DE56B4">
      <w:pPr>
        <w:pStyle w:val="1"/>
        <w:numPr>
          <w:ilvl w:val="1"/>
          <w:numId w:val="24"/>
        </w:numPr>
        <w:shd w:val="clear" w:color="auto" w:fill="auto"/>
        <w:tabs>
          <w:tab w:val="left" w:pos="1301"/>
        </w:tabs>
        <w:ind w:firstLine="76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Стороны несут ответственность за действия своих уполномоченных лиц при осуществлении ЭДО в рамках настоящего Договора.</w:t>
      </w:r>
    </w:p>
    <w:p w:rsidR="00FF3E53" w:rsidRPr="0082480D" w:rsidRDefault="0082480D" w:rsidP="00DE56B4">
      <w:pPr>
        <w:pStyle w:val="1"/>
        <w:numPr>
          <w:ilvl w:val="1"/>
          <w:numId w:val="24"/>
        </w:numPr>
        <w:shd w:val="clear" w:color="auto" w:fill="auto"/>
        <w:tabs>
          <w:tab w:val="left" w:pos="1380"/>
        </w:tabs>
        <w:spacing w:line="257" w:lineRule="auto"/>
        <w:ind w:firstLine="74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 xml:space="preserve">Стороны несут ответственность за содержание всех ЭД, предусмотренных настоящим Договором, подписанных </w:t>
      </w:r>
      <w:r w:rsidR="00F56012">
        <w:rPr>
          <w:rFonts w:ascii="PT Astra Serif" w:hAnsi="PT Astra Serif"/>
          <w:sz w:val="28"/>
          <w:szCs w:val="28"/>
        </w:rPr>
        <w:t>ЭП</w:t>
      </w:r>
      <w:r w:rsidRPr="0082480D">
        <w:rPr>
          <w:rFonts w:ascii="PT Astra Serif" w:hAnsi="PT Astra Serif"/>
          <w:sz w:val="28"/>
          <w:szCs w:val="28"/>
        </w:rPr>
        <w:t xml:space="preserve"> уполномоченных лиц Сторон.</w:t>
      </w:r>
    </w:p>
    <w:p w:rsidR="00FF3E53" w:rsidRPr="0082480D" w:rsidRDefault="0082480D" w:rsidP="00DE56B4">
      <w:pPr>
        <w:pStyle w:val="1"/>
        <w:numPr>
          <w:ilvl w:val="1"/>
          <w:numId w:val="24"/>
        </w:numPr>
        <w:shd w:val="clear" w:color="auto" w:fill="auto"/>
        <w:tabs>
          <w:tab w:val="left" w:pos="1339"/>
        </w:tabs>
        <w:spacing w:line="257" w:lineRule="auto"/>
        <w:ind w:firstLine="74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F3E53" w:rsidRPr="0082480D" w:rsidRDefault="0082480D" w:rsidP="00DE56B4">
      <w:pPr>
        <w:pStyle w:val="1"/>
        <w:numPr>
          <w:ilvl w:val="1"/>
          <w:numId w:val="24"/>
        </w:numPr>
        <w:shd w:val="clear" w:color="auto" w:fill="auto"/>
        <w:tabs>
          <w:tab w:val="left" w:pos="1380"/>
        </w:tabs>
        <w:spacing w:line="257" w:lineRule="auto"/>
        <w:ind w:firstLine="74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Стороны не несут ответственности за возможные временные задержки исполнения и/или искажения ЭД, возникающие по вине лиц, предоставляющих услуги связи для использования в ЭДО.</w:t>
      </w:r>
    </w:p>
    <w:p w:rsidR="00FF3E53" w:rsidRPr="0082480D" w:rsidRDefault="0082480D" w:rsidP="00DE56B4">
      <w:pPr>
        <w:pStyle w:val="1"/>
        <w:numPr>
          <w:ilvl w:val="1"/>
          <w:numId w:val="24"/>
        </w:numPr>
        <w:shd w:val="clear" w:color="auto" w:fill="auto"/>
        <w:tabs>
          <w:tab w:val="left" w:pos="1380"/>
        </w:tabs>
        <w:spacing w:line="257" w:lineRule="auto"/>
        <w:ind w:firstLine="74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Стороны не отвечают за неисполнение или ненадлежащее выполнение своих обязательств по настоящему Договору, если это было вызвано действиями (бездействием) представителями другой Стороны.</w:t>
      </w:r>
    </w:p>
    <w:p w:rsidR="00FF3E53" w:rsidRPr="0082480D" w:rsidRDefault="0082480D" w:rsidP="00DE56B4">
      <w:pPr>
        <w:pStyle w:val="1"/>
        <w:numPr>
          <w:ilvl w:val="1"/>
          <w:numId w:val="24"/>
        </w:numPr>
        <w:shd w:val="clear" w:color="auto" w:fill="auto"/>
        <w:tabs>
          <w:tab w:val="left" w:pos="1380"/>
        </w:tabs>
        <w:spacing w:line="257" w:lineRule="auto"/>
        <w:ind w:firstLine="74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Организатор не несет ответственности за убытки Участника, возникшие вследствие несвоевременного контроля Участником электронных сообщений, подтверждающих получение и обработку ЭД, неисполнения Участником ЭД, а также за несоблюдение Участником мер по обеспечению защиты от несанкционированного доступа к информации, в том числе и закрытым ключам подписи, на АРМ Участника.</w:t>
      </w:r>
    </w:p>
    <w:p w:rsidR="00FF3E53" w:rsidRDefault="0082480D" w:rsidP="00DE56B4">
      <w:pPr>
        <w:pStyle w:val="1"/>
        <w:numPr>
          <w:ilvl w:val="1"/>
          <w:numId w:val="24"/>
        </w:numPr>
        <w:shd w:val="clear" w:color="auto" w:fill="auto"/>
        <w:tabs>
          <w:tab w:val="left" w:pos="1380"/>
        </w:tabs>
        <w:spacing w:line="257" w:lineRule="auto"/>
        <w:ind w:firstLine="74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Сторона не несет ответственность за убытки другой Стороны, возникшие вследствие несвоевременного сообщения о компрометации закрытых ключей подписи представителями другой Стороны, участвующими в ЭДО.</w:t>
      </w:r>
    </w:p>
    <w:p w:rsidR="00D26569" w:rsidRPr="0082480D" w:rsidRDefault="00D26569" w:rsidP="00D26569">
      <w:pPr>
        <w:pStyle w:val="1"/>
        <w:shd w:val="clear" w:color="auto" w:fill="auto"/>
        <w:tabs>
          <w:tab w:val="left" w:pos="1380"/>
        </w:tabs>
        <w:spacing w:line="257" w:lineRule="auto"/>
        <w:ind w:left="740" w:firstLine="0"/>
        <w:jc w:val="both"/>
        <w:rPr>
          <w:rFonts w:ascii="PT Astra Serif" w:hAnsi="PT Astra Serif"/>
          <w:sz w:val="28"/>
          <w:szCs w:val="28"/>
        </w:rPr>
      </w:pPr>
    </w:p>
    <w:p w:rsidR="00FF3E53" w:rsidRPr="0082480D" w:rsidRDefault="0082480D" w:rsidP="00DE56B4">
      <w:pPr>
        <w:pStyle w:val="1"/>
        <w:numPr>
          <w:ilvl w:val="0"/>
          <w:numId w:val="24"/>
        </w:numPr>
        <w:shd w:val="clear" w:color="auto" w:fill="auto"/>
        <w:tabs>
          <w:tab w:val="left" w:pos="318"/>
        </w:tabs>
        <w:spacing w:line="257" w:lineRule="auto"/>
        <w:ind w:firstLine="0"/>
        <w:jc w:val="center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Разрешение конфликтных ситуаций</w:t>
      </w:r>
    </w:p>
    <w:p w:rsidR="00FF3E53" w:rsidRPr="0082480D" w:rsidRDefault="0082480D" w:rsidP="00DE56B4">
      <w:pPr>
        <w:pStyle w:val="1"/>
        <w:numPr>
          <w:ilvl w:val="1"/>
          <w:numId w:val="24"/>
        </w:numPr>
        <w:shd w:val="clear" w:color="auto" w:fill="auto"/>
        <w:tabs>
          <w:tab w:val="left" w:pos="1380"/>
        </w:tabs>
        <w:spacing w:line="257" w:lineRule="auto"/>
        <w:ind w:firstLine="74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 xml:space="preserve">Возникновение конфликтных ситуаций может быть связано с формированием, доставкой, получением, подтверждением получения ЭД, а также использованием в данных документах </w:t>
      </w:r>
      <w:r w:rsidR="00F56012">
        <w:rPr>
          <w:rFonts w:ascii="PT Astra Serif" w:hAnsi="PT Astra Serif"/>
          <w:sz w:val="28"/>
          <w:szCs w:val="28"/>
        </w:rPr>
        <w:t>ЭП</w:t>
      </w:r>
      <w:r w:rsidRPr="0082480D">
        <w:rPr>
          <w:rFonts w:ascii="PT Astra Serif" w:hAnsi="PT Astra Serif"/>
          <w:sz w:val="28"/>
          <w:szCs w:val="28"/>
        </w:rPr>
        <w:t>.</w:t>
      </w:r>
    </w:p>
    <w:p w:rsidR="00FF3E53" w:rsidRPr="0082480D" w:rsidRDefault="0082480D" w:rsidP="00DE56B4">
      <w:pPr>
        <w:pStyle w:val="1"/>
        <w:numPr>
          <w:ilvl w:val="1"/>
          <w:numId w:val="24"/>
        </w:numPr>
        <w:shd w:val="clear" w:color="auto" w:fill="auto"/>
        <w:tabs>
          <w:tab w:val="left" w:pos="1339"/>
        </w:tabs>
        <w:spacing w:line="257" w:lineRule="auto"/>
        <w:ind w:firstLine="74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Конфликтные ситуации разрешаются (урегулируются) Сторонами в рабочем порядке путем обмена письменными обращениями, сбором рабочих совещаний, привлечения экспертов.</w:t>
      </w:r>
    </w:p>
    <w:p w:rsidR="00FF3E53" w:rsidRDefault="0082480D" w:rsidP="00DE56B4">
      <w:pPr>
        <w:pStyle w:val="1"/>
        <w:numPr>
          <w:ilvl w:val="1"/>
          <w:numId w:val="24"/>
        </w:numPr>
        <w:shd w:val="clear" w:color="auto" w:fill="auto"/>
        <w:tabs>
          <w:tab w:val="left" w:pos="1380"/>
        </w:tabs>
        <w:spacing w:line="257" w:lineRule="auto"/>
        <w:ind w:firstLine="74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В случае невозможности разрешения конфликтной ситуации в рабочем порядке Стороны разрешают конфликтную ситуацию в судебном порядке, в соответствии с законодательством Российской Федерации.</w:t>
      </w:r>
    </w:p>
    <w:p w:rsidR="00D26569" w:rsidRPr="0082480D" w:rsidRDefault="00D26569" w:rsidP="00D26569">
      <w:pPr>
        <w:pStyle w:val="1"/>
        <w:shd w:val="clear" w:color="auto" w:fill="auto"/>
        <w:tabs>
          <w:tab w:val="left" w:pos="1380"/>
        </w:tabs>
        <w:spacing w:line="257" w:lineRule="auto"/>
        <w:ind w:left="740" w:firstLine="0"/>
        <w:jc w:val="both"/>
        <w:rPr>
          <w:rFonts w:ascii="PT Astra Serif" w:hAnsi="PT Astra Serif"/>
          <w:sz w:val="28"/>
          <w:szCs w:val="28"/>
        </w:rPr>
      </w:pPr>
    </w:p>
    <w:p w:rsidR="00FF3E53" w:rsidRPr="0082480D" w:rsidRDefault="0082480D" w:rsidP="00DE56B4">
      <w:pPr>
        <w:pStyle w:val="1"/>
        <w:numPr>
          <w:ilvl w:val="0"/>
          <w:numId w:val="24"/>
        </w:numPr>
        <w:shd w:val="clear" w:color="auto" w:fill="auto"/>
        <w:tabs>
          <w:tab w:val="left" w:pos="322"/>
        </w:tabs>
        <w:spacing w:line="257" w:lineRule="auto"/>
        <w:ind w:firstLine="0"/>
        <w:jc w:val="center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Конфиденциальность</w:t>
      </w:r>
    </w:p>
    <w:p w:rsidR="00FF3E53" w:rsidRPr="0082480D" w:rsidRDefault="0082480D" w:rsidP="00DE56B4">
      <w:pPr>
        <w:pStyle w:val="1"/>
        <w:numPr>
          <w:ilvl w:val="0"/>
          <w:numId w:val="26"/>
        </w:numPr>
        <w:shd w:val="clear" w:color="auto" w:fill="auto"/>
        <w:tabs>
          <w:tab w:val="left" w:pos="1339"/>
        </w:tabs>
        <w:spacing w:line="257" w:lineRule="auto"/>
        <w:ind w:firstLine="74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Участники оговаривают вопрос о степени конфиденциальности передаваемой информации, письменно уведомив другу друга о пометке конфиденциальности - «Для служебного пользования».</w:t>
      </w:r>
    </w:p>
    <w:p w:rsidR="00FF3E53" w:rsidRDefault="0082480D" w:rsidP="00DE56B4">
      <w:pPr>
        <w:pStyle w:val="1"/>
        <w:numPr>
          <w:ilvl w:val="0"/>
          <w:numId w:val="26"/>
        </w:numPr>
        <w:shd w:val="clear" w:color="auto" w:fill="auto"/>
        <w:tabs>
          <w:tab w:val="left" w:pos="1339"/>
        </w:tabs>
        <w:spacing w:line="257" w:lineRule="auto"/>
        <w:ind w:firstLine="74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lastRenderedPageBreak/>
        <w:t>Порядок защиты и доступа к конфиденциальной информации регламентируется соответствующими нормативными правовыми актами Российской Федерации.</w:t>
      </w:r>
    </w:p>
    <w:p w:rsidR="00D26569" w:rsidRPr="0082480D" w:rsidRDefault="00D26569" w:rsidP="00D26569">
      <w:pPr>
        <w:pStyle w:val="1"/>
        <w:shd w:val="clear" w:color="auto" w:fill="auto"/>
        <w:tabs>
          <w:tab w:val="left" w:pos="1339"/>
        </w:tabs>
        <w:spacing w:line="257" w:lineRule="auto"/>
        <w:ind w:left="740" w:firstLine="0"/>
        <w:jc w:val="both"/>
        <w:rPr>
          <w:rFonts w:ascii="PT Astra Serif" w:hAnsi="PT Astra Serif"/>
          <w:sz w:val="28"/>
          <w:szCs w:val="28"/>
        </w:rPr>
      </w:pPr>
    </w:p>
    <w:p w:rsidR="00FF3E53" w:rsidRPr="0082480D" w:rsidRDefault="0082480D" w:rsidP="00D26569">
      <w:pPr>
        <w:pStyle w:val="1"/>
        <w:numPr>
          <w:ilvl w:val="0"/>
          <w:numId w:val="24"/>
        </w:numPr>
        <w:shd w:val="clear" w:color="auto" w:fill="auto"/>
        <w:tabs>
          <w:tab w:val="left" w:pos="1400"/>
        </w:tabs>
        <w:spacing w:line="262" w:lineRule="auto"/>
        <w:ind w:firstLine="0"/>
        <w:jc w:val="center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Срок действия договора,</w:t>
      </w:r>
      <w:r w:rsidRPr="0082480D">
        <w:rPr>
          <w:rFonts w:ascii="PT Astra Serif" w:hAnsi="PT Astra Serif"/>
          <w:sz w:val="28"/>
          <w:szCs w:val="28"/>
        </w:rPr>
        <w:br/>
        <w:t>порядок его изменения и расторжения</w:t>
      </w:r>
    </w:p>
    <w:p w:rsidR="00FF3E53" w:rsidRPr="00524A00" w:rsidRDefault="0082480D" w:rsidP="000C2B17">
      <w:pPr>
        <w:pStyle w:val="1"/>
        <w:numPr>
          <w:ilvl w:val="1"/>
          <w:numId w:val="24"/>
        </w:numPr>
        <w:shd w:val="clear" w:color="auto" w:fill="auto"/>
        <w:tabs>
          <w:tab w:val="left" w:pos="1483"/>
        </w:tabs>
        <w:ind w:firstLine="780"/>
        <w:jc w:val="both"/>
        <w:rPr>
          <w:rFonts w:ascii="PT Astra Serif" w:hAnsi="PT Astra Serif"/>
          <w:sz w:val="28"/>
          <w:szCs w:val="28"/>
        </w:rPr>
      </w:pPr>
      <w:r w:rsidRPr="00524A00">
        <w:rPr>
          <w:rFonts w:ascii="PT Astra Serif" w:hAnsi="PT Astra Serif"/>
          <w:sz w:val="28"/>
          <w:szCs w:val="28"/>
        </w:rPr>
        <w:t xml:space="preserve">Настоящий Договор </w:t>
      </w:r>
      <w:r w:rsidR="00144FFB" w:rsidRPr="00524A00">
        <w:rPr>
          <w:rFonts w:ascii="PT Astra Serif" w:hAnsi="PT Astra Serif"/>
          <w:sz w:val="28"/>
          <w:szCs w:val="28"/>
        </w:rPr>
        <w:t xml:space="preserve">заключается в письменной форме и </w:t>
      </w:r>
      <w:r w:rsidRPr="00524A00">
        <w:rPr>
          <w:rFonts w:ascii="PT Astra Serif" w:hAnsi="PT Astra Serif"/>
          <w:sz w:val="28"/>
          <w:szCs w:val="28"/>
        </w:rPr>
        <w:t xml:space="preserve">вступает в силу с момента </w:t>
      </w:r>
      <w:r w:rsidR="00144FFB" w:rsidRPr="00524A00">
        <w:rPr>
          <w:rFonts w:ascii="PT Astra Serif" w:hAnsi="PT Astra Serif"/>
          <w:sz w:val="28"/>
          <w:szCs w:val="28"/>
        </w:rPr>
        <w:t>его подписания</w:t>
      </w:r>
      <w:r w:rsidR="00813427" w:rsidRPr="00524A00">
        <w:rPr>
          <w:rFonts w:ascii="PT Astra Serif" w:hAnsi="PT Astra Serif"/>
          <w:sz w:val="28"/>
          <w:szCs w:val="28"/>
        </w:rPr>
        <w:t xml:space="preserve"> </w:t>
      </w:r>
      <w:r w:rsidR="00144FFB" w:rsidRPr="00524A00">
        <w:rPr>
          <w:rFonts w:ascii="PT Astra Serif" w:hAnsi="PT Astra Serif"/>
          <w:sz w:val="28"/>
          <w:szCs w:val="28"/>
        </w:rPr>
        <w:t>С</w:t>
      </w:r>
      <w:r w:rsidR="00813427" w:rsidRPr="00524A00">
        <w:rPr>
          <w:rFonts w:ascii="PT Astra Serif" w:hAnsi="PT Astra Serif"/>
          <w:sz w:val="28"/>
          <w:szCs w:val="28"/>
        </w:rPr>
        <w:t>торон</w:t>
      </w:r>
      <w:r w:rsidR="00144FFB" w:rsidRPr="00524A00">
        <w:rPr>
          <w:rFonts w:ascii="PT Astra Serif" w:hAnsi="PT Astra Serif"/>
          <w:sz w:val="28"/>
          <w:szCs w:val="28"/>
        </w:rPr>
        <w:t>ами</w:t>
      </w:r>
      <w:r w:rsidR="00813427" w:rsidRPr="00524A00">
        <w:rPr>
          <w:rFonts w:ascii="PT Astra Serif" w:hAnsi="PT Astra Serif"/>
          <w:sz w:val="28"/>
          <w:szCs w:val="28"/>
        </w:rPr>
        <w:t xml:space="preserve"> (Организатором и Участником).</w:t>
      </w:r>
    </w:p>
    <w:p w:rsidR="00FF3E53" w:rsidRPr="0082480D" w:rsidRDefault="0082480D" w:rsidP="00DE56B4">
      <w:pPr>
        <w:pStyle w:val="1"/>
        <w:numPr>
          <w:ilvl w:val="0"/>
          <w:numId w:val="27"/>
        </w:numPr>
        <w:shd w:val="clear" w:color="auto" w:fill="auto"/>
        <w:tabs>
          <w:tab w:val="left" w:pos="1400"/>
        </w:tabs>
        <w:ind w:firstLine="7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Срок начала исполнения обязательств по Договору определяется датой подписания Договора.</w:t>
      </w:r>
    </w:p>
    <w:p w:rsidR="00FF3E53" w:rsidRPr="0082480D" w:rsidRDefault="0082480D" w:rsidP="00DE56B4">
      <w:pPr>
        <w:pStyle w:val="1"/>
        <w:numPr>
          <w:ilvl w:val="0"/>
          <w:numId w:val="27"/>
        </w:numPr>
        <w:shd w:val="clear" w:color="auto" w:fill="auto"/>
        <w:tabs>
          <w:tab w:val="left" w:pos="1400"/>
        </w:tabs>
        <w:ind w:firstLine="7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В случае принятия муниципального нормативного правового акта по вопросам, регулируемым настоящим Договором, соответствующие положения Договора подлежат изменению по инициативе одной из Сторон.</w:t>
      </w:r>
    </w:p>
    <w:p w:rsidR="00FF3E53" w:rsidRDefault="0082480D" w:rsidP="00DE56B4">
      <w:pPr>
        <w:pStyle w:val="1"/>
        <w:numPr>
          <w:ilvl w:val="0"/>
          <w:numId w:val="27"/>
        </w:numPr>
        <w:shd w:val="clear" w:color="auto" w:fill="auto"/>
        <w:tabs>
          <w:tab w:val="left" w:pos="1400"/>
        </w:tabs>
        <w:ind w:firstLine="7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 xml:space="preserve">Настоящий </w:t>
      </w:r>
      <w:proofErr w:type="gramStart"/>
      <w:r w:rsidRPr="0082480D">
        <w:rPr>
          <w:rFonts w:ascii="PT Astra Serif" w:hAnsi="PT Astra Serif"/>
          <w:sz w:val="28"/>
          <w:szCs w:val="28"/>
        </w:rPr>
        <w:t>Договор</w:t>
      </w:r>
      <w:proofErr w:type="gramEnd"/>
      <w:r w:rsidRPr="0082480D">
        <w:rPr>
          <w:rFonts w:ascii="PT Astra Serif" w:hAnsi="PT Astra Serif"/>
          <w:sz w:val="28"/>
          <w:szCs w:val="28"/>
        </w:rPr>
        <w:t xml:space="preserve"> может быть расторгнут </w:t>
      </w:r>
      <w:r w:rsidRPr="00524A00">
        <w:rPr>
          <w:rFonts w:ascii="PT Astra Serif" w:hAnsi="PT Astra Serif"/>
          <w:sz w:val="28"/>
          <w:szCs w:val="28"/>
        </w:rPr>
        <w:t>по письменному</w:t>
      </w:r>
      <w:r w:rsidRPr="0082480D">
        <w:rPr>
          <w:rFonts w:ascii="PT Astra Serif" w:hAnsi="PT Astra Serif"/>
          <w:sz w:val="28"/>
          <w:szCs w:val="28"/>
        </w:rPr>
        <w:t xml:space="preserve"> соглашению Сторон.</w:t>
      </w:r>
    </w:p>
    <w:p w:rsidR="00D26569" w:rsidRPr="0082480D" w:rsidRDefault="00D26569" w:rsidP="00D26569">
      <w:pPr>
        <w:pStyle w:val="1"/>
        <w:shd w:val="clear" w:color="auto" w:fill="auto"/>
        <w:tabs>
          <w:tab w:val="left" w:pos="1400"/>
        </w:tabs>
        <w:ind w:left="780" w:firstLine="0"/>
        <w:jc w:val="both"/>
        <w:rPr>
          <w:rFonts w:ascii="PT Astra Serif" w:hAnsi="PT Astra Serif"/>
          <w:sz w:val="28"/>
          <w:szCs w:val="28"/>
        </w:rPr>
      </w:pPr>
    </w:p>
    <w:p w:rsidR="00FF3E53" w:rsidRPr="0082480D" w:rsidRDefault="0082480D" w:rsidP="00DE56B4">
      <w:pPr>
        <w:pStyle w:val="1"/>
        <w:numPr>
          <w:ilvl w:val="0"/>
          <w:numId w:val="24"/>
        </w:numPr>
        <w:shd w:val="clear" w:color="auto" w:fill="auto"/>
        <w:tabs>
          <w:tab w:val="left" w:pos="458"/>
        </w:tabs>
        <w:ind w:firstLine="0"/>
        <w:jc w:val="center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Дополнительные условия</w:t>
      </w:r>
    </w:p>
    <w:p w:rsidR="00FF3E53" w:rsidRPr="0082480D" w:rsidRDefault="0082480D" w:rsidP="00DE56B4">
      <w:pPr>
        <w:pStyle w:val="1"/>
        <w:numPr>
          <w:ilvl w:val="1"/>
          <w:numId w:val="24"/>
        </w:numPr>
        <w:shd w:val="clear" w:color="auto" w:fill="auto"/>
        <w:tabs>
          <w:tab w:val="left" w:pos="1428"/>
        </w:tabs>
        <w:ind w:firstLine="7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Обмен ЭД при осуществлении ЭДО Стороны осуществляют на безвозмездной основе.</w:t>
      </w:r>
    </w:p>
    <w:p w:rsidR="00FF3E53" w:rsidRPr="0082480D" w:rsidRDefault="0082480D" w:rsidP="00DE56B4">
      <w:pPr>
        <w:pStyle w:val="1"/>
        <w:numPr>
          <w:ilvl w:val="1"/>
          <w:numId w:val="24"/>
        </w:numPr>
        <w:shd w:val="clear" w:color="auto" w:fill="auto"/>
        <w:tabs>
          <w:tab w:val="left" w:pos="1428"/>
        </w:tabs>
        <w:ind w:firstLine="7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По взаимному согласию Сторон в текст Договора могут вноситься изменения и дополнения.</w:t>
      </w:r>
    </w:p>
    <w:p w:rsidR="00FF3E53" w:rsidRPr="00155F15" w:rsidRDefault="0082480D" w:rsidP="00DE56B4">
      <w:pPr>
        <w:pStyle w:val="1"/>
        <w:numPr>
          <w:ilvl w:val="1"/>
          <w:numId w:val="24"/>
        </w:numPr>
        <w:shd w:val="clear" w:color="auto" w:fill="auto"/>
        <w:tabs>
          <w:tab w:val="left" w:pos="1433"/>
        </w:tabs>
        <w:ind w:firstLine="7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 xml:space="preserve">Все изменения и дополнения к настоящему Договору имеют юридическую силу и являются действительными, если они </w:t>
      </w:r>
      <w:r w:rsidRPr="00155F15">
        <w:rPr>
          <w:rFonts w:ascii="PT Astra Serif" w:hAnsi="PT Astra Serif"/>
          <w:sz w:val="28"/>
          <w:szCs w:val="28"/>
        </w:rPr>
        <w:t>составлены в письменном виде и подписаны Сторонами.</w:t>
      </w:r>
    </w:p>
    <w:p w:rsidR="00FF3E53" w:rsidRPr="00CA597C" w:rsidRDefault="0082480D" w:rsidP="00CA597C">
      <w:pPr>
        <w:pStyle w:val="1"/>
        <w:numPr>
          <w:ilvl w:val="1"/>
          <w:numId w:val="24"/>
        </w:numPr>
        <w:shd w:val="clear" w:color="auto" w:fill="auto"/>
        <w:tabs>
          <w:tab w:val="left" w:pos="1428"/>
        </w:tabs>
        <w:ind w:firstLine="7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CA597C" w:rsidRPr="00155F15" w:rsidRDefault="00CA597C" w:rsidP="00DE56B4">
      <w:pPr>
        <w:pStyle w:val="1"/>
        <w:numPr>
          <w:ilvl w:val="1"/>
          <w:numId w:val="24"/>
        </w:numPr>
        <w:shd w:val="clear" w:color="auto" w:fill="auto"/>
        <w:tabs>
          <w:tab w:val="left" w:pos="1442"/>
        </w:tabs>
        <w:ind w:firstLine="780"/>
        <w:jc w:val="both"/>
        <w:rPr>
          <w:rFonts w:ascii="PT Astra Serif" w:hAnsi="PT Astra Serif"/>
          <w:color w:val="auto"/>
          <w:sz w:val="28"/>
          <w:szCs w:val="28"/>
        </w:rPr>
      </w:pPr>
      <w:r w:rsidRPr="00155F15">
        <w:rPr>
          <w:rFonts w:ascii="PT Astra Serif" w:hAnsi="PT Astra Serif"/>
          <w:color w:val="auto"/>
          <w:sz w:val="28"/>
          <w:szCs w:val="28"/>
        </w:rPr>
        <w:t xml:space="preserve">Заявление о заключении Договора </w:t>
      </w:r>
      <w:r w:rsidRPr="00155F15">
        <w:rPr>
          <w:rFonts w:ascii="PT Astra Serif" w:hAnsi="PT Astra Serif"/>
          <w:bCs/>
          <w:color w:val="auto"/>
          <w:sz w:val="28"/>
          <w:szCs w:val="28"/>
        </w:rPr>
        <w:t xml:space="preserve">об обмене электронными документами, </w:t>
      </w:r>
      <w:r w:rsidRPr="00155F15">
        <w:rPr>
          <w:rFonts w:ascii="PT Astra Serif" w:hAnsi="PT Astra Serif"/>
          <w:color w:val="auto"/>
          <w:sz w:val="28"/>
          <w:szCs w:val="28"/>
        </w:rPr>
        <w:t>оформляется в двух экземплярах, имеющих одинаковую юридическую силу, по одному экземпляру для каждой из Сторон</w:t>
      </w:r>
    </w:p>
    <w:p w:rsidR="00FF3E53" w:rsidRPr="00155F15" w:rsidRDefault="0082480D" w:rsidP="00DE56B4">
      <w:pPr>
        <w:pStyle w:val="1"/>
        <w:numPr>
          <w:ilvl w:val="1"/>
          <w:numId w:val="24"/>
        </w:numPr>
        <w:shd w:val="clear" w:color="auto" w:fill="auto"/>
        <w:tabs>
          <w:tab w:val="left" w:pos="1442"/>
        </w:tabs>
        <w:ind w:firstLine="780"/>
        <w:jc w:val="both"/>
        <w:rPr>
          <w:rFonts w:ascii="PT Astra Serif" w:hAnsi="PT Astra Serif"/>
          <w:color w:val="auto"/>
          <w:sz w:val="28"/>
          <w:szCs w:val="28"/>
        </w:rPr>
      </w:pPr>
      <w:r w:rsidRPr="00155F15">
        <w:rPr>
          <w:rFonts w:ascii="PT Astra Serif" w:hAnsi="PT Astra Serif"/>
          <w:color w:val="auto"/>
          <w:sz w:val="28"/>
          <w:szCs w:val="28"/>
        </w:rPr>
        <w:t>Все приложения, а также изменения и д</w:t>
      </w:r>
      <w:r w:rsidR="00CA597C" w:rsidRPr="00155F15">
        <w:rPr>
          <w:rFonts w:ascii="PT Astra Serif" w:hAnsi="PT Astra Serif"/>
          <w:color w:val="auto"/>
          <w:sz w:val="28"/>
          <w:szCs w:val="28"/>
        </w:rPr>
        <w:t>ополнения к настоящему Договору</w:t>
      </w:r>
      <w:r w:rsidRPr="00155F15">
        <w:rPr>
          <w:rFonts w:ascii="PT Astra Serif" w:hAnsi="PT Astra Serif"/>
          <w:color w:val="auto"/>
          <w:sz w:val="28"/>
          <w:szCs w:val="28"/>
        </w:rPr>
        <w:t xml:space="preserve"> являются неотъемлемой частью</w:t>
      </w:r>
      <w:r w:rsidR="00CA597C" w:rsidRPr="00155F15">
        <w:rPr>
          <w:rFonts w:ascii="PT Astra Serif" w:hAnsi="PT Astra Serif"/>
          <w:color w:val="auto"/>
          <w:sz w:val="28"/>
          <w:szCs w:val="28"/>
        </w:rPr>
        <w:t xml:space="preserve"> Договора</w:t>
      </w:r>
      <w:r w:rsidRPr="00155F15">
        <w:rPr>
          <w:rFonts w:ascii="PT Astra Serif" w:hAnsi="PT Astra Serif"/>
          <w:color w:val="auto"/>
          <w:sz w:val="28"/>
          <w:szCs w:val="28"/>
        </w:rPr>
        <w:t>:</w:t>
      </w:r>
    </w:p>
    <w:p w:rsidR="00FF3E53" w:rsidRPr="00155F15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962"/>
        </w:tabs>
        <w:ind w:firstLine="780"/>
        <w:jc w:val="both"/>
        <w:rPr>
          <w:rFonts w:ascii="PT Astra Serif" w:hAnsi="PT Astra Serif"/>
          <w:color w:val="auto"/>
          <w:sz w:val="28"/>
          <w:szCs w:val="28"/>
        </w:rPr>
      </w:pPr>
      <w:r w:rsidRPr="00155F15">
        <w:rPr>
          <w:rFonts w:ascii="PT Astra Serif" w:hAnsi="PT Astra Serif"/>
          <w:color w:val="auto"/>
          <w:sz w:val="28"/>
          <w:szCs w:val="28"/>
        </w:rPr>
        <w:t xml:space="preserve">приложение № 1 - Заявление о </w:t>
      </w:r>
      <w:r w:rsidR="00CA597C" w:rsidRPr="00155F15">
        <w:rPr>
          <w:rFonts w:ascii="PT Astra Serif" w:hAnsi="PT Astra Serif"/>
          <w:color w:val="auto"/>
          <w:sz w:val="28"/>
          <w:szCs w:val="28"/>
        </w:rPr>
        <w:t>заключении</w:t>
      </w:r>
      <w:r w:rsidRPr="00155F15">
        <w:rPr>
          <w:rFonts w:ascii="PT Astra Serif" w:hAnsi="PT Astra Serif"/>
          <w:color w:val="auto"/>
          <w:sz w:val="28"/>
          <w:szCs w:val="28"/>
        </w:rPr>
        <w:t xml:space="preserve"> Договор</w:t>
      </w:r>
      <w:r w:rsidR="00CA597C" w:rsidRPr="00155F15">
        <w:rPr>
          <w:rFonts w:ascii="PT Astra Serif" w:hAnsi="PT Astra Serif"/>
          <w:color w:val="auto"/>
          <w:sz w:val="28"/>
          <w:szCs w:val="28"/>
        </w:rPr>
        <w:t>а</w:t>
      </w:r>
      <w:r w:rsidRPr="00155F15">
        <w:rPr>
          <w:rFonts w:ascii="PT Astra Serif" w:hAnsi="PT Astra Serif"/>
          <w:color w:val="auto"/>
          <w:sz w:val="28"/>
          <w:szCs w:val="28"/>
        </w:rPr>
        <w:t xml:space="preserve"> об обмене электронными документами;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962"/>
        </w:tabs>
        <w:ind w:firstLine="7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приложение N° 2 - Заявление на внесение в реестр программного комплекса «</w:t>
      </w:r>
      <w:proofErr w:type="spellStart"/>
      <w:r w:rsidRPr="0082480D">
        <w:rPr>
          <w:rFonts w:ascii="PT Astra Serif" w:hAnsi="PT Astra Serif"/>
          <w:sz w:val="28"/>
          <w:szCs w:val="28"/>
        </w:rPr>
        <w:t>Бюджет-СМАРТ</w:t>
      </w:r>
      <w:proofErr w:type="spellEnd"/>
      <w:proofErr w:type="gramStart"/>
      <w:r w:rsidRPr="0082480D">
        <w:rPr>
          <w:rFonts w:ascii="PT Astra Serif" w:hAnsi="PT Astra Serif"/>
          <w:sz w:val="28"/>
          <w:szCs w:val="28"/>
        </w:rPr>
        <w:t xml:space="preserve"> П</w:t>
      </w:r>
      <w:proofErr w:type="gramEnd"/>
      <w:r w:rsidRPr="0082480D">
        <w:rPr>
          <w:rFonts w:ascii="PT Astra Serif" w:hAnsi="PT Astra Serif"/>
          <w:sz w:val="28"/>
          <w:szCs w:val="28"/>
        </w:rPr>
        <w:t>ро» Сертификатов уполномоченных лиц;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962"/>
        </w:tabs>
        <w:ind w:firstLine="7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приложение № 3 - Форма приказа о назначении ответственных лиц при обмене электронными документами в программном комплексе «Бюджет- СМАРТ</w:t>
      </w:r>
      <w:proofErr w:type="gramStart"/>
      <w:r w:rsidRPr="0082480D">
        <w:rPr>
          <w:rFonts w:ascii="PT Astra Serif" w:hAnsi="PT Astra Serif"/>
          <w:sz w:val="28"/>
          <w:szCs w:val="28"/>
        </w:rPr>
        <w:t xml:space="preserve"> П</w:t>
      </w:r>
      <w:proofErr w:type="gramEnd"/>
      <w:r w:rsidRPr="0082480D">
        <w:rPr>
          <w:rFonts w:ascii="PT Astra Serif" w:hAnsi="PT Astra Serif"/>
          <w:sz w:val="28"/>
          <w:szCs w:val="28"/>
        </w:rPr>
        <w:t>ро» Финансового управления Администрации Североуральского городского округа, заверенная руководителем Участника;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957"/>
        </w:tabs>
        <w:ind w:firstLine="7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приложение N° 4 - Заявка на подключение ответственных лиц к программному комплексу «</w:t>
      </w:r>
      <w:proofErr w:type="spellStart"/>
      <w:r w:rsidRPr="0082480D">
        <w:rPr>
          <w:rFonts w:ascii="PT Astra Serif" w:hAnsi="PT Astra Serif"/>
          <w:sz w:val="28"/>
          <w:szCs w:val="28"/>
        </w:rPr>
        <w:t>Бюджет-СМАРТ</w:t>
      </w:r>
      <w:proofErr w:type="spellEnd"/>
      <w:proofErr w:type="gramStart"/>
      <w:r w:rsidRPr="0082480D">
        <w:rPr>
          <w:rFonts w:ascii="PT Astra Serif" w:hAnsi="PT Astra Serif"/>
          <w:sz w:val="28"/>
          <w:szCs w:val="28"/>
        </w:rPr>
        <w:t xml:space="preserve"> П</w:t>
      </w:r>
      <w:proofErr w:type="gramEnd"/>
      <w:r w:rsidRPr="0082480D">
        <w:rPr>
          <w:rFonts w:ascii="PT Astra Serif" w:hAnsi="PT Astra Serif"/>
          <w:sz w:val="28"/>
          <w:szCs w:val="28"/>
        </w:rPr>
        <w:t>ро»;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953"/>
        </w:tabs>
        <w:ind w:firstLine="7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 xml:space="preserve">приложение № 5 - Порядок обмена электронными документами при осуществлении электронного документооборота в программном комплексе </w:t>
      </w:r>
      <w:r w:rsidRPr="0082480D">
        <w:rPr>
          <w:rFonts w:ascii="PT Astra Serif" w:hAnsi="PT Astra Serif"/>
          <w:sz w:val="28"/>
          <w:szCs w:val="28"/>
        </w:rPr>
        <w:lastRenderedPageBreak/>
        <w:t>«</w:t>
      </w:r>
      <w:proofErr w:type="spellStart"/>
      <w:r w:rsidRPr="0082480D">
        <w:rPr>
          <w:rFonts w:ascii="PT Astra Serif" w:hAnsi="PT Astra Serif"/>
          <w:sz w:val="28"/>
          <w:szCs w:val="28"/>
        </w:rPr>
        <w:t>Бюджет-СМАРТ</w:t>
      </w:r>
      <w:proofErr w:type="spellEnd"/>
      <w:proofErr w:type="gramStart"/>
      <w:r w:rsidRPr="0082480D">
        <w:rPr>
          <w:rFonts w:ascii="PT Astra Serif" w:hAnsi="PT Astra Serif"/>
          <w:sz w:val="28"/>
          <w:szCs w:val="28"/>
        </w:rPr>
        <w:t xml:space="preserve"> П</w:t>
      </w:r>
      <w:proofErr w:type="gramEnd"/>
      <w:r w:rsidRPr="0082480D">
        <w:rPr>
          <w:rFonts w:ascii="PT Astra Serif" w:hAnsi="PT Astra Serif"/>
          <w:sz w:val="28"/>
          <w:szCs w:val="28"/>
        </w:rPr>
        <w:t>ро»;</w:t>
      </w:r>
    </w:p>
    <w:p w:rsidR="00FF3E53" w:rsidRPr="0082480D" w:rsidRDefault="0082480D" w:rsidP="00DE56B4">
      <w:pPr>
        <w:pStyle w:val="1"/>
        <w:numPr>
          <w:ilvl w:val="0"/>
          <w:numId w:val="3"/>
        </w:numPr>
        <w:shd w:val="clear" w:color="auto" w:fill="auto"/>
        <w:tabs>
          <w:tab w:val="left" w:pos="957"/>
        </w:tabs>
        <w:ind w:firstLine="7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приложение №6- Перечень документов для обмена в электронном виде с применением электронной</w:t>
      </w:r>
      <w:r w:rsidR="00F56012">
        <w:rPr>
          <w:rFonts w:ascii="PT Astra Serif" w:hAnsi="PT Astra Serif"/>
          <w:sz w:val="28"/>
          <w:szCs w:val="28"/>
        </w:rPr>
        <w:t xml:space="preserve"> </w:t>
      </w:r>
      <w:r w:rsidRPr="0082480D">
        <w:rPr>
          <w:rFonts w:ascii="PT Astra Serif" w:hAnsi="PT Astra Serif"/>
          <w:sz w:val="28"/>
          <w:szCs w:val="28"/>
        </w:rPr>
        <w:t>подписи между Финансовым управлением Администрации Североуральского городского округа и главными распорядителями, распорядителями, получателями бюджетных средств Североуральского городского округа, юридическими лицами, не являющимися участниками бюджетного процесса Североуральского городского округа.</w:t>
      </w:r>
    </w:p>
    <w:p w:rsidR="00FF3E53" w:rsidRDefault="0082480D" w:rsidP="00DE56B4">
      <w:pPr>
        <w:pStyle w:val="1"/>
        <w:numPr>
          <w:ilvl w:val="1"/>
          <w:numId w:val="24"/>
        </w:numPr>
        <w:shd w:val="clear" w:color="auto" w:fill="auto"/>
        <w:tabs>
          <w:tab w:val="left" w:pos="1427"/>
        </w:tabs>
        <w:ind w:firstLine="84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 xml:space="preserve">Расторжение настоящего Договора не влияет на действительность и порядок действия ЭД, подписанных </w:t>
      </w:r>
      <w:r w:rsidR="00F56012">
        <w:rPr>
          <w:rFonts w:ascii="PT Astra Serif" w:hAnsi="PT Astra Serif"/>
          <w:sz w:val="28"/>
          <w:szCs w:val="28"/>
        </w:rPr>
        <w:t>ЭП</w:t>
      </w:r>
      <w:r w:rsidRPr="0082480D">
        <w:rPr>
          <w:rFonts w:ascii="PT Astra Serif" w:hAnsi="PT Astra Serif"/>
          <w:sz w:val="28"/>
          <w:szCs w:val="28"/>
        </w:rPr>
        <w:t xml:space="preserve"> уполномоченных лиц Участников, до даты его расторжения.</w:t>
      </w:r>
    </w:p>
    <w:p w:rsidR="00D26569" w:rsidRPr="0082480D" w:rsidRDefault="00D26569" w:rsidP="00D26569">
      <w:pPr>
        <w:pStyle w:val="1"/>
        <w:shd w:val="clear" w:color="auto" w:fill="auto"/>
        <w:tabs>
          <w:tab w:val="left" w:pos="1427"/>
        </w:tabs>
        <w:ind w:left="840" w:firstLine="0"/>
        <w:jc w:val="both"/>
        <w:rPr>
          <w:rFonts w:ascii="PT Astra Serif" w:hAnsi="PT Astra Serif"/>
          <w:sz w:val="28"/>
          <w:szCs w:val="28"/>
        </w:rPr>
      </w:pPr>
    </w:p>
    <w:p w:rsidR="00FF3E53" w:rsidRDefault="0082480D" w:rsidP="00DE56B4">
      <w:pPr>
        <w:pStyle w:val="a5"/>
        <w:shd w:val="clear" w:color="auto" w:fill="auto"/>
        <w:ind w:left="1829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11. Адреса, реквизиты и подписи сторон</w:t>
      </w:r>
    </w:p>
    <w:p w:rsidR="0082480D" w:rsidRPr="0082480D" w:rsidRDefault="0082480D" w:rsidP="00DE56B4">
      <w:pPr>
        <w:pStyle w:val="a5"/>
        <w:shd w:val="clear" w:color="auto" w:fill="auto"/>
        <w:ind w:left="1829"/>
        <w:rPr>
          <w:rFonts w:ascii="PT Astra Serif" w:hAnsi="PT Astra Serif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992"/>
        <w:gridCol w:w="5035"/>
      </w:tblGrid>
      <w:tr w:rsidR="00FF3E53" w:rsidRPr="0082480D" w:rsidTr="0082480D">
        <w:trPr>
          <w:trHeight w:hRule="exact" w:val="4203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80D" w:rsidRPr="0082480D" w:rsidRDefault="0082480D" w:rsidP="00DE56B4">
            <w:pPr>
              <w:tabs>
                <w:tab w:val="left" w:pos="2025"/>
              </w:tabs>
              <w:rPr>
                <w:rFonts w:ascii="PT Astra Serif" w:hAnsi="PT Astra Serif"/>
                <w:sz w:val="28"/>
                <w:szCs w:val="28"/>
              </w:rPr>
            </w:pPr>
            <w:r w:rsidRPr="0082480D">
              <w:rPr>
                <w:rFonts w:ascii="PT Astra Serif" w:hAnsi="PT Astra Serif"/>
                <w:sz w:val="28"/>
                <w:szCs w:val="28"/>
              </w:rPr>
              <w:t>Организатор:</w:t>
            </w:r>
          </w:p>
          <w:p w:rsidR="0082480D" w:rsidRPr="0082480D" w:rsidRDefault="0082480D" w:rsidP="00DE56B4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2480D">
              <w:rPr>
                <w:rFonts w:ascii="PT Astra Serif" w:hAnsi="PT Astra Serif"/>
                <w:sz w:val="28"/>
                <w:szCs w:val="28"/>
              </w:rPr>
              <w:t>Финансовое управление Администрации Североуральского городского округа</w:t>
            </w:r>
            <w:r w:rsidRPr="0082480D">
              <w:rPr>
                <w:rFonts w:ascii="PT Astra Serif" w:hAnsi="PT Astra Serif"/>
                <w:sz w:val="28"/>
                <w:szCs w:val="28"/>
              </w:rPr>
              <w:br/>
              <w:t>624480, г. Североуральск, ул. Чайковского, д.15. ИНН 6631010080,</w:t>
            </w:r>
            <w:r w:rsidRPr="0082480D">
              <w:rPr>
                <w:rFonts w:ascii="PT Astra Serif" w:hAnsi="PT Astra Serif"/>
                <w:sz w:val="28"/>
                <w:szCs w:val="28"/>
              </w:rPr>
              <w:br/>
              <w:t>КПП 661701001</w:t>
            </w:r>
          </w:p>
          <w:p w:rsidR="0082480D" w:rsidRDefault="0082480D" w:rsidP="00DE56B4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2480D">
              <w:rPr>
                <w:rFonts w:ascii="PT Astra Serif" w:hAnsi="PT Astra Serif"/>
                <w:sz w:val="28"/>
                <w:szCs w:val="28"/>
              </w:rPr>
              <w:t>Начальник Финансового управления:</w:t>
            </w:r>
          </w:p>
          <w:p w:rsidR="002A4349" w:rsidRPr="0082480D" w:rsidRDefault="002A4349" w:rsidP="00DE56B4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82480D" w:rsidRDefault="0082480D" w:rsidP="00DE56B4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2480D">
              <w:rPr>
                <w:rFonts w:ascii="PT Astra Serif" w:hAnsi="PT Astra Serif"/>
                <w:sz w:val="28"/>
                <w:szCs w:val="28"/>
              </w:rPr>
              <w:t xml:space="preserve">__________________ </w:t>
            </w:r>
            <w:r w:rsidR="00AB5471">
              <w:rPr>
                <w:rFonts w:ascii="PT Astra Serif" w:hAnsi="PT Astra Serif"/>
                <w:sz w:val="28"/>
                <w:szCs w:val="28"/>
              </w:rPr>
              <w:t>_____________</w:t>
            </w:r>
          </w:p>
          <w:p w:rsidR="00AB5471" w:rsidRPr="00AB5471" w:rsidRDefault="00AB5471" w:rsidP="00DE56B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5471">
              <w:rPr>
                <w:rFonts w:ascii="PT Astra Serif" w:hAnsi="PT Astra Serif"/>
                <w:sz w:val="24"/>
                <w:szCs w:val="24"/>
              </w:rPr>
              <w:t>(подпись)                      (Фамилия И.О.)</w:t>
            </w:r>
          </w:p>
          <w:p w:rsidR="00FF3E53" w:rsidRPr="0082480D" w:rsidRDefault="0082480D" w:rsidP="00DE56B4">
            <w:pPr>
              <w:pStyle w:val="a7"/>
              <w:shd w:val="clear" w:color="auto" w:fill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82480D">
              <w:rPr>
                <w:rFonts w:ascii="PT Astra Serif" w:hAnsi="PT Astra Serif"/>
                <w:sz w:val="28"/>
                <w:szCs w:val="28"/>
              </w:rPr>
              <w:t>МП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E53" w:rsidRPr="0082480D" w:rsidRDefault="0082480D" w:rsidP="00DE56B4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82480D">
              <w:rPr>
                <w:rFonts w:ascii="PT Astra Serif" w:hAnsi="PT Astra Serif"/>
                <w:sz w:val="28"/>
                <w:szCs w:val="28"/>
              </w:rPr>
              <w:t>Участник:</w:t>
            </w:r>
          </w:p>
        </w:tc>
      </w:tr>
    </w:tbl>
    <w:p w:rsidR="00FF3E53" w:rsidRPr="0082480D" w:rsidRDefault="00FF3E53" w:rsidP="00DE56B4">
      <w:pPr>
        <w:rPr>
          <w:rFonts w:ascii="PT Astra Serif" w:hAnsi="PT Astra Serif"/>
          <w:sz w:val="28"/>
          <w:szCs w:val="28"/>
        </w:rPr>
        <w:sectPr w:rsidR="00FF3E53" w:rsidRPr="0082480D">
          <w:pgSz w:w="11900" w:h="16840"/>
          <w:pgMar w:top="844" w:right="599" w:bottom="758" w:left="1274" w:header="0" w:footer="3" w:gutter="0"/>
          <w:cols w:space="720"/>
          <w:noEndnote/>
          <w:docGrid w:linePitch="360"/>
        </w:sectPr>
      </w:pPr>
    </w:p>
    <w:tbl>
      <w:tblPr>
        <w:tblStyle w:val="aa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48"/>
      </w:tblGrid>
      <w:tr w:rsidR="00C66A2C" w:rsidTr="000C0F1F">
        <w:tc>
          <w:tcPr>
            <w:tcW w:w="3848" w:type="dxa"/>
          </w:tcPr>
          <w:p w:rsidR="00C66A2C" w:rsidRPr="00272520" w:rsidRDefault="00C66A2C" w:rsidP="00DE56B4">
            <w:pPr>
              <w:pStyle w:val="1"/>
              <w:shd w:val="clear" w:color="auto" w:fill="auto"/>
              <w:spacing w:line="240" w:lineRule="auto"/>
              <w:ind w:firstLine="0"/>
              <w:rPr>
                <w:rFonts w:ascii="PT Astra Serif" w:hAnsi="PT Astra Serif"/>
                <w:color w:val="auto"/>
                <w:sz w:val="28"/>
                <w:szCs w:val="28"/>
              </w:rPr>
            </w:pPr>
            <w:bookmarkStart w:id="50" w:name="_GoBack"/>
            <w:r w:rsidRPr="00272520">
              <w:rPr>
                <w:rFonts w:ascii="PT Astra Serif" w:hAnsi="PT Astra Serif"/>
                <w:color w:val="auto"/>
                <w:sz w:val="28"/>
                <w:szCs w:val="28"/>
              </w:rPr>
              <w:lastRenderedPageBreak/>
              <w:t xml:space="preserve">Приложение №1 </w:t>
            </w:r>
          </w:p>
          <w:p w:rsidR="00C66A2C" w:rsidRPr="00F33947" w:rsidRDefault="00C66A2C" w:rsidP="00DE56B4">
            <w:pPr>
              <w:pStyle w:val="1"/>
              <w:shd w:val="clear" w:color="auto" w:fill="auto"/>
              <w:spacing w:line="240" w:lineRule="auto"/>
              <w:ind w:firstLine="0"/>
              <w:rPr>
                <w:rFonts w:ascii="PT Astra Serif" w:hAnsi="PT Astra Serif"/>
                <w:color w:val="FF0000"/>
                <w:sz w:val="28"/>
                <w:szCs w:val="28"/>
              </w:rPr>
            </w:pPr>
            <w:r w:rsidRPr="00272520">
              <w:rPr>
                <w:rFonts w:ascii="PT Astra Serif" w:hAnsi="PT Astra Serif"/>
                <w:color w:val="auto"/>
                <w:sz w:val="28"/>
                <w:szCs w:val="28"/>
              </w:rPr>
              <w:t>к договору об обмене электронными документами</w:t>
            </w:r>
            <w:bookmarkEnd w:id="50"/>
          </w:p>
        </w:tc>
      </w:tr>
    </w:tbl>
    <w:p w:rsidR="00C66A2C" w:rsidRDefault="00C66A2C" w:rsidP="00DE56B4">
      <w:pPr>
        <w:pStyle w:val="1"/>
        <w:shd w:val="clear" w:color="auto" w:fill="auto"/>
        <w:spacing w:line="240" w:lineRule="auto"/>
        <w:ind w:firstLine="0"/>
        <w:jc w:val="center"/>
        <w:rPr>
          <w:rFonts w:ascii="PT Astra Serif" w:hAnsi="PT Astra Serif"/>
          <w:sz w:val="28"/>
          <w:szCs w:val="28"/>
        </w:rPr>
      </w:pPr>
    </w:p>
    <w:p w:rsidR="00FF3E53" w:rsidRDefault="0082480D" w:rsidP="00DE56B4">
      <w:pPr>
        <w:pStyle w:val="1"/>
        <w:shd w:val="clear" w:color="auto" w:fill="auto"/>
        <w:spacing w:line="240" w:lineRule="auto"/>
        <w:ind w:firstLine="0"/>
        <w:jc w:val="center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ЗАЯВЛЕНИЕ</w:t>
      </w:r>
    </w:p>
    <w:p w:rsidR="00C66A2C" w:rsidRPr="0082480D" w:rsidRDefault="00C66A2C" w:rsidP="00DE56B4">
      <w:pPr>
        <w:pStyle w:val="1"/>
        <w:shd w:val="clear" w:color="auto" w:fill="auto"/>
        <w:spacing w:line="240" w:lineRule="auto"/>
        <w:ind w:firstLine="0"/>
        <w:jc w:val="center"/>
        <w:rPr>
          <w:rFonts w:ascii="PT Astra Serif" w:hAnsi="PT Astra Serif"/>
          <w:sz w:val="28"/>
          <w:szCs w:val="28"/>
        </w:rPr>
      </w:pPr>
    </w:p>
    <w:p w:rsidR="00FF3E53" w:rsidRDefault="0082480D" w:rsidP="00DE56B4">
      <w:pPr>
        <w:pStyle w:val="1"/>
        <w:shd w:val="clear" w:color="auto" w:fill="auto"/>
        <w:spacing w:line="240" w:lineRule="auto"/>
        <w:ind w:firstLine="0"/>
        <w:jc w:val="center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 xml:space="preserve">о </w:t>
      </w:r>
      <w:r w:rsidR="00CA597C">
        <w:rPr>
          <w:rFonts w:ascii="PT Astra Serif" w:hAnsi="PT Astra Serif"/>
          <w:sz w:val="28"/>
          <w:szCs w:val="28"/>
        </w:rPr>
        <w:t>заключении</w:t>
      </w:r>
      <w:r w:rsidRPr="0082480D">
        <w:rPr>
          <w:rFonts w:ascii="PT Astra Serif" w:hAnsi="PT Astra Serif"/>
          <w:sz w:val="28"/>
          <w:szCs w:val="28"/>
        </w:rPr>
        <w:t xml:space="preserve"> Договор</w:t>
      </w:r>
      <w:r w:rsidR="00CA597C">
        <w:rPr>
          <w:rFonts w:ascii="PT Astra Serif" w:hAnsi="PT Astra Serif"/>
          <w:sz w:val="28"/>
          <w:szCs w:val="28"/>
        </w:rPr>
        <w:t>а</w:t>
      </w:r>
      <w:r w:rsidRPr="0082480D">
        <w:rPr>
          <w:rFonts w:ascii="PT Astra Serif" w:hAnsi="PT Astra Serif"/>
          <w:sz w:val="28"/>
          <w:szCs w:val="28"/>
        </w:rPr>
        <w:t xml:space="preserve"> об обмене электронными документами</w:t>
      </w:r>
    </w:p>
    <w:p w:rsidR="002B212A" w:rsidRPr="0082480D" w:rsidRDefault="002B212A" w:rsidP="00DE56B4">
      <w:pPr>
        <w:pStyle w:val="1"/>
        <w:shd w:val="clear" w:color="auto" w:fill="auto"/>
        <w:spacing w:line="240" w:lineRule="auto"/>
        <w:ind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</w:t>
      </w:r>
    </w:p>
    <w:p w:rsidR="00FF3E53" w:rsidRPr="002B212A" w:rsidRDefault="0082480D" w:rsidP="00DE56B4">
      <w:pPr>
        <w:pStyle w:val="22"/>
        <w:shd w:val="clear" w:color="auto" w:fill="auto"/>
        <w:spacing w:after="0" w:line="158" w:lineRule="auto"/>
        <w:rPr>
          <w:rFonts w:ascii="PT Astra Serif" w:hAnsi="PT Astra Serif"/>
          <w:sz w:val="20"/>
          <w:szCs w:val="20"/>
        </w:rPr>
      </w:pPr>
      <w:r w:rsidRPr="002B212A">
        <w:rPr>
          <w:rFonts w:ascii="PT Astra Serif" w:hAnsi="PT Astra Serif"/>
          <w:sz w:val="20"/>
          <w:szCs w:val="20"/>
        </w:rPr>
        <w:t>(наименование организации, включая организационно-правовую форму)</w:t>
      </w:r>
    </w:p>
    <w:p w:rsidR="00FF3E53" w:rsidRPr="0082480D" w:rsidRDefault="0082480D" w:rsidP="00DE56B4">
      <w:pPr>
        <w:pStyle w:val="1"/>
        <w:shd w:val="clear" w:color="auto" w:fill="auto"/>
        <w:tabs>
          <w:tab w:val="left" w:leader="underscore" w:pos="9686"/>
        </w:tabs>
        <w:spacing w:line="240" w:lineRule="auto"/>
        <w:ind w:firstLine="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в лице</w:t>
      </w:r>
      <w:r w:rsidRPr="0082480D">
        <w:rPr>
          <w:rFonts w:ascii="PT Astra Serif" w:hAnsi="PT Astra Serif"/>
          <w:sz w:val="28"/>
          <w:szCs w:val="28"/>
        </w:rPr>
        <w:tab/>
      </w:r>
    </w:p>
    <w:p w:rsidR="00FF3E53" w:rsidRDefault="0082480D" w:rsidP="00DE56B4">
      <w:pPr>
        <w:pStyle w:val="22"/>
        <w:shd w:val="clear" w:color="auto" w:fill="auto"/>
        <w:spacing w:after="0" w:line="158" w:lineRule="auto"/>
        <w:rPr>
          <w:rFonts w:ascii="PT Astra Serif" w:hAnsi="PT Astra Serif"/>
          <w:sz w:val="20"/>
          <w:szCs w:val="20"/>
        </w:rPr>
      </w:pPr>
      <w:r w:rsidRPr="002B212A">
        <w:rPr>
          <w:rFonts w:ascii="PT Astra Serif" w:hAnsi="PT Astra Serif"/>
          <w:sz w:val="20"/>
          <w:szCs w:val="20"/>
        </w:rPr>
        <w:t>(должность)</w:t>
      </w:r>
    </w:p>
    <w:p w:rsidR="000C0F1F" w:rsidRDefault="000C0F1F" w:rsidP="00DE56B4">
      <w:pPr>
        <w:pStyle w:val="22"/>
        <w:shd w:val="clear" w:color="auto" w:fill="auto"/>
        <w:spacing w:after="0" w:line="158" w:lineRule="auto"/>
        <w:rPr>
          <w:rFonts w:ascii="PT Astra Serif" w:hAnsi="PT Astra Serif"/>
          <w:sz w:val="20"/>
          <w:szCs w:val="20"/>
        </w:rPr>
      </w:pPr>
    </w:p>
    <w:p w:rsidR="000C0F1F" w:rsidRDefault="000C0F1F" w:rsidP="00DE56B4">
      <w:pPr>
        <w:pStyle w:val="22"/>
        <w:shd w:val="clear" w:color="auto" w:fill="auto"/>
        <w:spacing w:after="0" w:line="158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_________________________________________________________________________________________</w:t>
      </w:r>
    </w:p>
    <w:p w:rsidR="000C0F1F" w:rsidRPr="002B212A" w:rsidRDefault="000C0F1F" w:rsidP="00DE56B4">
      <w:pPr>
        <w:pStyle w:val="22"/>
        <w:shd w:val="clear" w:color="auto" w:fill="auto"/>
        <w:spacing w:after="0" w:line="158" w:lineRule="auto"/>
        <w:rPr>
          <w:rFonts w:ascii="PT Astra Serif" w:hAnsi="PT Astra Serif"/>
          <w:sz w:val="20"/>
          <w:szCs w:val="20"/>
        </w:rPr>
      </w:pPr>
    </w:p>
    <w:p w:rsidR="00FF3E53" w:rsidRPr="0082480D" w:rsidRDefault="000C0F1F" w:rsidP="00DE56B4">
      <w:pPr>
        <w:pStyle w:val="22"/>
        <w:shd w:val="clear" w:color="auto" w:fill="auto"/>
        <w:tabs>
          <w:tab w:val="left" w:leader="hyphen" w:pos="9686"/>
        </w:tabs>
        <w:spacing w:after="0" w:line="158" w:lineRule="auto"/>
        <w:rPr>
          <w:rFonts w:ascii="PT Astra Serif" w:hAnsi="PT Astra Serif"/>
          <w:sz w:val="28"/>
          <w:szCs w:val="28"/>
        </w:rPr>
      </w:pPr>
      <w:r w:rsidRPr="002B212A">
        <w:rPr>
          <w:rFonts w:ascii="PT Astra Serif" w:hAnsi="PT Astra Serif"/>
          <w:sz w:val="20"/>
          <w:szCs w:val="20"/>
        </w:rPr>
        <w:t xml:space="preserve"> </w:t>
      </w:r>
      <w:r w:rsidR="0082480D" w:rsidRPr="002B212A">
        <w:rPr>
          <w:rFonts w:ascii="PT Astra Serif" w:hAnsi="PT Astra Serif"/>
          <w:sz w:val="20"/>
          <w:szCs w:val="20"/>
        </w:rPr>
        <w:t>(фамилия, имя, отчество)</w:t>
      </w:r>
    </w:p>
    <w:p w:rsidR="00FF3E53" w:rsidRPr="0082480D" w:rsidRDefault="0082480D" w:rsidP="00DE56B4">
      <w:pPr>
        <w:pStyle w:val="1"/>
        <w:shd w:val="clear" w:color="auto" w:fill="auto"/>
        <w:tabs>
          <w:tab w:val="left" w:leader="underscore" w:pos="9686"/>
        </w:tabs>
        <w:spacing w:line="240" w:lineRule="auto"/>
        <w:ind w:firstLine="0"/>
        <w:jc w:val="both"/>
        <w:rPr>
          <w:rFonts w:ascii="PT Astra Serif" w:hAnsi="PT Astra Serif"/>
          <w:sz w:val="28"/>
          <w:szCs w:val="28"/>
        </w:rPr>
      </w:pPr>
      <w:proofErr w:type="gramStart"/>
      <w:r w:rsidRPr="0082480D">
        <w:rPr>
          <w:rFonts w:ascii="PT Astra Serif" w:hAnsi="PT Astra Serif"/>
          <w:sz w:val="28"/>
          <w:szCs w:val="28"/>
        </w:rPr>
        <w:t>действующего</w:t>
      </w:r>
      <w:proofErr w:type="gramEnd"/>
      <w:r w:rsidRPr="0082480D">
        <w:rPr>
          <w:rFonts w:ascii="PT Astra Serif" w:hAnsi="PT Astra Serif"/>
          <w:sz w:val="28"/>
          <w:szCs w:val="28"/>
        </w:rPr>
        <w:t xml:space="preserve"> на основании</w:t>
      </w:r>
      <w:r w:rsidRPr="0082480D">
        <w:rPr>
          <w:rFonts w:ascii="PT Astra Serif" w:hAnsi="PT Astra Serif"/>
          <w:sz w:val="28"/>
          <w:szCs w:val="28"/>
        </w:rPr>
        <w:tab/>
      </w:r>
    </w:p>
    <w:p w:rsidR="00FF3E53" w:rsidRPr="00155F15" w:rsidRDefault="0082480D" w:rsidP="00DE56B4">
      <w:pPr>
        <w:pStyle w:val="1"/>
        <w:shd w:val="clear" w:color="auto" w:fill="auto"/>
        <w:spacing w:line="240" w:lineRule="auto"/>
        <w:ind w:firstLine="760"/>
        <w:jc w:val="both"/>
        <w:rPr>
          <w:rFonts w:ascii="PT Astra Serif" w:hAnsi="PT Astra Serif"/>
          <w:sz w:val="28"/>
          <w:szCs w:val="28"/>
        </w:rPr>
      </w:pPr>
      <w:r w:rsidRPr="00155F15">
        <w:rPr>
          <w:rFonts w:ascii="PT Astra Serif" w:hAnsi="PT Astra Serif"/>
          <w:sz w:val="28"/>
          <w:szCs w:val="28"/>
        </w:rPr>
        <w:t xml:space="preserve">В соответствии со статьей 428 Гражданского кодекса Российской Федерации </w:t>
      </w:r>
      <w:r w:rsidR="00F6776F" w:rsidRPr="00155F15">
        <w:rPr>
          <w:rFonts w:ascii="PT Astra Serif" w:hAnsi="PT Astra Serif"/>
          <w:sz w:val="28"/>
          <w:szCs w:val="28"/>
        </w:rPr>
        <w:t>прошу</w:t>
      </w:r>
      <w:r w:rsidRPr="00155F15">
        <w:rPr>
          <w:rFonts w:ascii="PT Astra Serif" w:hAnsi="PT Astra Serif"/>
          <w:sz w:val="28"/>
          <w:szCs w:val="28"/>
        </w:rPr>
        <w:t xml:space="preserve"> </w:t>
      </w:r>
      <w:r w:rsidR="00CA597C" w:rsidRPr="00155F15">
        <w:rPr>
          <w:rFonts w:ascii="PT Astra Serif" w:hAnsi="PT Astra Serif"/>
          <w:sz w:val="28"/>
          <w:szCs w:val="28"/>
        </w:rPr>
        <w:t>заключить</w:t>
      </w:r>
      <w:r w:rsidRPr="00155F15">
        <w:rPr>
          <w:rFonts w:ascii="PT Astra Serif" w:hAnsi="PT Astra Serif"/>
          <w:sz w:val="28"/>
          <w:szCs w:val="28"/>
        </w:rPr>
        <w:t xml:space="preserve"> Договор об обмене электронными документами.</w:t>
      </w:r>
    </w:p>
    <w:p w:rsidR="000C0F1F" w:rsidRPr="00155F15" w:rsidRDefault="000C0F1F" w:rsidP="00DE56B4">
      <w:pPr>
        <w:pStyle w:val="1"/>
        <w:shd w:val="clear" w:color="auto" w:fill="auto"/>
        <w:spacing w:line="240" w:lineRule="auto"/>
        <w:ind w:firstLine="760"/>
        <w:jc w:val="both"/>
        <w:rPr>
          <w:rFonts w:ascii="PT Astra Serif" w:hAnsi="PT Astra Serif"/>
          <w:sz w:val="28"/>
          <w:szCs w:val="28"/>
        </w:rPr>
      </w:pPr>
    </w:p>
    <w:p w:rsidR="000C0F1F" w:rsidRPr="00155F15" w:rsidRDefault="00CA597C" w:rsidP="00CA597C">
      <w:pPr>
        <w:pStyle w:val="1"/>
        <w:shd w:val="clear" w:color="auto" w:fill="auto"/>
        <w:spacing w:line="240" w:lineRule="auto"/>
        <w:ind w:firstLine="0"/>
        <w:jc w:val="both"/>
        <w:rPr>
          <w:rFonts w:ascii="PT Astra Serif" w:hAnsi="PT Astra Serif"/>
          <w:sz w:val="28"/>
          <w:szCs w:val="28"/>
        </w:rPr>
      </w:pPr>
      <w:r w:rsidRPr="00155F15">
        <w:rPr>
          <w:rFonts w:ascii="PT Astra Serif" w:hAnsi="PT Astra Serif"/>
          <w:sz w:val="28"/>
          <w:szCs w:val="28"/>
        </w:rPr>
        <w:t xml:space="preserve">Полное наименование организации: </w:t>
      </w:r>
    </w:p>
    <w:p w:rsidR="000C0F1F" w:rsidRPr="00155F15" w:rsidRDefault="000C0F1F" w:rsidP="00DE56B4">
      <w:pPr>
        <w:pStyle w:val="1"/>
        <w:shd w:val="clear" w:color="auto" w:fill="auto"/>
        <w:spacing w:line="240" w:lineRule="auto"/>
        <w:ind w:left="1500" w:firstLine="0"/>
        <w:rPr>
          <w:rFonts w:ascii="PT Astra Serif" w:hAnsi="PT Astra Serif"/>
          <w:sz w:val="28"/>
          <w:szCs w:val="28"/>
        </w:rPr>
      </w:pPr>
    </w:p>
    <w:p w:rsidR="00FF3E53" w:rsidRDefault="0082480D" w:rsidP="00DE56B4">
      <w:pPr>
        <w:pStyle w:val="1"/>
        <w:shd w:val="clear" w:color="auto" w:fill="auto"/>
        <w:tabs>
          <w:tab w:val="left" w:leader="underscore" w:pos="9286"/>
        </w:tabs>
        <w:spacing w:line="240" w:lineRule="auto"/>
        <w:ind w:firstLine="0"/>
        <w:rPr>
          <w:rFonts w:ascii="PT Astra Serif" w:hAnsi="PT Astra Serif"/>
          <w:sz w:val="28"/>
          <w:szCs w:val="28"/>
        </w:rPr>
      </w:pPr>
      <w:r w:rsidRPr="00155F15">
        <w:rPr>
          <w:rFonts w:ascii="PT Astra Serif" w:hAnsi="PT Astra Serif"/>
          <w:sz w:val="28"/>
          <w:szCs w:val="28"/>
        </w:rPr>
        <w:t>ИНН:</w:t>
      </w:r>
      <w:r w:rsidRPr="0082480D">
        <w:rPr>
          <w:rFonts w:ascii="PT Astra Serif" w:hAnsi="PT Astra Serif"/>
          <w:sz w:val="28"/>
          <w:szCs w:val="28"/>
        </w:rPr>
        <w:tab/>
      </w:r>
    </w:p>
    <w:p w:rsidR="0082480D" w:rsidRPr="0082480D" w:rsidRDefault="0082480D" w:rsidP="00DE56B4">
      <w:pPr>
        <w:pStyle w:val="1"/>
        <w:shd w:val="clear" w:color="auto" w:fill="auto"/>
        <w:tabs>
          <w:tab w:val="left" w:leader="underscore" w:pos="9286"/>
        </w:tabs>
        <w:spacing w:line="240" w:lineRule="auto"/>
        <w:ind w:firstLine="0"/>
        <w:rPr>
          <w:rFonts w:ascii="PT Astra Serif" w:hAnsi="PT Astra Serif"/>
          <w:sz w:val="28"/>
          <w:szCs w:val="28"/>
        </w:rPr>
      </w:pPr>
    </w:p>
    <w:p w:rsidR="00FF3E53" w:rsidRPr="0082480D" w:rsidRDefault="0082480D" w:rsidP="00DE56B4">
      <w:pPr>
        <w:pStyle w:val="1"/>
        <w:shd w:val="clear" w:color="auto" w:fill="auto"/>
        <w:tabs>
          <w:tab w:val="left" w:leader="underscore" w:pos="9286"/>
        </w:tabs>
        <w:spacing w:line="240" w:lineRule="auto"/>
        <w:ind w:firstLine="0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Реквизиты:</w:t>
      </w:r>
      <w:r w:rsidRPr="0082480D">
        <w:rPr>
          <w:rFonts w:ascii="PT Astra Serif" w:hAnsi="PT Astra Serif"/>
          <w:sz w:val="28"/>
          <w:szCs w:val="28"/>
        </w:rPr>
        <w:tab/>
      </w:r>
    </w:p>
    <w:p w:rsidR="00FF3E53" w:rsidRDefault="00F56012" w:rsidP="00DE56B4">
      <w:pPr>
        <w:pStyle w:val="22"/>
        <w:shd w:val="clear" w:color="auto" w:fill="auto"/>
        <w:spacing w:after="0" w:line="216" w:lineRule="auto"/>
        <w:jc w:val="lef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       </w:t>
      </w:r>
      <w:r w:rsidR="002A4349">
        <w:rPr>
          <w:rFonts w:ascii="PT Astra Serif" w:hAnsi="PT Astra Serif"/>
          <w:sz w:val="20"/>
          <w:szCs w:val="20"/>
        </w:rPr>
        <w:t xml:space="preserve">                                                                </w:t>
      </w:r>
      <w:r>
        <w:rPr>
          <w:rFonts w:ascii="PT Astra Serif" w:hAnsi="PT Astra Serif"/>
          <w:sz w:val="20"/>
          <w:szCs w:val="20"/>
        </w:rPr>
        <w:t xml:space="preserve">   </w:t>
      </w:r>
      <w:r w:rsidR="0082480D" w:rsidRPr="002B212A">
        <w:rPr>
          <w:rFonts w:ascii="PT Astra Serif" w:hAnsi="PT Astra Serif"/>
          <w:sz w:val="20"/>
          <w:szCs w:val="20"/>
        </w:rPr>
        <w:t>(лицевой счет и т.д.)</w:t>
      </w:r>
    </w:p>
    <w:p w:rsidR="002B212A" w:rsidRDefault="002B212A" w:rsidP="00DE56B4">
      <w:pPr>
        <w:pStyle w:val="22"/>
        <w:shd w:val="clear" w:color="auto" w:fill="auto"/>
        <w:spacing w:after="0" w:line="216" w:lineRule="auto"/>
        <w:jc w:val="left"/>
        <w:rPr>
          <w:rFonts w:ascii="PT Astra Serif" w:hAnsi="PT Astra Serif"/>
          <w:sz w:val="20"/>
          <w:szCs w:val="20"/>
        </w:rPr>
      </w:pPr>
      <w:r w:rsidRPr="002B212A">
        <w:rPr>
          <w:rFonts w:ascii="PT Astra Serif" w:hAnsi="PT Astra Serif"/>
          <w:sz w:val="28"/>
          <w:szCs w:val="28"/>
        </w:rPr>
        <w:t>Юридический адрес:</w:t>
      </w:r>
      <w:r>
        <w:rPr>
          <w:rFonts w:ascii="PT Astra Serif" w:hAnsi="PT Astra Serif"/>
          <w:sz w:val="20"/>
          <w:szCs w:val="20"/>
        </w:rPr>
        <w:t xml:space="preserve"> __________________________________________________________________</w:t>
      </w:r>
    </w:p>
    <w:p w:rsidR="00F6776F" w:rsidRDefault="00F6776F" w:rsidP="00F6776F">
      <w:pPr>
        <w:pStyle w:val="22"/>
        <w:shd w:val="clear" w:color="auto" w:fill="auto"/>
        <w:spacing w:after="0" w:line="216" w:lineRule="auto"/>
        <w:jc w:val="left"/>
        <w:rPr>
          <w:rFonts w:ascii="PT Astra Serif" w:hAnsi="PT Astra Serif"/>
          <w:sz w:val="20"/>
          <w:szCs w:val="20"/>
        </w:rPr>
      </w:pPr>
    </w:p>
    <w:p w:rsidR="00F6776F" w:rsidRDefault="00F6776F" w:rsidP="00F6776F">
      <w:pPr>
        <w:pStyle w:val="22"/>
        <w:shd w:val="clear" w:color="auto" w:fill="auto"/>
        <w:spacing w:after="0" w:line="216" w:lineRule="auto"/>
        <w:jc w:val="lef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____________________________________________________________________________________________</w:t>
      </w:r>
    </w:p>
    <w:p w:rsidR="00F6776F" w:rsidRDefault="00F6776F" w:rsidP="00DE56B4">
      <w:pPr>
        <w:pStyle w:val="22"/>
        <w:shd w:val="clear" w:color="auto" w:fill="auto"/>
        <w:spacing w:after="0" w:line="216" w:lineRule="auto"/>
        <w:jc w:val="left"/>
        <w:rPr>
          <w:rFonts w:ascii="PT Astra Serif" w:hAnsi="PT Astra Serif"/>
          <w:sz w:val="20"/>
          <w:szCs w:val="20"/>
        </w:rPr>
      </w:pPr>
    </w:p>
    <w:p w:rsidR="00F6776F" w:rsidRDefault="00F6776F" w:rsidP="00DE56B4">
      <w:pPr>
        <w:pStyle w:val="22"/>
        <w:shd w:val="clear" w:color="auto" w:fill="auto"/>
        <w:spacing w:after="0" w:line="216" w:lineRule="auto"/>
        <w:jc w:val="left"/>
        <w:rPr>
          <w:rFonts w:ascii="PT Astra Serif" w:hAnsi="PT Astra Serif"/>
          <w:sz w:val="20"/>
          <w:szCs w:val="20"/>
        </w:rPr>
      </w:pPr>
    </w:p>
    <w:p w:rsidR="00F6776F" w:rsidRDefault="00F6776F" w:rsidP="00DE56B4">
      <w:pPr>
        <w:pStyle w:val="22"/>
        <w:shd w:val="clear" w:color="auto" w:fill="auto"/>
        <w:spacing w:after="0" w:line="216" w:lineRule="auto"/>
        <w:jc w:val="left"/>
        <w:rPr>
          <w:rFonts w:ascii="PT Astra Serif" w:hAnsi="PT Astra Serif"/>
          <w:sz w:val="20"/>
          <w:szCs w:val="20"/>
        </w:rPr>
      </w:pPr>
    </w:p>
    <w:p w:rsidR="000C0F1F" w:rsidRDefault="000C0F1F" w:rsidP="00DE56B4">
      <w:pPr>
        <w:pStyle w:val="22"/>
        <w:shd w:val="clear" w:color="auto" w:fill="auto"/>
        <w:spacing w:after="0" w:line="216" w:lineRule="auto"/>
        <w:jc w:val="left"/>
        <w:rPr>
          <w:rFonts w:ascii="PT Astra Serif" w:hAnsi="PT Astra Serif"/>
          <w:sz w:val="20"/>
          <w:szCs w:val="20"/>
        </w:rPr>
      </w:pPr>
    </w:p>
    <w:p w:rsidR="00F6776F" w:rsidRPr="0082480D" w:rsidRDefault="00BB0333" w:rsidP="00F6776F">
      <w:pPr>
        <w:pStyle w:val="1"/>
        <w:shd w:val="clear" w:color="auto" w:fill="auto"/>
        <w:spacing w:line="240" w:lineRule="auto"/>
        <w:ind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449.95pt;margin-top:1pt;width:91.2pt;height:17.05pt;z-index:-125826295;mso-position-horizontal-relative:page" filled="f" stroked="f">
            <v:textbox inset="0,0,0,0">
              <w:txbxContent>
                <w:p w:rsidR="00123D9D" w:rsidRDefault="00123D9D" w:rsidP="00F6776F">
                  <w:pPr>
                    <w:pStyle w:val="1"/>
                    <w:shd w:val="clear" w:color="auto" w:fill="auto"/>
                    <w:spacing w:line="240" w:lineRule="auto"/>
                    <w:ind w:firstLine="0"/>
                  </w:pPr>
                  <w:r>
                    <w:t>/Фамилия И.О./</w:t>
                  </w:r>
                </w:p>
              </w:txbxContent>
            </v:textbox>
            <w10:wrap type="square" side="left" anchorx="page"/>
          </v:shape>
        </w:pict>
      </w:r>
      <w:r w:rsidR="00F6776F" w:rsidRPr="0082480D">
        <w:rPr>
          <w:rFonts w:ascii="PT Astra Serif" w:hAnsi="PT Astra Serif"/>
          <w:sz w:val="28"/>
          <w:szCs w:val="28"/>
        </w:rPr>
        <w:t>Руководитель организации</w:t>
      </w:r>
    </w:p>
    <w:p w:rsidR="00F6776F" w:rsidRDefault="00F6776F" w:rsidP="00F6776F">
      <w:pPr>
        <w:pStyle w:val="1"/>
        <w:shd w:val="clear" w:color="auto" w:fill="auto"/>
        <w:spacing w:line="240" w:lineRule="auto"/>
        <w:ind w:left="1500" w:firstLine="0"/>
        <w:rPr>
          <w:rFonts w:ascii="PT Astra Serif" w:hAnsi="PT Astra Serif"/>
          <w:sz w:val="28"/>
          <w:szCs w:val="28"/>
        </w:rPr>
      </w:pPr>
    </w:p>
    <w:p w:rsidR="00F6776F" w:rsidRDefault="00F6776F" w:rsidP="00F6776F">
      <w:pPr>
        <w:pStyle w:val="1"/>
        <w:shd w:val="clear" w:color="auto" w:fill="auto"/>
        <w:spacing w:line="240" w:lineRule="auto"/>
        <w:ind w:left="1500" w:firstLine="0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М.П.</w:t>
      </w:r>
    </w:p>
    <w:p w:rsidR="002B212A" w:rsidRPr="002B212A" w:rsidRDefault="002B212A" w:rsidP="00DE56B4">
      <w:pPr>
        <w:pStyle w:val="22"/>
        <w:shd w:val="clear" w:color="auto" w:fill="auto"/>
        <w:spacing w:after="0" w:line="216" w:lineRule="auto"/>
        <w:jc w:val="left"/>
        <w:rPr>
          <w:rFonts w:ascii="PT Astra Serif" w:hAnsi="PT Astra Serif"/>
          <w:sz w:val="20"/>
          <w:szCs w:val="20"/>
        </w:rPr>
        <w:sectPr w:rsidR="002B212A" w:rsidRPr="002B212A" w:rsidSect="002B212A">
          <w:pgSz w:w="11900" w:h="16840"/>
          <w:pgMar w:top="1560" w:right="702" w:bottom="2410" w:left="1362" w:header="0" w:footer="3" w:gutter="0"/>
          <w:cols w:space="720"/>
          <w:noEndnote/>
          <w:docGrid w:linePitch="360"/>
        </w:sectPr>
      </w:pPr>
    </w:p>
    <w:tbl>
      <w:tblPr>
        <w:tblStyle w:val="aa"/>
        <w:tblW w:w="4236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36"/>
      </w:tblGrid>
      <w:tr w:rsidR="009810A8" w:rsidTr="00D91172">
        <w:tc>
          <w:tcPr>
            <w:tcW w:w="4236" w:type="dxa"/>
          </w:tcPr>
          <w:p w:rsidR="00C66A2C" w:rsidRDefault="009810A8" w:rsidP="00DE56B4">
            <w:pPr>
              <w:pStyle w:val="1"/>
              <w:shd w:val="clear" w:color="auto" w:fill="auto"/>
              <w:spacing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Приложение №2 </w:t>
            </w:r>
          </w:p>
          <w:p w:rsidR="009810A8" w:rsidRDefault="009810A8" w:rsidP="00DE56B4">
            <w:pPr>
              <w:pStyle w:val="1"/>
              <w:shd w:val="clear" w:color="auto" w:fill="auto"/>
              <w:spacing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 договору об об</w:t>
            </w:r>
            <w:r w:rsidR="00C66A2C">
              <w:rPr>
                <w:rFonts w:ascii="PT Astra Serif" w:hAnsi="PT Astra Serif"/>
                <w:sz w:val="28"/>
                <w:szCs w:val="28"/>
              </w:rPr>
              <w:t xml:space="preserve">мене электронными документами </w:t>
            </w:r>
          </w:p>
        </w:tc>
      </w:tr>
    </w:tbl>
    <w:p w:rsidR="009810A8" w:rsidRDefault="009810A8" w:rsidP="00DE56B4">
      <w:pPr>
        <w:pStyle w:val="1"/>
        <w:shd w:val="clear" w:color="auto" w:fill="auto"/>
        <w:spacing w:line="240" w:lineRule="auto"/>
        <w:ind w:firstLine="0"/>
        <w:jc w:val="center"/>
        <w:rPr>
          <w:rFonts w:ascii="PT Astra Serif" w:hAnsi="PT Astra Serif"/>
          <w:sz w:val="28"/>
          <w:szCs w:val="28"/>
        </w:rPr>
      </w:pPr>
    </w:p>
    <w:p w:rsidR="00FF3E53" w:rsidRPr="0082480D" w:rsidRDefault="0082480D" w:rsidP="00DE56B4">
      <w:pPr>
        <w:pStyle w:val="1"/>
        <w:shd w:val="clear" w:color="auto" w:fill="auto"/>
        <w:spacing w:line="240" w:lineRule="auto"/>
        <w:ind w:firstLine="0"/>
        <w:jc w:val="center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ЗАЯВЛЕНИЕ</w:t>
      </w:r>
    </w:p>
    <w:p w:rsidR="00FF3E53" w:rsidRDefault="0082480D" w:rsidP="00DE56B4">
      <w:pPr>
        <w:pStyle w:val="1"/>
        <w:shd w:val="clear" w:color="auto" w:fill="auto"/>
        <w:spacing w:line="240" w:lineRule="auto"/>
        <w:ind w:firstLine="0"/>
        <w:jc w:val="center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на внесение в реестр программного комплекса «</w:t>
      </w:r>
      <w:proofErr w:type="spellStart"/>
      <w:r w:rsidRPr="0082480D">
        <w:rPr>
          <w:rFonts w:ascii="PT Astra Serif" w:hAnsi="PT Astra Serif"/>
          <w:sz w:val="28"/>
          <w:szCs w:val="28"/>
        </w:rPr>
        <w:t>Бюджет-СМАРТ</w:t>
      </w:r>
      <w:proofErr w:type="spellEnd"/>
      <w:proofErr w:type="gramStart"/>
      <w:r w:rsidRPr="0082480D">
        <w:rPr>
          <w:rFonts w:ascii="PT Astra Serif" w:hAnsi="PT Astra Serif"/>
          <w:sz w:val="28"/>
          <w:szCs w:val="28"/>
        </w:rPr>
        <w:t xml:space="preserve"> П</w:t>
      </w:r>
      <w:proofErr w:type="gramEnd"/>
      <w:r w:rsidRPr="0082480D">
        <w:rPr>
          <w:rFonts w:ascii="PT Astra Serif" w:hAnsi="PT Astra Serif"/>
          <w:sz w:val="28"/>
          <w:szCs w:val="28"/>
        </w:rPr>
        <w:t>ро»</w:t>
      </w:r>
      <w:r w:rsidRPr="0082480D">
        <w:rPr>
          <w:rFonts w:ascii="PT Astra Serif" w:hAnsi="PT Astra Serif"/>
          <w:sz w:val="28"/>
          <w:szCs w:val="28"/>
        </w:rPr>
        <w:br/>
        <w:t>Сертификатов уполномоченных лиц</w:t>
      </w:r>
    </w:p>
    <w:p w:rsidR="00DE56B4" w:rsidRPr="0082480D" w:rsidRDefault="00DE56B4" w:rsidP="00DE56B4">
      <w:pPr>
        <w:pStyle w:val="1"/>
        <w:shd w:val="clear" w:color="auto" w:fill="auto"/>
        <w:spacing w:line="240" w:lineRule="auto"/>
        <w:ind w:firstLine="0"/>
        <w:jc w:val="center"/>
        <w:rPr>
          <w:rFonts w:ascii="PT Astra Serif" w:hAnsi="PT Astra Serif"/>
          <w:sz w:val="28"/>
          <w:szCs w:val="28"/>
        </w:rPr>
      </w:pPr>
    </w:p>
    <w:p w:rsidR="00FF3E53" w:rsidRPr="0082480D" w:rsidRDefault="00F56012" w:rsidP="00DE56B4">
      <w:pPr>
        <w:pStyle w:val="1"/>
        <w:shd w:val="clear" w:color="auto" w:fill="auto"/>
        <w:spacing w:line="240" w:lineRule="auto"/>
        <w:ind w:left="1500"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</w:t>
      </w:r>
      <w:r w:rsidR="000C0F1F">
        <w:rPr>
          <w:rFonts w:ascii="PT Astra Serif" w:hAnsi="PT Astra Serif"/>
          <w:sz w:val="28"/>
          <w:szCs w:val="28"/>
        </w:rPr>
        <w:t>«___» _______________</w:t>
      </w:r>
      <w:r w:rsidR="0082480D" w:rsidRPr="0082480D">
        <w:rPr>
          <w:rFonts w:ascii="PT Astra Serif" w:hAnsi="PT Astra Serif"/>
          <w:sz w:val="28"/>
          <w:szCs w:val="28"/>
        </w:rPr>
        <w:t>20</w:t>
      </w:r>
      <w:r w:rsidR="000C0F1F">
        <w:rPr>
          <w:rFonts w:ascii="PT Astra Serif" w:hAnsi="PT Astra Serif"/>
          <w:sz w:val="28"/>
          <w:szCs w:val="28"/>
        </w:rPr>
        <w:t>___</w:t>
      </w:r>
    </w:p>
    <w:p w:rsidR="00FF3E53" w:rsidRPr="0082480D" w:rsidRDefault="0082480D" w:rsidP="00DE56B4">
      <w:pPr>
        <w:pStyle w:val="1"/>
        <w:shd w:val="clear" w:color="auto" w:fill="auto"/>
        <w:tabs>
          <w:tab w:val="left" w:leader="underscore" w:pos="7382"/>
        </w:tabs>
        <w:spacing w:line="240" w:lineRule="auto"/>
        <w:ind w:firstLine="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ab/>
      </w:r>
      <w:r w:rsidR="00AB5471">
        <w:rPr>
          <w:rFonts w:ascii="PT Astra Serif" w:hAnsi="PT Astra Serif"/>
          <w:sz w:val="28"/>
          <w:szCs w:val="28"/>
        </w:rPr>
        <w:t xml:space="preserve"> </w:t>
      </w:r>
      <w:r w:rsidRPr="0082480D">
        <w:rPr>
          <w:rFonts w:ascii="PT Astra Serif" w:hAnsi="PT Astra Serif"/>
          <w:sz w:val="28"/>
          <w:szCs w:val="28"/>
        </w:rPr>
        <w:t>(далее - Участник),</w:t>
      </w:r>
    </w:p>
    <w:p w:rsidR="00FF3E53" w:rsidRPr="000C0F1F" w:rsidRDefault="0082480D" w:rsidP="00DE56B4">
      <w:pPr>
        <w:pStyle w:val="22"/>
        <w:shd w:val="clear" w:color="auto" w:fill="auto"/>
        <w:spacing w:after="0" w:line="206" w:lineRule="auto"/>
        <w:ind w:firstLine="760"/>
        <w:jc w:val="left"/>
        <w:rPr>
          <w:rFonts w:ascii="PT Astra Serif" w:hAnsi="PT Astra Serif"/>
          <w:sz w:val="20"/>
          <w:szCs w:val="20"/>
        </w:rPr>
      </w:pPr>
      <w:r w:rsidRPr="000C0F1F">
        <w:rPr>
          <w:rFonts w:ascii="PT Astra Serif" w:hAnsi="PT Astra Serif"/>
          <w:sz w:val="20"/>
          <w:szCs w:val="20"/>
        </w:rPr>
        <w:t>(полное наименование организации в соответствии с учредительным документом)</w:t>
      </w:r>
    </w:p>
    <w:p w:rsidR="00FF3E53" w:rsidRPr="0082480D" w:rsidRDefault="0082480D" w:rsidP="00D26569">
      <w:pPr>
        <w:pStyle w:val="1"/>
        <w:shd w:val="clear" w:color="auto" w:fill="auto"/>
        <w:tabs>
          <w:tab w:val="left" w:pos="3686"/>
          <w:tab w:val="left" w:pos="7266"/>
          <w:tab w:val="right" w:pos="9733"/>
        </w:tabs>
        <w:spacing w:line="264" w:lineRule="auto"/>
        <w:ind w:firstLine="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 xml:space="preserve">в соответствии с условиями Договора об обмене электронными документами, утвержденного приказом </w:t>
      </w:r>
      <w:r w:rsidR="00D26569">
        <w:rPr>
          <w:rFonts w:ascii="PT Astra Serif" w:hAnsi="PT Astra Serif"/>
          <w:sz w:val="28"/>
          <w:szCs w:val="28"/>
        </w:rPr>
        <w:t xml:space="preserve">начальника </w:t>
      </w:r>
      <w:r w:rsidRPr="0082480D">
        <w:rPr>
          <w:rFonts w:ascii="PT Astra Serif" w:hAnsi="PT Astra Serif"/>
          <w:sz w:val="28"/>
          <w:szCs w:val="28"/>
        </w:rPr>
        <w:t>Финансового управления Администрации Североура</w:t>
      </w:r>
      <w:r w:rsidR="003E49C9">
        <w:rPr>
          <w:rFonts w:ascii="PT Astra Serif" w:hAnsi="PT Astra Serif"/>
          <w:sz w:val="28"/>
          <w:szCs w:val="28"/>
        </w:rPr>
        <w:t xml:space="preserve">льского городского округа от </w:t>
      </w:r>
      <w:r w:rsidR="003E49C9" w:rsidRPr="003E49C9">
        <w:rPr>
          <w:rFonts w:ascii="PT Astra Serif" w:hAnsi="PT Astra Serif"/>
          <w:sz w:val="28"/>
          <w:szCs w:val="28"/>
        </w:rPr>
        <w:t>01 августа 2022 года № 53</w:t>
      </w:r>
      <w:r w:rsidR="003E49C9">
        <w:rPr>
          <w:rFonts w:ascii="PT Astra Serif" w:hAnsi="PT Astra Serif"/>
          <w:sz w:val="28"/>
          <w:szCs w:val="28"/>
        </w:rPr>
        <w:t xml:space="preserve"> </w:t>
      </w:r>
      <w:r w:rsidRPr="0082480D">
        <w:rPr>
          <w:rFonts w:ascii="PT Astra Serif" w:hAnsi="PT Astra Serif"/>
          <w:sz w:val="28"/>
          <w:szCs w:val="28"/>
        </w:rPr>
        <w:t>, на основании приказа</w:t>
      </w:r>
      <w:r w:rsidR="00AB5471">
        <w:rPr>
          <w:rFonts w:ascii="PT Astra Serif" w:hAnsi="PT Astra Serif"/>
          <w:sz w:val="28"/>
          <w:szCs w:val="28"/>
        </w:rPr>
        <w:t xml:space="preserve"> </w:t>
      </w:r>
      <w:r w:rsidRPr="0082480D">
        <w:rPr>
          <w:rFonts w:ascii="PT Astra Serif" w:hAnsi="PT Astra Serif"/>
          <w:sz w:val="28"/>
          <w:szCs w:val="28"/>
        </w:rPr>
        <w:t>(распоряжения) от «</w:t>
      </w:r>
      <w:r w:rsidRPr="0082480D">
        <w:rPr>
          <w:rFonts w:ascii="PT Astra Serif" w:hAnsi="PT Astra Serif"/>
          <w:sz w:val="28"/>
          <w:szCs w:val="28"/>
        </w:rPr>
        <w:tab/>
      </w:r>
      <w:r w:rsidR="002A4349">
        <w:rPr>
          <w:rFonts w:ascii="PT Astra Serif" w:hAnsi="PT Astra Serif"/>
          <w:sz w:val="28"/>
          <w:szCs w:val="28"/>
        </w:rPr>
        <w:t xml:space="preserve">  </w:t>
      </w:r>
      <w:r>
        <w:rPr>
          <w:rFonts w:ascii="PT Astra Serif" w:hAnsi="PT Astra Serif"/>
          <w:sz w:val="28"/>
          <w:szCs w:val="28"/>
        </w:rPr>
        <w:t>»</w:t>
      </w:r>
      <w:r w:rsidR="003E49C9">
        <w:rPr>
          <w:rFonts w:ascii="PT Astra Serif" w:hAnsi="PT Astra Serif"/>
          <w:sz w:val="28"/>
          <w:szCs w:val="28"/>
        </w:rPr>
        <w:tab/>
        <w:t xml:space="preserve"> 20</w:t>
      </w:r>
      <w:r w:rsidRPr="0082480D">
        <w:rPr>
          <w:rFonts w:ascii="PT Astra Serif" w:hAnsi="PT Astra Serif"/>
          <w:sz w:val="28"/>
          <w:szCs w:val="28"/>
        </w:rPr>
        <w:t>г. N°</w:t>
      </w:r>
      <w:r w:rsidR="003E49C9">
        <w:rPr>
          <w:rFonts w:ascii="PT Astra Serif" w:hAnsi="PT Astra Serif"/>
          <w:sz w:val="28"/>
          <w:szCs w:val="28"/>
        </w:rPr>
        <w:t>_____</w:t>
      </w:r>
      <w:r w:rsidRPr="0082480D">
        <w:rPr>
          <w:rFonts w:ascii="PT Astra Serif" w:hAnsi="PT Astra Serif"/>
          <w:sz w:val="28"/>
          <w:szCs w:val="28"/>
        </w:rPr>
        <w:t>, прошу Организатора</w:t>
      </w:r>
      <w:r w:rsidR="00AB5471">
        <w:rPr>
          <w:rFonts w:ascii="PT Astra Serif" w:hAnsi="PT Astra Serif"/>
          <w:sz w:val="28"/>
          <w:szCs w:val="28"/>
        </w:rPr>
        <w:t xml:space="preserve"> </w:t>
      </w:r>
      <w:r w:rsidRPr="0082480D">
        <w:rPr>
          <w:rFonts w:ascii="PT Astra Serif" w:hAnsi="PT Astra Serif"/>
          <w:sz w:val="28"/>
          <w:szCs w:val="28"/>
        </w:rPr>
        <w:t>для осуществления электронного документооборота внести в реестр программного комплекса «</w:t>
      </w:r>
      <w:proofErr w:type="spellStart"/>
      <w:r w:rsidRPr="0082480D">
        <w:rPr>
          <w:rFonts w:ascii="PT Astra Serif" w:hAnsi="PT Astra Serif"/>
          <w:sz w:val="28"/>
          <w:szCs w:val="28"/>
        </w:rPr>
        <w:t>Бюджет-СМАРТ</w:t>
      </w:r>
      <w:proofErr w:type="spellEnd"/>
      <w:r w:rsidRPr="0082480D">
        <w:rPr>
          <w:rFonts w:ascii="PT Astra Serif" w:hAnsi="PT Astra Serif"/>
          <w:sz w:val="28"/>
          <w:szCs w:val="28"/>
        </w:rPr>
        <w:t xml:space="preserve"> Про» Сертифика</w:t>
      </w:r>
      <w:proofErr w:type="gramStart"/>
      <w:r w:rsidRPr="0082480D">
        <w:rPr>
          <w:rFonts w:ascii="PT Astra Serif" w:hAnsi="PT Astra Serif"/>
          <w:sz w:val="28"/>
          <w:szCs w:val="28"/>
        </w:rPr>
        <w:t>т(</w:t>
      </w:r>
      <w:proofErr w:type="spellStart"/>
      <w:proofErr w:type="gramEnd"/>
      <w:r w:rsidRPr="0082480D">
        <w:rPr>
          <w:rFonts w:ascii="PT Astra Serif" w:hAnsi="PT Astra Serif"/>
          <w:sz w:val="28"/>
          <w:szCs w:val="28"/>
        </w:rPr>
        <w:t>ы</w:t>
      </w:r>
      <w:proofErr w:type="spellEnd"/>
      <w:r w:rsidRPr="0082480D">
        <w:rPr>
          <w:rFonts w:ascii="PT Astra Serif" w:hAnsi="PT Astra Serif"/>
          <w:sz w:val="28"/>
          <w:szCs w:val="28"/>
        </w:rPr>
        <w:t>) уполномоченного(</w:t>
      </w:r>
      <w:proofErr w:type="spellStart"/>
      <w:r w:rsidRPr="0082480D">
        <w:rPr>
          <w:rFonts w:ascii="PT Astra Serif" w:hAnsi="PT Astra Serif"/>
          <w:sz w:val="28"/>
          <w:szCs w:val="28"/>
        </w:rPr>
        <w:t>ых</w:t>
      </w:r>
      <w:proofErr w:type="spellEnd"/>
      <w:r w:rsidRPr="0082480D">
        <w:rPr>
          <w:rFonts w:ascii="PT Astra Serif" w:hAnsi="PT Astra Serif"/>
          <w:sz w:val="28"/>
          <w:szCs w:val="28"/>
        </w:rPr>
        <w:t>) лиц(а) Участника со следующими регистрационными данными: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74"/>
        <w:gridCol w:w="1709"/>
        <w:gridCol w:w="1594"/>
        <w:gridCol w:w="1603"/>
        <w:gridCol w:w="2270"/>
        <w:gridCol w:w="1162"/>
      </w:tblGrid>
      <w:tr w:rsidR="00FF3E53" w:rsidRPr="00AB5471" w:rsidTr="00AB5471">
        <w:trPr>
          <w:trHeight w:hRule="exact" w:val="1721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53" w:rsidRPr="00AB5471" w:rsidRDefault="00FF3E53" w:rsidP="00DE56B4">
            <w:pPr>
              <w:rPr>
                <w:rFonts w:ascii="PT Astra Serif" w:hAnsi="PT Astra Serif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53" w:rsidRPr="00AB5471" w:rsidRDefault="0082480D" w:rsidP="00DE56B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5471">
              <w:rPr>
                <w:rFonts w:ascii="PT Astra Serif" w:hAnsi="PT Astra Serif"/>
                <w:sz w:val="24"/>
                <w:szCs w:val="24"/>
              </w:rPr>
              <w:t>Должность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53" w:rsidRPr="00AB5471" w:rsidRDefault="0082480D" w:rsidP="00DE56B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5471">
              <w:rPr>
                <w:rFonts w:ascii="PT Astra Serif" w:hAnsi="PT Astra Serif"/>
                <w:sz w:val="24"/>
                <w:szCs w:val="24"/>
              </w:rPr>
              <w:t>Ф.И.О.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53" w:rsidRPr="00AB5471" w:rsidRDefault="0082480D" w:rsidP="00DE56B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proofErr w:type="gramStart"/>
            <w:r w:rsidRPr="00AB5471">
              <w:rPr>
                <w:rFonts w:ascii="PT Astra Serif" w:hAnsi="PT Astra Serif"/>
                <w:sz w:val="24"/>
                <w:szCs w:val="24"/>
              </w:rPr>
              <w:t>Е</w:t>
            </w:r>
            <w:proofErr w:type="gramEnd"/>
            <w:r w:rsidRPr="00AB5471">
              <w:rPr>
                <w:rFonts w:ascii="PT Astra Serif" w:hAnsi="PT Astra Serif"/>
                <w:sz w:val="24"/>
                <w:szCs w:val="24"/>
              </w:rPr>
              <w:t>-</w:t>
            </w:r>
            <w:r w:rsidR="00AB5471" w:rsidRPr="00AB5471">
              <w:rPr>
                <w:rFonts w:ascii="PT Astra Serif" w:hAnsi="PT Astra Serif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53" w:rsidRPr="00AB5471" w:rsidRDefault="0082480D" w:rsidP="00DE56B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5471">
              <w:rPr>
                <w:rFonts w:ascii="PT Astra Serif" w:hAnsi="PT Astra Serif"/>
                <w:sz w:val="24"/>
                <w:szCs w:val="24"/>
              </w:rPr>
              <w:t>Серийный номер сертификата электронной</w:t>
            </w:r>
            <w:r w:rsidR="00F56012" w:rsidRPr="00AB547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B5471">
              <w:rPr>
                <w:rFonts w:ascii="PT Astra Serif" w:hAnsi="PT Astra Serif"/>
                <w:sz w:val="24"/>
                <w:szCs w:val="24"/>
              </w:rPr>
              <w:t>подписи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E53" w:rsidRPr="00AB5471" w:rsidRDefault="0082480D" w:rsidP="00DE56B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5471">
              <w:rPr>
                <w:rFonts w:ascii="PT Astra Serif" w:hAnsi="PT Astra Serif"/>
                <w:sz w:val="24"/>
                <w:szCs w:val="24"/>
              </w:rPr>
              <w:t>Подпись уполномо</w:t>
            </w:r>
            <w:r w:rsidRPr="00AB5471">
              <w:rPr>
                <w:rFonts w:ascii="PT Astra Serif" w:hAnsi="PT Astra Serif"/>
                <w:sz w:val="24"/>
                <w:szCs w:val="24"/>
              </w:rPr>
              <w:softHyphen/>
              <w:t>ченного лица Участника</w:t>
            </w:r>
          </w:p>
        </w:tc>
      </w:tr>
      <w:tr w:rsidR="00FF3E53" w:rsidRPr="00AB5471" w:rsidTr="00AB5471">
        <w:trPr>
          <w:trHeight w:hRule="exact" w:val="442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3E53" w:rsidRPr="00AB5471" w:rsidRDefault="0082480D" w:rsidP="00DE56B4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AB5471">
              <w:rPr>
                <w:rFonts w:ascii="PT Astra Serif" w:hAnsi="PT Astra Serif"/>
                <w:sz w:val="24"/>
                <w:szCs w:val="24"/>
              </w:rPr>
              <w:t>Руководитель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E53" w:rsidRPr="00AB5471" w:rsidRDefault="00FF3E53" w:rsidP="00DE56B4">
            <w:pPr>
              <w:rPr>
                <w:rFonts w:ascii="PT Astra Serif" w:hAnsi="PT Astra Serif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E53" w:rsidRPr="00AB5471" w:rsidRDefault="00FF3E53" w:rsidP="00DE56B4">
            <w:pPr>
              <w:rPr>
                <w:rFonts w:ascii="PT Astra Serif" w:hAnsi="PT Astra Serif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E53" w:rsidRPr="00AB5471" w:rsidRDefault="00FF3E53" w:rsidP="00DE56B4">
            <w:pPr>
              <w:rPr>
                <w:rFonts w:ascii="PT Astra Serif" w:hAnsi="PT Astra Serif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E53" w:rsidRPr="00AB5471" w:rsidRDefault="00FF3E53" w:rsidP="00DE56B4">
            <w:pPr>
              <w:rPr>
                <w:rFonts w:ascii="PT Astra Serif" w:hAnsi="PT Astra Serif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E53" w:rsidRPr="00AB5471" w:rsidRDefault="00FF3E53" w:rsidP="00DE56B4">
            <w:pPr>
              <w:rPr>
                <w:rFonts w:ascii="PT Astra Serif" w:hAnsi="PT Astra Serif"/>
              </w:rPr>
            </w:pPr>
          </w:p>
        </w:tc>
      </w:tr>
      <w:tr w:rsidR="00FF3E53" w:rsidRPr="00AB5471" w:rsidTr="00AB5471">
        <w:trPr>
          <w:trHeight w:hRule="exact" w:val="677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3E53" w:rsidRPr="00AB5471" w:rsidRDefault="0082480D" w:rsidP="00DE56B4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AB5471">
              <w:rPr>
                <w:rFonts w:ascii="PT Astra Serif" w:hAnsi="PT Astra Serif"/>
                <w:sz w:val="24"/>
                <w:szCs w:val="24"/>
              </w:rPr>
              <w:t>Главный бухгалтер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E53" w:rsidRPr="00AB5471" w:rsidRDefault="00FF3E53" w:rsidP="00DE56B4">
            <w:pPr>
              <w:rPr>
                <w:rFonts w:ascii="PT Astra Serif" w:hAnsi="PT Astra Serif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E53" w:rsidRPr="00AB5471" w:rsidRDefault="00FF3E53" w:rsidP="00DE56B4">
            <w:pPr>
              <w:rPr>
                <w:rFonts w:ascii="PT Astra Serif" w:hAnsi="PT Astra Serif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E53" w:rsidRPr="00AB5471" w:rsidRDefault="00FF3E53" w:rsidP="00DE56B4">
            <w:pPr>
              <w:rPr>
                <w:rFonts w:ascii="PT Astra Serif" w:hAnsi="PT Astra Serif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E53" w:rsidRPr="00AB5471" w:rsidRDefault="00FF3E53" w:rsidP="00DE56B4">
            <w:pPr>
              <w:rPr>
                <w:rFonts w:ascii="PT Astra Serif" w:hAnsi="PT Astra Serif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E53" w:rsidRPr="00AB5471" w:rsidRDefault="00FF3E53" w:rsidP="00DE56B4">
            <w:pPr>
              <w:rPr>
                <w:rFonts w:ascii="PT Astra Serif" w:hAnsi="PT Astra Serif"/>
              </w:rPr>
            </w:pPr>
          </w:p>
        </w:tc>
      </w:tr>
    </w:tbl>
    <w:p w:rsidR="00FF3E53" w:rsidRPr="0082480D" w:rsidRDefault="00FF3E53" w:rsidP="00DE56B4">
      <w:pPr>
        <w:spacing w:line="1" w:lineRule="exact"/>
        <w:rPr>
          <w:rFonts w:ascii="PT Astra Serif" w:hAnsi="PT Astra Serif"/>
          <w:sz w:val="28"/>
          <w:szCs w:val="28"/>
        </w:rPr>
      </w:pPr>
    </w:p>
    <w:p w:rsidR="00FF3E53" w:rsidRDefault="0082480D" w:rsidP="00DE56B4">
      <w:pPr>
        <w:pStyle w:val="1"/>
        <w:shd w:val="clear" w:color="auto" w:fill="auto"/>
        <w:spacing w:line="240" w:lineRule="auto"/>
        <w:ind w:firstLine="76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Настоящим Участник заявляет, что любые действия, которые будут совершены владельцем(ми) Сертификата(</w:t>
      </w:r>
      <w:proofErr w:type="spellStart"/>
      <w:r w:rsidRPr="0082480D">
        <w:rPr>
          <w:rFonts w:ascii="PT Astra Serif" w:hAnsi="PT Astra Serif"/>
          <w:sz w:val="28"/>
          <w:szCs w:val="28"/>
        </w:rPr>
        <w:t>ов</w:t>
      </w:r>
      <w:proofErr w:type="spellEnd"/>
      <w:r w:rsidRPr="0082480D">
        <w:rPr>
          <w:rFonts w:ascii="PT Astra Serif" w:hAnsi="PT Astra Serif"/>
          <w:sz w:val="28"/>
          <w:szCs w:val="28"/>
        </w:rPr>
        <w:t>) Участника на основании указанного(</w:t>
      </w:r>
      <w:proofErr w:type="spellStart"/>
      <w:r w:rsidRPr="0082480D">
        <w:rPr>
          <w:rFonts w:ascii="PT Astra Serif" w:hAnsi="PT Astra Serif"/>
          <w:sz w:val="28"/>
          <w:szCs w:val="28"/>
        </w:rPr>
        <w:t>ых</w:t>
      </w:r>
      <w:proofErr w:type="spellEnd"/>
      <w:r w:rsidRPr="0082480D">
        <w:rPr>
          <w:rFonts w:ascii="PT Astra Serif" w:hAnsi="PT Astra Serif"/>
          <w:sz w:val="28"/>
          <w:szCs w:val="28"/>
        </w:rPr>
        <w:t>) Сертификата(</w:t>
      </w:r>
      <w:proofErr w:type="spellStart"/>
      <w:r w:rsidRPr="0082480D">
        <w:rPr>
          <w:rFonts w:ascii="PT Astra Serif" w:hAnsi="PT Astra Serif"/>
          <w:sz w:val="28"/>
          <w:szCs w:val="28"/>
        </w:rPr>
        <w:t>ов</w:t>
      </w:r>
      <w:proofErr w:type="spellEnd"/>
      <w:r w:rsidRPr="0082480D">
        <w:rPr>
          <w:rFonts w:ascii="PT Astra Serif" w:hAnsi="PT Astra Serif"/>
          <w:sz w:val="28"/>
          <w:szCs w:val="28"/>
        </w:rPr>
        <w:t>), являются действиями, совершаемыми владельцем(</w:t>
      </w:r>
      <w:proofErr w:type="spellStart"/>
      <w:r w:rsidRPr="0082480D">
        <w:rPr>
          <w:rFonts w:ascii="PT Astra Serif" w:hAnsi="PT Astra Serif"/>
          <w:sz w:val="28"/>
          <w:szCs w:val="28"/>
        </w:rPr>
        <w:t>ами</w:t>
      </w:r>
      <w:proofErr w:type="spellEnd"/>
      <w:r w:rsidRPr="0082480D">
        <w:rPr>
          <w:rFonts w:ascii="PT Astra Serif" w:hAnsi="PT Astra Serif"/>
          <w:sz w:val="28"/>
          <w:szCs w:val="28"/>
        </w:rPr>
        <w:t>) Сертификата(</w:t>
      </w:r>
      <w:proofErr w:type="spellStart"/>
      <w:r w:rsidRPr="0082480D">
        <w:rPr>
          <w:rFonts w:ascii="PT Astra Serif" w:hAnsi="PT Astra Serif"/>
          <w:sz w:val="28"/>
          <w:szCs w:val="28"/>
        </w:rPr>
        <w:t>ов</w:t>
      </w:r>
      <w:proofErr w:type="spellEnd"/>
      <w:r w:rsidRPr="0082480D">
        <w:rPr>
          <w:rFonts w:ascii="PT Astra Serif" w:hAnsi="PT Astra Serif"/>
          <w:sz w:val="28"/>
          <w:szCs w:val="28"/>
        </w:rPr>
        <w:t>) от имени Участника, по указанию Участника и связаны с участием в обмене электронными документами в программном комплексе «</w:t>
      </w:r>
      <w:proofErr w:type="spellStart"/>
      <w:r w:rsidRPr="0082480D">
        <w:rPr>
          <w:rFonts w:ascii="PT Astra Serif" w:hAnsi="PT Astra Serif"/>
          <w:sz w:val="28"/>
          <w:szCs w:val="28"/>
        </w:rPr>
        <w:t>Бюджет-СМАРТ</w:t>
      </w:r>
      <w:proofErr w:type="spellEnd"/>
      <w:proofErr w:type="gramStart"/>
      <w:r w:rsidRPr="0082480D">
        <w:rPr>
          <w:rFonts w:ascii="PT Astra Serif" w:hAnsi="PT Astra Serif"/>
          <w:sz w:val="28"/>
          <w:szCs w:val="28"/>
        </w:rPr>
        <w:t xml:space="preserve"> П</w:t>
      </w:r>
      <w:proofErr w:type="gramEnd"/>
      <w:r w:rsidRPr="0082480D">
        <w:rPr>
          <w:rFonts w:ascii="PT Astra Serif" w:hAnsi="PT Astra Serif"/>
          <w:sz w:val="28"/>
          <w:szCs w:val="28"/>
        </w:rPr>
        <w:t>ро».</w:t>
      </w:r>
    </w:p>
    <w:p w:rsidR="00FF3E53" w:rsidRPr="0082480D" w:rsidRDefault="0082480D" w:rsidP="00DE56B4">
      <w:pPr>
        <w:pStyle w:val="1"/>
        <w:shd w:val="clear" w:color="auto" w:fill="auto"/>
        <w:tabs>
          <w:tab w:val="left" w:leader="underscore" w:pos="9691"/>
        </w:tabs>
        <w:spacing w:line="240" w:lineRule="auto"/>
        <w:ind w:firstLine="76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Электронна</w:t>
      </w:r>
      <w:proofErr w:type="gramStart"/>
      <w:r w:rsidRPr="0082480D">
        <w:rPr>
          <w:rFonts w:ascii="PT Astra Serif" w:hAnsi="PT Astra Serif"/>
          <w:sz w:val="28"/>
          <w:szCs w:val="28"/>
        </w:rPr>
        <w:t>я(</w:t>
      </w:r>
      <w:proofErr w:type="spellStart"/>
      <w:proofErr w:type="gramEnd"/>
      <w:r w:rsidRPr="0082480D">
        <w:rPr>
          <w:rFonts w:ascii="PT Astra Serif" w:hAnsi="PT Astra Serif"/>
          <w:sz w:val="28"/>
          <w:szCs w:val="28"/>
        </w:rPr>
        <w:t>ые</w:t>
      </w:r>
      <w:proofErr w:type="spellEnd"/>
      <w:r w:rsidRPr="0082480D">
        <w:rPr>
          <w:rFonts w:ascii="PT Astra Serif" w:hAnsi="PT Astra Serif"/>
          <w:sz w:val="28"/>
          <w:szCs w:val="28"/>
        </w:rPr>
        <w:t>) копия(и) Сертификата(</w:t>
      </w:r>
      <w:proofErr w:type="spellStart"/>
      <w:r w:rsidRPr="0082480D">
        <w:rPr>
          <w:rFonts w:ascii="PT Astra Serif" w:hAnsi="PT Astra Serif"/>
          <w:sz w:val="28"/>
          <w:szCs w:val="28"/>
        </w:rPr>
        <w:t>ов</w:t>
      </w:r>
      <w:proofErr w:type="spellEnd"/>
      <w:r w:rsidRPr="0082480D">
        <w:rPr>
          <w:rFonts w:ascii="PT Astra Serif" w:hAnsi="PT Astra Serif"/>
          <w:sz w:val="28"/>
          <w:szCs w:val="28"/>
        </w:rPr>
        <w:t>) уполномоченного(</w:t>
      </w:r>
      <w:proofErr w:type="spellStart"/>
      <w:r w:rsidRPr="0082480D">
        <w:rPr>
          <w:rFonts w:ascii="PT Astra Serif" w:hAnsi="PT Astra Serif"/>
          <w:sz w:val="28"/>
          <w:szCs w:val="28"/>
        </w:rPr>
        <w:t>ых</w:t>
      </w:r>
      <w:proofErr w:type="spellEnd"/>
      <w:r w:rsidRPr="0082480D">
        <w:rPr>
          <w:rFonts w:ascii="PT Astra Serif" w:hAnsi="PT Astra Serif"/>
          <w:sz w:val="28"/>
          <w:szCs w:val="28"/>
        </w:rPr>
        <w:t>) лиц представлены в Финансовое управление</w:t>
      </w:r>
      <w:r w:rsidRPr="0082480D">
        <w:rPr>
          <w:rFonts w:ascii="PT Astra Serif" w:hAnsi="PT Astra Serif"/>
          <w:sz w:val="28"/>
          <w:szCs w:val="28"/>
        </w:rPr>
        <w:tab/>
      </w:r>
    </w:p>
    <w:p w:rsidR="00FF3E53" w:rsidRDefault="0082480D" w:rsidP="00DE56B4">
      <w:pPr>
        <w:pStyle w:val="22"/>
        <w:shd w:val="clear" w:color="auto" w:fill="auto"/>
        <w:spacing w:after="0" w:line="228" w:lineRule="auto"/>
        <w:jc w:val="right"/>
        <w:rPr>
          <w:rFonts w:ascii="PT Astra Serif" w:hAnsi="PT Astra Serif"/>
          <w:sz w:val="20"/>
          <w:szCs w:val="20"/>
        </w:rPr>
      </w:pPr>
      <w:r w:rsidRPr="00C66A2C">
        <w:rPr>
          <w:rFonts w:ascii="PT Astra Serif" w:hAnsi="PT Astra Serif"/>
          <w:sz w:val="20"/>
          <w:szCs w:val="20"/>
        </w:rPr>
        <w:t xml:space="preserve">(способ предоставления: на съемном </w:t>
      </w:r>
      <w:proofErr w:type="gramStart"/>
      <w:r w:rsidRPr="00C66A2C">
        <w:rPr>
          <w:rFonts w:ascii="PT Astra Serif" w:hAnsi="PT Astra Serif"/>
          <w:sz w:val="20"/>
          <w:szCs w:val="20"/>
        </w:rPr>
        <w:t>носителе</w:t>
      </w:r>
      <w:proofErr w:type="gramEnd"/>
      <w:r w:rsidRPr="00C66A2C">
        <w:rPr>
          <w:rFonts w:ascii="PT Astra Serif" w:hAnsi="PT Astra Serif"/>
          <w:sz w:val="20"/>
          <w:szCs w:val="20"/>
        </w:rPr>
        <w:t>, по электронной почте)</w:t>
      </w:r>
    </w:p>
    <w:p w:rsidR="00DE56B4" w:rsidRDefault="00DE56B4" w:rsidP="00DE56B4">
      <w:pPr>
        <w:pStyle w:val="1"/>
        <w:shd w:val="clear" w:color="auto" w:fill="auto"/>
        <w:tabs>
          <w:tab w:val="left" w:pos="1133"/>
        </w:tabs>
        <w:spacing w:line="240" w:lineRule="auto"/>
        <w:ind w:left="760" w:firstLine="0"/>
        <w:jc w:val="both"/>
        <w:rPr>
          <w:rFonts w:ascii="PT Astra Serif" w:hAnsi="PT Astra Serif"/>
          <w:sz w:val="28"/>
          <w:szCs w:val="28"/>
        </w:rPr>
      </w:pPr>
    </w:p>
    <w:p w:rsidR="000C0F1F" w:rsidRDefault="000C0F1F" w:rsidP="00DE56B4">
      <w:pPr>
        <w:pStyle w:val="1"/>
        <w:shd w:val="clear" w:color="auto" w:fill="auto"/>
        <w:tabs>
          <w:tab w:val="left" w:pos="1133"/>
        </w:tabs>
        <w:spacing w:line="240" w:lineRule="auto"/>
        <w:ind w:left="760"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</w:t>
      </w:r>
      <w:r w:rsidR="00F5601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_______________</w:t>
      </w:r>
      <w:r w:rsidR="00F5601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_________________</w:t>
      </w:r>
    </w:p>
    <w:p w:rsidR="000C0F1F" w:rsidRPr="00C66A2C" w:rsidRDefault="000C0F1F" w:rsidP="00DE56B4">
      <w:pPr>
        <w:pStyle w:val="1"/>
        <w:shd w:val="clear" w:color="auto" w:fill="auto"/>
        <w:tabs>
          <w:tab w:val="left" w:pos="1133"/>
        </w:tabs>
        <w:spacing w:line="240" w:lineRule="auto"/>
        <w:ind w:left="760" w:firstLine="0"/>
        <w:jc w:val="both"/>
        <w:rPr>
          <w:rFonts w:ascii="PT Astra Serif" w:hAnsi="PT Astra Serif"/>
          <w:sz w:val="20"/>
          <w:szCs w:val="20"/>
        </w:rPr>
      </w:pPr>
      <w:r w:rsidRPr="00C66A2C">
        <w:rPr>
          <w:rFonts w:ascii="PT Astra Serif" w:hAnsi="PT Astra Serif"/>
          <w:sz w:val="20"/>
          <w:szCs w:val="20"/>
        </w:rPr>
        <w:t>(должность</w:t>
      </w:r>
      <w:r>
        <w:rPr>
          <w:rFonts w:ascii="PT Astra Serif" w:hAnsi="PT Astra Serif"/>
          <w:sz w:val="20"/>
          <w:szCs w:val="20"/>
        </w:rPr>
        <w:t xml:space="preserve"> руководителя Участника)</w:t>
      </w:r>
      <w:r w:rsidR="00F56012">
        <w:rPr>
          <w:rFonts w:ascii="PT Astra Serif" w:hAnsi="PT Astra Serif"/>
          <w:sz w:val="20"/>
          <w:szCs w:val="20"/>
        </w:rPr>
        <w:t xml:space="preserve">   </w:t>
      </w:r>
      <w:r w:rsidRPr="00C66A2C">
        <w:rPr>
          <w:rFonts w:ascii="PT Astra Serif" w:hAnsi="PT Astra Serif"/>
          <w:sz w:val="20"/>
          <w:szCs w:val="20"/>
        </w:rPr>
        <w:t>(подпись)</w:t>
      </w:r>
      <w:r w:rsidR="00F56012">
        <w:rPr>
          <w:rFonts w:ascii="PT Astra Serif" w:hAnsi="PT Astra Serif"/>
          <w:sz w:val="20"/>
          <w:szCs w:val="20"/>
        </w:rPr>
        <w:t xml:space="preserve">        </w:t>
      </w:r>
      <w:r w:rsidRPr="00C66A2C">
        <w:rPr>
          <w:rFonts w:ascii="PT Astra Serif" w:hAnsi="PT Astra Serif"/>
          <w:sz w:val="20"/>
          <w:szCs w:val="20"/>
        </w:rPr>
        <w:t>(</w:t>
      </w:r>
      <w:r>
        <w:rPr>
          <w:rFonts w:ascii="PT Astra Serif" w:hAnsi="PT Astra Serif"/>
          <w:sz w:val="20"/>
          <w:szCs w:val="20"/>
        </w:rPr>
        <w:t>Фамилия И.О.</w:t>
      </w:r>
      <w:r w:rsidRPr="00C66A2C">
        <w:rPr>
          <w:rFonts w:ascii="PT Astra Serif" w:hAnsi="PT Astra Serif"/>
          <w:sz w:val="20"/>
          <w:szCs w:val="20"/>
        </w:rPr>
        <w:t>)</w:t>
      </w:r>
    </w:p>
    <w:p w:rsidR="002A4349" w:rsidRDefault="002A4349" w:rsidP="00DE56B4">
      <w:pPr>
        <w:pStyle w:val="22"/>
        <w:shd w:val="clear" w:color="auto" w:fill="auto"/>
        <w:spacing w:after="0" w:line="228" w:lineRule="auto"/>
        <w:jc w:val="left"/>
        <w:rPr>
          <w:rFonts w:ascii="PT Astra Serif" w:hAnsi="PT Astra Serif"/>
          <w:sz w:val="28"/>
          <w:szCs w:val="28"/>
        </w:rPr>
      </w:pPr>
    </w:p>
    <w:p w:rsidR="000C0F1F" w:rsidRPr="000C0F1F" w:rsidRDefault="000C0F1F" w:rsidP="00DE56B4">
      <w:pPr>
        <w:pStyle w:val="22"/>
        <w:shd w:val="clear" w:color="auto" w:fill="auto"/>
        <w:spacing w:after="0" w:line="228" w:lineRule="auto"/>
        <w:jc w:val="left"/>
        <w:rPr>
          <w:rFonts w:ascii="PT Astra Serif" w:hAnsi="PT Astra Serif"/>
          <w:sz w:val="28"/>
          <w:szCs w:val="28"/>
        </w:rPr>
      </w:pPr>
      <w:r w:rsidRPr="000C0F1F">
        <w:rPr>
          <w:rFonts w:ascii="PT Astra Serif" w:hAnsi="PT Astra Serif"/>
          <w:sz w:val="28"/>
          <w:szCs w:val="28"/>
        </w:rPr>
        <w:t>М.П.</w:t>
      </w:r>
    </w:p>
    <w:p w:rsidR="000C0F1F" w:rsidRPr="00C66A2C" w:rsidRDefault="000C0F1F" w:rsidP="00DE56B4">
      <w:pPr>
        <w:pStyle w:val="22"/>
        <w:shd w:val="clear" w:color="auto" w:fill="auto"/>
        <w:spacing w:after="0" w:line="228" w:lineRule="auto"/>
        <w:jc w:val="left"/>
        <w:rPr>
          <w:rFonts w:ascii="PT Astra Serif" w:hAnsi="PT Astra Serif"/>
          <w:sz w:val="20"/>
          <w:szCs w:val="20"/>
        </w:rPr>
        <w:sectPr w:rsidR="000C0F1F" w:rsidRPr="00C66A2C" w:rsidSect="00C66A2C">
          <w:pgSz w:w="11900" w:h="16840"/>
          <w:pgMar w:top="1134" w:right="675" w:bottom="1134" w:left="1351" w:header="0" w:footer="3" w:gutter="0"/>
          <w:cols w:space="720"/>
          <w:noEndnote/>
          <w:docGrid w:linePitch="360"/>
        </w:sectPr>
      </w:pPr>
    </w:p>
    <w:tbl>
      <w:tblPr>
        <w:tblStyle w:val="aa"/>
        <w:tblW w:w="3848" w:type="dxa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48"/>
      </w:tblGrid>
      <w:tr w:rsidR="00C66A2C" w:rsidTr="00D91172">
        <w:trPr>
          <w:trHeight w:val="1345"/>
        </w:trPr>
        <w:tc>
          <w:tcPr>
            <w:tcW w:w="3848" w:type="dxa"/>
          </w:tcPr>
          <w:p w:rsidR="00C66A2C" w:rsidRDefault="00C66A2C" w:rsidP="00DE56B4">
            <w:pPr>
              <w:pStyle w:val="1"/>
              <w:shd w:val="clear" w:color="auto" w:fill="auto"/>
              <w:spacing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Приложение №3</w:t>
            </w:r>
          </w:p>
          <w:p w:rsidR="00C66A2C" w:rsidRDefault="00C66A2C" w:rsidP="00DE56B4">
            <w:pPr>
              <w:pStyle w:val="1"/>
              <w:shd w:val="clear" w:color="auto" w:fill="auto"/>
              <w:spacing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 договору об обмене электронными документами </w:t>
            </w:r>
          </w:p>
        </w:tc>
      </w:tr>
    </w:tbl>
    <w:p w:rsidR="00C66A2C" w:rsidRDefault="00C66A2C" w:rsidP="00DE56B4">
      <w:pPr>
        <w:pStyle w:val="1"/>
        <w:shd w:val="clear" w:color="auto" w:fill="auto"/>
        <w:spacing w:line="240" w:lineRule="auto"/>
        <w:ind w:firstLine="7820"/>
        <w:jc w:val="right"/>
        <w:rPr>
          <w:rFonts w:ascii="PT Astra Serif" w:hAnsi="PT Astra Serif"/>
          <w:sz w:val="28"/>
          <w:szCs w:val="28"/>
        </w:rPr>
      </w:pPr>
    </w:p>
    <w:p w:rsidR="00C66A2C" w:rsidRDefault="00C66A2C" w:rsidP="00DE56B4">
      <w:pPr>
        <w:pStyle w:val="1"/>
        <w:shd w:val="clear" w:color="auto" w:fill="auto"/>
        <w:spacing w:line="240" w:lineRule="auto"/>
        <w:ind w:firstLine="7820"/>
        <w:jc w:val="right"/>
        <w:rPr>
          <w:rFonts w:ascii="PT Astra Serif" w:hAnsi="PT Astra Serif"/>
          <w:sz w:val="28"/>
          <w:szCs w:val="28"/>
        </w:rPr>
      </w:pPr>
    </w:p>
    <w:p w:rsidR="00FF3E53" w:rsidRPr="0082480D" w:rsidRDefault="0082480D" w:rsidP="00DE56B4">
      <w:pPr>
        <w:pStyle w:val="1"/>
        <w:shd w:val="clear" w:color="auto" w:fill="auto"/>
        <w:spacing w:line="240" w:lineRule="auto"/>
        <w:ind w:firstLine="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i/>
          <w:iCs/>
          <w:sz w:val="28"/>
          <w:szCs w:val="28"/>
        </w:rPr>
        <w:t xml:space="preserve">Оформляется на </w:t>
      </w:r>
      <w:proofErr w:type="gramStart"/>
      <w:r w:rsidRPr="0082480D">
        <w:rPr>
          <w:rFonts w:ascii="PT Astra Serif" w:hAnsi="PT Astra Serif"/>
          <w:i/>
          <w:iCs/>
          <w:sz w:val="28"/>
          <w:szCs w:val="28"/>
        </w:rPr>
        <w:t>бланке</w:t>
      </w:r>
      <w:proofErr w:type="gramEnd"/>
      <w:r w:rsidRPr="0082480D">
        <w:rPr>
          <w:rFonts w:ascii="PT Astra Serif" w:hAnsi="PT Astra Serif"/>
          <w:i/>
          <w:iCs/>
          <w:sz w:val="28"/>
          <w:szCs w:val="28"/>
        </w:rPr>
        <w:t xml:space="preserve"> учреждения</w:t>
      </w:r>
    </w:p>
    <w:p w:rsidR="00FF3E53" w:rsidRPr="0082480D" w:rsidRDefault="0082480D" w:rsidP="00DE56B4">
      <w:pPr>
        <w:pStyle w:val="1"/>
        <w:shd w:val="clear" w:color="auto" w:fill="auto"/>
        <w:spacing w:line="240" w:lineRule="auto"/>
        <w:ind w:hanging="142"/>
        <w:jc w:val="center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ПРИКАЗ</w:t>
      </w:r>
    </w:p>
    <w:p w:rsidR="00FF3E53" w:rsidRDefault="0082480D" w:rsidP="00DE56B4">
      <w:pPr>
        <w:pStyle w:val="1"/>
        <w:shd w:val="clear" w:color="auto" w:fill="auto"/>
        <w:tabs>
          <w:tab w:val="left" w:leader="underscore" w:pos="816"/>
          <w:tab w:val="left" w:leader="underscore" w:pos="2563"/>
          <w:tab w:val="left" w:pos="7862"/>
        </w:tabs>
        <w:spacing w:line="240" w:lineRule="auto"/>
        <w:ind w:firstLine="0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от «</w:t>
      </w:r>
      <w:r w:rsidRPr="0082480D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»</w:t>
      </w:r>
      <w:r w:rsidRPr="0082480D">
        <w:rPr>
          <w:rFonts w:ascii="PT Astra Serif" w:hAnsi="PT Astra Serif"/>
          <w:sz w:val="28"/>
          <w:szCs w:val="28"/>
        </w:rPr>
        <w:tab/>
        <w:t>20_ г.</w:t>
      </w:r>
      <w:r w:rsidRPr="0082480D">
        <w:rPr>
          <w:rFonts w:ascii="PT Astra Serif" w:hAnsi="PT Astra Serif"/>
          <w:sz w:val="28"/>
          <w:szCs w:val="28"/>
        </w:rPr>
        <w:tab/>
        <w:t>N°</w:t>
      </w:r>
    </w:p>
    <w:p w:rsidR="00DE56B4" w:rsidRPr="0082480D" w:rsidRDefault="00DE56B4" w:rsidP="00DE56B4">
      <w:pPr>
        <w:pStyle w:val="1"/>
        <w:shd w:val="clear" w:color="auto" w:fill="auto"/>
        <w:tabs>
          <w:tab w:val="left" w:leader="underscore" w:pos="816"/>
          <w:tab w:val="left" w:leader="underscore" w:pos="2563"/>
          <w:tab w:val="left" w:pos="7862"/>
        </w:tabs>
        <w:spacing w:line="240" w:lineRule="auto"/>
        <w:ind w:firstLine="0"/>
        <w:rPr>
          <w:rFonts w:ascii="PT Astra Serif" w:hAnsi="PT Astra Serif"/>
          <w:sz w:val="28"/>
          <w:szCs w:val="28"/>
        </w:rPr>
      </w:pPr>
    </w:p>
    <w:p w:rsidR="00FF3E53" w:rsidRDefault="0082480D" w:rsidP="00DE56B4">
      <w:pPr>
        <w:pStyle w:val="1"/>
        <w:shd w:val="clear" w:color="auto" w:fill="auto"/>
        <w:spacing w:line="240" w:lineRule="auto"/>
        <w:ind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82480D">
        <w:rPr>
          <w:rFonts w:ascii="PT Astra Serif" w:hAnsi="PT Astra Serif"/>
          <w:b/>
          <w:bCs/>
          <w:sz w:val="28"/>
          <w:szCs w:val="28"/>
        </w:rPr>
        <w:t>О назначении ответственных лиц при обмене электронными документами в</w:t>
      </w:r>
      <w:r w:rsidRPr="0082480D">
        <w:rPr>
          <w:rFonts w:ascii="PT Astra Serif" w:hAnsi="PT Astra Serif"/>
          <w:b/>
          <w:bCs/>
          <w:sz w:val="28"/>
          <w:szCs w:val="28"/>
        </w:rPr>
        <w:br/>
        <w:t>программном комплексе «</w:t>
      </w:r>
      <w:proofErr w:type="spellStart"/>
      <w:r w:rsidRPr="0082480D">
        <w:rPr>
          <w:rFonts w:ascii="PT Astra Serif" w:hAnsi="PT Astra Serif"/>
          <w:b/>
          <w:bCs/>
          <w:sz w:val="28"/>
          <w:szCs w:val="28"/>
        </w:rPr>
        <w:t>Бюджет-СМАРТ</w:t>
      </w:r>
      <w:proofErr w:type="spellEnd"/>
      <w:proofErr w:type="gramStart"/>
      <w:r w:rsidRPr="0082480D">
        <w:rPr>
          <w:rFonts w:ascii="PT Astra Serif" w:hAnsi="PT Astra Serif"/>
          <w:b/>
          <w:bCs/>
          <w:sz w:val="28"/>
          <w:szCs w:val="28"/>
        </w:rPr>
        <w:t xml:space="preserve"> П</w:t>
      </w:r>
      <w:proofErr w:type="gramEnd"/>
      <w:r w:rsidRPr="0082480D">
        <w:rPr>
          <w:rFonts w:ascii="PT Astra Serif" w:hAnsi="PT Astra Serif"/>
          <w:b/>
          <w:bCs/>
          <w:sz w:val="28"/>
          <w:szCs w:val="28"/>
        </w:rPr>
        <w:t>ро» Финансового управления</w:t>
      </w:r>
      <w:r w:rsidRPr="0082480D">
        <w:rPr>
          <w:rFonts w:ascii="PT Astra Serif" w:hAnsi="PT Astra Serif"/>
          <w:b/>
          <w:bCs/>
          <w:sz w:val="28"/>
          <w:szCs w:val="28"/>
        </w:rPr>
        <w:br/>
        <w:t>Администрации Североуральского городского округа</w:t>
      </w:r>
    </w:p>
    <w:p w:rsidR="00DE56B4" w:rsidRPr="0082480D" w:rsidRDefault="00DE56B4" w:rsidP="00DE56B4">
      <w:pPr>
        <w:pStyle w:val="1"/>
        <w:shd w:val="clear" w:color="auto" w:fill="auto"/>
        <w:spacing w:line="240" w:lineRule="auto"/>
        <w:ind w:firstLine="0"/>
        <w:jc w:val="center"/>
        <w:rPr>
          <w:rFonts w:ascii="PT Astra Serif" w:hAnsi="PT Astra Serif"/>
          <w:sz w:val="28"/>
          <w:szCs w:val="28"/>
        </w:rPr>
      </w:pPr>
    </w:p>
    <w:p w:rsidR="00FF3E53" w:rsidRPr="0082480D" w:rsidRDefault="00D26569" w:rsidP="003E49C9">
      <w:pPr>
        <w:pStyle w:val="1"/>
        <w:shd w:val="clear" w:color="auto" w:fill="auto"/>
        <w:tabs>
          <w:tab w:val="left" w:leader="underscore" w:pos="6792"/>
          <w:tab w:val="left" w:leader="underscore" w:pos="7574"/>
        </w:tabs>
        <w:spacing w:line="240" w:lineRule="auto"/>
        <w:ind w:firstLine="76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 п</w:t>
      </w:r>
      <w:r w:rsidR="0082480D" w:rsidRPr="0082480D">
        <w:rPr>
          <w:rFonts w:ascii="PT Astra Serif" w:hAnsi="PT Astra Serif"/>
          <w:sz w:val="28"/>
          <w:szCs w:val="28"/>
        </w:rPr>
        <w:t xml:space="preserve">риказом </w:t>
      </w:r>
      <w:r>
        <w:rPr>
          <w:rFonts w:ascii="PT Astra Serif" w:hAnsi="PT Astra Serif"/>
          <w:sz w:val="28"/>
          <w:szCs w:val="28"/>
        </w:rPr>
        <w:t xml:space="preserve">начальника </w:t>
      </w:r>
      <w:r w:rsidR="0082480D" w:rsidRPr="0082480D">
        <w:rPr>
          <w:rFonts w:ascii="PT Astra Serif" w:hAnsi="PT Astra Serif"/>
          <w:sz w:val="28"/>
          <w:szCs w:val="28"/>
        </w:rPr>
        <w:t xml:space="preserve">Финансового управления Администрации Североуральского городского округа </w:t>
      </w:r>
      <w:r w:rsidR="003E49C9">
        <w:rPr>
          <w:rFonts w:ascii="PT Astra Serif" w:hAnsi="PT Astra Serif"/>
          <w:sz w:val="28"/>
          <w:szCs w:val="28"/>
        </w:rPr>
        <w:t xml:space="preserve">от </w:t>
      </w:r>
      <w:r w:rsidR="003E49C9" w:rsidRPr="003E49C9">
        <w:rPr>
          <w:rFonts w:ascii="PT Astra Serif" w:hAnsi="PT Astra Serif"/>
          <w:sz w:val="28"/>
          <w:szCs w:val="28"/>
        </w:rPr>
        <w:t>01 августа 202</w:t>
      </w:r>
      <w:r>
        <w:rPr>
          <w:rFonts w:ascii="PT Astra Serif" w:hAnsi="PT Astra Serif"/>
          <w:sz w:val="28"/>
          <w:szCs w:val="28"/>
        </w:rPr>
        <w:t>2 года №</w:t>
      </w:r>
      <w:r w:rsidR="003E49C9" w:rsidRPr="003E49C9">
        <w:rPr>
          <w:rFonts w:ascii="PT Astra Serif" w:hAnsi="PT Astra Serif"/>
          <w:sz w:val="28"/>
          <w:szCs w:val="28"/>
        </w:rPr>
        <w:t>53</w:t>
      </w:r>
      <w:r w:rsidR="0082480D" w:rsidRPr="0082480D">
        <w:rPr>
          <w:rFonts w:ascii="PT Astra Serif" w:hAnsi="PT Astra Serif"/>
          <w:sz w:val="28"/>
          <w:szCs w:val="28"/>
        </w:rPr>
        <w:t xml:space="preserve"> «Об электронном</w:t>
      </w:r>
      <w:r w:rsidR="003E49C9">
        <w:rPr>
          <w:rFonts w:ascii="PT Astra Serif" w:hAnsi="PT Astra Serif"/>
          <w:sz w:val="28"/>
          <w:szCs w:val="28"/>
        </w:rPr>
        <w:t xml:space="preserve"> </w:t>
      </w:r>
      <w:r w:rsidR="0082480D" w:rsidRPr="0082480D">
        <w:rPr>
          <w:rFonts w:ascii="PT Astra Serif" w:hAnsi="PT Astra Serif"/>
          <w:sz w:val="28"/>
          <w:szCs w:val="28"/>
        </w:rPr>
        <w:t>документообороте с применением электронной</w:t>
      </w:r>
      <w:r w:rsidR="00F56012">
        <w:rPr>
          <w:rFonts w:ascii="PT Astra Serif" w:hAnsi="PT Astra Serif"/>
          <w:sz w:val="28"/>
          <w:szCs w:val="28"/>
        </w:rPr>
        <w:t xml:space="preserve"> </w:t>
      </w:r>
      <w:r w:rsidR="0082480D" w:rsidRPr="0082480D">
        <w:rPr>
          <w:rFonts w:ascii="PT Astra Serif" w:hAnsi="PT Astra Serif"/>
          <w:sz w:val="28"/>
          <w:szCs w:val="28"/>
        </w:rPr>
        <w:t>подписи при исполнении бюджета Североуральского городского округа»,</w:t>
      </w:r>
    </w:p>
    <w:p w:rsidR="00FF3E53" w:rsidRPr="0082480D" w:rsidRDefault="0082480D" w:rsidP="00DE56B4">
      <w:pPr>
        <w:pStyle w:val="1"/>
        <w:shd w:val="clear" w:color="auto" w:fill="auto"/>
        <w:spacing w:line="240" w:lineRule="auto"/>
        <w:ind w:firstLine="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ПРИКАЗЫВАЮ:</w:t>
      </w:r>
    </w:p>
    <w:p w:rsidR="00FF3E53" w:rsidRDefault="0082480D" w:rsidP="00DE56B4">
      <w:pPr>
        <w:pStyle w:val="1"/>
        <w:numPr>
          <w:ilvl w:val="0"/>
          <w:numId w:val="28"/>
        </w:numPr>
        <w:shd w:val="clear" w:color="auto" w:fill="auto"/>
        <w:tabs>
          <w:tab w:val="left" w:pos="1122"/>
        </w:tabs>
        <w:spacing w:line="240" w:lineRule="auto"/>
        <w:ind w:firstLine="76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Назначить Уполномоченных лиц (владельцев электронных</w:t>
      </w:r>
      <w:r w:rsidR="00F56012">
        <w:rPr>
          <w:rFonts w:ascii="PT Astra Serif" w:hAnsi="PT Astra Serif"/>
          <w:sz w:val="28"/>
          <w:szCs w:val="28"/>
        </w:rPr>
        <w:t xml:space="preserve"> </w:t>
      </w:r>
      <w:r w:rsidRPr="0082480D">
        <w:rPr>
          <w:rFonts w:ascii="PT Astra Serif" w:hAnsi="PT Astra Serif"/>
          <w:sz w:val="28"/>
          <w:szCs w:val="28"/>
        </w:rPr>
        <w:t xml:space="preserve">подписей) </w:t>
      </w:r>
      <w:proofErr w:type="gramStart"/>
      <w:r w:rsidRPr="0082480D">
        <w:rPr>
          <w:rFonts w:ascii="PT Astra Serif" w:hAnsi="PT Astra Serif"/>
          <w:sz w:val="28"/>
          <w:szCs w:val="28"/>
        </w:rPr>
        <w:t>ответственными</w:t>
      </w:r>
      <w:proofErr w:type="gramEnd"/>
      <w:r w:rsidRPr="0082480D">
        <w:rPr>
          <w:rFonts w:ascii="PT Astra Serif" w:hAnsi="PT Astra Serif"/>
          <w:sz w:val="28"/>
          <w:szCs w:val="28"/>
        </w:rPr>
        <w:t xml:space="preserve"> за конфиденциальность Ключей, а так же не допускать использование принадлежащих им Ключей без их согласия:</w:t>
      </w:r>
    </w:p>
    <w:p w:rsidR="00C66A2C" w:rsidRPr="0082480D" w:rsidRDefault="00C66A2C" w:rsidP="00DE56B4">
      <w:pPr>
        <w:pStyle w:val="1"/>
        <w:shd w:val="clear" w:color="auto" w:fill="auto"/>
        <w:tabs>
          <w:tab w:val="left" w:pos="1122"/>
        </w:tabs>
        <w:spacing w:line="240" w:lineRule="auto"/>
        <w:ind w:left="760" w:firstLine="0"/>
        <w:jc w:val="both"/>
        <w:rPr>
          <w:rFonts w:ascii="PT Astra Serif" w:hAnsi="PT Astra Serif"/>
          <w:sz w:val="28"/>
          <w:szCs w:val="28"/>
        </w:rPr>
      </w:pPr>
    </w:p>
    <w:p w:rsidR="00FF3E53" w:rsidRPr="00C66A2C" w:rsidRDefault="0082480D" w:rsidP="00DE56B4">
      <w:pPr>
        <w:pStyle w:val="22"/>
        <w:pBdr>
          <w:top w:val="single" w:sz="4" w:space="0" w:color="auto"/>
        </w:pBdr>
        <w:shd w:val="clear" w:color="auto" w:fill="auto"/>
        <w:spacing w:after="0"/>
        <w:rPr>
          <w:rFonts w:ascii="PT Astra Serif" w:hAnsi="PT Astra Serif"/>
          <w:sz w:val="20"/>
          <w:szCs w:val="20"/>
        </w:rPr>
      </w:pPr>
      <w:r w:rsidRPr="00C66A2C">
        <w:rPr>
          <w:rFonts w:ascii="PT Astra Serif" w:hAnsi="PT Astra Serif"/>
          <w:sz w:val="20"/>
          <w:szCs w:val="20"/>
        </w:rPr>
        <w:t>(должность полностью, Фамилия Имя Отчество полностью)</w:t>
      </w:r>
    </w:p>
    <w:p w:rsidR="00C66A2C" w:rsidRPr="0082480D" w:rsidRDefault="00C66A2C" w:rsidP="00DE56B4">
      <w:pPr>
        <w:pStyle w:val="22"/>
        <w:pBdr>
          <w:top w:val="single" w:sz="4" w:space="0" w:color="auto"/>
        </w:pBdr>
        <w:shd w:val="clear" w:color="auto" w:fill="auto"/>
        <w:spacing w:after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___________________________________________________________________</w:t>
      </w:r>
    </w:p>
    <w:p w:rsidR="00FF3E53" w:rsidRDefault="0082480D" w:rsidP="00DE56B4">
      <w:pPr>
        <w:pStyle w:val="22"/>
        <w:pBdr>
          <w:top w:val="single" w:sz="4" w:space="0" w:color="auto"/>
        </w:pBdr>
        <w:shd w:val="clear" w:color="auto" w:fill="auto"/>
        <w:spacing w:after="0"/>
        <w:rPr>
          <w:rFonts w:ascii="PT Astra Serif" w:hAnsi="PT Astra Serif"/>
          <w:sz w:val="20"/>
          <w:szCs w:val="20"/>
        </w:rPr>
      </w:pPr>
      <w:r w:rsidRPr="00C66A2C">
        <w:rPr>
          <w:rFonts w:ascii="PT Astra Serif" w:hAnsi="PT Astra Serif"/>
          <w:sz w:val="20"/>
          <w:szCs w:val="20"/>
        </w:rPr>
        <w:t>(должность полностью, Фамилия Имя Отчество полностью)</w:t>
      </w:r>
    </w:p>
    <w:p w:rsidR="00C66A2C" w:rsidRPr="00C66A2C" w:rsidRDefault="00C66A2C" w:rsidP="00DE56B4">
      <w:pPr>
        <w:pStyle w:val="22"/>
        <w:pBdr>
          <w:top w:val="single" w:sz="4" w:space="0" w:color="auto"/>
        </w:pBdr>
        <w:shd w:val="clear" w:color="auto" w:fill="auto"/>
        <w:spacing w:after="0"/>
        <w:rPr>
          <w:rFonts w:ascii="PT Astra Serif" w:hAnsi="PT Astra Serif"/>
          <w:sz w:val="20"/>
          <w:szCs w:val="20"/>
        </w:rPr>
      </w:pPr>
    </w:p>
    <w:p w:rsidR="00C66A2C" w:rsidRPr="00C66A2C" w:rsidRDefault="0082480D" w:rsidP="00DE56B4">
      <w:pPr>
        <w:pStyle w:val="1"/>
        <w:numPr>
          <w:ilvl w:val="0"/>
          <w:numId w:val="28"/>
        </w:numPr>
        <w:shd w:val="clear" w:color="auto" w:fill="auto"/>
        <w:tabs>
          <w:tab w:val="left" w:pos="1128"/>
          <w:tab w:val="left" w:leader="underscore" w:pos="9717"/>
        </w:tabs>
        <w:spacing w:line="240" w:lineRule="auto"/>
        <w:ind w:left="760" w:firstLine="0"/>
        <w:jc w:val="both"/>
        <w:rPr>
          <w:rFonts w:ascii="PT Astra Serif" w:hAnsi="PT Astra Serif"/>
          <w:sz w:val="20"/>
          <w:szCs w:val="20"/>
        </w:rPr>
      </w:pPr>
      <w:r w:rsidRPr="00C66A2C">
        <w:rPr>
          <w:rFonts w:ascii="PT Astra Serif" w:hAnsi="PT Astra Serif"/>
          <w:sz w:val="28"/>
          <w:szCs w:val="28"/>
        </w:rPr>
        <w:t xml:space="preserve">Назначить </w:t>
      </w:r>
      <w:proofErr w:type="gramStart"/>
      <w:r w:rsidRPr="00C66A2C">
        <w:rPr>
          <w:rFonts w:ascii="PT Astra Serif" w:hAnsi="PT Astra Serif"/>
          <w:sz w:val="28"/>
          <w:szCs w:val="28"/>
        </w:rPr>
        <w:t>ответственным</w:t>
      </w:r>
      <w:proofErr w:type="gramEnd"/>
      <w:r w:rsidRPr="00C66A2C">
        <w:rPr>
          <w:rFonts w:ascii="PT Astra Serif" w:hAnsi="PT Astra Serif"/>
          <w:sz w:val="28"/>
          <w:szCs w:val="28"/>
        </w:rPr>
        <w:t xml:space="preserve"> за хранение Ключей:</w:t>
      </w:r>
    </w:p>
    <w:p w:rsidR="00C66A2C" w:rsidRPr="00C66A2C" w:rsidRDefault="00C66A2C" w:rsidP="00DE56B4">
      <w:pPr>
        <w:pStyle w:val="1"/>
        <w:shd w:val="clear" w:color="auto" w:fill="auto"/>
        <w:tabs>
          <w:tab w:val="left" w:pos="1128"/>
          <w:tab w:val="left" w:leader="underscore" w:pos="9717"/>
        </w:tabs>
        <w:spacing w:line="240" w:lineRule="auto"/>
        <w:ind w:left="760" w:firstLine="0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</w:t>
      </w:r>
    </w:p>
    <w:p w:rsidR="00C66A2C" w:rsidRDefault="00F56012" w:rsidP="00DE56B4">
      <w:pPr>
        <w:pStyle w:val="1"/>
        <w:shd w:val="clear" w:color="auto" w:fill="auto"/>
        <w:tabs>
          <w:tab w:val="left" w:pos="1122"/>
          <w:tab w:val="left" w:leader="underscore" w:pos="9717"/>
        </w:tabs>
        <w:spacing w:line="240" w:lineRule="auto"/>
        <w:ind w:left="760" w:firstLine="0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  </w:t>
      </w:r>
      <w:r w:rsidR="0082480D" w:rsidRPr="00C66A2C">
        <w:rPr>
          <w:rFonts w:ascii="PT Astra Serif" w:hAnsi="PT Astra Serif"/>
          <w:sz w:val="20"/>
          <w:szCs w:val="20"/>
        </w:rPr>
        <w:t>(должность полностью, Фамилия Имя Отчество полностью)</w:t>
      </w:r>
    </w:p>
    <w:p w:rsidR="00D91172" w:rsidRDefault="00F56012" w:rsidP="00DE56B4">
      <w:pPr>
        <w:pStyle w:val="1"/>
        <w:shd w:val="clear" w:color="auto" w:fill="auto"/>
        <w:tabs>
          <w:tab w:val="left" w:pos="1122"/>
          <w:tab w:val="left" w:leader="underscore" w:pos="9717"/>
        </w:tabs>
        <w:spacing w:line="240" w:lineRule="auto"/>
        <w:ind w:left="760"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D91172" w:rsidRPr="00D91172">
        <w:rPr>
          <w:rFonts w:ascii="PT Astra Serif" w:hAnsi="PT Astra Serif"/>
          <w:sz w:val="28"/>
          <w:szCs w:val="28"/>
        </w:rPr>
        <w:t xml:space="preserve">3. </w:t>
      </w:r>
      <w:r w:rsidR="0082480D" w:rsidRPr="00D91172">
        <w:rPr>
          <w:rFonts w:ascii="PT Astra Serif" w:hAnsi="PT Astra Serif"/>
          <w:sz w:val="28"/>
          <w:szCs w:val="28"/>
        </w:rPr>
        <w:t>Назначить</w:t>
      </w:r>
      <w:r w:rsidR="0082480D" w:rsidRPr="0082480D">
        <w:rPr>
          <w:rFonts w:ascii="PT Astra Serif" w:hAnsi="PT Astra Serif"/>
          <w:sz w:val="28"/>
          <w:szCs w:val="28"/>
        </w:rPr>
        <w:t xml:space="preserve"> ответственным за организацию обмена электронными документами, поддержание в рабочем состоянии и обеспечение функционирования АРМ, используемых для работы в программном комплексе «</w:t>
      </w:r>
      <w:proofErr w:type="spellStart"/>
      <w:r w:rsidR="0082480D" w:rsidRPr="0082480D">
        <w:rPr>
          <w:rFonts w:ascii="PT Astra Serif" w:hAnsi="PT Astra Serif"/>
          <w:sz w:val="28"/>
          <w:szCs w:val="28"/>
        </w:rPr>
        <w:t>Бюджет-СМАРТ</w:t>
      </w:r>
      <w:proofErr w:type="spellEnd"/>
      <w:proofErr w:type="gramStart"/>
      <w:r w:rsidR="0082480D" w:rsidRPr="0082480D">
        <w:rPr>
          <w:rFonts w:ascii="PT Astra Serif" w:hAnsi="PT Astra Serif"/>
          <w:sz w:val="28"/>
          <w:szCs w:val="28"/>
        </w:rPr>
        <w:t xml:space="preserve"> П</w:t>
      </w:r>
      <w:proofErr w:type="gramEnd"/>
      <w:r w:rsidR="0082480D" w:rsidRPr="0082480D">
        <w:rPr>
          <w:rFonts w:ascii="PT Astra Serif" w:hAnsi="PT Astra Serif"/>
          <w:sz w:val="28"/>
          <w:szCs w:val="28"/>
        </w:rPr>
        <w:t>ро»:</w:t>
      </w:r>
    </w:p>
    <w:p w:rsidR="00D91172" w:rsidRDefault="00D91172" w:rsidP="00DE56B4">
      <w:pPr>
        <w:pStyle w:val="1"/>
        <w:shd w:val="clear" w:color="auto" w:fill="auto"/>
        <w:tabs>
          <w:tab w:val="left" w:pos="1122"/>
          <w:tab w:val="left" w:leader="underscore" w:pos="9717"/>
        </w:tabs>
        <w:spacing w:line="240" w:lineRule="auto"/>
        <w:ind w:left="760" w:firstLine="0"/>
        <w:jc w:val="both"/>
        <w:rPr>
          <w:rFonts w:ascii="PT Astra Serif" w:hAnsi="PT Astra Serif"/>
          <w:sz w:val="28"/>
          <w:szCs w:val="28"/>
        </w:rPr>
      </w:pPr>
    </w:p>
    <w:p w:rsidR="00D91172" w:rsidRDefault="00D91172" w:rsidP="00DE56B4">
      <w:pPr>
        <w:pStyle w:val="1"/>
        <w:shd w:val="clear" w:color="auto" w:fill="auto"/>
        <w:tabs>
          <w:tab w:val="left" w:pos="1122"/>
          <w:tab w:val="left" w:leader="underscore" w:pos="9717"/>
        </w:tabs>
        <w:spacing w:line="240" w:lineRule="auto"/>
        <w:ind w:left="760"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</w:t>
      </w:r>
    </w:p>
    <w:p w:rsidR="00D91172" w:rsidRDefault="00D91172" w:rsidP="00DE56B4">
      <w:pPr>
        <w:pStyle w:val="1"/>
        <w:shd w:val="clear" w:color="auto" w:fill="auto"/>
        <w:tabs>
          <w:tab w:val="left" w:pos="1133"/>
          <w:tab w:val="left" w:leader="underscore" w:pos="9717"/>
        </w:tabs>
        <w:spacing w:line="240" w:lineRule="auto"/>
        <w:ind w:left="760" w:firstLine="0"/>
        <w:jc w:val="center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(Д</w:t>
      </w:r>
      <w:r w:rsidR="0082480D" w:rsidRPr="00C66A2C">
        <w:rPr>
          <w:rFonts w:ascii="PT Astra Serif" w:hAnsi="PT Astra Serif"/>
          <w:sz w:val="20"/>
          <w:szCs w:val="20"/>
        </w:rPr>
        <w:t>олжность полностью, Фамилия Имя Отчество полностью)</w:t>
      </w:r>
    </w:p>
    <w:p w:rsidR="00D91172" w:rsidRDefault="00D91172" w:rsidP="00DE56B4">
      <w:pPr>
        <w:pStyle w:val="1"/>
        <w:shd w:val="clear" w:color="auto" w:fill="auto"/>
        <w:tabs>
          <w:tab w:val="left" w:pos="1133"/>
          <w:tab w:val="left" w:leader="underscore" w:pos="9717"/>
        </w:tabs>
        <w:spacing w:line="240" w:lineRule="auto"/>
        <w:ind w:left="760" w:firstLine="0"/>
        <w:jc w:val="both"/>
        <w:rPr>
          <w:rFonts w:ascii="PT Astra Serif" w:hAnsi="PT Astra Serif"/>
          <w:sz w:val="20"/>
          <w:szCs w:val="20"/>
        </w:rPr>
      </w:pPr>
    </w:p>
    <w:p w:rsidR="00D91172" w:rsidRDefault="00D91172" w:rsidP="00DE56B4">
      <w:pPr>
        <w:pStyle w:val="1"/>
        <w:shd w:val="clear" w:color="auto" w:fill="auto"/>
        <w:tabs>
          <w:tab w:val="left" w:pos="1133"/>
          <w:tab w:val="left" w:leader="underscore" w:pos="9717"/>
        </w:tabs>
        <w:spacing w:line="240" w:lineRule="auto"/>
        <w:ind w:left="760"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</w:t>
      </w:r>
      <w:proofErr w:type="gramStart"/>
      <w:r w:rsidR="0082480D" w:rsidRPr="0082480D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82480D" w:rsidRPr="0082480D">
        <w:rPr>
          <w:rFonts w:ascii="PT Astra Serif" w:hAnsi="PT Astra Serif"/>
          <w:sz w:val="28"/>
          <w:szCs w:val="28"/>
        </w:rPr>
        <w:t xml:space="preserve"> исполнением настоящего приказа оставляю за собой.</w:t>
      </w:r>
    </w:p>
    <w:p w:rsidR="00D91172" w:rsidRDefault="00D91172" w:rsidP="00DE56B4">
      <w:pPr>
        <w:pStyle w:val="1"/>
        <w:shd w:val="clear" w:color="auto" w:fill="auto"/>
        <w:tabs>
          <w:tab w:val="left" w:pos="1133"/>
          <w:tab w:val="left" w:leader="underscore" w:pos="9717"/>
        </w:tabs>
        <w:spacing w:line="240" w:lineRule="auto"/>
        <w:ind w:left="760" w:firstLine="0"/>
        <w:jc w:val="both"/>
        <w:rPr>
          <w:rFonts w:ascii="PT Astra Serif" w:hAnsi="PT Astra Serif"/>
          <w:sz w:val="28"/>
          <w:szCs w:val="28"/>
        </w:rPr>
      </w:pPr>
    </w:p>
    <w:p w:rsidR="00D91172" w:rsidRDefault="009810A8" w:rsidP="00DE56B4">
      <w:pPr>
        <w:pStyle w:val="1"/>
        <w:shd w:val="clear" w:color="auto" w:fill="auto"/>
        <w:tabs>
          <w:tab w:val="left" w:pos="1133"/>
          <w:tab w:val="left" w:leader="underscore" w:pos="9717"/>
        </w:tabs>
        <w:spacing w:line="240" w:lineRule="auto"/>
        <w:ind w:left="760"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</w:t>
      </w:r>
      <w:r w:rsidR="00F5601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_______________</w:t>
      </w:r>
      <w:r w:rsidR="00F5601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_________________</w:t>
      </w:r>
      <w:r w:rsidR="00D91172">
        <w:rPr>
          <w:rFonts w:ascii="PT Astra Serif" w:hAnsi="PT Astra Serif"/>
          <w:sz w:val="28"/>
          <w:szCs w:val="28"/>
        </w:rPr>
        <w:t xml:space="preserve"> </w:t>
      </w:r>
    </w:p>
    <w:p w:rsidR="009810A8" w:rsidRDefault="009810A8" w:rsidP="00DE56B4">
      <w:pPr>
        <w:pStyle w:val="1"/>
        <w:shd w:val="clear" w:color="auto" w:fill="auto"/>
        <w:tabs>
          <w:tab w:val="left" w:pos="1133"/>
          <w:tab w:val="left" w:leader="underscore" w:pos="9717"/>
        </w:tabs>
        <w:spacing w:line="240" w:lineRule="auto"/>
        <w:ind w:left="760" w:firstLine="0"/>
        <w:jc w:val="both"/>
        <w:rPr>
          <w:rFonts w:ascii="PT Astra Serif" w:hAnsi="PT Astra Serif"/>
          <w:sz w:val="20"/>
          <w:szCs w:val="20"/>
        </w:rPr>
      </w:pPr>
      <w:r w:rsidRPr="00C66A2C">
        <w:rPr>
          <w:rFonts w:ascii="PT Astra Serif" w:hAnsi="PT Astra Serif"/>
          <w:sz w:val="20"/>
          <w:szCs w:val="20"/>
        </w:rPr>
        <w:t>(должность</w:t>
      </w:r>
      <w:r w:rsidR="00D91172">
        <w:rPr>
          <w:rFonts w:ascii="PT Astra Serif" w:hAnsi="PT Astra Serif"/>
          <w:sz w:val="20"/>
          <w:szCs w:val="20"/>
        </w:rPr>
        <w:t xml:space="preserve"> руководителя</w:t>
      </w:r>
      <w:r w:rsidRPr="00C66A2C">
        <w:rPr>
          <w:rFonts w:ascii="PT Astra Serif" w:hAnsi="PT Astra Serif"/>
          <w:sz w:val="20"/>
          <w:szCs w:val="20"/>
        </w:rPr>
        <w:t>)</w:t>
      </w:r>
      <w:r w:rsidR="00F56012">
        <w:rPr>
          <w:rFonts w:ascii="PT Astra Serif" w:hAnsi="PT Astra Serif"/>
          <w:sz w:val="20"/>
          <w:szCs w:val="20"/>
        </w:rPr>
        <w:t xml:space="preserve">         </w:t>
      </w:r>
      <w:r w:rsidRPr="00C66A2C">
        <w:rPr>
          <w:rFonts w:ascii="PT Astra Serif" w:hAnsi="PT Astra Serif"/>
          <w:sz w:val="20"/>
          <w:szCs w:val="20"/>
        </w:rPr>
        <w:t>(подпись)</w:t>
      </w:r>
      <w:r w:rsidR="00F56012">
        <w:rPr>
          <w:rFonts w:ascii="PT Astra Serif" w:hAnsi="PT Astra Serif"/>
          <w:sz w:val="20"/>
          <w:szCs w:val="20"/>
        </w:rPr>
        <w:t xml:space="preserve">        </w:t>
      </w:r>
      <w:r w:rsidRPr="00C66A2C">
        <w:rPr>
          <w:rFonts w:ascii="PT Astra Serif" w:hAnsi="PT Astra Serif"/>
          <w:sz w:val="20"/>
          <w:szCs w:val="20"/>
        </w:rPr>
        <w:t>(расшифровка подписи)</w:t>
      </w:r>
    </w:p>
    <w:p w:rsidR="00D91172" w:rsidRDefault="00D91172" w:rsidP="00DE56B4">
      <w:pPr>
        <w:pStyle w:val="1"/>
        <w:shd w:val="clear" w:color="auto" w:fill="auto"/>
        <w:tabs>
          <w:tab w:val="left" w:pos="1133"/>
          <w:tab w:val="left" w:leader="underscore" w:pos="9717"/>
        </w:tabs>
        <w:spacing w:line="240" w:lineRule="auto"/>
        <w:ind w:left="760" w:firstLine="0"/>
        <w:jc w:val="both"/>
        <w:rPr>
          <w:rFonts w:ascii="PT Astra Serif" w:hAnsi="PT Astra Serif"/>
          <w:sz w:val="20"/>
          <w:szCs w:val="20"/>
        </w:rPr>
      </w:pPr>
    </w:p>
    <w:p w:rsidR="00D91172" w:rsidRDefault="00D91172" w:rsidP="00DE56B4">
      <w:pPr>
        <w:pStyle w:val="1"/>
        <w:shd w:val="clear" w:color="auto" w:fill="auto"/>
        <w:spacing w:line="240" w:lineRule="auto"/>
        <w:ind w:firstLine="0"/>
        <w:jc w:val="center"/>
        <w:rPr>
          <w:rFonts w:ascii="PT Astra Serif" w:hAnsi="PT Astra Serif"/>
          <w:sz w:val="20"/>
          <w:szCs w:val="20"/>
        </w:rPr>
      </w:pPr>
    </w:p>
    <w:p w:rsidR="00D91172" w:rsidRDefault="00D91172" w:rsidP="00DE56B4">
      <w:pPr>
        <w:pStyle w:val="1"/>
        <w:shd w:val="clear" w:color="auto" w:fill="auto"/>
        <w:spacing w:line="240" w:lineRule="auto"/>
        <w:ind w:firstLine="0"/>
        <w:rPr>
          <w:rFonts w:ascii="PT Astra Serif" w:hAnsi="PT Astra Serif"/>
          <w:sz w:val="28"/>
          <w:szCs w:val="28"/>
        </w:rPr>
      </w:pPr>
      <w:r w:rsidRPr="00D91172">
        <w:rPr>
          <w:rFonts w:ascii="PT Astra Serif" w:hAnsi="PT Astra Serif"/>
          <w:sz w:val="28"/>
          <w:szCs w:val="28"/>
        </w:rPr>
        <w:t>М.П.</w:t>
      </w:r>
    </w:p>
    <w:p w:rsidR="00DE56B4" w:rsidRDefault="00DE56B4" w:rsidP="00DE56B4">
      <w:pPr>
        <w:pStyle w:val="1"/>
        <w:shd w:val="clear" w:color="auto" w:fill="auto"/>
        <w:spacing w:line="240" w:lineRule="auto"/>
        <w:ind w:firstLine="0"/>
        <w:rPr>
          <w:rFonts w:ascii="PT Astra Serif" w:hAnsi="PT Astra Serif"/>
          <w:sz w:val="28"/>
          <w:szCs w:val="28"/>
        </w:rPr>
      </w:pPr>
    </w:p>
    <w:p w:rsidR="00DE56B4" w:rsidRDefault="00DE56B4" w:rsidP="00DE56B4">
      <w:pPr>
        <w:pStyle w:val="1"/>
        <w:shd w:val="clear" w:color="auto" w:fill="auto"/>
        <w:spacing w:line="240" w:lineRule="auto"/>
        <w:ind w:firstLine="0"/>
        <w:rPr>
          <w:rFonts w:ascii="PT Astra Serif" w:hAnsi="PT Astra Serif"/>
          <w:sz w:val="28"/>
          <w:szCs w:val="28"/>
        </w:rPr>
      </w:pPr>
    </w:p>
    <w:p w:rsidR="0009511D" w:rsidRDefault="0009511D" w:rsidP="00DE56B4">
      <w:pPr>
        <w:pStyle w:val="1"/>
        <w:shd w:val="clear" w:color="auto" w:fill="auto"/>
        <w:spacing w:line="240" w:lineRule="auto"/>
        <w:ind w:firstLine="0"/>
        <w:rPr>
          <w:rFonts w:ascii="PT Astra Serif" w:hAnsi="PT Astra Serif"/>
          <w:sz w:val="28"/>
          <w:szCs w:val="28"/>
        </w:rPr>
      </w:pPr>
    </w:p>
    <w:p w:rsidR="0009511D" w:rsidRDefault="0009511D" w:rsidP="00DE56B4">
      <w:pPr>
        <w:pStyle w:val="1"/>
        <w:shd w:val="clear" w:color="auto" w:fill="auto"/>
        <w:spacing w:line="240" w:lineRule="auto"/>
        <w:ind w:firstLine="0"/>
        <w:rPr>
          <w:rFonts w:ascii="PT Astra Serif" w:hAnsi="PT Astra Serif"/>
          <w:sz w:val="28"/>
          <w:szCs w:val="28"/>
        </w:rPr>
      </w:pPr>
    </w:p>
    <w:p w:rsidR="00DE56B4" w:rsidRPr="00D91172" w:rsidRDefault="00DE56B4" w:rsidP="00DE56B4">
      <w:pPr>
        <w:pStyle w:val="1"/>
        <w:shd w:val="clear" w:color="auto" w:fill="auto"/>
        <w:spacing w:line="240" w:lineRule="auto"/>
        <w:ind w:firstLine="0"/>
        <w:rPr>
          <w:rFonts w:ascii="PT Astra Serif" w:hAnsi="PT Astra Serif"/>
          <w:sz w:val="28"/>
          <w:szCs w:val="28"/>
        </w:rPr>
      </w:pPr>
    </w:p>
    <w:tbl>
      <w:tblPr>
        <w:tblStyle w:val="aa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4"/>
      </w:tblGrid>
      <w:tr w:rsidR="00D91172" w:rsidTr="00D91172">
        <w:tc>
          <w:tcPr>
            <w:tcW w:w="3684" w:type="dxa"/>
          </w:tcPr>
          <w:p w:rsidR="00D91172" w:rsidRDefault="00D91172" w:rsidP="00DE56B4">
            <w:pPr>
              <w:pStyle w:val="1"/>
              <w:shd w:val="clear" w:color="auto" w:fill="auto"/>
              <w:spacing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Приложение №4</w:t>
            </w:r>
          </w:p>
          <w:p w:rsidR="00D91172" w:rsidRDefault="00D91172" w:rsidP="00DE56B4">
            <w:pPr>
              <w:pStyle w:val="1"/>
              <w:shd w:val="clear" w:color="auto" w:fill="auto"/>
              <w:spacing w:line="240" w:lineRule="auto"/>
              <w:ind w:firstLin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 договору об обмене электронными документами</w:t>
            </w:r>
          </w:p>
        </w:tc>
      </w:tr>
    </w:tbl>
    <w:p w:rsidR="00D91172" w:rsidRDefault="00D91172" w:rsidP="00DE56B4">
      <w:pPr>
        <w:pStyle w:val="1"/>
        <w:shd w:val="clear" w:color="auto" w:fill="auto"/>
        <w:spacing w:line="240" w:lineRule="auto"/>
        <w:ind w:firstLine="0"/>
        <w:jc w:val="center"/>
        <w:rPr>
          <w:rFonts w:ascii="PT Astra Serif" w:hAnsi="PT Astra Serif"/>
          <w:sz w:val="20"/>
          <w:szCs w:val="20"/>
        </w:rPr>
      </w:pPr>
    </w:p>
    <w:p w:rsidR="00D91172" w:rsidRDefault="00D91172" w:rsidP="00DE56B4">
      <w:pPr>
        <w:pStyle w:val="1"/>
        <w:shd w:val="clear" w:color="auto" w:fill="auto"/>
        <w:spacing w:line="240" w:lineRule="auto"/>
        <w:ind w:firstLine="0"/>
        <w:jc w:val="center"/>
        <w:rPr>
          <w:rFonts w:ascii="PT Astra Serif" w:hAnsi="PT Astra Serif"/>
          <w:sz w:val="20"/>
          <w:szCs w:val="20"/>
        </w:rPr>
      </w:pPr>
    </w:p>
    <w:p w:rsidR="00FF3E53" w:rsidRPr="0082480D" w:rsidRDefault="0082480D" w:rsidP="00DE56B4">
      <w:pPr>
        <w:pStyle w:val="1"/>
        <w:shd w:val="clear" w:color="auto" w:fill="auto"/>
        <w:spacing w:line="240" w:lineRule="auto"/>
        <w:ind w:firstLine="0"/>
        <w:jc w:val="center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Заявка</w:t>
      </w:r>
    </w:p>
    <w:p w:rsidR="00FF3E53" w:rsidRDefault="0082480D" w:rsidP="00DE56B4">
      <w:pPr>
        <w:pStyle w:val="1"/>
        <w:shd w:val="clear" w:color="auto" w:fill="auto"/>
        <w:spacing w:line="240" w:lineRule="auto"/>
        <w:ind w:firstLine="0"/>
        <w:jc w:val="center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на подключение уполномоченных лиц к программному комплексу</w:t>
      </w:r>
      <w:r w:rsidRPr="0082480D">
        <w:rPr>
          <w:rFonts w:ascii="PT Astra Serif" w:hAnsi="PT Astra Serif"/>
          <w:sz w:val="28"/>
          <w:szCs w:val="28"/>
        </w:rPr>
        <w:br/>
        <w:t>«</w:t>
      </w:r>
      <w:proofErr w:type="spellStart"/>
      <w:r w:rsidRPr="0082480D">
        <w:rPr>
          <w:rFonts w:ascii="PT Astra Serif" w:hAnsi="PT Astra Serif"/>
          <w:sz w:val="28"/>
          <w:szCs w:val="28"/>
        </w:rPr>
        <w:t>Бюджет-СМАРТ</w:t>
      </w:r>
      <w:proofErr w:type="spellEnd"/>
      <w:proofErr w:type="gramStart"/>
      <w:r w:rsidRPr="0082480D">
        <w:rPr>
          <w:rFonts w:ascii="PT Astra Serif" w:hAnsi="PT Astra Serif"/>
          <w:sz w:val="28"/>
          <w:szCs w:val="28"/>
        </w:rPr>
        <w:t xml:space="preserve"> П</w:t>
      </w:r>
      <w:proofErr w:type="gramEnd"/>
      <w:r w:rsidRPr="0082480D">
        <w:rPr>
          <w:rFonts w:ascii="PT Astra Serif" w:hAnsi="PT Astra Serif"/>
          <w:sz w:val="28"/>
          <w:szCs w:val="28"/>
        </w:rPr>
        <w:t>ро»</w:t>
      </w:r>
    </w:p>
    <w:p w:rsidR="00DE56B4" w:rsidRPr="0082480D" w:rsidRDefault="00DE56B4" w:rsidP="00DE56B4">
      <w:pPr>
        <w:pStyle w:val="1"/>
        <w:shd w:val="clear" w:color="auto" w:fill="auto"/>
        <w:spacing w:line="240" w:lineRule="auto"/>
        <w:ind w:firstLine="0"/>
        <w:jc w:val="center"/>
        <w:rPr>
          <w:rFonts w:ascii="PT Astra Serif" w:hAnsi="PT Astra Serif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13"/>
        <w:gridCol w:w="7061"/>
      </w:tblGrid>
      <w:tr w:rsidR="00FF3E53" w:rsidRPr="0082480D">
        <w:trPr>
          <w:trHeight w:hRule="exact" w:val="830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53" w:rsidRPr="0082480D" w:rsidRDefault="0082480D" w:rsidP="00DE56B4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82480D">
              <w:rPr>
                <w:rFonts w:ascii="PT Astra Serif" w:hAnsi="PT Astra Serif"/>
                <w:sz w:val="28"/>
                <w:szCs w:val="28"/>
              </w:rPr>
              <w:t>Наименование Участника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E53" w:rsidRPr="0082480D" w:rsidRDefault="00FF3E53" w:rsidP="00DE56B4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F3E53" w:rsidRPr="0082480D">
        <w:trPr>
          <w:trHeight w:hRule="exact" w:val="811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E53" w:rsidRPr="0082480D" w:rsidRDefault="0082480D" w:rsidP="00DE56B4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82480D">
              <w:rPr>
                <w:rFonts w:ascii="PT Astra Serif" w:hAnsi="PT Astra Serif"/>
                <w:sz w:val="28"/>
                <w:szCs w:val="28"/>
              </w:rPr>
              <w:t>Ф.И.О. уполномоченного лица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E53" w:rsidRPr="0082480D" w:rsidRDefault="00FF3E53" w:rsidP="00DE56B4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F3E53" w:rsidRPr="0082480D">
        <w:trPr>
          <w:trHeight w:hRule="exact" w:val="514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E53" w:rsidRPr="0082480D" w:rsidRDefault="0082480D" w:rsidP="00DE56B4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82480D">
              <w:rPr>
                <w:rFonts w:ascii="PT Astra Serif" w:hAnsi="PT Astra Serif"/>
                <w:sz w:val="28"/>
                <w:szCs w:val="28"/>
              </w:rPr>
              <w:t>Должность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E53" w:rsidRPr="0082480D" w:rsidRDefault="00FF3E53" w:rsidP="00DE56B4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F3E53" w:rsidRPr="0082480D">
        <w:trPr>
          <w:trHeight w:hRule="exact" w:val="514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E53" w:rsidRPr="0082480D" w:rsidRDefault="0082480D" w:rsidP="00DE56B4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82480D">
              <w:rPr>
                <w:rFonts w:ascii="PT Astra Serif" w:hAnsi="PT Astra Serif"/>
                <w:sz w:val="28"/>
                <w:szCs w:val="28"/>
              </w:rPr>
              <w:t>Подразделение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E53" w:rsidRPr="0082480D" w:rsidRDefault="00FF3E53" w:rsidP="00DE56B4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F3E53" w:rsidRPr="0082480D">
        <w:trPr>
          <w:trHeight w:hRule="exact" w:val="830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3E53" w:rsidRPr="0082480D" w:rsidRDefault="0082480D" w:rsidP="00DE56B4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82480D">
              <w:rPr>
                <w:rFonts w:ascii="PT Astra Serif" w:hAnsi="PT Astra Serif"/>
                <w:sz w:val="28"/>
                <w:szCs w:val="28"/>
              </w:rPr>
              <w:t>Серийный номер сертификата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E53" w:rsidRPr="00572754" w:rsidRDefault="0082480D" w:rsidP="00DE56B4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572754">
              <w:rPr>
                <w:rFonts w:ascii="PT Astra Serif" w:hAnsi="PT Astra Serif"/>
                <w:i/>
                <w:iCs/>
                <w:color w:val="auto"/>
                <w:sz w:val="28"/>
                <w:szCs w:val="28"/>
              </w:rPr>
              <w:t xml:space="preserve">например: 01 </w:t>
            </w:r>
            <w:proofErr w:type="spellStart"/>
            <w:r w:rsidRPr="00572754">
              <w:rPr>
                <w:rFonts w:ascii="PT Astra Serif" w:hAnsi="PT Astra Serif"/>
                <w:i/>
                <w:iCs/>
                <w:color w:val="auto"/>
                <w:sz w:val="28"/>
                <w:szCs w:val="28"/>
              </w:rPr>
              <w:t>сП</w:t>
            </w:r>
            <w:proofErr w:type="spellEnd"/>
            <w:r w:rsidRPr="00572754">
              <w:rPr>
                <w:rFonts w:ascii="PT Astra Serif" w:hAnsi="PT Astra Serif"/>
                <w:i/>
                <w:iCs/>
                <w:color w:val="auto"/>
                <w:sz w:val="28"/>
                <w:szCs w:val="28"/>
              </w:rPr>
              <w:t xml:space="preserve"> Ь5 7е 4е </w:t>
            </w:r>
            <w:proofErr w:type="spellStart"/>
            <w:r w:rsidRPr="00572754">
              <w:rPr>
                <w:rFonts w:ascii="PT Astra Serif" w:hAnsi="PT Astra Serif"/>
                <w:i/>
                <w:iCs/>
                <w:color w:val="auto"/>
                <w:sz w:val="28"/>
                <w:szCs w:val="28"/>
              </w:rPr>
              <w:t>д</w:t>
            </w:r>
            <w:proofErr w:type="spellEnd"/>
            <w:r w:rsidRPr="00572754">
              <w:rPr>
                <w:rFonts w:ascii="PT Astra Serif" w:hAnsi="PT Astra Serif"/>
                <w:i/>
                <w:iCs/>
                <w:color w:val="auto"/>
                <w:sz w:val="28"/>
                <w:szCs w:val="28"/>
              </w:rPr>
              <w:t xml:space="preserve">(51 60 00 </w:t>
            </w:r>
            <w:proofErr w:type="spellStart"/>
            <w:r w:rsidRPr="00572754">
              <w:rPr>
                <w:rFonts w:ascii="PT Astra Serif" w:hAnsi="PT Astra Serif"/>
                <w:i/>
                <w:iCs/>
                <w:color w:val="auto"/>
                <w:sz w:val="28"/>
                <w:szCs w:val="28"/>
              </w:rPr>
              <w:t>00</w:t>
            </w:r>
            <w:proofErr w:type="spellEnd"/>
            <w:r w:rsidRPr="00572754">
              <w:rPr>
                <w:rFonts w:ascii="PT Astra Serif" w:hAnsi="PT Astra Serif"/>
                <w:i/>
                <w:i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572754">
              <w:rPr>
                <w:rFonts w:ascii="PT Astra Serif" w:hAnsi="PT Astra Serif"/>
                <w:i/>
                <w:iCs/>
                <w:color w:val="auto"/>
                <w:sz w:val="28"/>
                <w:szCs w:val="28"/>
              </w:rPr>
              <w:t>00</w:t>
            </w:r>
            <w:proofErr w:type="spellEnd"/>
            <w:r w:rsidRPr="00572754">
              <w:rPr>
                <w:rFonts w:ascii="PT Astra Serif" w:hAnsi="PT Astra Serif"/>
                <w:i/>
                <w:iCs/>
                <w:color w:val="auto"/>
                <w:sz w:val="28"/>
                <w:szCs w:val="28"/>
              </w:rPr>
              <w:t xml:space="preserve"> 16 11 с</w:t>
            </w:r>
            <w:proofErr w:type="gramStart"/>
            <w:r w:rsidRPr="00572754">
              <w:rPr>
                <w:rFonts w:ascii="PT Astra Serif" w:hAnsi="PT Astra Serif"/>
                <w:i/>
                <w:iCs/>
                <w:color w:val="auto"/>
                <w:sz w:val="28"/>
                <w:szCs w:val="28"/>
              </w:rPr>
              <w:t>2</w:t>
            </w:r>
            <w:proofErr w:type="gramEnd"/>
            <w:r w:rsidRPr="00572754">
              <w:rPr>
                <w:rFonts w:ascii="PT Astra Serif" w:hAnsi="PT Astra Serif"/>
                <w:i/>
                <w:iCs/>
                <w:color w:val="auto"/>
                <w:sz w:val="28"/>
                <w:szCs w:val="28"/>
              </w:rPr>
              <w:t xml:space="preserve"> 00 01</w:t>
            </w:r>
          </w:p>
        </w:tc>
      </w:tr>
    </w:tbl>
    <w:p w:rsidR="00FF3E53" w:rsidRPr="0082480D" w:rsidRDefault="00FF3E53" w:rsidP="00DE56B4">
      <w:pPr>
        <w:spacing w:line="1" w:lineRule="exact"/>
        <w:rPr>
          <w:rFonts w:ascii="PT Astra Serif" w:hAnsi="PT Astra Serif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968"/>
        <w:gridCol w:w="4901"/>
      </w:tblGrid>
      <w:tr w:rsidR="00FF3E53" w:rsidRPr="0082480D">
        <w:trPr>
          <w:trHeight w:hRule="exact" w:val="533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E53" w:rsidRPr="0082480D" w:rsidRDefault="0082480D" w:rsidP="00DE56B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2480D">
              <w:rPr>
                <w:rFonts w:ascii="PT Astra Serif" w:hAnsi="PT Astra Serif"/>
                <w:sz w:val="28"/>
                <w:szCs w:val="28"/>
              </w:rPr>
              <w:t>Ввод ЭД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3E53" w:rsidRPr="0082480D" w:rsidRDefault="0082480D" w:rsidP="00DE56B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2480D">
              <w:rPr>
                <w:rFonts w:ascii="PT Astra Serif" w:hAnsi="PT Astra Serif"/>
                <w:sz w:val="28"/>
                <w:szCs w:val="28"/>
              </w:rPr>
              <w:t>Добавить</w:t>
            </w:r>
            <w:proofErr w:type="gramStart"/>
            <w:r w:rsidRPr="0082480D">
              <w:rPr>
                <w:rFonts w:ascii="PT Astra Serif" w:hAnsi="PT Astra Serif"/>
                <w:sz w:val="28"/>
                <w:szCs w:val="28"/>
              </w:rPr>
              <w:t>/И</w:t>
            </w:r>
            <w:proofErr w:type="gramEnd"/>
            <w:r w:rsidRPr="0082480D">
              <w:rPr>
                <w:rFonts w:ascii="PT Astra Serif" w:hAnsi="PT Astra Serif"/>
                <w:sz w:val="28"/>
                <w:szCs w:val="28"/>
              </w:rPr>
              <w:t>сключить</w:t>
            </w:r>
          </w:p>
        </w:tc>
      </w:tr>
      <w:tr w:rsidR="00FF3E53" w:rsidRPr="0082480D">
        <w:trPr>
          <w:trHeight w:hRule="exact" w:val="514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E53" w:rsidRPr="0082480D" w:rsidRDefault="0082480D" w:rsidP="00DE56B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2480D">
              <w:rPr>
                <w:rFonts w:ascii="PT Astra Serif" w:hAnsi="PT Astra Serif"/>
                <w:sz w:val="28"/>
                <w:szCs w:val="28"/>
              </w:rPr>
              <w:t>Обработка ЭД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3E53" w:rsidRPr="0082480D" w:rsidRDefault="0082480D" w:rsidP="00DE56B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2480D">
              <w:rPr>
                <w:rFonts w:ascii="PT Astra Serif" w:hAnsi="PT Astra Serif"/>
                <w:sz w:val="28"/>
                <w:szCs w:val="28"/>
              </w:rPr>
              <w:t>Добавить</w:t>
            </w:r>
            <w:proofErr w:type="gramStart"/>
            <w:r w:rsidRPr="0082480D">
              <w:rPr>
                <w:rFonts w:ascii="PT Astra Serif" w:hAnsi="PT Astra Serif"/>
                <w:sz w:val="28"/>
                <w:szCs w:val="28"/>
              </w:rPr>
              <w:t>/И</w:t>
            </w:r>
            <w:proofErr w:type="gramEnd"/>
            <w:r w:rsidRPr="0082480D">
              <w:rPr>
                <w:rFonts w:ascii="PT Astra Serif" w:hAnsi="PT Astra Serif"/>
                <w:sz w:val="28"/>
                <w:szCs w:val="28"/>
              </w:rPr>
              <w:t>сключить</w:t>
            </w:r>
          </w:p>
        </w:tc>
      </w:tr>
      <w:tr w:rsidR="00FF3E53" w:rsidRPr="0082480D">
        <w:trPr>
          <w:trHeight w:hRule="exact" w:val="51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E53" w:rsidRPr="0082480D" w:rsidRDefault="0082480D" w:rsidP="00DE56B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2480D">
              <w:rPr>
                <w:rFonts w:ascii="PT Astra Serif" w:hAnsi="PT Astra Serif"/>
                <w:sz w:val="28"/>
                <w:szCs w:val="28"/>
              </w:rPr>
              <w:t xml:space="preserve">Подписание ЭД </w:t>
            </w:r>
            <w:r w:rsidR="00F56012">
              <w:rPr>
                <w:rFonts w:ascii="PT Astra Serif" w:hAnsi="PT Astra Serif"/>
                <w:sz w:val="28"/>
                <w:szCs w:val="28"/>
              </w:rPr>
              <w:t>ЭП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3E53" w:rsidRPr="0082480D" w:rsidRDefault="0082480D" w:rsidP="00DE56B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2480D">
              <w:rPr>
                <w:rFonts w:ascii="PT Astra Serif" w:hAnsi="PT Astra Serif"/>
                <w:sz w:val="28"/>
                <w:szCs w:val="28"/>
              </w:rPr>
              <w:t>Добавить</w:t>
            </w:r>
            <w:proofErr w:type="gramStart"/>
            <w:r w:rsidRPr="0082480D">
              <w:rPr>
                <w:rFonts w:ascii="PT Astra Serif" w:hAnsi="PT Astra Serif"/>
                <w:sz w:val="28"/>
                <w:szCs w:val="28"/>
              </w:rPr>
              <w:t>/И</w:t>
            </w:r>
            <w:proofErr w:type="gramEnd"/>
            <w:r w:rsidRPr="0082480D">
              <w:rPr>
                <w:rFonts w:ascii="PT Astra Serif" w:hAnsi="PT Astra Serif"/>
                <w:sz w:val="28"/>
                <w:szCs w:val="28"/>
              </w:rPr>
              <w:t>сключить</w:t>
            </w:r>
          </w:p>
        </w:tc>
      </w:tr>
      <w:tr w:rsidR="00FF3E53" w:rsidRPr="0082480D">
        <w:trPr>
          <w:trHeight w:hRule="exact" w:val="518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E53" w:rsidRPr="0082480D" w:rsidRDefault="0082480D" w:rsidP="00DE56B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2480D">
              <w:rPr>
                <w:rFonts w:ascii="PT Astra Serif" w:hAnsi="PT Astra Serif"/>
                <w:sz w:val="28"/>
                <w:szCs w:val="28"/>
              </w:rPr>
              <w:t>Просмотр ЭД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3E53" w:rsidRPr="0082480D" w:rsidRDefault="0082480D" w:rsidP="00DE56B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2480D">
              <w:rPr>
                <w:rFonts w:ascii="PT Astra Serif" w:hAnsi="PT Astra Serif"/>
                <w:sz w:val="28"/>
                <w:szCs w:val="28"/>
              </w:rPr>
              <w:t>Добавить</w:t>
            </w:r>
            <w:proofErr w:type="gramStart"/>
            <w:r w:rsidRPr="0082480D">
              <w:rPr>
                <w:rFonts w:ascii="PT Astra Serif" w:hAnsi="PT Astra Serif"/>
                <w:sz w:val="28"/>
                <w:szCs w:val="28"/>
              </w:rPr>
              <w:t>/И</w:t>
            </w:r>
            <w:proofErr w:type="gramEnd"/>
            <w:r w:rsidRPr="0082480D">
              <w:rPr>
                <w:rFonts w:ascii="PT Astra Serif" w:hAnsi="PT Astra Serif"/>
                <w:sz w:val="28"/>
                <w:szCs w:val="28"/>
              </w:rPr>
              <w:t>сключить</w:t>
            </w:r>
          </w:p>
        </w:tc>
      </w:tr>
      <w:tr w:rsidR="00FF3E53" w:rsidRPr="0082480D">
        <w:trPr>
          <w:trHeight w:hRule="exact" w:val="1315"/>
          <w:jc w:val="center"/>
        </w:trPr>
        <w:tc>
          <w:tcPr>
            <w:tcW w:w="9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10A8" w:rsidRDefault="00BB0333" w:rsidP="00DE56B4">
            <w:pPr>
              <w:pStyle w:val="a7"/>
              <w:shd w:val="clear" w:color="auto" w:fill="auto"/>
              <w:spacing w:line="240" w:lineRule="auto"/>
              <w:ind w:left="1140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noProof/>
                <w:sz w:val="28"/>
                <w:szCs w:val="28"/>
                <w:lang w:bidi="ar-SA"/>
              </w:rPr>
              <w:pict>
                <v:rect id="_x0000_s1043" style="position:absolute;left:0;text-align:left;margin-left:9.05pt;margin-top:17.15pt;width:31.8pt;height:30.6pt;z-index:377488137;mso-position-horizontal-relative:text;mso-position-vertical-relative:text"/>
              </w:pict>
            </w:r>
          </w:p>
          <w:p w:rsidR="00FF3E53" w:rsidRPr="0082480D" w:rsidRDefault="0082480D" w:rsidP="00DE56B4">
            <w:pPr>
              <w:pStyle w:val="a7"/>
              <w:shd w:val="clear" w:color="auto" w:fill="auto"/>
              <w:spacing w:line="240" w:lineRule="auto"/>
              <w:ind w:left="1140" w:firstLine="0"/>
              <w:rPr>
                <w:rFonts w:ascii="PT Astra Serif" w:hAnsi="PT Astra Serif"/>
                <w:sz w:val="28"/>
                <w:szCs w:val="28"/>
              </w:rPr>
            </w:pPr>
            <w:r w:rsidRPr="0082480D">
              <w:rPr>
                <w:rFonts w:ascii="PT Astra Serif" w:hAnsi="PT Astra Serif"/>
                <w:sz w:val="28"/>
                <w:szCs w:val="28"/>
              </w:rPr>
              <w:t>Прекращение доступа пользователя к ПК</w:t>
            </w:r>
          </w:p>
          <w:p w:rsidR="00FF3E53" w:rsidRPr="009810A8" w:rsidRDefault="0082480D" w:rsidP="00DE56B4">
            <w:pPr>
              <w:pStyle w:val="a7"/>
              <w:shd w:val="clear" w:color="auto" w:fill="auto"/>
              <w:spacing w:line="240" w:lineRule="auto"/>
              <w:ind w:left="1140" w:firstLine="0"/>
              <w:rPr>
                <w:rFonts w:ascii="PT Astra Serif" w:hAnsi="PT Astra Serif"/>
                <w:sz w:val="20"/>
                <w:szCs w:val="20"/>
              </w:rPr>
            </w:pPr>
            <w:r w:rsidRPr="009810A8">
              <w:rPr>
                <w:rFonts w:ascii="PT Astra Serif" w:hAnsi="PT Astra Serif"/>
                <w:sz w:val="20"/>
                <w:szCs w:val="20"/>
              </w:rPr>
              <w:t>Заполняется в случае необходимости прекратить доступ пользователя к ПК</w:t>
            </w:r>
          </w:p>
        </w:tc>
      </w:tr>
    </w:tbl>
    <w:p w:rsidR="009810A8" w:rsidRDefault="009810A8" w:rsidP="00DE56B4">
      <w:pPr>
        <w:pStyle w:val="a5"/>
        <w:shd w:val="clear" w:color="auto" w:fill="auto"/>
        <w:tabs>
          <w:tab w:val="left" w:leader="underscore" w:pos="5198"/>
          <w:tab w:val="left" w:leader="underscore" w:pos="9019"/>
        </w:tabs>
        <w:ind w:left="43"/>
        <w:rPr>
          <w:rFonts w:ascii="PT Astra Serif" w:hAnsi="PT Astra Serif"/>
          <w:sz w:val="28"/>
          <w:szCs w:val="28"/>
        </w:rPr>
      </w:pPr>
    </w:p>
    <w:p w:rsidR="00FF3E53" w:rsidRPr="0082480D" w:rsidRDefault="0082480D" w:rsidP="00DE56B4">
      <w:pPr>
        <w:pStyle w:val="a5"/>
        <w:shd w:val="clear" w:color="auto" w:fill="auto"/>
        <w:tabs>
          <w:tab w:val="left" w:leader="underscore" w:pos="5198"/>
          <w:tab w:val="left" w:leader="underscore" w:pos="9019"/>
        </w:tabs>
        <w:ind w:left="43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Сотрудник организации</w:t>
      </w:r>
      <w:r w:rsidRPr="0082480D">
        <w:rPr>
          <w:rFonts w:ascii="PT Astra Serif" w:hAnsi="PT Astra Serif"/>
          <w:sz w:val="28"/>
          <w:szCs w:val="28"/>
        </w:rPr>
        <w:tab/>
        <w:t xml:space="preserve"> </w:t>
      </w:r>
      <w:r w:rsidRPr="0082480D">
        <w:rPr>
          <w:rFonts w:ascii="PT Astra Serif" w:hAnsi="PT Astra Serif"/>
          <w:sz w:val="28"/>
          <w:szCs w:val="28"/>
        </w:rPr>
        <w:tab/>
      </w:r>
    </w:p>
    <w:p w:rsidR="00FF3E53" w:rsidRPr="009810A8" w:rsidRDefault="00F56012" w:rsidP="00DE56B4">
      <w:pPr>
        <w:pStyle w:val="a5"/>
        <w:shd w:val="clear" w:color="auto" w:fill="auto"/>
        <w:tabs>
          <w:tab w:val="left" w:pos="3581"/>
        </w:tabs>
        <w:jc w:val="center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</w:t>
      </w:r>
      <w:r w:rsidR="0082480D" w:rsidRPr="009810A8">
        <w:rPr>
          <w:rFonts w:ascii="PT Astra Serif" w:hAnsi="PT Astra Serif"/>
          <w:sz w:val="20"/>
          <w:szCs w:val="20"/>
        </w:rPr>
        <w:t>(подпись)</w:t>
      </w:r>
      <w:r w:rsidR="0082480D" w:rsidRPr="009810A8">
        <w:rPr>
          <w:rFonts w:ascii="PT Astra Serif" w:hAnsi="PT Astra Serif"/>
          <w:sz w:val="20"/>
          <w:szCs w:val="20"/>
        </w:rPr>
        <w:tab/>
        <w:t>(расшифровка подписи)</w:t>
      </w:r>
    </w:p>
    <w:p w:rsidR="00FF3E53" w:rsidRPr="0082480D" w:rsidRDefault="00FF3E53" w:rsidP="00DE56B4">
      <w:pPr>
        <w:spacing w:line="1" w:lineRule="exact"/>
        <w:rPr>
          <w:rFonts w:ascii="PT Astra Serif" w:hAnsi="PT Astra Serif"/>
          <w:sz w:val="28"/>
          <w:szCs w:val="28"/>
        </w:rPr>
      </w:pPr>
    </w:p>
    <w:p w:rsidR="00FF3E53" w:rsidRPr="0082480D" w:rsidRDefault="0082480D" w:rsidP="00DE56B4">
      <w:pPr>
        <w:pStyle w:val="1"/>
        <w:shd w:val="clear" w:color="auto" w:fill="auto"/>
        <w:spacing w:line="240" w:lineRule="auto"/>
        <w:ind w:firstLine="0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Руководитель</w:t>
      </w:r>
    </w:p>
    <w:p w:rsidR="00FF3E53" w:rsidRPr="0082480D" w:rsidRDefault="0082480D" w:rsidP="00DE56B4">
      <w:pPr>
        <w:pStyle w:val="1"/>
        <w:shd w:val="clear" w:color="auto" w:fill="auto"/>
        <w:spacing w:line="240" w:lineRule="auto"/>
        <w:ind w:firstLine="0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организации</w:t>
      </w:r>
    </w:p>
    <w:p w:rsidR="00FF3E53" w:rsidRPr="0082480D" w:rsidRDefault="0082480D" w:rsidP="00DE56B4">
      <w:pPr>
        <w:pStyle w:val="1"/>
        <w:shd w:val="clear" w:color="auto" w:fill="auto"/>
        <w:spacing w:line="240" w:lineRule="auto"/>
        <w:ind w:firstLine="0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/Уполномоченное лицо</w:t>
      </w:r>
    </w:p>
    <w:p w:rsidR="00FF3E53" w:rsidRPr="0082480D" w:rsidRDefault="0082480D" w:rsidP="00DE56B4">
      <w:pPr>
        <w:pStyle w:val="1"/>
        <w:shd w:val="clear" w:color="auto" w:fill="auto"/>
        <w:tabs>
          <w:tab w:val="left" w:pos="2870"/>
          <w:tab w:val="left" w:leader="underscore" w:pos="5251"/>
          <w:tab w:val="left" w:leader="underscore" w:pos="8966"/>
        </w:tabs>
        <w:spacing w:line="240" w:lineRule="auto"/>
        <w:ind w:firstLine="0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организации</w:t>
      </w:r>
      <w:r w:rsidRPr="0082480D">
        <w:rPr>
          <w:rFonts w:ascii="PT Astra Serif" w:hAnsi="PT Astra Serif"/>
          <w:sz w:val="28"/>
          <w:szCs w:val="28"/>
        </w:rPr>
        <w:tab/>
      </w:r>
      <w:r w:rsidRPr="0082480D">
        <w:rPr>
          <w:rFonts w:ascii="PT Astra Serif" w:hAnsi="PT Astra Serif"/>
          <w:sz w:val="28"/>
          <w:szCs w:val="28"/>
        </w:rPr>
        <w:tab/>
        <w:t xml:space="preserve"> </w:t>
      </w:r>
      <w:r w:rsidRPr="0082480D">
        <w:rPr>
          <w:rFonts w:ascii="PT Astra Serif" w:hAnsi="PT Astra Serif"/>
          <w:sz w:val="28"/>
          <w:szCs w:val="28"/>
        </w:rPr>
        <w:tab/>
      </w:r>
    </w:p>
    <w:p w:rsidR="00FF3E53" w:rsidRPr="009810A8" w:rsidRDefault="0082480D" w:rsidP="00DE56B4">
      <w:pPr>
        <w:pStyle w:val="22"/>
        <w:shd w:val="clear" w:color="auto" w:fill="auto"/>
        <w:tabs>
          <w:tab w:val="left" w:pos="7221"/>
        </w:tabs>
        <w:spacing w:after="0"/>
        <w:ind w:left="3640"/>
        <w:jc w:val="left"/>
        <w:rPr>
          <w:rFonts w:ascii="PT Astra Serif" w:hAnsi="PT Astra Serif"/>
          <w:sz w:val="20"/>
          <w:szCs w:val="20"/>
        </w:rPr>
      </w:pPr>
      <w:r w:rsidRPr="009810A8">
        <w:rPr>
          <w:rFonts w:ascii="PT Astra Serif" w:hAnsi="PT Astra Serif"/>
          <w:sz w:val="20"/>
          <w:szCs w:val="20"/>
        </w:rPr>
        <w:t>(подпись)</w:t>
      </w:r>
      <w:r w:rsidRPr="009810A8">
        <w:rPr>
          <w:rFonts w:ascii="PT Astra Serif" w:hAnsi="PT Astra Serif"/>
          <w:sz w:val="20"/>
          <w:szCs w:val="20"/>
        </w:rPr>
        <w:tab/>
        <w:t>(расшифровка подписи)</w:t>
      </w:r>
    </w:p>
    <w:p w:rsidR="009810A8" w:rsidRDefault="009810A8" w:rsidP="00DE56B4">
      <w:pPr>
        <w:pStyle w:val="22"/>
        <w:shd w:val="clear" w:color="auto" w:fill="auto"/>
        <w:tabs>
          <w:tab w:val="left" w:pos="7221"/>
        </w:tabs>
        <w:spacing w:after="0"/>
        <w:ind w:left="14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М.П.</w:t>
      </w:r>
    </w:p>
    <w:p w:rsidR="00DE56B4" w:rsidRDefault="00DE56B4" w:rsidP="00DE56B4">
      <w:pPr>
        <w:pStyle w:val="22"/>
        <w:shd w:val="clear" w:color="auto" w:fill="auto"/>
        <w:tabs>
          <w:tab w:val="left" w:pos="7221"/>
        </w:tabs>
        <w:spacing w:after="0"/>
        <w:ind w:left="142"/>
        <w:jc w:val="both"/>
        <w:rPr>
          <w:rFonts w:ascii="PT Astra Serif" w:hAnsi="PT Astra Serif"/>
          <w:sz w:val="28"/>
          <w:szCs w:val="28"/>
        </w:rPr>
      </w:pPr>
    </w:p>
    <w:p w:rsidR="00DE56B4" w:rsidRDefault="00DE56B4" w:rsidP="00DE56B4">
      <w:pPr>
        <w:pStyle w:val="22"/>
        <w:shd w:val="clear" w:color="auto" w:fill="auto"/>
        <w:tabs>
          <w:tab w:val="left" w:pos="7221"/>
        </w:tabs>
        <w:spacing w:after="0"/>
        <w:ind w:left="142"/>
        <w:jc w:val="both"/>
        <w:rPr>
          <w:rFonts w:ascii="PT Astra Serif" w:hAnsi="PT Astra Serif"/>
          <w:sz w:val="28"/>
          <w:szCs w:val="28"/>
        </w:rPr>
      </w:pPr>
    </w:p>
    <w:p w:rsidR="00DE56B4" w:rsidRDefault="00DE56B4" w:rsidP="00DE56B4">
      <w:pPr>
        <w:pStyle w:val="22"/>
        <w:shd w:val="clear" w:color="auto" w:fill="auto"/>
        <w:tabs>
          <w:tab w:val="left" w:pos="7221"/>
        </w:tabs>
        <w:spacing w:after="0"/>
        <w:ind w:left="142"/>
        <w:jc w:val="both"/>
        <w:rPr>
          <w:rFonts w:ascii="PT Astra Serif" w:hAnsi="PT Astra Serif"/>
          <w:sz w:val="28"/>
          <w:szCs w:val="28"/>
        </w:rPr>
      </w:pPr>
    </w:p>
    <w:p w:rsidR="00DE56B4" w:rsidRDefault="00DE56B4" w:rsidP="00DE56B4">
      <w:pPr>
        <w:pStyle w:val="22"/>
        <w:shd w:val="clear" w:color="auto" w:fill="auto"/>
        <w:tabs>
          <w:tab w:val="left" w:pos="7221"/>
        </w:tabs>
        <w:spacing w:after="0"/>
        <w:ind w:left="142"/>
        <w:jc w:val="both"/>
        <w:rPr>
          <w:rFonts w:ascii="PT Astra Serif" w:hAnsi="PT Astra Serif"/>
          <w:sz w:val="28"/>
          <w:szCs w:val="28"/>
        </w:rPr>
      </w:pPr>
    </w:p>
    <w:p w:rsidR="00DE56B4" w:rsidRDefault="00DE56B4" w:rsidP="00DE56B4">
      <w:pPr>
        <w:pStyle w:val="22"/>
        <w:shd w:val="clear" w:color="auto" w:fill="auto"/>
        <w:tabs>
          <w:tab w:val="left" w:pos="7221"/>
        </w:tabs>
        <w:spacing w:after="0"/>
        <w:ind w:left="142"/>
        <w:jc w:val="both"/>
        <w:rPr>
          <w:rFonts w:ascii="PT Astra Serif" w:hAnsi="PT Astra Serif"/>
          <w:sz w:val="28"/>
          <w:szCs w:val="28"/>
        </w:rPr>
      </w:pPr>
    </w:p>
    <w:p w:rsidR="0009511D" w:rsidRDefault="0009511D" w:rsidP="00DE56B4">
      <w:pPr>
        <w:pStyle w:val="22"/>
        <w:shd w:val="clear" w:color="auto" w:fill="auto"/>
        <w:tabs>
          <w:tab w:val="left" w:pos="7221"/>
        </w:tabs>
        <w:spacing w:after="0"/>
        <w:ind w:left="142"/>
        <w:jc w:val="both"/>
        <w:rPr>
          <w:rFonts w:ascii="PT Astra Serif" w:hAnsi="PT Astra Serif"/>
          <w:sz w:val="28"/>
          <w:szCs w:val="28"/>
        </w:rPr>
      </w:pPr>
    </w:p>
    <w:p w:rsidR="0009511D" w:rsidRDefault="0009511D" w:rsidP="00DE56B4">
      <w:pPr>
        <w:pStyle w:val="22"/>
        <w:shd w:val="clear" w:color="auto" w:fill="auto"/>
        <w:tabs>
          <w:tab w:val="left" w:pos="7221"/>
        </w:tabs>
        <w:spacing w:after="0"/>
        <w:ind w:left="142"/>
        <w:jc w:val="both"/>
        <w:rPr>
          <w:rFonts w:ascii="PT Astra Serif" w:hAnsi="PT Astra Serif"/>
          <w:sz w:val="28"/>
          <w:szCs w:val="28"/>
        </w:rPr>
      </w:pPr>
    </w:p>
    <w:p w:rsidR="0009511D" w:rsidRDefault="0009511D" w:rsidP="00DE56B4">
      <w:pPr>
        <w:pStyle w:val="22"/>
        <w:shd w:val="clear" w:color="auto" w:fill="auto"/>
        <w:tabs>
          <w:tab w:val="left" w:pos="7221"/>
        </w:tabs>
        <w:spacing w:after="0"/>
        <w:ind w:left="142"/>
        <w:jc w:val="both"/>
        <w:rPr>
          <w:rFonts w:ascii="PT Astra Serif" w:hAnsi="PT Astra Serif"/>
          <w:sz w:val="28"/>
          <w:szCs w:val="28"/>
        </w:rPr>
      </w:pPr>
    </w:p>
    <w:p w:rsidR="00DE56B4" w:rsidRDefault="00DE56B4" w:rsidP="00DE56B4">
      <w:pPr>
        <w:pStyle w:val="22"/>
        <w:shd w:val="clear" w:color="auto" w:fill="auto"/>
        <w:tabs>
          <w:tab w:val="left" w:pos="7221"/>
        </w:tabs>
        <w:spacing w:after="0"/>
        <w:ind w:left="142"/>
        <w:jc w:val="both"/>
        <w:rPr>
          <w:rFonts w:ascii="PT Astra Serif" w:hAnsi="PT Astra Serif"/>
          <w:sz w:val="28"/>
          <w:szCs w:val="28"/>
        </w:rPr>
      </w:pPr>
    </w:p>
    <w:p w:rsidR="00DE56B4" w:rsidRDefault="00DE56B4" w:rsidP="00DE56B4">
      <w:pPr>
        <w:pStyle w:val="22"/>
        <w:shd w:val="clear" w:color="auto" w:fill="auto"/>
        <w:tabs>
          <w:tab w:val="left" w:pos="7221"/>
        </w:tabs>
        <w:spacing w:after="0"/>
        <w:ind w:left="142"/>
        <w:jc w:val="both"/>
        <w:rPr>
          <w:rFonts w:ascii="PT Astra Serif" w:hAnsi="PT Astra Serif"/>
          <w:sz w:val="28"/>
          <w:szCs w:val="28"/>
        </w:rPr>
      </w:pPr>
    </w:p>
    <w:p w:rsidR="009810A8" w:rsidRDefault="009810A8" w:rsidP="00DE56B4">
      <w:pPr>
        <w:pStyle w:val="22"/>
        <w:shd w:val="clear" w:color="auto" w:fill="auto"/>
        <w:tabs>
          <w:tab w:val="left" w:pos="7221"/>
        </w:tabs>
        <w:spacing w:after="0"/>
        <w:ind w:left="142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a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7"/>
      </w:tblGrid>
      <w:tr w:rsidR="00F07FE8" w:rsidTr="00D91172">
        <w:tc>
          <w:tcPr>
            <w:tcW w:w="3967" w:type="dxa"/>
          </w:tcPr>
          <w:p w:rsidR="00C66A2C" w:rsidRDefault="00C66A2C" w:rsidP="00DE56B4">
            <w:pPr>
              <w:pStyle w:val="1"/>
              <w:shd w:val="clear" w:color="auto" w:fill="auto"/>
              <w:spacing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Приложение №5 </w:t>
            </w:r>
          </w:p>
          <w:p w:rsidR="009810A8" w:rsidRDefault="00C66A2C" w:rsidP="00DE56B4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 договору об обмене электронными документами</w:t>
            </w:r>
          </w:p>
        </w:tc>
      </w:tr>
    </w:tbl>
    <w:p w:rsidR="00DE56B4" w:rsidRDefault="00DE56B4" w:rsidP="00DE56B4">
      <w:pPr>
        <w:pStyle w:val="1"/>
        <w:shd w:val="clear" w:color="auto" w:fill="auto"/>
        <w:spacing w:line="240" w:lineRule="auto"/>
        <w:ind w:firstLine="0"/>
        <w:jc w:val="center"/>
        <w:rPr>
          <w:rFonts w:ascii="PT Astra Serif" w:hAnsi="PT Astra Serif"/>
          <w:sz w:val="28"/>
          <w:szCs w:val="28"/>
        </w:rPr>
      </w:pPr>
    </w:p>
    <w:p w:rsidR="00DE56B4" w:rsidRDefault="0082480D" w:rsidP="0009511D">
      <w:pPr>
        <w:pStyle w:val="1"/>
        <w:shd w:val="clear" w:color="auto" w:fill="auto"/>
        <w:spacing w:line="240" w:lineRule="auto"/>
        <w:ind w:firstLine="0"/>
        <w:jc w:val="center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Порядок</w:t>
      </w:r>
      <w:r w:rsidRPr="0082480D">
        <w:rPr>
          <w:rFonts w:ascii="PT Astra Serif" w:hAnsi="PT Astra Serif"/>
          <w:sz w:val="28"/>
          <w:szCs w:val="28"/>
        </w:rPr>
        <w:br/>
        <w:t>обмена электронными документами</w:t>
      </w:r>
      <w:r w:rsidRPr="0082480D">
        <w:rPr>
          <w:rFonts w:ascii="PT Astra Serif" w:hAnsi="PT Astra Serif"/>
          <w:sz w:val="28"/>
          <w:szCs w:val="28"/>
        </w:rPr>
        <w:br/>
        <w:t>при осуществлении электронного документооборота</w:t>
      </w:r>
      <w:r w:rsidRPr="0082480D">
        <w:rPr>
          <w:rFonts w:ascii="PT Astra Serif" w:hAnsi="PT Astra Serif"/>
          <w:sz w:val="28"/>
          <w:szCs w:val="28"/>
        </w:rPr>
        <w:br/>
        <w:t>в программном комплексе «</w:t>
      </w:r>
      <w:proofErr w:type="spellStart"/>
      <w:r w:rsidRPr="0082480D">
        <w:rPr>
          <w:rFonts w:ascii="PT Astra Serif" w:hAnsi="PT Astra Serif"/>
          <w:sz w:val="28"/>
          <w:szCs w:val="28"/>
        </w:rPr>
        <w:t>Бюджет-СМАРТ</w:t>
      </w:r>
      <w:proofErr w:type="spellEnd"/>
      <w:proofErr w:type="gramStart"/>
      <w:r w:rsidRPr="0082480D">
        <w:rPr>
          <w:rFonts w:ascii="PT Astra Serif" w:hAnsi="PT Astra Serif"/>
          <w:sz w:val="28"/>
          <w:szCs w:val="28"/>
        </w:rPr>
        <w:t xml:space="preserve"> П</w:t>
      </w:r>
      <w:proofErr w:type="gramEnd"/>
      <w:r w:rsidRPr="0082480D">
        <w:rPr>
          <w:rFonts w:ascii="PT Astra Serif" w:hAnsi="PT Astra Serif"/>
          <w:sz w:val="28"/>
          <w:szCs w:val="28"/>
        </w:rPr>
        <w:t>ро»</w:t>
      </w:r>
    </w:p>
    <w:p w:rsidR="0009511D" w:rsidRPr="0082480D" w:rsidRDefault="0009511D" w:rsidP="0009511D">
      <w:pPr>
        <w:pStyle w:val="1"/>
        <w:shd w:val="clear" w:color="auto" w:fill="auto"/>
        <w:spacing w:line="240" w:lineRule="auto"/>
        <w:ind w:firstLine="0"/>
        <w:jc w:val="center"/>
        <w:rPr>
          <w:rFonts w:ascii="PT Astra Serif" w:hAnsi="PT Astra Serif"/>
          <w:sz w:val="28"/>
          <w:szCs w:val="28"/>
        </w:rPr>
      </w:pPr>
    </w:p>
    <w:tbl>
      <w:tblPr>
        <w:tblOverlap w:val="never"/>
        <w:tblW w:w="1045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3"/>
        <w:gridCol w:w="2028"/>
        <w:gridCol w:w="1725"/>
        <w:gridCol w:w="2509"/>
        <w:gridCol w:w="2047"/>
        <w:gridCol w:w="1461"/>
      </w:tblGrid>
      <w:tr w:rsidR="00FF3E53" w:rsidRPr="0009511D" w:rsidTr="00F07FE8">
        <w:trPr>
          <w:trHeight w:hRule="exact" w:val="1167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53" w:rsidRPr="0009511D" w:rsidRDefault="0082480D" w:rsidP="00DE56B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511D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511D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proofErr w:type="gramEnd"/>
            <w:r w:rsidRPr="0009511D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09511D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53" w:rsidRPr="0009511D" w:rsidRDefault="0082480D" w:rsidP="00DE56B4">
            <w:pPr>
              <w:pStyle w:val="a7"/>
              <w:shd w:val="clear" w:color="auto" w:fill="auto"/>
              <w:spacing w:line="240" w:lineRule="auto"/>
              <w:ind w:firstLine="220"/>
              <w:rPr>
                <w:rFonts w:ascii="PT Astra Serif" w:hAnsi="PT Astra Serif"/>
                <w:sz w:val="24"/>
                <w:szCs w:val="24"/>
              </w:rPr>
            </w:pPr>
            <w:r w:rsidRPr="0009511D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  <w:p w:rsidR="00FF3E53" w:rsidRPr="0009511D" w:rsidRDefault="0082480D" w:rsidP="00DE56B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511D">
              <w:rPr>
                <w:rFonts w:ascii="PT Astra Serif" w:hAnsi="PT Astra Serif"/>
                <w:sz w:val="24"/>
                <w:szCs w:val="24"/>
              </w:rPr>
              <w:t>документа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53" w:rsidRPr="0009511D" w:rsidRDefault="0082480D" w:rsidP="00DE56B4">
            <w:pPr>
              <w:pStyle w:val="a7"/>
              <w:shd w:val="clear" w:color="auto" w:fill="auto"/>
              <w:spacing w:line="240" w:lineRule="auto"/>
              <w:ind w:firstLine="140"/>
              <w:rPr>
                <w:rFonts w:ascii="PT Astra Serif" w:hAnsi="PT Astra Serif"/>
                <w:sz w:val="24"/>
                <w:szCs w:val="24"/>
              </w:rPr>
            </w:pPr>
            <w:r w:rsidRPr="0009511D">
              <w:rPr>
                <w:rFonts w:ascii="PT Astra Serif" w:hAnsi="PT Astra Serif"/>
                <w:sz w:val="24"/>
                <w:szCs w:val="24"/>
              </w:rPr>
              <w:t>Исполнитель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53" w:rsidRPr="0009511D" w:rsidRDefault="0082480D" w:rsidP="00DE56B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511D">
              <w:rPr>
                <w:rFonts w:ascii="PT Astra Serif" w:hAnsi="PT Astra Serif"/>
                <w:sz w:val="24"/>
                <w:szCs w:val="24"/>
              </w:rPr>
              <w:t>Подтверждение</w:t>
            </w:r>
          </w:p>
          <w:p w:rsidR="00FF3E53" w:rsidRPr="0009511D" w:rsidRDefault="00F56012" w:rsidP="00DE56B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511D">
              <w:rPr>
                <w:rFonts w:ascii="PT Astra Serif" w:hAnsi="PT Astra Serif"/>
                <w:sz w:val="24"/>
                <w:szCs w:val="24"/>
              </w:rPr>
              <w:t>ЭП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53" w:rsidRPr="0009511D" w:rsidRDefault="0082480D" w:rsidP="00DE56B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511D">
              <w:rPr>
                <w:rFonts w:ascii="PT Astra Serif" w:hAnsi="PT Astra Serif"/>
                <w:sz w:val="24"/>
                <w:szCs w:val="24"/>
              </w:rPr>
              <w:t>Наименование этапа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E53" w:rsidRPr="0009511D" w:rsidRDefault="0082480D" w:rsidP="00DE56B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511D">
              <w:rPr>
                <w:rFonts w:ascii="PT Astra Serif" w:hAnsi="PT Astra Serif"/>
                <w:sz w:val="24"/>
                <w:szCs w:val="24"/>
              </w:rPr>
              <w:t>Статус документа</w:t>
            </w:r>
          </w:p>
        </w:tc>
      </w:tr>
      <w:tr w:rsidR="00FF3E53" w:rsidRPr="0009511D" w:rsidTr="0009511D">
        <w:trPr>
          <w:trHeight w:hRule="exact" w:val="587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3E53" w:rsidRPr="0009511D" w:rsidRDefault="0082480D" w:rsidP="00DE56B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511D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3E53" w:rsidRPr="0009511D" w:rsidRDefault="0082480D" w:rsidP="00DE56B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511D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3E53" w:rsidRPr="0009511D" w:rsidRDefault="0082480D" w:rsidP="00DE56B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511D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3E53" w:rsidRPr="0009511D" w:rsidRDefault="0082480D" w:rsidP="00DE56B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511D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3E53" w:rsidRPr="0009511D" w:rsidRDefault="0082480D" w:rsidP="00DE56B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511D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E53" w:rsidRPr="0009511D" w:rsidRDefault="0082480D" w:rsidP="00DE56B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511D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FF3E53" w:rsidRPr="0009511D" w:rsidTr="0009511D">
        <w:trPr>
          <w:trHeight w:hRule="exact" w:val="4148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E53" w:rsidRPr="0009511D" w:rsidRDefault="00F07FE8" w:rsidP="00DE56B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511D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E53" w:rsidRPr="0009511D" w:rsidRDefault="0082480D" w:rsidP="00DE56B4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09511D">
              <w:rPr>
                <w:rFonts w:ascii="PT Astra Serif" w:hAnsi="PT Astra Serif"/>
                <w:sz w:val="24"/>
                <w:szCs w:val="24"/>
              </w:rPr>
              <w:t>Документы, подтверждающие возникновение денежных обязательств, которые прикрепляются к Заявкам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E53" w:rsidRPr="0009511D" w:rsidRDefault="0082480D" w:rsidP="00DE56B4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09511D"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E53" w:rsidRPr="0009511D" w:rsidRDefault="0082480D" w:rsidP="00DE56B4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09511D">
              <w:rPr>
                <w:rFonts w:ascii="PT Astra Serif" w:hAnsi="PT Astra Serif"/>
                <w:sz w:val="24"/>
                <w:szCs w:val="24"/>
              </w:rPr>
              <w:t>1. Руководитель</w:t>
            </w:r>
          </w:p>
          <w:p w:rsidR="00FF3E53" w:rsidRPr="0009511D" w:rsidRDefault="0082480D" w:rsidP="00DE56B4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09511D">
              <w:rPr>
                <w:rFonts w:ascii="PT Astra Serif" w:hAnsi="PT Astra Serif"/>
                <w:sz w:val="24"/>
                <w:szCs w:val="24"/>
              </w:rPr>
              <w:t>Участника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3E53" w:rsidRPr="0009511D" w:rsidRDefault="0082480D" w:rsidP="00DE56B4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09511D">
              <w:rPr>
                <w:rFonts w:ascii="PT Astra Serif" w:hAnsi="PT Astra Serif"/>
                <w:sz w:val="24"/>
                <w:szCs w:val="24"/>
              </w:rPr>
              <w:t>Прикрепление подтверждающих оплату документов к Заявке на оплату расходов</w:t>
            </w:r>
          </w:p>
          <w:p w:rsidR="00FF3E53" w:rsidRPr="0009511D" w:rsidRDefault="0082480D" w:rsidP="00DE56B4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09511D">
              <w:rPr>
                <w:rFonts w:ascii="PT Astra Serif" w:hAnsi="PT Astra Serif"/>
                <w:sz w:val="24"/>
                <w:szCs w:val="24"/>
              </w:rPr>
              <w:t>Заявка бюджетных/ автономных учреждений на выплату средств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E53" w:rsidRPr="0009511D" w:rsidRDefault="0082480D" w:rsidP="00DE56B4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09511D">
              <w:rPr>
                <w:rFonts w:ascii="PT Astra Serif" w:hAnsi="PT Astra Serif"/>
                <w:sz w:val="24"/>
                <w:szCs w:val="24"/>
              </w:rPr>
              <w:t>Есть кассовый план</w:t>
            </w:r>
          </w:p>
          <w:p w:rsidR="0009511D" w:rsidRPr="0009511D" w:rsidRDefault="0009511D" w:rsidP="00DE56B4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  <w:p w:rsidR="00FF3E53" w:rsidRPr="0009511D" w:rsidRDefault="0082480D" w:rsidP="00DE56B4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09511D">
              <w:rPr>
                <w:rFonts w:ascii="PT Astra Serif" w:hAnsi="PT Astra Serif"/>
                <w:sz w:val="24"/>
                <w:szCs w:val="24"/>
              </w:rPr>
              <w:t>Готов к исполнению</w:t>
            </w:r>
          </w:p>
        </w:tc>
      </w:tr>
      <w:tr w:rsidR="00FF3E53" w:rsidRPr="0009511D" w:rsidTr="0009511D">
        <w:trPr>
          <w:trHeight w:hRule="exact" w:val="3904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E53" w:rsidRPr="0009511D" w:rsidRDefault="0009511D" w:rsidP="00DE56B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E53" w:rsidRPr="0009511D" w:rsidRDefault="0082480D" w:rsidP="00DE56B4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09511D">
              <w:rPr>
                <w:rFonts w:ascii="PT Astra Serif" w:hAnsi="PT Astra Serif"/>
                <w:sz w:val="24"/>
                <w:szCs w:val="24"/>
              </w:rPr>
              <w:t>Выписка по лицевому счету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E53" w:rsidRPr="0009511D" w:rsidRDefault="00B01243" w:rsidP="00DE56B4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09511D">
              <w:rPr>
                <w:rFonts w:ascii="PT Astra Serif" w:hAnsi="PT Astra Serif"/>
                <w:color w:val="auto"/>
                <w:sz w:val="24"/>
                <w:szCs w:val="24"/>
              </w:rPr>
              <w:t>Отдел бухгалтерского учета и отчетности и казначейского исполнения бюджета Финансового управления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FE8" w:rsidRPr="0009511D" w:rsidRDefault="00F07FE8" w:rsidP="00F07FE8">
            <w:pPr>
              <w:pStyle w:val="a7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9511D">
              <w:rPr>
                <w:rFonts w:ascii="PT Astra Serif" w:hAnsi="PT Astra Serif"/>
                <w:sz w:val="24"/>
                <w:szCs w:val="24"/>
              </w:rPr>
              <w:t>Специалист отдела б</w:t>
            </w:r>
            <w:r w:rsidRPr="0009511D">
              <w:rPr>
                <w:rFonts w:ascii="PT Astra Serif" w:hAnsi="PT Astra Serif"/>
                <w:color w:val="auto"/>
                <w:sz w:val="24"/>
                <w:szCs w:val="24"/>
              </w:rPr>
              <w:t xml:space="preserve">ухгалтерского учета и отчетности и казначейского исполнения бюджета </w:t>
            </w:r>
            <w:r w:rsidRPr="0009511D">
              <w:rPr>
                <w:rFonts w:ascii="PT Astra Serif" w:hAnsi="PT Astra Serif"/>
                <w:sz w:val="24"/>
                <w:szCs w:val="24"/>
              </w:rPr>
              <w:t>Финансового управления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18E" w:rsidRPr="0009511D" w:rsidRDefault="0082480D" w:rsidP="00DE56B4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09511D">
              <w:rPr>
                <w:rFonts w:ascii="PT Astra Serif" w:hAnsi="PT Astra Serif"/>
                <w:sz w:val="24"/>
                <w:szCs w:val="24"/>
              </w:rPr>
              <w:t xml:space="preserve">Загрузка выписки по лицевому счету в электронный архив Финансового управления </w:t>
            </w:r>
          </w:p>
          <w:p w:rsidR="00FE518E" w:rsidRPr="0009511D" w:rsidRDefault="00FE518E" w:rsidP="00DE56B4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  <w:p w:rsidR="00FF3E53" w:rsidRPr="0009511D" w:rsidRDefault="0082480D" w:rsidP="00DE56B4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09511D">
              <w:rPr>
                <w:rFonts w:ascii="PT Astra Serif" w:hAnsi="PT Astra Serif"/>
                <w:sz w:val="24"/>
                <w:szCs w:val="24"/>
              </w:rPr>
              <w:t>Загрузка заявок в электронный архив Финансового управления без подтверждающих документов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E53" w:rsidRPr="0009511D" w:rsidRDefault="00FF3E53" w:rsidP="00DE56B4">
            <w:pPr>
              <w:rPr>
                <w:rFonts w:ascii="PT Astra Serif" w:hAnsi="PT Astra Serif"/>
              </w:rPr>
            </w:pPr>
          </w:p>
        </w:tc>
      </w:tr>
    </w:tbl>
    <w:tbl>
      <w:tblPr>
        <w:tblStyle w:val="aa"/>
        <w:tblpPr w:leftFromText="180" w:rightFromText="180" w:horzAnchor="margin" w:tblpXSpec="right" w:tblpY="5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9"/>
      </w:tblGrid>
      <w:tr w:rsidR="009810A8" w:rsidTr="00FE518E">
        <w:tc>
          <w:tcPr>
            <w:tcW w:w="4109" w:type="dxa"/>
          </w:tcPr>
          <w:p w:rsidR="009810A8" w:rsidRDefault="009810A8" w:rsidP="00DE56B4">
            <w:pPr>
              <w:pStyle w:val="1"/>
              <w:shd w:val="clear" w:color="auto" w:fill="auto"/>
              <w:spacing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FE518E" w:rsidRDefault="00FE518E" w:rsidP="00DE56B4">
      <w:pPr>
        <w:pStyle w:val="1"/>
        <w:shd w:val="clear" w:color="auto" w:fill="auto"/>
        <w:spacing w:line="240" w:lineRule="auto"/>
        <w:ind w:firstLine="0"/>
        <w:jc w:val="center"/>
        <w:rPr>
          <w:rFonts w:ascii="PT Astra Serif" w:hAnsi="PT Astra Serif"/>
          <w:sz w:val="28"/>
          <w:szCs w:val="28"/>
        </w:rPr>
      </w:pPr>
    </w:p>
    <w:p w:rsidR="00DE56B4" w:rsidRDefault="00DE56B4" w:rsidP="00DE56B4">
      <w:pPr>
        <w:pStyle w:val="1"/>
        <w:shd w:val="clear" w:color="auto" w:fill="auto"/>
        <w:spacing w:line="240" w:lineRule="auto"/>
        <w:ind w:firstLine="0"/>
        <w:jc w:val="center"/>
        <w:rPr>
          <w:rFonts w:ascii="PT Astra Serif" w:hAnsi="PT Astra Serif"/>
          <w:sz w:val="28"/>
          <w:szCs w:val="28"/>
        </w:rPr>
      </w:pPr>
    </w:p>
    <w:p w:rsidR="00FE518E" w:rsidRDefault="00FE518E" w:rsidP="00DE56B4">
      <w:pPr>
        <w:pStyle w:val="1"/>
        <w:shd w:val="clear" w:color="auto" w:fill="auto"/>
        <w:spacing w:line="240" w:lineRule="auto"/>
        <w:ind w:firstLine="0"/>
        <w:jc w:val="center"/>
        <w:rPr>
          <w:rFonts w:ascii="PT Astra Serif" w:hAnsi="PT Astra Serif"/>
          <w:sz w:val="28"/>
          <w:szCs w:val="28"/>
        </w:rPr>
      </w:pPr>
    </w:p>
    <w:p w:rsidR="00FE518E" w:rsidRDefault="00FE518E" w:rsidP="00DE56B4">
      <w:pPr>
        <w:pStyle w:val="1"/>
        <w:shd w:val="clear" w:color="auto" w:fill="auto"/>
        <w:spacing w:line="240" w:lineRule="auto"/>
        <w:ind w:firstLine="0"/>
        <w:jc w:val="center"/>
        <w:rPr>
          <w:rFonts w:ascii="PT Astra Serif" w:hAnsi="PT Astra Serif"/>
          <w:sz w:val="28"/>
          <w:szCs w:val="28"/>
        </w:rPr>
      </w:pPr>
    </w:p>
    <w:p w:rsidR="00FE518E" w:rsidRDefault="00FE518E" w:rsidP="00DE56B4">
      <w:pPr>
        <w:pStyle w:val="1"/>
        <w:shd w:val="clear" w:color="auto" w:fill="auto"/>
        <w:spacing w:line="240" w:lineRule="auto"/>
        <w:ind w:firstLine="0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a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4"/>
      </w:tblGrid>
      <w:tr w:rsidR="0009511D" w:rsidTr="0009511D">
        <w:tc>
          <w:tcPr>
            <w:tcW w:w="4534" w:type="dxa"/>
          </w:tcPr>
          <w:p w:rsidR="0009511D" w:rsidRDefault="0009511D" w:rsidP="0009511D">
            <w:pPr>
              <w:pStyle w:val="1"/>
              <w:shd w:val="clear" w:color="auto" w:fill="auto"/>
              <w:spacing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Приложение №6</w:t>
            </w:r>
          </w:p>
          <w:p w:rsidR="0009511D" w:rsidRDefault="0009511D" w:rsidP="0009511D">
            <w:pPr>
              <w:pStyle w:val="1"/>
              <w:shd w:val="clear" w:color="auto" w:fill="auto"/>
              <w:spacing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 договору об обмене электронными документами</w:t>
            </w:r>
          </w:p>
          <w:p w:rsidR="0009511D" w:rsidRDefault="0009511D" w:rsidP="0009511D">
            <w:pPr>
              <w:pStyle w:val="1"/>
              <w:shd w:val="clear" w:color="auto" w:fill="auto"/>
              <w:spacing w:line="240" w:lineRule="auto"/>
              <w:ind w:firstLine="0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09511D" w:rsidRDefault="0009511D" w:rsidP="00DE56B4">
      <w:pPr>
        <w:pStyle w:val="1"/>
        <w:shd w:val="clear" w:color="auto" w:fill="auto"/>
        <w:spacing w:line="240" w:lineRule="auto"/>
        <w:ind w:firstLine="0"/>
        <w:jc w:val="center"/>
        <w:rPr>
          <w:rFonts w:ascii="PT Astra Serif" w:hAnsi="PT Astra Serif"/>
          <w:sz w:val="28"/>
          <w:szCs w:val="28"/>
        </w:rPr>
      </w:pPr>
    </w:p>
    <w:p w:rsidR="00FF3E53" w:rsidRPr="0082480D" w:rsidRDefault="0082480D" w:rsidP="00DE56B4">
      <w:pPr>
        <w:pStyle w:val="1"/>
        <w:shd w:val="clear" w:color="auto" w:fill="auto"/>
        <w:spacing w:line="240" w:lineRule="auto"/>
        <w:ind w:firstLine="0"/>
        <w:jc w:val="center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Перечень</w:t>
      </w:r>
    </w:p>
    <w:p w:rsidR="00FF3E53" w:rsidRDefault="0082480D" w:rsidP="00DE56B4">
      <w:pPr>
        <w:pStyle w:val="1"/>
        <w:shd w:val="clear" w:color="auto" w:fill="auto"/>
        <w:spacing w:line="240" w:lineRule="auto"/>
        <w:ind w:firstLine="0"/>
        <w:jc w:val="center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документов для обмена в электронном виде с применением электронной</w:t>
      </w:r>
      <w:r w:rsidR="00F56012">
        <w:rPr>
          <w:rFonts w:ascii="PT Astra Serif" w:hAnsi="PT Astra Serif"/>
          <w:sz w:val="28"/>
          <w:szCs w:val="28"/>
        </w:rPr>
        <w:t xml:space="preserve"> </w:t>
      </w:r>
      <w:r w:rsidRPr="0082480D">
        <w:rPr>
          <w:rFonts w:ascii="PT Astra Serif" w:hAnsi="PT Astra Serif"/>
          <w:sz w:val="28"/>
          <w:szCs w:val="28"/>
        </w:rPr>
        <w:t>подписи между Финансовым управлением и главными распорядителями,</w:t>
      </w:r>
      <w:r w:rsidR="00C66A2C">
        <w:rPr>
          <w:rFonts w:ascii="PT Astra Serif" w:hAnsi="PT Astra Serif"/>
          <w:sz w:val="28"/>
          <w:szCs w:val="28"/>
        </w:rPr>
        <w:t xml:space="preserve"> </w:t>
      </w:r>
      <w:r w:rsidRPr="0082480D">
        <w:rPr>
          <w:rFonts w:ascii="PT Astra Serif" w:hAnsi="PT Astra Serif"/>
          <w:sz w:val="28"/>
          <w:szCs w:val="28"/>
        </w:rPr>
        <w:t>распорядителями, получателями бюджетных средств Североуральского городского округа, юридическими лицами, не являющимися участниками бюджетного процесса</w:t>
      </w:r>
      <w:r w:rsidR="00C66A2C">
        <w:rPr>
          <w:rFonts w:ascii="PT Astra Serif" w:hAnsi="PT Astra Serif"/>
          <w:sz w:val="28"/>
          <w:szCs w:val="28"/>
        </w:rPr>
        <w:t xml:space="preserve"> </w:t>
      </w:r>
      <w:r w:rsidRPr="0082480D">
        <w:rPr>
          <w:rFonts w:ascii="PT Astra Serif" w:hAnsi="PT Astra Serif"/>
          <w:sz w:val="28"/>
          <w:szCs w:val="28"/>
        </w:rPr>
        <w:t>Североуральского городского округа</w:t>
      </w:r>
    </w:p>
    <w:p w:rsidR="00DE56B4" w:rsidRPr="0082480D" w:rsidRDefault="00DE56B4" w:rsidP="00DE56B4">
      <w:pPr>
        <w:pStyle w:val="1"/>
        <w:shd w:val="clear" w:color="auto" w:fill="auto"/>
        <w:spacing w:line="240" w:lineRule="auto"/>
        <w:ind w:firstLine="0"/>
        <w:jc w:val="center"/>
        <w:rPr>
          <w:rFonts w:ascii="PT Astra Serif" w:hAnsi="PT Astra Serif"/>
          <w:sz w:val="28"/>
          <w:szCs w:val="28"/>
        </w:rPr>
      </w:pPr>
    </w:p>
    <w:p w:rsidR="00FF3E53" w:rsidRPr="0082480D" w:rsidRDefault="0082480D" w:rsidP="00DE56B4">
      <w:pPr>
        <w:pStyle w:val="1"/>
        <w:numPr>
          <w:ilvl w:val="0"/>
          <w:numId w:val="29"/>
        </w:numPr>
        <w:shd w:val="clear" w:color="auto" w:fill="auto"/>
        <w:tabs>
          <w:tab w:val="left" w:pos="933"/>
        </w:tabs>
        <w:spacing w:line="240" w:lineRule="auto"/>
        <w:ind w:firstLine="560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 xml:space="preserve">Выписка </w:t>
      </w:r>
      <w:r w:rsidR="0009511D">
        <w:rPr>
          <w:rFonts w:ascii="PT Astra Serif" w:hAnsi="PT Astra Serif"/>
          <w:sz w:val="28"/>
          <w:szCs w:val="28"/>
        </w:rPr>
        <w:t>из</w:t>
      </w:r>
      <w:r w:rsidRPr="0082480D">
        <w:rPr>
          <w:rFonts w:ascii="PT Astra Serif" w:hAnsi="PT Astra Serif"/>
          <w:sz w:val="28"/>
          <w:szCs w:val="28"/>
        </w:rPr>
        <w:t xml:space="preserve"> лицевого счета </w:t>
      </w:r>
      <w:r w:rsidR="0009511D">
        <w:rPr>
          <w:rFonts w:ascii="PT Astra Serif" w:hAnsi="PT Astra Serif"/>
          <w:sz w:val="28"/>
          <w:szCs w:val="28"/>
        </w:rPr>
        <w:t>ПБС</w:t>
      </w:r>
      <w:r w:rsidRPr="0082480D">
        <w:rPr>
          <w:rFonts w:ascii="PT Astra Serif" w:hAnsi="PT Astra Serif"/>
          <w:sz w:val="28"/>
          <w:szCs w:val="28"/>
        </w:rPr>
        <w:t>;</w:t>
      </w:r>
    </w:p>
    <w:p w:rsidR="00FF3E53" w:rsidRPr="0082480D" w:rsidRDefault="0082480D" w:rsidP="00DE56B4">
      <w:pPr>
        <w:pStyle w:val="1"/>
        <w:numPr>
          <w:ilvl w:val="0"/>
          <w:numId w:val="29"/>
        </w:numPr>
        <w:shd w:val="clear" w:color="auto" w:fill="auto"/>
        <w:tabs>
          <w:tab w:val="left" w:pos="948"/>
        </w:tabs>
        <w:spacing w:line="240" w:lineRule="auto"/>
        <w:ind w:left="920" w:hanging="340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Выписка из лицевого счета муниципального бюджетного или муниципального автономного учреждения (далее БУ/АУ);</w:t>
      </w:r>
    </w:p>
    <w:p w:rsidR="00FF3E53" w:rsidRPr="0082480D" w:rsidRDefault="0082480D" w:rsidP="00DE56B4">
      <w:pPr>
        <w:pStyle w:val="1"/>
        <w:numPr>
          <w:ilvl w:val="0"/>
          <w:numId w:val="29"/>
        </w:numPr>
        <w:shd w:val="clear" w:color="auto" w:fill="auto"/>
        <w:tabs>
          <w:tab w:val="left" w:pos="1063"/>
        </w:tabs>
        <w:spacing w:line="240" w:lineRule="auto"/>
        <w:ind w:firstLine="580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Платежное поручение;</w:t>
      </w:r>
    </w:p>
    <w:p w:rsidR="00FF3E53" w:rsidRDefault="0082480D" w:rsidP="00DE56B4">
      <w:pPr>
        <w:pStyle w:val="1"/>
        <w:numPr>
          <w:ilvl w:val="0"/>
          <w:numId w:val="29"/>
        </w:numPr>
        <w:shd w:val="clear" w:color="auto" w:fill="auto"/>
        <w:tabs>
          <w:tab w:val="left" w:pos="1063"/>
        </w:tabs>
        <w:spacing w:line="240" w:lineRule="auto"/>
        <w:ind w:firstLine="580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Состояние лицевого счета</w:t>
      </w:r>
      <w:r w:rsidR="0009511D">
        <w:rPr>
          <w:rFonts w:ascii="PT Astra Serif" w:hAnsi="PT Astra Serif"/>
          <w:sz w:val="28"/>
          <w:szCs w:val="28"/>
        </w:rPr>
        <w:t xml:space="preserve"> ПБС</w:t>
      </w:r>
      <w:r w:rsidRPr="0082480D">
        <w:rPr>
          <w:rFonts w:ascii="PT Astra Serif" w:hAnsi="PT Astra Serif"/>
          <w:sz w:val="28"/>
          <w:szCs w:val="28"/>
        </w:rPr>
        <w:t>;</w:t>
      </w:r>
    </w:p>
    <w:p w:rsidR="000A64E6" w:rsidRPr="0082480D" w:rsidRDefault="000A64E6" w:rsidP="00DE56B4">
      <w:pPr>
        <w:pStyle w:val="1"/>
        <w:numPr>
          <w:ilvl w:val="0"/>
          <w:numId w:val="29"/>
        </w:numPr>
        <w:shd w:val="clear" w:color="auto" w:fill="auto"/>
        <w:tabs>
          <w:tab w:val="left" w:pos="1063"/>
        </w:tabs>
        <w:spacing w:line="240" w:lineRule="auto"/>
        <w:ind w:firstLine="58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Отчет из лицевого счета БУ (АУ);</w:t>
      </w:r>
    </w:p>
    <w:p w:rsidR="00FF3E53" w:rsidRDefault="0082480D" w:rsidP="00DE56B4">
      <w:pPr>
        <w:pStyle w:val="1"/>
        <w:numPr>
          <w:ilvl w:val="0"/>
          <w:numId w:val="29"/>
        </w:numPr>
        <w:shd w:val="clear" w:color="auto" w:fill="auto"/>
        <w:tabs>
          <w:tab w:val="left" w:pos="1063"/>
        </w:tabs>
        <w:spacing w:line="240" w:lineRule="auto"/>
        <w:ind w:firstLine="580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Уведомление об уточнении вида и принадлежности платежа;</w:t>
      </w:r>
    </w:p>
    <w:p w:rsidR="000A64E6" w:rsidRPr="0082480D" w:rsidRDefault="000A64E6" w:rsidP="00DE56B4">
      <w:pPr>
        <w:pStyle w:val="1"/>
        <w:numPr>
          <w:ilvl w:val="0"/>
          <w:numId w:val="29"/>
        </w:numPr>
        <w:shd w:val="clear" w:color="auto" w:fill="auto"/>
        <w:tabs>
          <w:tab w:val="left" w:pos="1063"/>
        </w:tabs>
        <w:spacing w:line="240" w:lineRule="auto"/>
        <w:ind w:firstLine="58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Уведомление об уточнении операций клиента;</w:t>
      </w:r>
    </w:p>
    <w:p w:rsidR="00FF3E53" w:rsidRPr="0082480D" w:rsidRDefault="0082480D" w:rsidP="00DE56B4">
      <w:pPr>
        <w:pStyle w:val="1"/>
        <w:numPr>
          <w:ilvl w:val="0"/>
          <w:numId w:val="29"/>
        </w:numPr>
        <w:shd w:val="clear" w:color="auto" w:fill="auto"/>
        <w:tabs>
          <w:tab w:val="left" w:pos="1078"/>
        </w:tabs>
        <w:spacing w:line="240" w:lineRule="auto"/>
        <w:ind w:firstLine="580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Муниципальные контракты или иные гражданско-правовые договоры;</w:t>
      </w:r>
    </w:p>
    <w:p w:rsidR="00FF3E53" w:rsidRPr="0082480D" w:rsidRDefault="0082480D" w:rsidP="00DE56B4">
      <w:pPr>
        <w:pStyle w:val="1"/>
        <w:numPr>
          <w:ilvl w:val="0"/>
          <w:numId w:val="29"/>
        </w:numPr>
        <w:shd w:val="clear" w:color="auto" w:fill="auto"/>
        <w:tabs>
          <w:tab w:val="left" w:pos="1078"/>
        </w:tabs>
        <w:spacing w:line="240" w:lineRule="auto"/>
        <w:ind w:firstLine="580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Смета на выполнение работ (форма № КС-2);</w:t>
      </w:r>
    </w:p>
    <w:p w:rsidR="00FF3E53" w:rsidRDefault="0082480D" w:rsidP="00DE56B4">
      <w:pPr>
        <w:pStyle w:val="1"/>
        <w:numPr>
          <w:ilvl w:val="0"/>
          <w:numId w:val="29"/>
        </w:numPr>
        <w:shd w:val="clear" w:color="auto" w:fill="auto"/>
        <w:tabs>
          <w:tab w:val="left" w:pos="1054"/>
        </w:tabs>
        <w:spacing w:line="240" w:lineRule="auto"/>
        <w:ind w:firstLine="580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Акт сдачи-приемки, акт выполненных работ (услуг), акт о приемке выполненных работ (форма № КС-2);</w:t>
      </w:r>
    </w:p>
    <w:p w:rsidR="00FF3E53" w:rsidRPr="0082480D" w:rsidRDefault="0082480D" w:rsidP="00DE56B4">
      <w:pPr>
        <w:pStyle w:val="1"/>
        <w:numPr>
          <w:ilvl w:val="0"/>
          <w:numId w:val="29"/>
        </w:numPr>
        <w:shd w:val="clear" w:color="auto" w:fill="auto"/>
        <w:tabs>
          <w:tab w:val="left" w:pos="1082"/>
        </w:tabs>
        <w:spacing w:line="240" w:lineRule="auto"/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Накладная;</w:t>
      </w:r>
    </w:p>
    <w:p w:rsidR="00FF3E53" w:rsidRPr="0082480D" w:rsidRDefault="0082480D" w:rsidP="00DE56B4">
      <w:pPr>
        <w:pStyle w:val="1"/>
        <w:numPr>
          <w:ilvl w:val="0"/>
          <w:numId w:val="29"/>
        </w:numPr>
        <w:shd w:val="clear" w:color="auto" w:fill="auto"/>
        <w:tabs>
          <w:tab w:val="left" w:pos="1082"/>
        </w:tabs>
        <w:spacing w:line="240" w:lineRule="auto"/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Счет-фактура;</w:t>
      </w:r>
    </w:p>
    <w:p w:rsidR="00FF3E53" w:rsidRPr="0082480D" w:rsidRDefault="0082480D" w:rsidP="00DE56B4">
      <w:pPr>
        <w:pStyle w:val="1"/>
        <w:numPr>
          <w:ilvl w:val="0"/>
          <w:numId w:val="29"/>
        </w:numPr>
        <w:shd w:val="clear" w:color="auto" w:fill="auto"/>
        <w:tabs>
          <w:tab w:val="left" w:pos="1082"/>
        </w:tabs>
        <w:spacing w:line="240" w:lineRule="auto"/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Счет;</w:t>
      </w:r>
    </w:p>
    <w:p w:rsidR="00FF3E53" w:rsidRPr="0082480D" w:rsidRDefault="0082480D" w:rsidP="00DE56B4">
      <w:pPr>
        <w:pStyle w:val="1"/>
        <w:numPr>
          <w:ilvl w:val="0"/>
          <w:numId w:val="29"/>
        </w:numPr>
        <w:shd w:val="clear" w:color="auto" w:fill="auto"/>
        <w:tabs>
          <w:tab w:val="left" w:pos="1082"/>
        </w:tabs>
        <w:spacing w:line="240" w:lineRule="auto"/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Акт сверки расчетов;</w:t>
      </w:r>
    </w:p>
    <w:p w:rsidR="00FF3E53" w:rsidRPr="0082480D" w:rsidRDefault="0082480D" w:rsidP="00DE56B4">
      <w:pPr>
        <w:pStyle w:val="1"/>
        <w:numPr>
          <w:ilvl w:val="0"/>
          <w:numId w:val="29"/>
        </w:numPr>
        <w:shd w:val="clear" w:color="auto" w:fill="auto"/>
        <w:tabs>
          <w:tab w:val="left" w:pos="1082"/>
        </w:tabs>
        <w:spacing w:line="240" w:lineRule="auto"/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Справка о стоимости выполненных работ (форма № КС-3);</w:t>
      </w:r>
    </w:p>
    <w:p w:rsidR="00FF3E53" w:rsidRPr="0082480D" w:rsidRDefault="0082480D" w:rsidP="00DE56B4">
      <w:pPr>
        <w:pStyle w:val="1"/>
        <w:numPr>
          <w:ilvl w:val="0"/>
          <w:numId w:val="29"/>
        </w:numPr>
        <w:shd w:val="clear" w:color="auto" w:fill="auto"/>
        <w:tabs>
          <w:tab w:val="left" w:pos="1074"/>
        </w:tabs>
        <w:spacing w:line="240" w:lineRule="auto"/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Соглашение о предоставлении субсидии из бюджета городского округа муниципальному бюджетному или автономному учреждению городского округа на финансовое обеспечение выполнения муниципального задания на оказание муниципальных услуг (выполнение работ);</w:t>
      </w:r>
    </w:p>
    <w:p w:rsidR="00FF3E53" w:rsidRPr="0082480D" w:rsidRDefault="0082480D" w:rsidP="00DE56B4">
      <w:pPr>
        <w:pStyle w:val="1"/>
        <w:numPr>
          <w:ilvl w:val="0"/>
          <w:numId w:val="29"/>
        </w:numPr>
        <w:shd w:val="clear" w:color="auto" w:fill="auto"/>
        <w:tabs>
          <w:tab w:val="left" w:pos="1064"/>
        </w:tabs>
        <w:spacing w:line="240" w:lineRule="auto"/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Соглашение о порядке и условиях предоставления субсидии муниципальным бюджетным и муниципальным автономным учреждениям городского округа на иные цели;</w:t>
      </w:r>
    </w:p>
    <w:p w:rsidR="00FF3E53" w:rsidRPr="0082480D" w:rsidRDefault="0082480D" w:rsidP="00DE56B4">
      <w:pPr>
        <w:pStyle w:val="1"/>
        <w:numPr>
          <w:ilvl w:val="0"/>
          <w:numId w:val="29"/>
        </w:numPr>
        <w:shd w:val="clear" w:color="auto" w:fill="auto"/>
        <w:tabs>
          <w:tab w:val="left" w:pos="1069"/>
        </w:tabs>
        <w:spacing w:line="240" w:lineRule="auto"/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Соглашение о порядке и условиях предоставления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бюджетным и автономным учреждениям, муниципальным унитарным предприятия;</w:t>
      </w:r>
    </w:p>
    <w:p w:rsidR="00FF3E53" w:rsidRPr="0082480D" w:rsidRDefault="0082480D" w:rsidP="00DE56B4">
      <w:pPr>
        <w:pStyle w:val="1"/>
        <w:numPr>
          <w:ilvl w:val="0"/>
          <w:numId w:val="29"/>
        </w:numPr>
        <w:shd w:val="clear" w:color="auto" w:fill="auto"/>
        <w:tabs>
          <w:tab w:val="left" w:pos="1082"/>
        </w:tabs>
        <w:spacing w:line="240" w:lineRule="auto"/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Нормативный правовой акт ГРБС (учредителя);</w:t>
      </w:r>
    </w:p>
    <w:p w:rsidR="00FF3E53" w:rsidRPr="0082480D" w:rsidRDefault="0082480D" w:rsidP="00DE56B4">
      <w:pPr>
        <w:pStyle w:val="1"/>
        <w:numPr>
          <w:ilvl w:val="0"/>
          <w:numId w:val="29"/>
        </w:numPr>
        <w:shd w:val="clear" w:color="auto" w:fill="auto"/>
        <w:tabs>
          <w:tab w:val="left" w:pos="1064"/>
        </w:tabs>
        <w:spacing w:line="240" w:lineRule="auto"/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t>Иные документы, подтверждающие возникновение денежных обязательств у муниципальных учреждений, установленные Правительством Российской Федерации, нормативными правовыми актами государственных исполнительных органов субъекта, нормативными правовыми актами органов местного самоуправления;</w:t>
      </w:r>
    </w:p>
    <w:p w:rsidR="00DE56B4" w:rsidRPr="00435C44" w:rsidRDefault="0082480D" w:rsidP="00435C44">
      <w:pPr>
        <w:pStyle w:val="1"/>
        <w:numPr>
          <w:ilvl w:val="0"/>
          <w:numId w:val="29"/>
        </w:numPr>
        <w:shd w:val="clear" w:color="auto" w:fill="auto"/>
        <w:tabs>
          <w:tab w:val="left" w:pos="1069"/>
        </w:tabs>
        <w:spacing w:line="240" w:lineRule="auto"/>
        <w:ind w:firstLine="580"/>
        <w:jc w:val="both"/>
        <w:rPr>
          <w:rFonts w:ascii="PT Astra Serif" w:hAnsi="PT Astra Serif"/>
          <w:sz w:val="28"/>
          <w:szCs w:val="28"/>
        </w:rPr>
      </w:pPr>
      <w:r w:rsidRPr="0082480D">
        <w:rPr>
          <w:rFonts w:ascii="PT Astra Serif" w:hAnsi="PT Astra Serif"/>
          <w:sz w:val="28"/>
          <w:szCs w:val="28"/>
        </w:rPr>
        <w:lastRenderedPageBreak/>
        <w:t>Иные документы, установленные Правительством Российской Федерации, нормативными правовыми актами государственных исполнительных органов субъекта, нормативными правовыми актами органов местного самоуправления.</w:t>
      </w:r>
    </w:p>
    <w:sectPr w:rsidR="00DE56B4" w:rsidRPr="00435C44" w:rsidSect="0009511D">
      <w:pgSz w:w="11900" w:h="16840"/>
      <w:pgMar w:top="567" w:right="642" w:bottom="851" w:left="130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D9D" w:rsidRDefault="00123D9D" w:rsidP="00FF3E53">
      <w:r>
        <w:separator/>
      </w:r>
    </w:p>
  </w:endnote>
  <w:endnote w:type="continuationSeparator" w:id="0">
    <w:p w:rsidR="00123D9D" w:rsidRDefault="00123D9D" w:rsidP="00FF3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D9D" w:rsidRDefault="00123D9D"/>
  </w:footnote>
  <w:footnote w:type="continuationSeparator" w:id="0">
    <w:p w:rsidR="00123D9D" w:rsidRDefault="00123D9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1694"/>
    <w:multiLevelType w:val="multilevel"/>
    <w:tmpl w:val="B16E67AE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03638B"/>
    <w:multiLevelType w:val="multilevel"/>
    <w:tmpl w:val="22383902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6F408C"/>
    <w:multiLevelType w:val="multilevel"/>
    <w:tmpl w:val="E60281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666604"/>
    <w:multiLevelType w:val="multilevel"/>
    <w:tmpl w:val="D744C7E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221738"/>
    <w:multiLevelType w:val="multilevel"/>
    <w:tmpl w:val="0DCA40E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3D0CFA"/>
    <w:multiLevelType w:val="multilevel"/>
    <w:tmpl w:val="05C8232C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7124C1"/>
    <w:multiLevelType w:val="multilevel"/>
    <w:tmpl w:val="5A2CAC1E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805EB"/>
    <w:multiLevelType w:val="multilevel"/>
    <w:tmpl w:val="8A3CA844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AE3AD3"/>
    <w:multiLevelType w:val="multilevel"/>
    <w:tmpl w:val="D096A77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9C72FD"/>
    <w:multiLevelType w:val="multilevel"/>
    <w:tmpl w:val="44C2549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68729A"/>
    <w:multiLevelType w:val="multilevel"/>
    <w:tmpl w:val="B4F0DC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EE5B5D"/>
    <w:multiLevelType w:val="hybridMultilevel"/>
    <w:tmpl w:val="71D67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C6267"/>
    <w:multiLevelType w:val="multilevel"/>
    <w:tmpl w:val="B96842C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6E0F70"/>
    <w:multiLevelType w:val="multilevel"/>
    <w:tmpl w:val="C3A64F9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2464E4"/>
    <w:multiLevelType w:val="multilevel"/>
    <w:tmpl w:val="B380D6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7B53F5"/>
    <w:multiLevelType w:val="multilevel"/>
    <w:tmpl w:val="C7189F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BD5221"/>
    <w:multiLevelType w:val="multilevel"/>
    <w:tmpl w:val="2856DC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836DF0"/>
    <w:multiLevelType w:val="multilevel"/>
    <w:tmpl w:val="A54AAC1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60F6908"/>
    <w:multiLevelType w:val="multilevel"/>
    <w:tmpl w:val="66289A00"/>
    <w:lvl w:ilvl="0">
      <w:start w:val="1"/>
      <w:numFmt w:val="decimal"/>
      <w:lvlText w:val="3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837A8F"/>
    <w:multiLevelType w:val="multilevel"/>
    <w:tmpl w:val="4814A1CC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7C7068"/>
    <w:multiLevelType w:val="multilevel"/>
    <w:tmpl w:val="3154CE78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FDC7A61"/>
    <w:multiLevelType w:val="multilevel"/>
    <w:tmpl w:val="592ECD24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FD66F7"/>
    <w:multiLevelType w:val="multilevel"/>
    <w:tmpl w:val="DC6A719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0521DA"/>
    <w:multiLevelType w:val="multilevel"/>
    <w:tmpl w:val="BA7CD8BA"/>
    <w:lvl w:ilvl="0">
      <w:start w:val="1"/>
      <w:numFmt w:val="decimal"/>
      <w:lvlText w:val="5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70D528B"/>
    <w:multiLevelType w:val="multilevel"/>
    <w:tmpl w:val="BF76C0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F42BC2"/>
    <w:multiLevelType w:val="multilevel"/>
    <w:tmpl w:val="E5C692A6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A732CE0"/>
    <w:multiLevelType w:val="multilevel"/>
    <w:tmpl w:val="9AA67904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2A3506F"/>
    <w:multiLevelType w:val="multilevel"/>
    <w:tmpl w:val="65F03C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3B606B8"/>
    <w:multiLevelType w:val="multilevel"/>
    <w:tmpl w:val="01FEB71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A013F36"/>
    <w:multiLevelType w:val="multilevel"/>
    <w:tmpl w:val="57D4E30A"/>
    <w:lvl w:ilvl="0">
      <w:start w:val="1"/>
      <w:numFmt w:val="decimal"/>
      <w:lvlText w:val="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BAC4C0D"/>
    <w:multiLevelType w:val="multilevel"/>
    <w:tmpl w:val="8EA4ADDC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"/>
  </w:num>
  <w:num w:numId="3">
    <w:abstractNumId w:val="16"/>
  </w:num>
  <w:num w:numId="4">
    <w:abstractNumId w:val="28"/>
  </w:num>
  <w:num w:numId="5">
    <w:abstractNumId w:val="20"/>
  </w:num>
  <w:num w:numId="6">
    <w:abstractNumId w:val="8"/>
  </w:num>
  <w:num w:numId="7">
    <w:abstractNumId w:val="13"/>
  </w:num>
  <w:num w:numId="8">
    <w:abstractNumId w:val="4"/>
  </w:num>
  <w:num w:numId="9">
    <w:abstractNumId w:val="22"/>
  </w:num>
  <w:num w:numId="10">
    <w:abstractNumId w:val="17"/>
  </w:num>
  <w:num w:numId="11">
    <w:abstractNumId w:val="3"/>
  </w:num>
  <w:num w:numId="12">
    <w:abstractNumId w:val="9"/>
  </w:num>
  <w:num w:numId="13">
    <w:abstractNumId w:val="5"/>
  </w:num>
  <w:num w:numId="14">
    <w:abstractNumId w:val="25"/>
  </w:num>
  <w:num w:numId="15">
    <w:abstractNumId w:val="19"/>
  </w:num>
  <w:num w:numId="16">
    <w:abstractNumId w:val="12"/>
  </w:num>
  <w:num w:numId="17">
    <w:abstractNumId w:val="26"/>
  </w:num>
  <w:num w:numId="18">
    <w:abstractNumId w:val="0"/>
  </w:num>
  <w:num w:numId="19">
    <w:abstractNumId w:val="30"/>
  </w:num>
  <w:num w:numId="20">
    <w:abstractNumId w:val="1"/>
  </w:num>
  <w:num w:numId="21">
    <w:abstractNumId w:val="7"/>
  </w:num>
  <w:num w:numId="22">
    <w:abstractNumId w:val="23"/>
  </w:num>
  <w:num w:numId="23">
    <w:abstractNumId w:val="29"/>
  </w:num>
  <w:num w:numId="24">
    <w:abstractNumId w:val="14"/>
  </w:num>
  <w:num w:numId="25">
    <w:abstractNumId w:val="18"/>
  </w:num>
  <w:num w:numId="26">
    <w:abstractNumId w:val="21"/>
  </w:num>
  <w:num w:numId="27">
    <w:abstractNumId w:val="6"/>
  </w:num>
  <w:num w:numId="28">
    <w:abstractNumId w:val="24"/>
  </w:num>
  <w:num w:numId="29">
    <w:abstractNumId w:val="10"/>
  </w:num>
  <w:num w:numId="30">
    <w:abstractNumId w:val="27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F3E53"/>
    <w:rsid w:val="0009511D"/>
    <w:rsid w:val="000A228E"/>
    <w:rsid w:val="000A64E6"/>
    <w:rsid w:val="000C0F1F"/>
    <w:rsid w:val="000D7758"/>
    <w:rsid w:val="00123D9D"/>
    <w:rsid w:val="00144FFB"/>
    <w:rsid w:val="00155F15"/>
    <w:rsid w:val="001D0E05"/>
    <w:rsid w:val="002650CB"/>
    <w:rsid w:val="00272520"/>
    <w:rsid w:val="002A4349"/>
    <w:rsid w:val="002B212A"/>
    <w:rsid w:val="002B64D6"/>
    <w:rsid w:val="002C224B"/>
    <w:rsid w:val="00327FB4"/>
    <w:rsid w:val="003454DC"/>
    <w:rsid w:val="003504BF"/>
    <w:rsid w:val="00370F48"/>
    <w:rsid w:val="003B4B37"/>
    <w:rsid w:val="003E1FEC"/>
    <w:rsid w:val="003E49C9"/>
    <w:rsid w:val="00435C44"/>
    <w:rsid w:val="00524A00"/>
    <w:rsid w:val="00572754"/>
    <w:rsid w:val="005775C6"/>
    <w:rsid w:val="00592501"/>
    <w:rsid w:val="0066277D"/>
    <w:rsid w:val="00730019"/>
    <w:rsid w:val="0074222B"/>
    <w:rsid w:val="007A134F"/>
    <w:rsid w:val="007E26DB"/>
    <w:rsid w:val="00813427"/>
    <w:rsid w:val="0082480D"/>
    <w:rsid w:val="008F2771"/>
    <w:rsid w:val="008F5C12"/>
    <w:rsid w:val="00924594"/>
    <w:rsid w:val="009810A8"/>
    <w:rsid w:val="009828CF"/>
    <w:rsid w:val="00997573"/>
    <w:rsid w:val="009A0FDE"/>
    <w:rsid w:val="009B34A1"/>
    <w:rsid w:val="009C33C5"/>
    <w:rsid w:val="009C5724"/>
    <w:rsid w:val="009F2A45"/>
    <w:rsid w:val="00A11DD4"/>
    <w:rsid w:val="00A639E4"/>
    <w:rsid w:val="00AB5471"/>
    <w:rsid w:val="00AE20FE"/>
    <w:rsid w:val="00B01243"/>
    <w:rsid w:val="00BB0333"/>
    <w:rsid w:val="00BB0862"/>
    <w:rsid w:val="00C16561"/>
    <w:rsid w:val="00C66A2C"/>
    <w:rsid w:val="00CA597C"/>
    <w:rsid w:val="00CB6AD8"/>
    <w:rsid w:val="00D26569"/>
    <w:rsid w:val="00D40A47"/>
    <w:rsid w:val="00D91172"/>
    <w:rsid w:val="00DE56B4"/>
    <w:rsid w:val="00E444EB"/>
    <w:rsid w:val="00EB441B"/>
    <w:rsid w:val="00ED7A1D"/>
    <w:rsid w:val="00F07FE8"/>
    <w:rsid w:val="00F33947"/>
    <w:rsid w:val="00F56012"/>
    <w:rsid w:val="00F6776F"/>
    <w:rsid w:val="00FE518E"/>
    <w:rsid w:val="00FF3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3E5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F3E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Заголовок №2_"/>
    <w:basedOn w:val="a0"/>
    <w:link w:val="20"/>
    <w:rsid w:val="00FF3E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FF3E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3">
    <w:name w:val="Основной текст (3)_"/>
    <w:basedOn w:val="a0"/>
    <w:link w:val="30"/>
    <w:rsid w:val="00FF3E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sid w:val="00FF3E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sid w:val="00FF3E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FF3E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sid w:val="00FF3E53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paragraph" w:customStyle="1" w:styleId="1">
    <w:name w:val="Основной текст1"/>
    <w:basedOn w:val="a"/>
    <w:link w:val="a3"/>
    <w:rsid w:val="00FF3E5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rsid w:val="00FF3E53"/>
    <w:pPr>
      <w:shd w:val="clear" w:color="auto" w:fill="FFFFFF"/>
      <w:ind w:firstLine="58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FF3E53"/>
    <w:pPr>
      <w:shd w:val="clear" w:color="auto" w:fill="FFFFFF"/>
      <w:spacing w:after="300" w:line="214" w:lineRule="auto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30">
    <w:name w:val="Основной текст (3)"/>
    <w:basedOn w:val="a"/>
    <w:link w:val="3"/>
    <w:rsid w:val="00FF3E53"/>
    <w:pPr>
      <w:shd w:val="clear" w:color="auto" w:fill="FFFFFF"/>
      <w:spacing w:line="276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rsid w:val="00FF3E53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Другое"/>
    <w:basedOn w:val="a"/>
    <w:link w:val="a6"/>
    <w:rsid w:val="00FF3E5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rsid w:val="00FF3E53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rsid w:val="00FF3E53"/>
    <w:pPr>
      <w:shd w:val="clear" w:color="auto" w:fill="FFFFFF"/>
    </w:pPr>
    <w:rPr>
      <w:rFonts w:ascii="Arial" w:eastAsia="Arial" w:hAnsi="Arial" w:cs="Arial"/>
      <w:b/>
      <w:bCs/>
      <w:sz w:val="9"/>
      <w:szCs w:val="9"/>
    </w:rPr>
  </w:style>
  <w:style w:type="paragraph" w:styleId="a8">
    <w:name w:val="Balloon Text"/>
    <w:basedOn w:val="a"/>
    <w:link w:val="a9"/>
    <w:uiPriority w:val="99"/>
    <w:semiHidden/>
    <w:unhideWhenUsed/>
    <w:rsid w:val="008248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80D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link w:val="ConsPlusNormal0"/>
    <w:rsid w:val="0082480D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character" w:customStyle="1" w:styleId="ConsPlusNormal0">
    <w:name w:val="ConsPlusNormal Знак"/>
    <w:basedOn w:val="a0"/>
    <w:link w:val="ConsPlusNormal"/>
    <w:rsid w:val="0082480D"/>
    <w:rPr>
      <w:rFonts w:ascii="Calibri" w:eastAsia="Times New Roman" w:hAnsi="Calibri" w:cs="Calibri"/>
      <w:sz w:val="22"/>
      <w:szCs w:val="20"/>
      <w:lang w:bidi="ar-SA"/>
    </w:rPr>
  </w:style>
  <w:style w:type="table" w:styleId="aa">
    <w:name w:val="Table Grid"/>
    <w:basedOn w:val="a1"/>
    <w:uiPriority w:val="59"/>
    <w:rsid w:val="009810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389B5-57C3-43A7-83B5-66E645982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32</Pages>
  <Words>9470</Words>
  <Characters>53983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P262</dc:creator>
  <cp:lastModifiedBy>P262</cp:lastModifiedBy>
  <cp:revision>42</cp:revision>
  <dcterms:created xsi:type="dcterms:W3CDTF">2022-03-24T10:06:00Z</dcterms:created>
  <dcterms:modified xsi:type="dcterms:W3CDTF">2022-08-02T03:33:00Z</dcterms:modified>
</cp:coreProperties>
</file>