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90" w:rsidRDefault="00AB3690" w:rsidP="00DA5000">
      <w:pPr>
        <w:jc w:val="center"/>
        <w:rPr>
          <w:sz w:val="28"/>
          <w:szCs w:val="28"/>
        </w:rPr>
      </w:pPr>
    </w:p>
    <w:p w:rsidR="00AB3690" w:rsidRPr="00AB3690" w:rsidRDefault="00AB3690" w:rsidP="00AB3690">
      <w:pPr>
        <w:spacing w:after="160" w:line="259" w:lineRule="auto"/>
        <w:ind w:left="5760" w:hanging="231"/>
        <w:jc w:val="center"/>
        <w:rPr>
          <w:rFonts w:eastAsiaTheme="minorHAnsi"/>
          <w:lang w:eastAsia="en-US"/>
        </w:rPr>
      </w:pPr>
      <w:r w:rsidRPr="00AB3690">
        <w:rPr>
          <w:rFonts w:eastAsiaTheme="minorEastAsia"/>
          <w:sz w:val="22"/>
          <w:szCs w:val="22"/>
        </w:rPr>
        <w:tab/>
      </w:r>
      <w:r w:rsidRPr="00AB3690">
        <w:rPr>
          <w:rFonts w:eastAsiaTheme="minorHAnsi"/>
          <w:lang w:eastAsia="en-US"/>
        </w:rPr>
        <w:t>Зарегистрированы изменения в устав</w:t>
      </w:r>
    </w:p>
    <w:p w:rsidR="00AB3690" w:rsidRPr="00AB3690" w:rsidRDefault="00AB3690" w:rsidP="00AB3690">
      <w:pPr>
        <w:spacing w:line="259" w:lineRule="auto"/>
        <w:ind w:left="5760"/>
        <w:jc w:val="center"/>
        <w:rPr>
          <w:rFonts w:eastAsiaTheme="minorHAnsi"/>
          <w:lang w:eastAsia="en-US"/>
        </w:rPr>
      </w:pPr>
      <w:r w:rsidRPr="00AB3690">
        <w:rPr>
          <w:rFonts w:eastAsiaTheme="minorHAnsi"/>
          <w:lang w:eastAsia="en-US"/>
        </w:rPr>
        <w:t>Главное управление Министерства юстиции</w:t>
      </w:r>
    </w:p>
    <w:p w:rsidR="00AB3690" w:rsidRPr="00AB3690" w:rsidRDefault="00AB3690" w:rsidP="00AB3690">
      <w:pPr>
        <w:spacing w:line="259" w:lineRule="auto"/>
        <w:ind w:left="5760"/>
        <w:jc w:val="center"/>
        <w:rPr>
          <w:rFonts w:eastAsiaTheme="minorHAnsi"/>
          <w:lang w:eastAsia="en-US"/>
        </w:rPr>
      </w:pPr>
      <w:r w:rsidRPr="00AB3690">
        <w:rPr>
          <w:rFonts w:eastAsiaTheme="minorHAnsi"/>
          <w:lang w:eastAsia="en-US"/>
        </w:rPr>
        <w:t>Российской Федерации по Свердловской области</w:t>
      </w:r>
    </w:p>
    <w:p w:rsidR="00AB3690" w:rsidRPr="00AB3690" w:rsidRDefault="00AB3690" w:rsidP="00AB3690">
      <w:pPr>
        <w:spacing w:line="259" w:lineRule="auto"/>
        <w:ind w:left="5760"/>
        <w:jc w:val="center"/>
        <w:rPr>
          <w:rFonts w:eastAsiaTheme="minorHAnsi"/>
          <w:lang w:eastAsia="en-US"/>
        </w:rPr>
      </w:pPr>
      <w:r w:rsidRPr="00AB3690">
        <w:rPr>
          <w:rFonts w:eastAsiaTheme="minorHAnsi"/>
          <w:lang w:eastAsia="en-US"/>
        </w:rPr>
        <w:t>«2</w:t>
      </w:r>
      <w:r>
        <w:rPr>
          <w:rFonts w:eastAsiaTheme="minorHAnsi"/>
          <w:lang w:eastAsia="en-US"/>
        </w:rPr>
        <w:t>0</w:t>
      </w:r>
      <w:r w:rsidRPr="00AB3690">
        <w:rPr>
          <w:rFonts w:eastAsiaTheme="minorHAnsi"/>
          <w:lang w:eastAsia="en-US"/>
        </w:rPr>
        <w:t xml:space="preserve">» </w:t>
      </w:r>
      <w:r>
        <w:rPr>
          <w:rFonts w:eastAsiaTheme="minorHAnsi"/>
          <w:lang w:eastAsia="en-US"/>
        </w:rPr>
        <w:t>ноября</w:t>
      </w:r>
      <w:r w:rsidRPr="00AB3690">
        <w:rPr>
          <w:rFonts w:eastAsiaTheme="minorHAnsi"/>
          <w:lang w:eastAsia="en-US"/>
        </w:rPr>
        <w:t xml:space="preserve"> 2018 г.</w:t>
      </w:r>
    </w:p>
    <w:p w:rsidR="00AB3690" w:rsidRPr="00AB3690" w:rsidRDefault="00AB3690" w:rsidP="00AB3690">
      <w:pPr>
        <w:spacing w:line="259" w:lineRule="auto"/>
        <w:ind w:left="5760"/>
        <w:jc w:val="center"/>
        <w:rPr>
          <w:rFonts w:eastAsiaTheme="minorHAnsi"/>
          <w:lang w:eastAsia="en-US"/>
        </w:rPr>
      </w:pPr>
      <w:r w:rsidRPr="00AB3690">
        <w:rPr>
          <w:rFonts w:eastAsiaTheme="minorHAnsi"/>
          <w:lang w:eastAsia="en-US"/>
        </w:rPr>
        <w:t xml:space="preserve">Государственный регистрационный </w:t>
      </w:r>
    </w:p>
    <w:p w:rsidR="00AB3690" w:rsidRPr="00AB3690" w:rsidRDefault="00AB3690" w:rsidP="00AB3690">
      <w:pPr>
        <w:spacing w:line="259" w:lineRule="auto"/>
        <w:ind w:left="5760"/>
        <w:jc w:val="center"/>
        <w:rPr>
          <w:rFonts w:eastAsiaTheme="minorHAnsi"/>
          <w:lang w:eastAsia="en-US"/>
        </w:rPr>
      </w:pPr>
      <w:r w:rsidRPr="00AB3690">
        <w:rPr>
          <w:rFonts w:eastAsiaTheme="minorHAnsi"/>
          <w:lang w:eastAsia="en-US"/>
        </w:rPr>
        <w:t xml:space="preserve">№ </w:t>
      </w:r>
      <w:r w:rsidRPr="00AB3690">
        <w:rPr>
          <w:rFonts w:eastAsiaTheme="minorHAnsi"/>
          <w:lang w:val="en-US" w:eastAsia="en-US"/>
        </w:rPr>
        <w:t>RU</w:t>
      </w:r>
      <w:r w:rsidRPr="00AB3690">
        <w:rPr>
          <w:rFonts w:eastAsiaTheme="minorHAnsi"/>
          <w:lang w:eastAsia="en-US"/>
        </w:rPr>
        <w:t xml:space="preserve"> 66337000201800</w:t>
      </w:r>
      <w:r>
        <w:rPr>
          <w:rFonts w:eastAsiaTheme="minorHAnsi"/>
          <w:lang w:eastAsia="en-US"/>
        </w:rPr>
        <w:t>3</w:t>
      </w:r>
    </w:p>
    <w:p w:rsidR="00AB3690" w:rsidRDefault="00AB3690" w:rsidP="00DA5000">
      <w:pPr>
        <w:jc w:val="center"/>
        <w:rPr>
          <w:sz w:val="28"/>
          <w:szCs w:val="28"/>
        </w:rPr>
      </w:pPr>
    </w:p>
    <w:p w:rsidR="00AB3690" w:rsidRDefault="00AB3690" w:rsidP="00DA5000">
      <w:pPr>
        <w:jc w:val="center"/>
        <w:rPr>
          <w:sz w:val="28"/>
          <w:szCs w:val="28"/>
        </w:rPr>
      </w:pPr>
    </w:p>
    <w:p w:rsidR="00DA5000" w:rsidRPr="00AD0B60" w:rsidRDefault="00DA5000" w:rsidP="00DA5000">
      <w:pPr>
        <w:jc w:val="center"/>
        <w:rPr>
          <w:sz w:val="28"/>
          <w:szCs w:val="28"/>
        </w:rPr>
      </w:pPr>
      <w:r w:rsidRPr="00AD0B60">
        <w:rPr>
          <w:noProof/>
          <w:sz w:val="28"/>
          <w:szCs w:val="28"/>
        </w:rPr>
        <w:drawing>
          <wp:inline distT="0" distB="0" distL="0" distR="0" wp14:anchorId="06A89442" wp14:editId="0C4C6E9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000" w:rsidRPr="00AD0B60" w:rsidRDefault="00DA5000" w:rsidP="00DA5000">
      <w:pPr>
        <w:jc w:val="center"/>
        <w:rPr>
          <w:sz w:val="28"/>
          <w:szCs w:val="28"/>
        </w:rPr>
      </w:pPr>
    </w:p>
    <w:p w:rsidR="00DA5000" w:rsidRPr="004B7ACD" w:rsidRDefault="00DA5000" w:rsidP="00DA5000">
      <w:pPr>
        <w:pBdr>
          <w:bottom w:val="thickThinSmallGap" w:sz="24" w:space="3" w:color="auto"/>
        </w:pBdr>
        <w:jc w:val="center"/>
        <w:rPr>
          <w:b/>
          <w:sz w:val="27"/>
          <w:szCs w:val="27"/>
        </w:rPr>
      </w:pPr>
      <w:r w:rsidRPr="004B7ACD">
        <w:rPr>
          <w:b/>
          <w:sz w:val="27"/>
          <w:szCs w:val="27"/>
        </w:rPr>
        <w:t>РОССИЙСКАЯ ФЕДЕРАЦИЯ</w:t>
      </w:r>
    </w:p>
    <w:p w:rsidR="00DA5000" w:rsidRPr="004B7ACD" w:rsidRDefault="00DA5000" w:rsidP="00DA5000">
      <w:pPr>
        <w:pBdr>
          <w:bottom w:val="thickThinSmallGap" w:sz="24" w:space="3" w:color="auto"/>
        </w:pBdr>
        <w:jc w:val="center"/>
        <w:rPr>
          <w:b/>
          <w:sz w:val="27"/>
          <w:szCs w:val="27"/>
        </w:rPr>
      </w:pPr>
      <w:r w:rsidRPr="004B7ACD">
        <w:rPr>
          <w:b/>
          <w:sz w:val="27"/>
          <w:szCs w:val="27"/>
        </w:rPr>
        <w:t>Свердловская область</w:t>
      </w:r>
    </w:p>
    <w:p w:rsidR="00DA5000" w:rsidRPr="004B7ACD" w:rsidRDefault="00DA5000" w:rsidP="00DA5000">
      <w:pPr>
        <w:pBdr>
          <w:bottom w:val="thickThinSmallGap" w:sz="24" w:space="3" w:color="auto"/>
        </w:pBdr>
        <w:jc w:val="center"/>
        <w:rPr>
          <w:b/>
          <w:sz w:val="27"/>
          <w:szCs w:val="27"/>
        </w:rPr>
      </w:pPr>
    </w:p>
    <w:p w:rsidR="00DA5000" w:rsidRPr="004B7ACD" w:rsidRDefault="00DA5000" w:rsidP="00DA5000">
      <w:pPr>
        <w:pBdr>
          <w:bottom w:val="thickThinSmallGap" w:sz="24" w:space="3" w:color="auto"/>
        </w:pBdr>
        <w:jc w:val="center"/>
        <w:rPr>
          <w:b/>
          <w:sz w:val="27"/>
          <w:szCs w:val="27"/>
        </w:rPr>
      </w:pPr>
      <w:r w:rsidRPr="004B7ACD">
        <w:rPr>
          <w:b/>
          <w:sz w:val="27"/>
          <w:szCs w:val="27"/>
        </w:rPr>
        <w:t>ДУМА СЕВЕРОУРАЛЬСКОГО ГОРОДСКОГО ОКРУГА</w:t>
      </w:r>
    </w:p>
    <w:p w:rsidR="00DA5000" w:rsidRPr="004B7ACD" w:rsidRDefault="00DA5000" w:rsidP="00DA5000">
      <w:pPr>
        <w:ind w:right="11"/>
        <w:jc w:val="center"/>
        <w:rPr>
          <w:b/>
          <w:sz w:val="27"/>
          <w:szCs w:val="27"/>
        </w:rPr>
      </w:pPr>
    </w:p>
    <w:p w:rsidR="00DA5000" w:rsidRPr="004B7ACD" w:rsidRDefault="00DA5000" w:rsidP="00DA5000">
      <w:pPr>
        <w:ind w:right="11"/>
        <w:jc w:val="center"/>
        <w:rPr>
          <w:b/>
          <w:sz w:val="27"/>
          <w:szCs w:val="27"/>
        </w:rPr>
      </w:pPr>
      <w:r w:rsidRPr="004B7ACD">
        <w:rPr>
          <w:b/>
          <w:sz w:val="27"/>
          <w:szCs w:val="27"/>
        </w:rPr>
        <w:t>РЕШЕНИЕ</w:t>
      </w:r>
    </w:p>
    <w:p w:rsidR="00DA5000" w:rsidRPr="004B7ACD" w:rsidRDefault="00DA5000" w:rsidP="00DA5000">
      <w:pPr>
        <w:ind w:right="11"/>
        <w:jc w:val="center"/>
        <w:rPr>
          <w:sz w:val="16"/>
          <w:szCs w:val="16"/>
        </w:rPr>
      </w:pPr>
    </w:p>
    <w:p w:rsidR="00DA5000" w:rsidRPr="00DF248E" w:rsidRDefault="00DA5000" w:rsidP="00DA5000">
      <w:pPr>
        <w:ind w:right="11"/>
        <w:rPr>
          <w:b/>
          <w:sz w:val="28"/>
          <w:szCs w:val="28"/>
        </w:rPr>
      </w:pPr>
      <w:r w:rsidRPr="00DF248E">
        <w:rPr>
          <w:sz w:val="28"/>
          <w:szCs w:val="28"/>
        </w:rPr>
        <w:t xml:space="preserve">от </w:t>
      </w:r>
      <w:r w:rsidR="00F90BFF">
        <w:rPr>
          <w:sz w:val="28"/>
          <w:szCs w:val="28"/>
        </w:rPr>
        <w:t>10</w:t>
      </w:r>
      <w:r w:rsidRPr="00DF248E">
        <w:rPr>
          <w:sz w:val="28"/>
          <w:szCs w:val="28"/>
        </w:rPr>
        <w:t xml:space="preserve"> </w:t>
      </w:r>
      <w:r w:rsidR="00F1761A">
        <w:rPr>
          <w:sz w:val="28"/>
          <w:szCs w:val="28"/>
        </w:rPr>
        <w:t>октября</w:t>
      </w:r>
      <w:r w:rsidRPr="00DF248E">
        <w:rPr>
          <w:sz w:val="28"/>
          <w:szCs w:val="28"/>
        </w:rPr>
        <w:t xml:space="preserve"> 201</w:t>
      </w:r>
      <w:r w:rsidR="008364D2">
        <w:rPr>
          <w:sz w:val="28"/>
          <w:szCs w:val="28"/>
        </w:rPr>
        <w:t>8</w:t>
      </w:r>
      <w:r w:rsidRPr="00DF248E">
        <w:rPr>
          <w:sz w:val="28"/>
          <w:szCs w:val="28"/>
        </w:rPr>
        <w:t xml:space="preserve"> года</w:t>
      </w:r>
      <w:r w:rsidRPr="00DF248E">
        <w:rPr>
          <w:sz w:val="28"/>
          <w:szCs w:val="28"/>
        </w:rPr>
        <w:tab/>
      </w:r>
      <w:r w:rsidR="00C06040">
        <w:rPr>
          <w:b/>
          <w:sz w:val="28"/>
          <w:szCs w:val="28"/>
        </w:rPr>
        <w:t xml:space="preserve">            </w:t>
      </w:r>
      <w:r w:rsidRPr="00DF248E">
        <w:rPr>
          <w:b/>
          <w:sz w:val="28"/>
          <w:szCs w:val="28"/>
        </w:rPr>
        <w:t xml:space="preserve">№ </w:t>
      </w:r>
      <w:r w:rsidR="00CE5500">
        <w:rPr>
          <w:b/>
          <w:sz w:val="28"/>
          <w:szCs w:val="28"/>
        </w:rPr>
        <w:t>66</w:t>
      </w:r>
    </w:p>
    <w:p w:rsidR="00DA5000" w:rsidRPr="00DF248E" w:rsidRDefault="00DA5000" w:rsidP="00DA5000">
      <w:pPr>
        <w:ind w:right="11"/>
        <w:rPr>
          <w:sz w:val="28"/>
          <w:szCs w:val="28"/>
        </w:rPr>
      </w:pPr>
      <w:r w:rsidRPr="00DF248E">
        <w:rPr>
          <w:sz w:val="28"/>
          <w:szCs w:val="28"/>
        </w:rPr>
        <w:t>г. Североуральск</w:t>
      </w:r>
    </w:p>
    <w:p w:rsidR="009633FC" w:rsidRPr="00793A7B" w:rsidRDefault="009633FC" w:rsidP="009633FC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Style w:val="a8"/>
        <w:tblW w:w="9214" w:type="dxa"/>
        <w:tblLook w:val="04A0" w:firstRow="1" w:lastRow="0" w:firstColumn="1" w:lastColumn="0" w:noHBand="0" w:noVBand="1"/>
      </w:tblPr>
      <w:tblGrid>
        <w:gridCol w:w="5387"/>
        <w:gridCol w:w="3827"/>
      </w:tblGrid>
      <w:tr w:rsidR="009633FC" w:rsidRPr="00793A7B" w:rsidTr="009633F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633FC" w:rsidRDefault="009633FC" w:rsidP="009633FC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 w:themeColor="text1"/>
                <w:sz w:val="28"/>
                <w:szCs w:val="28"/>
              </w:rPr>
            </w:pPr>
            <w:r w:rsidRPr="00793A7B">
              <w:rPr>
                <w:color w:val="000000" w:themeColor="text1"/>
                <w:sz w:val="28"/>
                <w:szCs w:val="28"/>
              </w:rPr>
              <w:t>О внесении изменений в Устав Североуральского городского округа, утвержденный Решением Североуральской муниципальной Думы от 18.05.2005 N 45</w:t>
            </w:r>
          </w:p>
          <w:p w:rsidR="00904BF9" w:rsidRPr="00793A7B" w:rsidRDefault="00904BF9" w:rsidP="009633FC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633FC" w:rsidRPr="00793A7B" w:rsidRDefault="009633FC" w:rsidP="009633F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F6D39" w:rsidRPr="00793A7B" w:rsidRDefault="00CF6D39" w:rsidP="00CF6D3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Руководствуясь федеральными законами от 05.02.2018 N 15-ФЗ «О внесении изменений в отдельные законодательные акты Российской Федерации по вопросам добровольчества (волонтерства)», от 18.04.2018 N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от 03.07.2018 N 189-ФЗ «О внесении изменения в статью 68 Федерального закона «Об общих принципах организации местного самоуправления в Российской Федерации»,</w:t>
      </w:r>
      <w:r w:rsidRPr="00793A7B">
        <w:rPr>
          <w:color w:val="000000" w:themeColor="text1"/>
        </w:rPr>
        <w:t xml:space="preserve"> </w:t>
      </w:r>
      <w:r w:rsidRPr="00793A7B">
        <w:rPr>
          <w:color w:val="000000" w:themeColor="text1"/>
          <w:sz w:val="28"/>
          <w:szCs w:val="28"/>
        </w:rPr>
        <w:t>от 29.07.2018 N 244-ФЗ «О внесении изменений в Федеральный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потребителей», от 03.08.2018 N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</w:t>
      </w:r>
      <w:r w:rsidRPr="00793A7B">
        <w:rPr>
          <w:color w:val="000000" w:themeColor="text1"/>
        </w:rPr>
        <w:t xml:space="preserve"> </w:t>
      </w:r>
      <w:r w:rsidRPr="00793A7B">
        <w:rPr>
          <w:color w:val="000000" w:themeColor="text1"/>
          <w:sz w:val="28"/>
          <w:szCs w:val="28"/>
        </w:rPr>
        <w:t xml:space="preserve">03.08.2018 N 340-ФЗ «О внесении изменений в </w:t>
      </w:r>
      <w:r w:rsidRPr="00793A7B">
        <w:rPr>
          <w:color w:val="000000" w:themeColor="text1"/>
          <w:sz w:val="28"/>
          <w:szCs w:val="28"/>
        </w:rPr>
        <w:lastRenderedPageBreak/>
        <w:t xml:space="preserve">Градостроительный кодекс Российской Федерации и отдельные законодательные акты Российской Федерации», статьей 43 Положения о правовых актах Североуральского городского округа, утвержденного Решением Думы Североуральского городского округа от 22.04.2015 N 33, с целью приведения Устава Североуральского городского округа в соответствие с действующим законодательством Дума Североуральского городского округа </w:t>
      </w:r>
    </w:p>
    <w:p w:rsidR="00CF6D39" w:rsidRPr="00793A7B" w:rsidRDefault="00CF6D39" w:rsidP="00CF6D3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CF6D39" w:rsidRPr="00793A7B" w:rsidRDefault="00CF6D39" w:rsidP="00CF6D39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8"/>
          <w:szCs w:val="28"/>
        </w:rPr>
      </w:pPr>
      <w:r w:rsidRPr="00793A7B">
        <w:rPr>
          <w:b/>
          <w:color w:val="000000" w:themeColor="text1"/>
          <w:sz w:val="28"/>
          <w:szCs w:val="28"/>
        </w:rPr>
        <w:t>РЕШИЛА:</w:t>
      </w:r>
    </w:p>
    <w:p w:rsidR="00CF6D39" w:rsidRPr="00793A7B" w:rsidRDefault="00CF6D39" w:rsidP="00CF6D3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CF6D39" w:rsidRPr="00793A7B" w:rsidRDefault="00CF6D39" w:rsidP="00CF6D3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 xml:space="preserve"> 1. Внести в </w:t>
      </w:r>
      <w:hyperlink r:id="rId9" w:history="1">
        <w:r w:rsidRPr="00793A7B">
          <w:rPr>
            <w:color w:val="000000" w:themeColor="text1"/>
            <w:sz w:val="28"/>
            <w:szCs w:val="28"/>
          </w:rPr>
          <w:t>Устав</w:t>
        </w:r>
      </w:hyperlink>
      <w:r w:rsidRPr="00793A7B">
        <w:rPr>
          <w:color w:val="000000" w:themeColor="text1"/>
          <w:sz w:val="28"/>
          <w:szCs w:val="28"/>
        </w:rPr>
        <w:t xml:space="preserve"> Североуральского городского округа, принятый Решением Североуральской муниципальной Думы от 18.05.2005 N 45 (с изменениями, внесенными </w:t>
      </w:r>
      <w:hyperlink r:id="rId10" w:history="1">
        <w:r w:rsidRPr="00793A7B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</w:t>
        </w:r>
      </w:hyperlink>
      <w:r w:rsidRPr="00793A7B">
        <w:rPr>
          <w:rFonts w:eastAsiaTheme="minorHAnsi"/>
          <w:color w:val="000000" w:themeColor="text1"/>
          <w:sz w:val="28"/>
          <w:szCs w:val="28"/>
          <w:lang w:eastAsia="en-US"/>
        </w:rPr>
        <w:t>ем Североуральской муниципальной Думы от 21.12.2005 N 124</w:t>
      </w:r>
      <w:r w:rsidRPr="00793A7B">
        <w:rPr>
          <w:color w:val="000000" w:themeColor="text1"/>
          <w:sz w:val="28"/>
          <w:szCs w:val="28"/>
        </w:rPr>
        <w:t>, Решениями Думы Североуральского городского округа от 29.03.2006 N 36, от 27.12.2006 N 155, от 30.05.2007 N 56, от 26.09.2007 N 102, от 27.02.2008 N 28, от 25.11.2008 N 135, от 28.01.2009 N 1, от 19.08.2009 N 119, от 27.01.2010 N 3, от 30.06.2010 N 76, от 29.09.2010 N 102, от 27.01.2011 N 2, от 27.04.2011 N 32, от 10.08.2011 N 63, от 07.12.2011 N 122, от 28.03.2012 N 13, от 10.10.2012 N 106, от 11.07.2013 N 72, от 23.04.2014 N 45, от 15.10.2014 N 113, от 27.05.2015 N 41, от 16.12.2015 N 106, от 24.12.2015 N 113, от 23.11.2016 № 81, от  31.03.2017 N 16, от 31.03.2017 N 17, от 25.10.2017 N 15, от 24.01.2018 № 45, от 25.04.2018 № 22), следующие изменения:</w:t>
      </w:r>
    </w:p>
    <w:p w:rsidR="00CF6D39" w:rsidRPr="00793A7B" w:rsidRDefault="00CF6D39" w:rsidP="00CF6D3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1.1. Пункт 26 части 1 статьи 6 дополнить словами «,</w:t>
      </w:r>
      <w:r>
        <w:rPr>
          <w:color w:val="000000" w:themeColor="text1"/>
          <w:sz w:val="28"/>
          <w:szCs w:val="28"/>
        </w:rPr>
        <w:t xml:space="preserve"> </w:t>
      </w:r>
      <w:r w:rsidRPr="009D6667">
        <w:rPr>
          <w:color w:val="000000" w:themeColor="text1"/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</w:t>
      </w:r>
      <w:r w:rsidRPr="00793A7B">
        <w:rPr>
          <w:color w:val="000000" w:themeColor="text1"/>
          <w:sz w:val="28"/>
          <w:szCs w:val="28"/>
        </w:rPr>
        <w:t xml:space="preserve">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</w:t>
      </w:r>
      <w:r>
        <w:rPr>
          <w:color w:val="000000" w:themeColor="text1"/>
          <w:sz w:val="28"/>
          <w:szCs w:val="28"/>
        </w:rPr>
        <w:t>и</w:t>
      </w:r>
      <w:r w:rsidRPr="00793A7B">
        <w:rPr>
          <w:color w:val="000000" w:themeColor="text1"/>
          <w:sz w:val="28"/>
          <w:szCs w:val="28"/>
        </w:rPr>
        <w:t xml:space="preserve"> городск</w:t>
      </w:r>
      <w:r>
        <w:rPr>
          <w:color w:val="000000" w:themeColor="text1"/>
          <w:sz w:val="28"/>
          <w:szCs w:val="28"/>
        </w:rPr>
        <w:t>ого</w:t>
      </w:r>
      <w:r w:rsidRPr="00793A7B">
        <w:rPr>
          <w:color w:val="000000" w:themeColor="text1"/>
          <w:sz w:val="28"/>
          <w:szCs w:val="28"/>
        </w:rPr>
        <w:t xml:space="preserve"> округ</w:t>
      </w:r>
      <w:r>
        <w:rPr>
          <w:color w:val="000000" w:themeColor="text1"/>
          <w:sz w:val="28"/>
          <w:szCs w:val="28"/>
        </w:rPr>
        <w:t>а</w:t>
      </w:r>
      <w:r w:rsidRPr="00793A7B">
        <w:rPr>
          <w:color w:val="000000" w:themeColor="text1"/>
          <w:sz w:val="28"/>
          <w:szCs w:val="28"/>
        </w:rPr>
        <w:t xml:space="preserve">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</w:t>
      </w:r>
      <w:r w:rsidRPr="00793A7B">
        <w:rPr>
          <w:color w:val="000000" w:themeColor="text1"/>
          <w:sz w:val="28"/>
          <w:szCs w:val="28"/>
        </w:rPr>
        <w:lastRenderedPageBreak/>
        <w:t>в соответствие с установленными требованиями в случаях, предусмотренных Градостроительным кодексом Российской Федерации».</w:t>
      </w:r>
    </w:p>
    <w:p w:rsidR="00CF6D39" w:rsidRPr="00793A7B" w:rsidRDefault="00CF6D39" w:rsidP="00CF6D3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1.2. Пункт 33 части 1 статьи 6 дополнить словом «(волонтерству)».</w:t>
      </w:r>
    </w:p>
    <w:p w:rsidR="00CF6D39" w:rsidRPr="00793A7B" w:rsidRDefault="00CF6D39" w:rsidP="00CF6D3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1.3. Часть 1 статьи 6.1 дополнить пунктом 19 следующего содержания:</w:t>
      </w:r>
    </w:p>
    <w:p w:rsidR="00CF6D39" w:rsidRPr="00793A7B" w:rsidRDefault="00CF6D39" w:rsidP="00CF6D3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«19) осуществление мероприятий по защите прав потребителей, предусмотренных Законом Российской Федерации от 7 февраля 1992 года N 2300-1 «О защите прав потребителей».».</w:t>
      </w:r>
    </w:p>
    <w:p w:rsidR="00CF6D39" w:rsidRPr="00793A7B" w:rsidRDefault="00CF6D39" w:rsidP="00CF6D3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1.4. Часть 1 статьи 14.1 изложить в следующей редакции:</w:t>
      </w:r>
    </w:p>
    <w:p w:rsidR="00CF6D39" w:rsidRPr="00793A7B" w:rsidRDefault="00CF6D39" w:rsidP="00CF6D3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«1. Сход граждан может проводиться:</w:t>
      </w:r>
    </w:p>
    <w:p w:rsidR="00CF6D39" w:rsidRPr="00793A7B" w:rsidRDefault="00CF6D39" w:rsidP="00CF6D3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1) в населенном пункте, входящем в состав городского округа, по вопросу введения и использования средств самообложения граждан на территории данного населенного пункта;</w:t>
      </w:r>
    </w:p>
    <w:p w:rsidR="00CF6D39" w:rsidRPr="00793A7B" w:rsidRDefault="00CF6D39" w:rsidP="00CF6D3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2)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пункта.».</w:t>
      </w:r>
    </w:p>
    <w:p w:rsidR="00CF6D39" w:rsidRPr="00793A7B" w:rsidRDefault="00CF6D39" w:rsidP="00CF6D3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1.5. Статью 14.1 дополнить частью 1.1 следующего содержания:</w:t>
      </w:r>
    </w:p>
    <w:p w:rsidR="00CF6D39" w:rsidRPr="00793A7B" w:rsidRDefault="00CF6D39" w:rsidP="00CF6D3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«1.1.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службе.».</w:t>
      </w:r>
    </w:p>
    <w:p w:rsidR="00CF6D39" w:rsidRPr="00793A7B" w:rsidRDefault="00CF6D39" w:rsidP="00CF6D3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1.6. Дополнить статьей 16.1 следующего содержания:</w:t>
      </w:r>
    </w:p>
    <w:p w:rsidR="00CF6D39" w:rsidRPr="00793A7B" w:rsidRDefault="00CF6D39" w:rsidP="00CF6D3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«Статья 16.1. Староста сельского населенного пункта</w:t>
      </w:r>
    </w:p>
    <w:p w:rsidR="00CF6D39" w:rsidRPr="00793A7B" w:rsidRDefault="00CF6D39" w:rsidP="00CF6D3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городском округе, может назначаться староста сельского населенного пункта.</w:t>
      </w:r>
    </w:p>
    <w:p w:rsidR="00CF6D39" w:rsidRPr="00793A7B" w:rsidRDefault="00CF6D39" w:rsidP="00CF6D3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2. Староста сельского населенного пункта назначается Думой городского округа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F6D39" w:rsidRPr="00793A7B" w:rsidRDefault="00CF6D39" w:rsidP="00CF6D3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F6D39" w:rsidRPr="00793A7B" w:rsidRDefault="00CF6D39" w:rsidP="00CF6D3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4. Лицо не может быть назначено старостой сельского населенного пункта в случаях, установленных федеральным законом.</w:t>
      </w:r>
    </w:p>
    <w:p w:rsidR="00CF6D39" w:rsidRPr="00793A7B" w:rsidRDefault="00CF6D39" w:rsidP="00CF6D3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5. Срок полномочий старосты сельского населенного пункта составляет 5 лет.</w:t>
      </w:r>
    </w:p>
    <w:p w:rsidR="00CF6D39" w:rsidRPr="00793A7B" w:rsidRDefault="00CF6D39" w:rsidP="00CF6D3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Полномочия старосты сельского населенного пункта прекращаются досрочно по решению Думы городского округа по представлению схода граждан сельского населенного пункта, а также в случаях, установленных федеральным законом.</w:t>
      </w:r>
    </w:p>
    <w:p w:rsidR="00CF6D39" w:rsidRPr="00793A7B" w:rsidRDefault="00CF6D39" w:rsidP="00CF6D3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lastRenderedPageBreak/>
        <w:t>6. Гарантии деятельности, полномочия и иные вопросы статуса старосты сельского населенного пункта устанавливаются нормативным правовым актом Думы городского округа в соответствии с законом Свердловской области.».</w:t>
      </w:r>
    </w:p>
    <w:p w:rsidR="00CF6D39" w:rsidRPr="00793A7B" w:rsidRDefault="00CF6D39" w:rsidP="00CF6D3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 xml:space="preserve">1.7. В пункте 9 части </w:t>
      </w:r>
      <w:r>
        <w:rPr>
          <w:color w:val="000000" w:themeColor="text1"/>
          <w:sz w:val="28"/>
          <w:szCs w:val="28"/>
        </w:rPr>
        <w:t>3</w:t>
      </w:r>
      <w:r w:rsidRPr="00793A7B">
        <w:rPr>
          <w:color w:val="000000" w:themeColor="text1"/>
          <w:sz w:val="28"/>
          <w:szCs w:val="28"/>
        </w:rPr>
        <w:t xml:space="preserve"> статьи 23 слово «закрытых» заменить словом «непубличных».</w:t>
      </w:r>
    </w:p>
    <w:p w:rsidR="00CF6D39" w:rsidRPr="00793A7B" w:rsidRDefault="00CF6D39" w:rsidP="00CF6D3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1.8. В пункте 2 части 4.1 статьи 25 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</w:p>
    <w:p w:rsidR="00CF6D39" w:rsidRPr="00793A7B" w:rsidRDefault="00CF6D39" w:rsidP="00CF6D3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1.9. В пункте 1 части 10 статьи 27 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</w:p>
    <w:p w:rsidR="00CF6D39" w:rsidRPr="00793A7B" w:rsidRDefault="00CF6D39" w:rsidP="00CF6D3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1.10. Пункт 33 статьи 29 дополнить словом «(волонтерству)».</w:t>
      </w:r>
    </w:p>
    <w:p w:rsidR="00CF6D39" w:rsidRPr="00793A7B" w:rsidRDefault="00CF6D39" w:rsidP="00CF6D3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1.11. Статью 29 дополнить пунктом 79.1 следующего содержания:</w:t>
      </w:r>
    </w:p>
    <w:p w:rsidR="00CF6D39" w:rsidRDefault="00CF6D39" w:rsidP="00CF6D3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«79</w:t>
      </w:r>
      <w:r>
        <w:rPr>
          <w:color w:val="000000" w:themeColor="text1"/>
          <w:sz w:val="28"/>
          <w:szCs w:val="28"/>
        </w:rPr>
        <w:t>.</w:t>
      </w:r>
      <w:r w:rsidRPr="00793A7B">
        <w:rPr>
          <w:color w:val="000000" w:themeColor="text1"/>
          <w:sz w:val="28"/>
          <w:szCs w:val="28"/>
        </w:rPr>
        <w:t xml:space="preserve">1)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</w:t>
      </w:r>
      <w:r w:rsidRPr="00793A7B">
        <w:rPr>
          <w:color w:val="000000" w:themeColor="text1"/>
          <w:sz w:val="28"/>
          <w:szCs w:val="28"/>
        </w:rPr>
        <w:lastRenderedPageBreak/>
        <w:t>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округа,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Федерации;».</w:t>
      </w:r>
    </w:p>
    <w:p w:rsidR="00CF6D39" w:rsidRPr="00793A7B" w:rsidRDefault="00CF6D39" w:rsidP="00CF6D3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1.12. В части 2 статьи 80.1 слова «частью 1 статьи 14.1» заменить словами «пунктом 1 части 1 статьи 14.1».</w:t>
      </w:r>
    </w:p>
    <w:p w:rsidR="00CF6D39" w:rsidRPr="00793A7B" w:rsidRDefault="00CF6D39" w:rsidP="00CF6D39">
      <w:pPr>
        <w:autoSpaceDE w:val="0"/>
        <w:autoSpaceDN w:val="0"/>
        <w:adjustRightInd w:val="0"/>
        <w:spacing w:before="120"/>
        <w:ind w:firstLine="539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2. Установить, что настоящее Решение вступает в силу со дня его официального опубликования.</w:t>
      </w:r>
    </w:p>
    <w:p w:rsidR="00CF6D39" w:rsidRPr="00793A7B" w:rsidRDefault="00CF6D39" w:rsidP="00CF6D39">
      <w:pPr>
        <w:autoSpaceDE w:val="0"/>
        <w:autoSpaceDN w:val="0"/>
        <w:adjustRightInd w:val="0"/>
        <w:spacing w:before="120"/>
        <w:ind w:firstLine="539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3. Главе Североуральского городского округа (Матюшенко В.П.):</w:t>
      </w:r>
    </w:p>
    <w:p w:rsidR="00CF6D39" w:rsidRPr="00793A7B" w:rsidRDefault="00CF6D39" w:rsidP="00CF6D3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 xml:space="preserve">3.1. Направить настоящие изменения в </w:t>
      </w:r>
      <w:hyperlink r:id="rId11" w:history="1">
        <w:r w:rsidRPr="00793A7B">
          <w:rPr>
            <w:rStyle w:val="a3"/>
            <w:color w:val="000000" w:themeColor="text1"/>
            <w:sz w:val="28"/>
            <w:szCs w:val="28"/>
            <w:u w:val="none"/>
          </w:rPr>
          <w:t>Устав</w:t>
        </w:r>
      </w:hyperlink>
      <w:r w:rsidRPr="00793A7B">
        <w:rPr>
          <w:color w:val="000000" w:themeColor="text1"/>
          <w:sz w:val="28"/>
          <w:szCs w:val="28"/>
        </w:rPr>
        <w:t xml:space="preserve"> Североуральского городского округа на государственную регистрацию в порядке, установленном Федеральным </w:t>
      </w:r>
      <w:hyperlink r:id="rId12" w:history="1">
        <w:r w:rsidRPr="00793A7B"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 w:rsidRPr="00793A7B">
        <w:rPr>
          <w:color w:val="000000" w:themeColor="text1"/>
          <w:sz w:val="28"/>
          <w:szCs w:val="28"/>
        </w:rPr>
        <w:t xml:space="preserve"> от 21.07.2005 N 97-ФЗ «О государственной регистрации уставов муниципальных образований».</w:t>
      </w:r>
    </w:p>
    <w:p w:rsidR="00CF6D39" w:rsidRPr="00793A7B" w:rsidRDefault="00CF6D39" w:rsidP="00CF6D39">
      <w:pPr>
        <w:autoSpaceDE w:val="0"/>
        <w:autoSpaceDN w:val="0"/>
        <w:adjustRightInd w:val="0"/>
        <w:ind w:firstLine="539"/>
        <w:jc w:val="both"/>
        <w:outlineLvl w:val="2"/>
        <w:rPr>
          <w:color w:val="000000" w:themeColor="text1"/>
          <w:sz w:val="28"/>
          <w:szCs w:val="28"/>
        </w:rPr>
      </w:pPr>
      <w:r w:rsidRPr="00793A7B">
        <w:rPr>
          <w:color w:val="000000" w:themeColor="text1"/>
          <w:sz w:val="28"/>
          <w:szCs w:val="28"/>
        </w:rPr>
        <w:t>3.2. После регистрации 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CF6D39" w:rsidRPr="00793A7B" w:rsidRDefault="00CF6D39" w:rsidP="00CF6D39">
      <w:pPr>
        <w:pStyle w:val="ConsNormal"/>
        <w:ind w:righ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F6D39" w:rsidRPr="00793A7B" w:rsidRDefault="00CF6D39" w:rsidP="00CF6D39">
      <w:pPr>
        <w:pStyle w:val="ConsNormal"/>
        <w:ind w:righ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F6D39" w:rsidRPr="00793A7B" w:rsidRDefault="00CF6D39" w:rsidP="00CF6D39">
      <w:pPr>
        <w:pStyle w:val="ConsNormal"/>
        <w:ind w:righ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CF6D39" w:rsidRPr="00793A7B" w:rsidTr="00D06FD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CF6D39" w:rsidRPr="00793A7B" w:rsidRDefault="00435737" w:rsidP="00D06FD2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CF6D39" w:rsidRPr="00793A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</w:t>
            </w:r>
            <w:r w:rsidR="00CF6D39" w:rsidRPr="00793A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Североуральского </w:t>
            </w:r>
          </w:p>
          <w:p w:rsidR="00CF6D39" w:rsidRPr="00793A7B" w:rsidRDefault="00CF6D39" w:rsidP="00D06FD2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3A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городского округа </w:t>
            </w:r>
          </w:p>
          <w:p w:rsidR="00CF6D39" w:rsidRPr="00793A7B" w:rsidRDefault="00CF6D39" w:rsidP="00D06FD2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F6D39" w:rsidRPr="00793A7B" w:rsidRDefault="00CF6D39" w:rsidP="00D06FD2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F6D39" w:rsidRPr="00793A7B" w:rsidRDefault="00CF6D39" w:rsidP="00D06FD2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F6D39" w:rsidRPr="00793A7B" w:rsidRDefault="00CF6D39" w:rsidP="00435737">
            <w:pPr>
              <w:pStyle w:val="ConsNormal"/>
              <w:ind w:righ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3A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</w:t>
            </w:r>
            <w:r w:rsidR="004357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793A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4357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793A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4357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Золотарева</w:t>
            </w:r>
            <w:r w:rsidRPr="00793A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CF6D39" w:rsidRPr="00793A7B" w:rsidRDefault="00435737" w:rsidP="00D06FD2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CF6D39" w:rsidRPr="00793A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="00CF6D39" w:rsidRPr="00793A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Думы</w:t>
            </w:r>
          </w:p>
          <w:p w:rsidR="00CF6D39" w:rsidRPr="00793A7B" w:rsidRDefault="00CF6D39" w:rsidP="00D06FD2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3A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Североуральского городского </w:t>
            </w:r>
          </w:p>
          <w:p w:rsidR="00CF6D39" w:rsidRPr="00793A7B" w:rsidRDefault="00CF6D39" w:rsidP="00D06FD2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3A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округа</w:t>
            </w:r>
          </w:p>
          <w:p w:rsidR="00CF6D39" w:rsidRPr="00793A7B" w:rsidRDefault="00CF6D39" w:rsidP="00D06FD2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F6D39" w:rsidRPr="00793A7B" w:rsidRDefault="00CF6D39" w:rsidP="00D06FD2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F6D39" w:rsidRPr="00793A7B" w:rsidRDefault="00CF6D39" w:rsidP="00435737">
            <w:pPr>
              <w:pStyle w:val="ConsNormal"/>
              <w:ind w:righ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3A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</w:t>
            </w:r>
            <w:r w:rsidR="004357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793A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4357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793A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357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Злобин</w:t>
            </w:r>
          </w:p>
        </w:tc>
      </w:tr>
    </w:tbl>
    <w:p w:rsidR="00CF6D39" w:rsidRPr="00793A7B" w:rsidRDefault="00CF6D39" w:rsidP="00CF6D39">
      <w:pPr>
        <w:pStyle w:val="ConsNormal"/>
        <w:ind w:righ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F6D39" w:rsidRPr="00793A7B" w:rsidRDefault="00CF6D39" w:rsidP="00CF6D39">
      <w:pPr>
        <w:pStyle w:val="ConsNormal"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F6D39" w:rsidRPr="00793A7B" w:rsidRDefault="00CF6D39" w:rsidP="00CF6D39">
      <w:pPr>
        <w:pStyle w:val="ConsNormal"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F6D39" w:rsidRPr="00793A7B" w:rsidRDefault="00CF6D39" w:rsidP="00CF6D39">
      <w:pPr>
        <w:pStyle w:val="ConsNormal"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F6D39" w:rsidRPr="00793A7B" w:rsidRDefault="00CF6D39" w:rsidP="00CF6D39">
      <w:pPr>
        <w:pStyle w:val="ConsNormal"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F6D39" w:rsidRPr="00793A7B" w:rsidRDefault="00CF6D39" w:rsidP="00CF6D39">
      <w:pPr>
        <w:pStyle w:val="ConsNormal"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CF6D39" w:rsidRPr="00793A7B" w:rsidSect="00904BF9">
      <w:headerReference w:type="default" r:id="rId13"/>
      <w:pgSz w:w="11906" w:h="16838"/>
      <w:pgMar w:top="851" w:right="709" w:bottom="992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431" w:rsidRDefault="005D0431" w:rsidP="009633FC">
      <w:r>
        <w:separator/>
      </w:r>
    </w:p>
  </w:endnote>
  <w:endnote w:type="continuationSeparator" w:id="0">
    <w:p w:rsidR="005D0431" w:rsidRDefault="005D0431" w:rsidP="0096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431" w:rsidRDefault="005D0431" w:rsidP="009633FC">
      <w:r>
        <w:separator/>
      </w:r>
    </w:p>
  </w:footnote>
  <w:footnote w:type="continuationSeparator" w:id="0">
    <w:p w:rsidR="005D0431" w:rsidRDefault="005D0431" w:rsidP="00963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8829"/>
      <w:docPartObj>
        <w:docPartGallery w:val="Page Numbers (Top of Page)"/>
        <w:docPartUnique/>
      </w:docPartObj>
    </w:sdtPr>
    <w:sdtEndPr/>
    <w:sdtContent>
      <w:p w:rsidR="009633FC" w:rsidRDefault="009633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554">
          <w:rPr>
            <w:noProof/>
          </w:rPr>
          <w:t>4</w:t>
        </w:r>
        <w:r>
          <w:fldChar w:fldCharType="end"/>
        </w:r>
      </w:p>
    </w:sdtContent>
  </w:sdt>
  <w:p w:rsidR="009633FC" w:rsidRDefault="009633F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E4528"/>
    <w:multiLevelType w:val="hybridMultilevel"/>
    <w:tmpl w:val="5CBC199A"/>
    <w:lvl w:ilvl="0" w:tplc="083C2D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386CAC"/>
    <w:multiLevelType w:val="hybridMultilevel"/>
    <w:tmpl w:val="09E609EE"/>
    <w:lvl w:ilvl="0" w:tplc="22C436F0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9F9554F"/>
    <w:multiLevelType w:val="multilevel"/>
    <w:tmpl w:val="25349B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</w:rPr>
    </w:lvl>
  </w:abstractNum>
  <w:abstractNum w:abstractNumId="3">
    <w:nsid w:val="6E921588"/>
    <w:multiLevelType w:val="multilevel"/>
    <w:tmpl w:val="4E5A2C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</w:rPr>
    </w:lvl>
  </w:abstractNum>
  <w:abstractNum w:abstractNumId="4">
    <w:nsid w:val="77D62F28"/>
    <w:multiLevelType w:val="hybridMultilevel"/>
    <w:tmpl w:val="FFEEE3B8"/>
    <w:lvl w:ilvl="0" w:tplc="5CD48D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E7"/>
    <w:rsid w:val="00001974"/>
    <w:rsid w:val="00002BBB"/>
    <w:rsid w:val="00021E70"/>
    <w:rsid w:val="000250B8"/>
    <w:rsid w:val="00027DE3"/>
    <w:rsid w:val="000370F7"/>
    <w:rsid w:val="00073AE7"/>
    <w:rsid w:val="000951B3"/>
    <w:rsid w:val="000C21AF"/>
    <w:rsid w:val="000C621F"/>
    <w:rsid w:val="000D2713"/>
    <w:rsid w:val="000E467B"/>
    <w:rsid w:val="00100EE3"/>
    <w:rsid w:val="00104875"/>
    <w:rsid w:val="00104CA3"/>
    <w:rsid w:val="001171F1"/>
    <w:rsid w:val="00121A2D"/>
    <w:rsid w:val="001239D4"/>
    <w:rsid w:val="00124DFD"/>
    <w:rsid w:val="00136FC9"/>
    <w:rsid w:val="00140789"/>
    <w:rsid w:val="0015212C"/>
    <w:rsid w:val="00157522"/>
    <w:rsid w:val="0016093E"/>
    <w:rsid w:val="00167210"/>
    <w:rsid w:val="001761D3"/>
    <w:rsid w:val="001947BC"/>
    <w:rsid w:val="001A0285"/>
    <w:rsid w:val="001B440A"/>
    <w:rsid w:val="001B76D2"/>
    <w:rsid w:val="001D70E3"/>
    <w:rsid w:val="001F0B1A"/>
    <w:rsid w:val="00216CB8"/>
    <w:rsid w:val="0023023A"/>
    <w:rsid w:val="00230B29"/>
    <w:rsid w:val="00233375"/>
    <w:rsid w:val="00236F11"/>
    <w:rsid w:val="002767DC"/>
    <w:rsid w:val="00291031"/>
    <w:rsid w:val="00291944"/>
    <w:rsid w:val="002A19B4"/>
    <w:rsid w:val="002B037E"/>
    <w:rsid w:val="002B216D"/>
    <w:rsid w:val="002B2FB3"/>
    <w:rsid w:val="002B5085"/>
    <w:rsid w:val="002D05F6"/>
    <w:rsid w:val="002D2B43"/>
    <w:rsid w:val="002E1AC3"/>
    <w:rsid w:val="002E626B"/>
    <w:rsid w:val="00307665"/>
    <w:rsid w:val="003124CB"/>
    <w:rsid w:val="00324CF6"/>
    <w:rsid w:val="003308EC"/>
    <w:rsid w:val="00333BAA"/>
    <w:rsid w:val="00335554"/>
    <w:rsid w:val="00341DD9"/>
    <w:rsid w:val="003535A2"/>
    <w:rsid w:val="00353B3B"/>
    <w:rsid w:val="003658A0"/>
    <w:rsid w:val="00371B37"/>
    <w:rsid w:val="0037239E"/>
    <w:rsid w:val="00380FF1"/>
    <w:rsid w:val="00382B2A"/>
    <w:rsid w:val="00384C2B"/>
    <w:rsid w:val="003A3D3A"/>
    <w:rsid w:val="003A79F1"/>
    <w:rsid w:val="003B6F6F"/>
    <w:rsid w:val="003C38A0"/>
    <w:rsid w:val="003C743D"/>
    <w:rsid w:val="003D5041"/>
    <w:rsid w:val="003D656F"/>
    <w:rsid w:val="003F37E1"/>
    <w:rsid w:val="003F3B3D"/>
    <w:rsid w:val="00404C64"/>
    <w:rsid w:val="00412840"/>
    <w:rsid w:val="00432827"/>
    <w:rsid w:val="00435737"/>
    <w:rsid w:val="00440D19"/>
    <w:rsid w:val="004505C7"/>
    <w:rsid w:val="00482DB0"/>
    <w:rsid w:val="00490928"/>
    <w:rsid w:val="00495A40"/>
    <w:rsid w:val="004A4A04"/>
    <w:rsid w:val="004B4CC8"/>
    <w:rsid w:val="004C1C4A"/>
    <w:rsid w:val="004C5759"/>
    <w:rsid w:val="004E3044"/>
    <w:rsid w:val="004F048B"/>
    <w:rsid w:val="00503F6D"/>
    <w:rsid w:val="00513986"/>
    <w:rsid w:val="00534316"/>
    <w:rsid w:val="00537216"/>
    <w:rsid w:val="00541BEF"/>
    <w:rsid w:val="0056197F"/>
    <w:rsid w:val="00565ACE"/>
    <w:rsid w:val="00584E49"/>
    <w:rsid w:val="005870A6"/>
    <w:rsid w:val="00593415"/>
    <w:rsid w:val="005A14A1"/>
    <w:rsid w:val="005A65DF"/>
    <w:rsid w:val="005B3108"/>
    <w:rsid w:val="005C17CB"/>
    <w:rsid w:val="005D0431"/>
    <w:rsid w:val="005E40CE"/>
    <w:rsid w:val="00614A65"/>
    <w:rsid w:val="00614E27"/>
    <w:rsid w:val="00626506"/>
    <w:rsid w:val="00633710"/>
    <w:rsid w:val="0063678C"/>
    <w:rsid w:val="00642A5B"/>
    <w:rsid w:val="00665C1B"/>
    <w:rsid w:val="006672BB"/>
    <w:rsid w:val="006A28D0"/>
    <w:rsid w:val="006B5CE4"/>
    <w:rsid w:val="006C36FE"/>
    <w:rsid w:val="006D1575"/>
    <w:rsid w:val="006F0A81"/>
    <w:rsid w:val="00744DD1"/>
    <w:rsid w:val="007470B8"/>
    <w:rsid w:val="0075293D"/>
    <w:rsid w:val="007672E0"/>
    <w:rsid w:val="00776ED2"/>
    <w:rsid w:val="007833E5"/>
    <w:rsid w:val="00784797"/>
    <w:rsid w:val="00785DCD"/>
    <w:rsid w:val="007925A2"/>
    <w:rsid w:val="00793A7B"/>
    <w:rsid w:val="007B4201"/>
    <w:rsid w:val="007B5AF8"/>
    <w:rsid w:val="007B6E2E"/>
    <w:rsid w:val="007D1AC5"/>
    <w:rsid w:val="007E7259"/>
    <w:rsid w:val="00800E62"/>
    <w:rsid w:val="0080759E"/>
    <w:rsid w:val="008364D2"/>
    <w:rsid w:val="00853EBD"/>
    <w:rsid w:val="008553AF"/>
    <w:rsid w:val="008619D8"/>
    <w:rsid w:val="008679B8"/>
    <w:rsid w:val="00891D80"/>
    <w:rsid w:val="0089575C"/>
    <w:rsid w:val="008B1248"/>
    <w:rsid w:val="008B75B0"/>
    <w:rsid w:val="008D5F39"/>
    <w:rsid w:val="00904BF9"/>
    <w:rsid w:val="0090503B"/>
    <w:rsid w:val="009116F8"/>
    <w:rsid w:val="00920D06"/>
    <w:rsid w:val="00920E33"/>
    <w:rsid w:val="009369DA"/>
    <w:rsid w:val="00956618"/>
    <w:rsid w:val="009633FC"/>
    <w:rsid w:val="00986F82"/>
    <w:rsid w:val="00992ED2"/>
    <w:rsid w:val="00992F43"/>
    <w:rsid w:val="009B1FDC"/>
    <w:rsid w:val="00A0202C"/>
    <w:rsid w:val="00A20F65"/>
    <w:rsid w:val="00A274AA"/>
    <w:rsid w:val="00A84027"/>
    <w:rsid w:val="00A94628"/>
    <w:rsid w:val="00A96314"/>
    <w:rsid w:val="00AB3690"/>
    <w:rsid w:val="00AC0556"/>
    <w:rsid w:val="00AC0B9C"/>
    <w:rsid w:val="00AD76CE"/>
    <w:rsid w:val="00AE6E4E"/>
    <w:rsid w:val="00B500F4"/>
    <w:rsid w:val="00B56966"/>
    <w:rsid w:val="00B81B7B"/>
    <w:rsid w:val="00B97981"/>
    <w:rsid w:val="00BB3EF1"/>
    <w:rsid w:val="00BB6581"/>
    <w:rsid w:val="00BC062D"/>
    <w:rsid w:val="00BD6762"/>
    <w:rsid w:val="00BD7EC3"/>
    <w:rsid w:val="00BE10DE"/>
    <w:rsid w:val="00BF35CA"/>
    <w:rsid w:val="00C06040"/>
    <w:rsid w:val="00C202EB"/>
    <w:rsid w:val="00C32A01"/>
    <w:rsid w:val="00C6708E"/>
    <w:rsid w:val="00C7466F"/>
    <w:rsid w:val="00C754F9"/>
    <w:rsid w:val="00C924B2"/>
    <w:rsid w:val="00C9614B"/>
    <w:rsid w:val="00C97A20"/>
    <w:rsid w:val="00CA6E8C"/>
    <w:rsid w:val="00CB4B34"/>
    <w:rsid w:val="00CC0465"/>
    <w:rsid w:val="00CE5500"/>
    <w:rsid w:val="00CF6D39"/>
    <w:rsid w:val="00D061D3"/>
    <w:rsid w:val="00D262F8"/>
    <w:rsid w:val="00D41C8F"/>
    <w:rsid w:val="00D432A6"/>
    <w:rsid w:val="00D5553B"/>
    <w:rsid w:val="00D65678"/>
    <w:rsid w:val="00D66D1C"/>
    <w:rsid w:val="00D7603F"/>
    <w:rsid w:val="00D81A1C"/>
    <w:rsid w:val="00DA5000"/>
    <w:rsid w:val="00DC5D22"/>
    <w:rsid w:val="00DC65E2"/>
    <w:rsid w:val="00DD0347"/>
    <w:rsid w:val="00DD18A5"/>
    <w:rsid w:val="00E06D74"/>
    <w:rsid w:val="00E07951"/>
    <w:rsid w:val="00E156C4"/>
    <w:rsid w:val="00E379BD"/>
    <w:rsid w:val="00E5072E"/>
    <w:rsid w:val="00E53330"/>
    <w:rsid w:val="00E70D61"/>
    <w:rsid w:val="00E94F2B"/>
    <w:rsid w:val="00EE2A5A"/>
    <w:rsid w:val="00F00019"/>
    <w:rsid w:val="00F041EE"/>
    <w:rsid w:val="00F04AE2"/>
    <w:rsid w:val="00F15E73"/>
    <w:rsid w:val="00F1761A"/>
    <w:rsid w:val="00F32CEA"/>
    <w:rsid w:val="00F357E8"/>
    <w:rsid w:val="00F52E2F"/>
    <w:rsid w:val="00F6795A"/>
    <w:rsid w:val="00F709B1"/>
    <w:rsid w:val="00F82B99"/>
    <w:rsid w:val="00F87E67"/>
    <w:rsid w:val="00F90BFF"/>
    <w:rsid w:val="00F91F92"/>
    <w:rsid w:val="00F947ED"/>
    <w:rsid w:val="00F9683F"/>
    <w:rsid w:val="00FC45AF"/>
    <w:rsid w:val="00FC5F4F"/>
    <w:rsid w:val="00FD0201"/>
    <w:rsid w:val="00FE1E80"/>
    <w:rsid w:val="00FE5BE1"/>
    <w:rsid w:val="00F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4C940-5161-4493-9FAD-525A840B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3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073AE7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rsid w:val="00073AE7"/>
    <w:rPr>
      <w:color w:val="0000FF"/>
      <w:u w:val="single"/>
    </w:rPr>
  </w:style>
  <w:style w:type="paragraph" w:styleId="a4">
    <w:name w:val="List"/>
    <w:basedOn w:val="a"/>
    <w:rsid w:val="00073AE7"/>
    <w:pPr>
      <w:widowControl w:val="0"/>
      <w:ind w:left="283" w:hanging="283"/>
    </w:pPr>
  </w:style>
  <w:style w:type="paragraph" w:styleId="a5">
    <w:name w:val="List Paragraph"/>
    <w:basedOn w:val="a"/>
    <w:uiPriority w:val="34"/>
    <w:qFormat/>
    <w:rsid w:val="00073A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3B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3B3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05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96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633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633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33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8"/>
    <w:rsid w:val="00936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1905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71;n=81856;fld=134;dst=1000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D403CBBC1A6B93748198D4C6AA860B904ED1FBFEAA96056EAAAD0921697102E8FD9CD52766557011EA307yAd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1;n=81856;fld=134;dst=1000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404B3-1A8E-4E94-AC08-CF1329B9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Гросман Евгения Александровна</dc:creator>
  <cp:keywords/>
  <dc:description/>
  <cp:lastModifiedBy>Попова Алла Юрьевна</cp:lastModifiedBy>
  <cp:revision>22</cp:revision>
  <cp:lastPrinted>2018-10-11T04:28:00Z</cp:lastPrinted>
  <dcterms:created xsi:type="dcterms:W3CDTF">2018-08-23T10:23:00Z</dcterms:created>
  <dcterms:modified xsi:type="dcterms:W3CDTF">2018-11-29T09:12:00Z</dcterms:modified>
</cp:coreProperties>
</file>