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B9" w:rsidRDefault="00D166B9" w:rsidP="00D166B9">
      <w:pPr>
        <w:pStyle w:val="a5"/>
      </w:pPr>
      <w:r>
        <w:t>Т</w:t>
      </w:r>
    </w:p>
    <w:p w:rsidR="00D166B9" w:rsidRPr="006927F0" w:rsidRDefault="00D166B9" w:rsidP="00D166B9">
      <w:pPr>
        <w:pStyle w:val="a5"/>
        <w:rPr>
          <w:b/>
        </w:rPr>
      </w:pPr>
      <w:r w:rsidRPr="006927F0">
        <w:rPr>
          <w:b/>
        </w:rPr>
        <w:t>АДМИНИСТРАЦИЯ СЕВЕРОУРАЛЬСКОГО ГОРОДСКОГО ОКРУГА</w:t>
      </w:r>
    </w:p>
    <w:p w:rsidR="00D166B9" w:rsidRDefault="00D166B9" w:rsidP="00D166B9">
      <w:pPr>
        <w:jc w:val="center"/>
        <w:rPr>
          <w:sz w:val="28"/>
        </w:rPr>
      </w:pPr>
    </w:p>
    <w:p w:rsidR="00D166B9" w:rsidRDefault="00D166B9" w:rsidP="00D166B9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D166B9" w:rsidRDefault="00D166B9" w:rsidP="00D166B9">
      <w:pPr>
        <w:pBdr>
          <w:top w:val="thinThickSmallGap" w:sz="24" w:space="1" w:color="auto"/>
        </w:pBdr>
        <w:rPr>
          <w:sz w:val="28"/>
        </w:rPr>
      </w:pPr>
    </w:p>
    <w:p w:rsidR="00D166B9" w:rsidRDefault="009E7730" w:rsidP="009E7730">
      <w:pPr>
        <w:pBdr>
          <w:top w:val="thinThickSmallGap" w:sz="24" w:space="1" w:color="auto"/>
        </w:pBdr>
        <w:rPr>
          <w:b/>
          <w:sz w:val="28"/>
        </w:rPr>
      </w:pPr>
      <w:r w:rsidRPr="009E7730">
        <w:rPr>
          <w:sz w:val="28"/>
          <w:u w:val="single"/>
        </w:rPr>
        <w:t>11.09.2018</w:t>
      </w:r>
      <w:r w:rsidR="00D166B9" w:rsidRPr="00F62D20">
        <w:rPr>
          <w:sz w:val="28"/>
        </w:rPr>
        <w:t xml:space="preserve">                                                                                 </w:t>
      </w:r>
      <w:bookmarkStart w:id="0" w:name="_GoBack"/>
      <w:r w:rsidRPr="009E7730">
        <w:rPr>
          <w:sz w:val="28"/>
          <w:u w:val="single"/>
        </w:rPr>
        <w:t>№ 931</w:t>
      </w:r>
      <w:bookmarkEnd w:id="0"/>
    </w:p>
    <w:p w:rsidR="00D166B9" w:rsidRDefault="00D166B9" w:rsidP="00D166B9">
      <w:pPr>
        <w:pBdr>
          <w:top w:val="thinThickSmallGap" w:sz="24" w:space="1" w:color="auto"/>
        </w:pBdr>
        <w:rPr>
          <w:b/>
          <w:sz w:val="28"/>
        </w:rPr>
      </w:pPr>
    </w:p>
    <w:p w:rsidR="00D166B9" w:rsidRDefault="00D166B9" w:rsidP="00D166B9">
      <w:pPr>
        <w:pStyle w:val="Style6"/>
        <w:widowControl/>
        <w:jc w:val="left"/>
        <w:rPr>
          <w:rStyle w:val="FontStyle20"/>
        </w:rPr>
      </w:pPr>
    </w:p>
    <w:p w:rsidR="00D166B9" w:rsidRPr="00426426" w:rsidRDefault="000A3F4A" w:rsidP="00D166B9">
      <w:pPr>
        <w:pStyle w:val="a6"/>
        <w:jc w:val="center"/>
        <w:rPr>
          <w:rStyle w:val="FontStyle20"/>
          <w:b/>
          <w:spacing w:val="0"/>
          <w:sz w:val="28"/>
          <w:szCs w:val="28"/>
        </w:rPr>
      </w:pPr>
      <w:r>
        <w:rPr>
          <w:rStyle w:val="FontStyle20"/>
          <w:b/>
          <w:spacing w:val="0"/>
          <w:sz w:val="28"/>
          <w:szCs w:val="28"/>
        </w:rPr>
        <w:t>О внесении изменений в постановление Администрации Североуральского городского округа от 14.03.2018 № 256 «</w:t>
      </w:r>
      <w:r w:rsidR="00D166B9" w:rsidRPr="00426426">
        <w:rPr>
          <w:rStyle w:val="FontStyle20"/>
          <w:b/>
          <w:spacing w:val="0"/>
          <w:sz w:val="28"/>
          <w:szCs w:val="28"/>
        </w:rPr>
        <w:t>Об утверждении перечня земельных участков, плани</w:t>
      </w:r>
      <w:r w:rsidR="00F8304C">
        <w:rPr>
          <w:rStyle w:val="FontStyle20"/>
          <w:b/>
          <w:spacing w:val="0"/>
          <w:sz w:val="28"/>
          <w:szCs w:val="28"/>
        </w:rPr>
        <w:t>руемых для предоставления в 201</w:t>
      </w:r>
      <w:r w:rsidR="005E3503">
        <w:rPr>
          <w:rStyle w:val="FontStyle20"/>
          <w:b/>
          <w:spacing w:val="0"/>
          <w:sz w:val="28"/>
          <w:szCs w:val="28"/>
        </w:rPr>
        <w:t>8</w:t>
      </w:r>
      <w:r w:rsidR="00D166B9" w:rsidRPr="00426426">
        <w:rPr>
          <w:rStyle w:val="FontStyle20"/>
          <w:b/>
          <w:spacing w:val="0"/>
          <w:sz w:val="28"/>
          <w:szCs w:val="28"/>
        </w:rPr>
        <w:t xml:space="preserve"> году однократно бесплатно в собственность граждан для индивидуального жилищного строительства на территории Североуральского городского округа</w:t>
      </w:r>
      <w:r w:rsidR="00FB16DE">
        <w:rPr>
          <w:rStyle w:val="FontStyle20"/>
          <w:b/>
          <w:spacing w:val="0"/>
          <w:sz w:val="28"/>
          <w:szCs w:val="28"/>
        </w:rPr>
        <w:t>»</w:t>
      </w:r>
    </w:p>
    <w:p w:rsidR="00D166B9" w:rsidRDefault="00D166B9" w:rsidP="00D166B9">
      <w:pPr>
        <w:pStyle w:val="Style7"/>
        <w:widowControl/>
        <w:spacing w:line="319" w:lineRule="exact"/>
        <w:ind w:firstLine="0"/>
        <w:rPr>
          <w:rStyle w:val="FontStyle21"/>
          <w:sz w:val="28"/>
          <w:szCs w:val="28"/>
        </w:rPr>
      </w:pPr>
    </w:p>
    <w:p w:rsidR="00973374" w:rsidRPr="007619B5" w:rsidRDefault="00973374" w:rsidP="00D166B9">
      <w:pPr>
        <w:pStyle w:val="Style7"/>
        <w:widowControl/>
        <w:spacing w:line="319" w:lineRule="exact"/>
        <w:ind w:firstLine="0"/>
        <w:rPr>
          <w:rStyle w:val="FontStyle21"/>
          <w:sz w:val="28"/>
          <w:szCs w:val="28"/>
        </w:rPr>
      </w:pPr>
    </w:p>
    <w:p w:rsidR="00D166B9" w:rsidRPr="00973374" w:rsidRDefault="006927F0" w:rsidP="009733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Руководствуясь статьей 39.19</w:t>
      </w:r>
      <w:r w:rsidR="00D166B9" w:rsidRPr="007619B5">
        <w:rPr>
          <w:rStyle w:val="FontStyle21"/>
          <w:sz w:val="28"/>
          <w:szCs w:val="28"/>
        </w:rPr>
        <w:t xml:space="preserve"> Земельного кодекса Российской Федерации, Федеральным</w:t>
      </w:r>
      <w:r w:rsidR="00426426">
        <w:rPr>
          <w:rStyle w:val="FontStyle21"/>
          <w:sz w:val="28"/>
          <w:szCs w:val="28"/>
        </w:rPr>
        <w:t xml:space="preserve"> законом от 06 октября 2003 г.</w:t>
      </w:r>
      <w:r w:rsidR="00D166B9" w:rsidRPr="007619B5">
        <w:rPr>
          <w:rStyle w:val="FontStyle2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</w:t>
      </w:r>
      <w:r w:rsidR="00973374">
        <w:rPr>
          <w:rStyle w:val="FontStyle21"/>
          <w:sz w:val="28"/>
          <w:szCs w:val="28"/>
        </w:rPr>
        <w:t>оном Свердловс</w:t>
      </w:r>
      <w:r w:rsidR="00426426">
        <w:rPr>
          <w:rStyle w:val="FontStyle21"/>
          <w:sz w:val="28"/>
          <w:szCs w:val="28"/>
        </w:rPr>
        <w:t>кой области от 07 июля 2004 г.</w:t>
      </w:r>
      <w:r w:rsidR="00D166B9" w:rsidRPr="007619B5">
        <w:rPr>
          <w:rStyle w:val="FontStyle21"/>
          <w:sz w:val="28"/>
          <w:szCs w:val="28"/>
        </w:rPr>
        <w:t xml:space="preserve"> № 18-ОЗ «Об особенностях регулирования земельных отношений на территории Свердловской области», Устав</w:t>
      </w:r>
      <w:r w:rsidR="005C6440">
        <w:rPr>
          <w:rStyle w:val="FontStyle21"/>
          <w:sz w:val="28"/>
          <w:szCs w:val="28"/>
        </w:rPr>
        <w:t xml:space="preserve">ом Североуральского городского, </w:t>
      </w:r>
      <w:r w:rsidR="00973374">
        <w:rPr>
          <w:sz w:val="28"/>
          <w:szCs w:val="28"/>
        </w:rPr>
        <w:t>Администрация Североуральского городского округа</w:t>
      </w:r>
    </w:p>
    <w:p w:rsidR="00D166B9" w:rsidRPr="00973374" w:rsidRDefault="00973374" w:rsidP="00973374">
      <w:pPr>
        <w:pStyle w:val="Style10"/>
        <w:widowControl/>
        <w:spacing w:line="240" w:lineRule="auto"/>
        <w:ind w:left="2"/>
        <w:jc w:val="left"/>
        <w:rPr>
          <w:b/>
          <w:spacing w:val="10"/>
          <w:sz w:val="26"/>
          <w:szCs w:val="26"/>
        </w:rPr>
      </w:pPr>
      <w:r>
        <w:rPr>
          <w:rStyle w:val="FontStyle20"/>
          <w:b/>
        </w:rPr>
        <w:t>ПОСТАНОВЛЯЕТ:</w:t>
      </w:r>
    </w:p>
    <w:p w:rsidR="00FB16DE" w:rsidRDefault="000A3F4A" w:rsidP="00FB16DE">
      <w:pPr>
        <w:pStyle w:val="a6"/>
        <w:numPr>
          <w:ilvl w:val="0"/>
          <w:numId w:val="2"/>
        </w:numPr>
        <w:ind w:left="0" w:firstLine="284"/>
        <w:jc w:val="both"/>
        <w:rPr>
          <w:rStyle w:val="FontStyle20"/>
          <w:spacing w:val="0"/>
          <w:sz w:val="28"/>
          <w:szCs w:val="28"/>
        </w:rPr>
      </w:pPr>
      <w:r>
        <w:rPr>
          <w:rStyle w:val="FontStyle21"/>
          <w:sz w:val="28"/>
          <w:szCs w:val="28"/>
        </w:rPr>
        <w:t>Внести в постановление Администрации Североуральского городского округа</w:t>
      </w:r>
      <w:r w:rsidR="00FB16DE">
        <w:rPr>
          <w:rStyle w:val="FontStyle21"/>
          <w:sz w:val="28"/>
          <w:szCs w:val="28"/>
        </w:rPr>
        <w:t xml:space="preserve"> от 14.03.2018 № 256 «</w:t>
      </w:r>
      <w:r w:rsidR="00FB16DE" w:rsidRPr="00FB16DE">
        <w:rPr>
          <w:rStyle w:val="FontStyle20"/>
          <w:spacing w:val="0"/>
          <w:sz w:val="28"/>
          <w:szCs w:val="28"/>
        </w:rPr>
        <w:t>Об утверждении перечня земельных участков, планируемых для предоставления в 2018 году однократно бесплатно в собственность граждан для индивидуального жилищного строительства на территории Североуральского городского округа</w:t>
      </w:r>
      <w:r w:rsidR="00FB16DE">
        <w:rPr>
          <w:rStyle w:val="FontStyle20"/>
          <w:spacing w:val="0"/>
          <w:sz w:val="28"/>
          <w:szCs w:val="28"/>
        </w:rPr>
        <w:t>», следующее изменения:</w:t>
      </w:r>
    </w:p>
    <w:p w:rsidR="00D166B9" w:rsidRDefault="00FB16DE" w:rsidP="00FB16DE">
      <w:pPr>
        <w:pStyle w:val="a6"/>
        <w:numPr>
          <w:ilvl w:val="0"/>
          <w:numId w:val="3"/>
        </w:numPr>
        <w:tabs>
          <w:tab w:val="left" w:pos="851"/>
        </w:tabs>
        <w:spacing w:line="324" w:lineRule="exact"/>
        <w:ind w:left="5" w:right="10" w:firstLine="421"/>
        <w:jc w:val="both"/>
        <w:rPr>
          <w:rStyle w:val="FontStyle21"/>
          <w:sz w:val="28"/>
          <w:szCs w:val="28"/>
        </w:rPr>
      </w:pPr>
      <w:r w:rsidRPr="00FB16DE">
        <w:rPr>
          <w:rStyle w:val="FontStyle20"/>
          <w:spacing w:val="0"/>
          <w:sz w:val="28"/>
          <w:szCs w:val="28"/>
        </w:rPr>
        <w:t>дополнить перечень земельных участков, планируемых для предоставления в 2018 году однократно бесплатно в собственность граждан для индивидуального жилищного строительства на территории Сев</w:t>
      </w:r>
      <w:r w:rsidR="00D166B9" w:rsidRPr="00FB16DE">
        <w:rPr>
          <w:rStyle w:val="FontStyle21"/>
          <w:sz w:val="28"/>
          <w:szCs w:val="28"/>
        </w:rPr>
        <w:t>ероуральского</w:t>
      </w:r>
      <w:r w:rsidR="00280F15" w:rsidRPr="00FB16DE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городского округа пунктом 19</w:t>
      </w:r>
      <w:r w:rsidR="00FB21CA">
        <w:rPr>
          <w:rStyle w:val="FontStyle21"/>
          <w:sz w:val="28"/>
          <w:szCs w:val="28"/>
        </w:rPr>
        <w:t>:</w:t>
      </w:r>
    </w:p>
    <w:p w:rsidR="00FB16DE" w:rsidRDefault="00FB16DE" w:rsidP="00FB16DE">
      <w:pPr>
        <w:pStyle w:val="a6"/>
        <w:tabs>
          <w:tab w:val="left" w:pos="851"/>
        </w:tabs>
        <w:spacing w:line="324" w:lineRule="exact"/>
        <w:ind w:left="426" w:right="10"/>
        <w:jc w:val="both"/>
        <w:rPr>
          <w:rStyle w:val="FontStyle21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276"/>
        <w:gridCol w:w="2551"/>
        <w:gridCol w:w="1418"/>
      </w:tblGrid>
      <w:tr w:rsidR="00FB16DE" w:rsidRPr="00F62D20" w:rsidTr="00E83F9F">
        <w:tc>
          <w:tcPr>
            <w:tcW w:w="707" w:type="dxa"/>
            <w:shd w:val="clear" w:color="auto" w:fill="auto"/>
          </w:tcPr>
          <w:p w:rsidR="00FB16DE" w:rsidRPr="00F62D20" w:rsidRDefault="00FB16DE" w:rsidP="00E83F9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№</w:t>
            </w:r>
          </w:p>
          <w:p w:rsidR="00FB16DE" w:rsidRPr="00F62D20" w:rsidRDefault="00FB16DE" w:rsidP="00E83F9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п/п</w:t>
            </w:r>
          </w:p>
        </w:tc>
        <w:tc>
          <w:tcPr>
            <w:tcW w:w="5276" w:type="dxa"/>
            <w:shd w:val="clear" w:color="auto" w:fill="auto"/>
          </w:tcPr>
          <w:p w:rsidR="00FB16DE" w:rsidRPr="00F62D20" w:rsidRDefault="00FB16DE" w:rsidP="00E83F9F">
            <w:pPr>
              <w:rPr>
                <w:rStyle w:val="a9"/>
                <w:i w:val="0"/>
                <w:sz w:val="22"/>
                <w:szCs w:val="22"/>
              </w:rPr>
            </w:pPr>
            <w:r w:rsidRPr="00F62D20">
              <w:rPr>
                <w:rStyle w:val="a9"/>
                <w:i w:val="0"/>
                <w:sz w:val="22"/>
                <w:szCs w:val="22"/>
              </w:rPr>
              <w:t>Адрес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FB16DE" w:rsidRPr="00F62D20" w:rsidRDefault="00FB16DE" w:rsidP="00E83F9F">
            <w:pPr>
              <w:ind w:left="-489" w:firstLine="489"/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</w:tcPr>
          <w:p w:rsidR="00FB16DE" w:rsidRPr="00F62D20" w:rsidRDefault="00FB16DE" w:rsidP="00E83F9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 xml:space="preserve">Дата </w:t>
            </w:r>
          </w:p>
          <w:p w:rsidR="00FB16DE" w:rsidRPr="00F62D20" w:rsidRDefault="00FB16DE" w:rsidP="00E83F9F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t>внесение сведений в ГКН</w:t>
            </w:r>
          </w:p>
        </w:tc>
      </w:tr>
      <w:tr w:rsidR="00FB16DE" w:rsidRPr="00F62D20" w:rsidTr="00E83F9F">
        <w:tc>
          <w:tcPr>
            <w:tcW w:w="707" w:type="dxa"/>
            <w:shd w:val="clear" w:color="auto" w:fill="auto"/>
          </w:tcPr>
          <w:p w:rsidR="00FB16DE" w:rsidRPr="00F62D20" w:rsidRDefault="00FB16DE" w:rsidP="00FB16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276" w:type="dxa"/>
            <w:shd w:val="clear" w:color="auto" w:fill="auto"/>
          </w:tcPr>
          <w:p w:rsidR="00FB16DE" w:rsidRPr="00F62D20" w:rsidRDefault="00FB16DE" w:rsidP="00AD00DA">
            <w:pPr>
              <w:rPr>
                <w:rStyle w:val="a9"/>
                <w:i w:val="0"/>
                <w:sz w:val="22"/>
                <w:szCs w:val="22"/>
              </w:rPr>
            </w:pPr>
            <w:r w:rsidRPr="00F62D20">
              <w:rPr>
                <w:rStyle w:val="a9"/>
                <w:i w:val="0"/>
                <w:sz w:val="22"/>
                <w:szCs w:val="22"/>
              </w:rPr>
              <w:t xml:space="preserve">Свердловская область, г Североуральск, </w:t>
            </w:r>
            <w:r w:rsidR="00AD00DA">
              <w:rPr>
                <w:rStyle w:val="a9"/>
                <w:i w:val="0"/>
                <w:sz w:val="22"/>
                <w:szCs w:val="22"/>
              </w:rPr>
              <w:t>улица Комсомольской правды, 20 метров на восток от границы земельного участка,</w:t>
            </w:r>
            <w:r w:rsidRPr="00F62D20">
              <w:rPr>
                <w:rStyle w:val="a9"/>
                <w:i w:val="0"/>
                <w:sz w:val="22"/>
                <w:szCs w:val="22"/>
              </w:rPr>
              <w:t xml:space="preserve"> расположенного по адресу: Свердловская область, город Североуральск, </w:t>
            </w:r>
            <w:r w:rsidR="00AD00DA">
              <w:rPr>
                <w:rStyle w:val="a9"/>
                <w:i w:val="0"/>
                <w:sz w:val="22"/>
                <w:szCs w:val="22"/>
              </w:rPr>
              <w:t>улица Комсомольской правды, 14-1</w:t>
            </w:r>
          </w:p>
        </w:tc>
        <w:tc>
          <w:tcPr>
            <w:tcW w:w="2551" w:type="dxa"/>
            <w:shd w:val="clear" w:color="auto" w:fill="auto"/>
          </w:tcPr>
          <w:p w:rsidR="00FB16DE" w:rsidRPr="00F62D20" w:rsidRDefault="00FB16DE" w:rsidP="00AD00DA">
            <w:pPr>
              <w:rPr>
                <w:sz w:val="22"/>
                <w:szCs w:val="22"/>
              </w:rPr>
            </w:pPr>
            <w:r w:rsidRPr="00F62D20">
              <w:rPr>
                <w:sz w:val="22"/>
                <w:szCs w:val="22"/>
              </w:rPr>
              <w:br/>
            </w:r>
            <w:r w:rsidR="00AD00DA">
              <w:rPr>
                <w:sz w:val="22"/>
                <w:szCs w:val="22"/>
                <w:shd w:val="clear" w:color="auto" w:fill="F8F9FA"/>
              </w:rPr>
              <w:t>66:60:0901005:1303</w:t>
            </w:r>
          </w:p>
        </w:tc>
        <w:tc>
          <w:tcPr>
            <w:tcW w:w="1418" w:type="dxa"/>
            <w:shd w:val="clear" w:color="auto" w:fill="auto"/>
          </w:tcPr>
          <w:p w:rsidR="00FB16DE" w:rsidRDefault="00FB16DE" w:rsidP="00E83F9F">
            <w:pPr>
              <w:jc w:val="center"/>
              <w:rPr>
                <w:sz w:val="22"/>
                <w:szCs w:val="22"/>
              </w:rPr>
            </w:pPr>
          </w:p>
          <w:p w:rsidR="00FB16DE" w:rsidRPr="00F62D20" w:rsidRDefault="00AD00DA" w:rsidP="00E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13.08.2015</w:t>
            </w:r>
            <w:r w:rsidR="00FB16DE" w:rsidRPr="00F62D20">
              <w:rPr>
                <w:sz w:val="22"/>
                <w:szCs w:val="22"/>
              </w:rPr>
              <w:t xml:space="preserve"> г.</w:t>
            </w:r>
          </w:p>
        </w:tc>
      </w:tr>
    </w:tbl>
    <w:p w:rsidR="00FB16DE" w:rsidRPr="00FB16DE" w:rsidRDefault="00FB16DE" w:rsidP="00FB16DE">
      <w:pPr>
        <w:pStyle w:val="a6"/>
        <w:tabs>
          <w:tab w:val="left" w:pos="851"/>
        </w:tabs>
        <w:spacing w:line="324" w:lineRule="exact"/>
        <w:ind w:left="426" w:right="10"/>
        <w:jc w:val="both"/>
        <w:rPr>
          <w:rStyle w:val="FontStyle21"/>
          <w:sz w:val="28"/>
          <w:szCs w:val="28"/>
        </w:rPr>
      </w:pPr>
    </w:p>
    <w:p w:rsidR="00F8304C" w:rsidRPr="002005F9" w:rsidRDefault="00280F15" w:rsidP="00F830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F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304C" w:rsidRPr="00A262DA">
        <w:t xml:space="preserve"> </w:t>
      </w:r>
      <w:r w:rsidR="00F8304C" w:rsidRPr="00A262DA">
        <w:rPr>
          <w:sz w:val="28"/>
          <w:szCs w:val="28"/>
        </w:rPr>
        <w:t xml:space="preserve">Опубликовать настоящее </w:t>
      </w:r>
      <w:r w:rsidR="00E16F19">
        <w:rPr>
          <w:sz w:val="28"/>
          <w:szCs w:val="28"/>
        </w:rPr>
        <w:t>п</w:t>
      </w:r>
      <w:r w:rsidR="00F8304C" w:rsidRPr="00A262DA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="00F8304C" w:rsidRPr="00BA7C84">
        <w:rPr>
          <w:sz w:val="28"/>
          <w:szCs w:val="28"/>
        </w:rPr>
        <w:t xml:space="preserve"> </w:t>
      </w:r>
    </w:p>
    <w:p w:rsidR="00D166B9" w:rsidRDefault="00D166B9" w:rsidP="00D166B9">
      <w:pPr>
        <w:pStyle w:val="3"/>
        <w:ind w:left="0" w:firstLine="567"/>
        <w:rPr>
          <w:sz w:val="28"/>
        </w:rPr>
      </w:pPr>
    </w:p>
    <w:p w:rsidR="00D166B9" w:rsidRPr="007745ED" w:rsidRDefault="00D166B9" w:rsidP="00D166B9">
      <w:pPr>
        <w:pStyle w:val="3"/>
        <w:ind w:left="0" w:firstLine="0"/>
        <w:rPr>
          <w:sz w:val="28"/>
        </w:rPr>
      </w:pPr>
    </w:p>
    <w:p w:rsidR="00280F15" w:rsidRDefault="00F8304C" w:rsidP="00F830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589B">
        <w:rPr>
          <w:sz w:val="28"/>
          <w:szCs w:val="28"/>
        </w:rPr>
        <w:t xml:space="preserve">а </w:t>
      </w:r>
    </w:p>
    <w:p w:rsidR="00F8304C" w:rsidRDefault="00F8304C" w:rsidP="00F8304C">
      <w:r>
        <w:rPr>
          <w:sz w:val="28"/>
          <w:szCs w:val="28"/>
        </w:rPr>
        <w:t>Североуральского город</w:t>
      </w:r>
      <w:r w:rsidR="00280F15">
        <w:rPr>
          <w:sz w:val="28"/>
          <w:szCs w:val="28"/>
        </w:rPr>
        <w:t xml:space="preserve">ского округа                 </w:t>
      </w:r>
      <w:r>
        <w:rPr>
          <w:sz w:val="28"/>
          <w:szCs w:val="28"/>
        </w:rPr>
        <w:t xml:space="preserve">      </w:t>
      </w:r>
      <w:r w:rsidR="00280F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В.П. Матюшенко</w:t>
      </w: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815280" w:rsidRDefault="00815280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F8304C" w:rsidRDefault="00F8304C" w:rsidP="00D166B9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08174A" w:rsidRPr="00F62D20" w:rsidRDefault="00F62D20" w:rsidP="00AD00DA">
      <w:pPr>
        <w:pStyle w:val="Style11"/>
        <w:widowControl/>
        <w:spacing w:line="274" w:lineRule="exact"/>
        <w:rPr>
          <w:sz w:val="22"/>
          <w:szCs w:val="22"/>
        </w:rPr>
      </w:pPr>
      <w:r>
        <w:rPr>
          <w:rStyle w:val="FontStyle25"/>
          <w:sz w:val="28"/>
          <w:szCs w:val="28"/>
        </w:rPr>
        <w:t xml:space="preserve">                                                          </w:t>
      </w:r>
    </w:p>
    <w:sectPr w:rsidR="0008174A" w:rsidRPr="00F62D20" w:rsidSect="00280F15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1292"/>
    <w:multiLevelType w:val="singleLevel"/>
    <w:tmpl w:val="48F0B75E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5B0377"/>
    <w:multiLevelType w:val="hybridMultilevel"/>
    <w:tmpl w:val="712E5D24"/>
    <w:lvl w:ilvl="0" w:tplc="B300743A">
      <w:start w:val="1"/>
      <w:numFmt w:val="decimal"/>
      <w:lvlText w:val="%1."/>
      <w:lvlJc w:val="left"/>
      <w:pPr>
        <w:ind w:left="750" w:hanging="5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9A60CD"/>
    <w:multiLevelType w:val="hybridMultilevel"/>
    <w:tmpl w:val="F26CC536"/>
    <w:lvl w:ilvl="0" w:tplc="76A8749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9"/>
    <w:rsid w:val="0008174A"/>
    <w:rsid w:val="000945C7"/>
    <w:rsid w:val="000A3F4A"/>
    <w:rsid w:val="00272A19"/>
    <w:rsid w:val="00280F15"/>
    <w:rsid w:val="00355C5D"/>
    <w:rsid w:val="00426426"/>
    <w:rsid w:val="00526AA4"/>
    <w:rsid w:val="005C6440"/>
    <w:rsid w:val="005E3503"/>
    <w:rsid w:val="005F7650"/>
    <w:rsid w:val="00621297"/>
    <w:rsid w:val="0063589B"/>
    <w:rsid w:val="00685D3A"/>
    <w:rsid w:val="006927F0"/>
    <w:rsid w:val="00815280"/>
    <w:rsid w:val="00867261"/>
    <w:rsid w:val="00915A64"/>
    <w:rsid w:val="00973374"/>
    <w:rsid w:val="009E7730"/>
    <w:rsid w:val="00AD00DA"/>
    <w:rsid w:val="00D166B9"/>
    <w:rsid w:val="00E16F19"/>
    <w:rsid w:val="00EC015D"/>
    <w:rsid w:val="00F50951"/>
    <w:rsid w:val="00F62D20"/>
    <w:rsid w:val="00F8304C"/>
    <w:rsid w:val="00FB16DE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A380CE-E1C5-4E77-92F9-8341B5C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66B9"/>
    <w:pPr>
      <w:ind w:left="709"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16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166B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16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D166B9"/>
    <w:pPr>
      <w:jc w:val="center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D166B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D166B9"/>
    <w:pPr>
      <w:widowControl w:val="0"/>
      <w:autoSpaceDE w:val="0"/>
      <w:autoSpaceDN w:val="0"/>
      <w:adjustRightInd w:val="0"/>
      <w:spacing w:line="320" w:lineRule="exact"/>
      <w:ind w:firstLine="595"/>
      <w:jc w:val="both"/>
    </w:pPr>
  </w:style>
  <w:style w:type="paragraph" w:customStyle="1" w:styleId="Style9">
    <w:name w:val="Style9"/>
    <w:basedOn w:val="a"/>
    <w:uiPriority w:val="99"/>
    <w:rsid w:val="00D166B9"/>
    <w:pPr>
      <w:widowControl w:val="0"/>
      <w:autoSpaceDE w:val="0"/>
      <w:autoSpaceDN w:val="0"/>
      <w:adjustRightInd w:val="0"/>
      <w:spacing w:line="327" w:lineRule="exact"/>
      <w:ind w:firstLine="607"/>
      <w:jc w:val="both"/>
    </w:pPr>
  </w:style>
  <w:style w:type="paragraph" w:customStyle="1" w:styleId="Style10">
    <w:name w:val="Style10"/>
    <w:basedOn w:val="a"/>
    <w:uiPriority w:val="99"/>
    <w:rsid w:val="00D166B9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0">
    <w:name w:val="Font Style20"/>
    <w:uiPriority w:val="99"/>
    <w:rsid w:val="00D166B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uiPriority w:val="99"/>
    <w:rsid w:val="00D166B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166B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166B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3">
    <w:name w:val="Style13"/>
    <w:basedOn w:val="a"/>
    <w:uiPriority w:val="99"/>
    <w:rsid w:val="00D166B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166B9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5">
    <w:name w:val="Font Style25"/>
    <w:uiPriority w:val="99"/>
    <w:rsid w:val="00D166B9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D1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A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685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Калиногорская Елена Сергеевна</cp:lastModifiedBy>
  <cp:revision>9</cp:revision>
  <cp:lastPrinted>2018-09-03T07:03:00Z</cp:lastPrinted>
  <dcterms:created xsi:type="dcterms:W3CDTF">2018-09-03T06:35:00Z</dcterms:created>
  <dcterms:modified xsi:type="dcterms:W3CDTF">2018-10-10T11:26:00Z</dcterms:modified>
</cp:coreProperties>
</file>