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проекта </w:t>
      </w:r>
      <w:r w:rsidR="00A813A7">
        <w:rPr>
          <w:rFonts w:ascii="Times New Roman" w:hAnsi="Times New Roman" w:cs="Times New Roman"/>
          <w:color w:val="000000"/>
          <w:sz w:val="28"/>
          <w:szCs w:val="28"/>
        </w:rPr>
        <w:t>Решения Думы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Североуральского городского округа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B742E" w:rsidRDefault="005B742E" w:rsidP="005B742E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Администрация Североуральского городского окру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га уведомляет о проведении публичных консультаций в целях оценки регулирующего воздействия нормативного правового акта</w:t>
      </w:r>
    </w:p>
    <w:p w:rsidR="001C1A7C" w:rsidRDefault="001C1A7C" w:rsidP="005B742E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1"/>
        <w:gridCol w:w="6460"/>
      </w:tblGrid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Наименование проекта нормативного правового акта (далее – НПА).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Pr="001C1A7C" w:rsidRDefault="00A813A7" w:rsidP="00A8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Решение Думы Севе</w:t>
            </w:r>
            <w:r w:rsidR="005B742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роуральского городского округа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lang w:eastAsia="en-US"/>
                </w:rPr>
                <w:alias w:val="Краткое содержание"/>
                <w:tag w:val="SummaryBox"/>
                <w:id w:val="274132999"/>
                <w:placeholder>
                  <w:docPart w:val="FA51853374EC4E0D917405DCBAE35329"/>
                </w:placeholder>
              </w:sdtPr>
              <w:sdtEndPr/>
              <w:sdtContent>
                <w:r w:rsidR="001C1A7C" w:rsidRPr="001C1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</w:rPr>
                  <w:t>«Об утверждении</w:t>
                </w:r>
                <w:r w:rsidR="001C1A7C" w:rsidRPr="001C1A7C">
                  <w:rPr>
                    <w:rFonts w:ascii="Times New Roman" w:hAnsi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7"/>
                    <w:szCs w:val="27"/>
                  </w:rPr>
                  <w:t>Порядка определения</w:t>
                </w:r>
                <w:hyperlink r:id="rId5" w:anchor="P30" w:history="1"/>
                <w:r w:rsidR="001C1A7C" w:rsidRPr="001C1A7C">
                  <w:rPr>
                    <w:rStyle w:val="a6"/>
                    <w:rFonts w:ascii="Times New Roman" w:hAnsi="Times New Roman" w:cs="Times New Roman"/>
                    <w:color w:val="auto"/>
                    <w:sz w:val="27"/>
                    <w:szCs w:val="27"/>
                    <w:u w:val="none"/>
                  </w:rPr>
                  <w:t xml:space="preserve"> </w:t>
                </w:r>
                <w:r>
                  <w:rPr>
                    <w:rStyle w:val="a6"/>
                    <w:rFonts w:ascii="Times New Roman" w:hAnsi="Times New Roman" w:cs="Times New Roman"/>
                    <w:color w:val="auto"/>
                    <w:sz w:val="27"/>
                    <w:szCs w:val="27"/>
                    <w:u w:val="none"/>
                  </w:rPr>
                  <w:t>цены земельного участка, находящегося в муниципальной собственности Се</w:t>
                </w:r>
                <w:r w:rsidR="001C1A7C" w:rsidRPr="001C1A7C">
                  <w:rPr>
                    <w:rFonts w:ascii="Times New Roman" w:hAnsi="Times New Roman" w:cs="Times New Roman"/>
                    <w:sz w:val="27"/>
                    <w:szCs w:val="27"/>
                  </w:rPr>
                  <w:t>вероуральского городского округа</w:t>
                </w:r>
                <w:r>
                  <w:rPr>
                    <w:rFonts w:ascii="Times New Roman" w:hAnsi="Times New Roman" w:cs="Times New Roman"/>
                    <w:sz w:val="27"/>
                    <w:szCs w:val="27"/>
                  </w:rPr>
                  <w:t>,</w:t>
                </w:r>
                <w:r w:rsidR="00563733">
                  <w:rPr>
                    <w:rFonts w:ascii="Times New Roman" w:hAnsi="Times New Roman" w:cs="Times New Roman"/>
                    <w:sz w:val="27"/>
                    <w:szCs w:val="27"/>
                  </w:rPr>
                  <w:t xml:space="preserve"> при заключении договора купли-</w:t>
                </w:r>
                <w:r>
                  <w:rPr>
                    <w:rFonts w:ascii="Times New Roman" w:hAnsi="Times New Roman" w:cs="Times New Roman"/>
                    <w:sz w:val="27"/>
                    <w:szCs w:val="27"/>
                  </w:rPr>
                  <w:t>продажи такого земельного участка без проведения торгов</w:t>
                </w:r>
                <w:r w:rsidR="001C1A7C" w:rsidRPr="001C1A7C">
                  <w:rPr>
                    <w:rFonts w:ascii="Times New Roman" w:hAnsi="Times New Roman" w:cs="Times New Roman"/>
                    <w:sz w:val="27"/>
                    <w:szCs w:val="27"/>
                  </w:rPr>
                  <w:t>»</w:t>
                </w:r>
              </w:sdtContent>
            </w:sdt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Планируемая дата вступления в силу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Переходный период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A813A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май</w:t>
            </w:r>
            <w:r w:rsidR="001C1A7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  <w:r w:rsidR="005B742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201</w:t>
            </w:r>
            <w:r w:rsidR="001C1A7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8</w:t>
            </w:r>
            <w:r w:rsidR="005B742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г.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Нет</w:t>
            </w:r>
          </w:p>
        </w:tc>
      </w:tr>
      <w:tr w:rsidR="005B742E" w:rsidRPr="00563733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Размещение на официальном сайте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http://</w:t>
            </w:r>
            <w:r>
              <w:rPr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adm-severouralsk.ru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otsenka</w:t>
            </w:r>
            <w:proofErr w:type="spellEnd"/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Планируемый период действия 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 дня официального опубликования </w:t>
            </w:r>
          </w:p>
        </w:tc>
      </w:tr>
      <w:tr w:rsidR="005B742E" w:rsidTr="001C1A7C">
        <w:trPr>
          <w:trHeight w:val="90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Разработчик акта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5B742E" w:rsidP="00A813A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Отдел </w:t>
            </w:r>
            <w:r w:rsidR="00A813A7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градостроительства, архитектуры и землепользования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Администрации Североуральского городского округа</w:t>
            </w:r>
          </w:p>
        </w:tc>
      </w:tr>
      <w:tr w:rsidR="001C1A7C" w:rsidTr="001C1A7C">
        <w:trPr>
          <w:trHeight w:val="124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Ответственное лицо</w:t>
            </w:r>
          </w:p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A813A7" w:rsidP="00A813A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</w:t>
            </w:r>
            <w:r w:rsidR="001C1A7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1категории о</w:t>
            </w:r>
            <w:r w:rsidR="001C1A7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тдела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градостроительства, архитектуры и землепользования</w:t>
            </w:r>
            <w:r w:rsidR="001C1A7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Администрации Североуральского городского округа –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Калиногорская Елена Сергеевна</w:t>
            </w:r>
          </w:p>
        </w:tc>
      </w:tr>
      <w:tr w:rsidR="001C1A7C" w:rsidTr="001C1A7C">
        <w:trPr>
          <w:trHeight w:val="97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Фактический адрес местонахождения ответственного лица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к.</w:t>
            </w:r>
            <w:r w:rsidR="00A813A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д. 15, ул. Чайковского, г. Североуральск,</w:t>
            </w:r>
          </w:p>
          <w:p w:rsidR="001C1A7C" w:rsidRDefault="001C1A7C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Свердловская область, Россия, 624480</w:t>
            </w:r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1C1A7C" w:rsidTr="001C1A7C">
        <w:trPr>
          <w:trHeight w:val="90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Контактный телефон </w:t>
            </w:r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ответственного лица 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A813A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(34380) 2-34</w:t>
            </w:r>
            <w:r w:rsidR="001C1A7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85</w:t>
            </w:r>
          </w:p>
          <w:p w:rsidR="001C1A7C" w:rsidRDefault="001C1A7C" w:rsidP="001C1A7C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C1A7C" w:rsidTr="005B742E">
        <w:trPr>
          <w:trHeight w:val="157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Адрес электронной почты ответственного лица для направления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C" w:rsidRDefault="00A813A7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e</w:t>
            </w:r>
            <w:r w:rsidRPr="00A813A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s</w:t>
            </w:r>
            <w:r w:rsidRPr="00A813A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kalinogorskaya</w:t>
            </w:r>
            <w:proofErr w:type="spellEnd"/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@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mail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proofErr w:type="spellStart"/>
            <w:r w:rsidR="001C1A7C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ru</w:t>
            </w:r>
            <w:proofErr w:type="spellEnd"/>
          </w:p>
          <w:p w:rsidR="001C1A7C" w:rsidRDefault="001C1A7C" w:rsidP="001C1A7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Сроки проведения публичного обсуждения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Продолжительность публичного обсуждения – 30 дней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Дата начала – </w:t>
            </w:r>
            <w:r w:rsidR="00B55D0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  <w:r w:rsidR="00A813A7" w:rsidRPr="009314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201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</w:p>
          <w:p w:rsidR="005B742E" w:rsidRDefault="005B742E" w:rsidP="00B55D0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Дата окончания приема предложений – </w:t>
            </w:r>
            <w:r w:rsidR="00B55D0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.0</w:t>
            </w:r>
            <w:r w:rsidR="009314F2" w:rsidRPr="009314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201</w:t>
            </w:r>
            <w:r w:rsidR="001C1A7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5B742E" w:rsidTr="005B742E">
        <w:trPr>
          <w:trHeight w:val="129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>Способ направления участниками публичных консультаций мнений и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средствами почтовой связи, электронной почты, лично на приеме</w:t>
            </w:r>
          </w:p>
        </w:tc>
      </w:tr>
      <w:tr w:rsidR="005B742E" w:rsidTr="005B742E">
        <w:trPr>
          <w:trHeight w:val="606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Перечень прилагаемых к Уведомлению документов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1. Проект НПА 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2. Пояснительная записка к проекту НПА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5B742E" w:rsidRDefault="005B742E" w:rsidP="005B742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9314F2" w:rsidRDefault="009314F2" w:rsidP="005B742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9314F2" w:rsidRDefault="009314F2" w:rsidP="005B742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B742E">
        <w:rPr>
          <w:rFonts w:ascii="Times New Roman" w:hAnsi="Times New Roman" w:cs="Times New Roman"/>
          <w:color w:val="000000"/>
          <w:sz w:val="27"/>
          <w:szCs w:val="27"/>
        </w:rPr>
        <w:t xml:space="preserve">Заведующий отделом </w:t>
      </w:r>
      <w:r>
        <w:rPr>
          <w:rFonts w:ascii="Times New Roman" w:hAnsi="Times New Roman" w:cs="Times New Roman"/>
          <w:color w:val="000000"/>
          <w:sz w:val="27"/>
          <w:szCs w:val="27"/>
        </w:rPr>
        <w:t>градостроительства, архитектуры</w:t>
      </w:r>
    </w:p>
    <w:p w:rsidR="009314F2" w:rsidRDefault="009314F2" w:rsidP="005B742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и землепользования</w:t>
      </w:r>
      <w:r w:rsidR="005B742E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</w:p>
    <w:p w:rsidR="005B742E" w:rsidRPr="009314F2" w:rsidRDefault="005B742E" w:rsidP="005B742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Североуральского городского округа                  </w:t>
      </w:r>
      <w:r w:rsidR="009314F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9314F2">
        <w:rPr>
          <w:rFonts w:ascii="Times New Roman" w:hAnsi="Times New Roman" w:cs="Times New Roman"/>
          <w:color w:val="000000"/>
          <w:sz w:val="27"/>
          <w:szCs w:val="27"/>
        </w:rPr>
        <w:t xml:space="preserve">О.Я. </w:t>
      </w:r>
      <w:proofErr w:type="spellStart"/>
      <w:r w:rsidR="009314F2">
        <w:rPr>
          <w:rFonts w:ascii="Times New Roman" w:hAnsi="Times New Roman" w:cs="Times New Roman"/>
          <w:color w:val="000000"/>
          <w:sz w:val="27"/>
          <w:szCs w:val="27"/>
        </w:rPr>
        <w:t>Гарибов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</w:t>
      </w:r>
    </w:p>
    <w:p w:rsidR="005B742E" w:rsidRDefault="005B742E" w:rsidP="005B742E"/>
    <w:p w:rsidR="005B742E" w:rsidRDefault="005B742E" w:rsidP="005B742E"/>
    <w:p w:rsidR="005B742E" w:rsidRDefault="005B742E" w:rsidP="005B742E"/>
    <w:p w:rsidR="005B742E" w:rsidRDefault="005B742E" w:rsidP="005B742E"/>
    <w:p w:rsidR="0028294F" w:rsidRDefault="0028294F"/>
    <w:sectPr w:rsidR="002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6"/>
    <w:rsid w:val="000A7F29"/>
    <w:rsid w:val="001C1A7C"/>
    <w:rsid w:val="0028294F"/>
    <w:rsid w:val="00474626"/>
    <w:rsid w:val="00563733"/>
    <w:rsid w:val="005B742E"/>
    <w:rsid w:val="009314F2"/>
    <w:rsid w:val="00A813A7"/>
    <w:rsid w:val="00B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C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C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BerezenkovaMV\&#1056;&#1072;&#1073;&#1086;&#1095;&#1080;&#1081;%20&#1089;&#1090;&#1086;&#1083;\&#1088;&#1077;&#1075;&#1083;&#1072;&#1084;&#1077;&#1085;&#1090;%20&#1087;&#1086;%20&#1087;&#1077;&#1088;&#1077;&#1074;&#1086;&#1079;&#1082;&#1072;&#1084;\&#1076;&#1088;&#1091;&#1075;&#1080;&#1077;%20&#1086;&#1082;&#1088;&#1091;&#1075;&#1072;\&#1087;&#1086;&#1083;&#1086;&#1078;%20&#1040;&#1088;&#1090;&#1077;&#1084;&#1086;&#1074;&#1089;&#1082;&#1086;&#1075;&#1086;.doc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1853374EC4E0D917405DCBAE35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079BF-EF9E-4705-8E46-3F971E9BDC7A}"/>
      </w:docPartPr>
      <w:docPartBody>
        <w:p w:rsidR="00377C74" w:rsidRDefault="00FD43B6" w:rsidP="00FD43B6">
          <w:pPr>
            <w:pStyle w:val="FA51853374EC4E0D917405DCBAE3532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6"/>
    <w:rsid w:val="00150128"/>
    <w:rsid w:val="00377C74"/>
    <w:rsid w:val="0078464A"/>
    <w:rsid w:val="00814116"/>
    <w:rsid w:val="00992242"/>
    <w:rsid w:val="00B95796"/>
    <w:rsid w:val="00CD6DB4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3B6"/>
  </w:style>
  <w:style w:type="paragraph" w:customStyle="1" w:styleId="FA51853374EC4E0D917405DCBAE35329">
    <w:name w:val="FA51853374EC4E0D917405DCBAE35329"/>
    <w:rsid w:val="00FD43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3B6"/>
  </w:style>
  <w:style w:type="paragraph" w:customStyle="1" w:styleId="FA51853374EC4E0D917405DCBAE35329">
    <w:name w:val="FA51853374EC4E0D917405DCBAE35329"/>
    <w:rsid w:val="00FD4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Чунихин Иван Сергеевич</cp:lastModifiedBy>
  <cp:revision>10</cp:revision>
  <cp:lastPrinted>2018-03-19T10:03:00Z</cp:lastPrinted>
  <dcterms:created xsi:type="dcterms:W3CDTF">2017-07-04T04:34:00Z</dcterms:created>
  <dcterms:modified xsi:type="dcterms:W3CDTF">2018-03-21T05:13:00Z</dcterms:modified>
</cp:coreProperties>
</file>