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F0" w:rsidRPr="00DD06F3" w:rsidRDefault="00241BF0" w:rsidP="00241BF0">
      <w:pPr>
        <w:widowControl w:val="0"/>
        <w:spacing w:after="0" w:line="240" w:lineRule="auto"/>
        <w:ind w:right="-5"/>
        <w:jc w:val="center"/>
        <w:rPr>
          <w:rFonts w:eastAsia="Arial Unicode MS" w:cs="Times New Roman"/>
          <w:color w:val="000000"/>
          <w:szCs w:val="28"/>
          <w:lang w:val="en-US" w:eastAsia="ru-RU" w:bidi="en-US"/>
        </w:rPr>
      </w:pPr>
      <w:r w:rsidRPr="00DD06F3">
        <w:rPr>
          <w:rFonts w:eastAsia="Arial Unicode MS" w:cs="Times New Roman"/>
          <w:noProof/>
          <w:color w:val="000000"/>
          <w:szCs w:val="28"/>
          <w:lang w:eastAsia="ru-RU"/>
        </w:rPr>
        <w:drawing>
          <wp:inline distT="0" distB="0" distL="0" distR="0" wp14:anchorId="6807D1CA" wp14:editId="0F0822A1">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241BF0" w:rsidRPr="00DD06F3" w:rsidRDefault="00241BF0" w:rsidP="00241BF0">
      <w:pPr>
        <w:widowControl w:val="0"/>
        <w:tabs>
          <w:tab w:val="left" w:pos="7980"/>
          <w:tab w:val="left" w:pos="9214"/>
        </w:tabs>
        <w:spacing w:after="0" w:line="240" w:lineRule="auto"/>
        <w:ind w:right="-5"/>
        <w:rPr>
          <w:rFonts w:eastAsia="Arial Unicode MS" w:cs="Times New Roman"/>
          <w:color w:val="000000"/>
          <w:szCs w:val="28"/>
          <w:lang w:val="en-US" w:eastAsia="ru-RU" w:bidi="en-US"/>
        </w:rPr>
      </w:pPr>
      <w:r w:rsidRPr="00DD06F3">
        <w:rPr>
          <w:rFonts w:eastAsia="Arial Unicode MS" w:cs="Times New Roman"/>
          <w:color w:val="000000"/>
          <w:szCs w:val="28"/>
          <w:lang w:val="en-US" w:eastAsia="ru-RU" w:bidi="en-US"/>
        </w:rPr>
        <w:tab/>
      </w:r>
    </w:p>
    <w:p w:rsidR="00241BF0" w:rsidRPr="00DD06F3" w:rsidRDefault="00241BF0" w:rsidP="00241BF0">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DD06F3">
        <w:rPr>
          <w:rFonts w:eastAsia="Arial Unicode MS" w:cs="Times New Roman"/>
          <w:b/>
          <w:color w:val="000000"/>
          <w:szCs w:val="28"/>
          <w:lang w:eastAsia="ru-RU" w:bidi="en-US"/>
        </w:rPr>
        <w:t>РОССИЙСКАЯ ФЕДЕРАЦИЯ</w:t>
      </w:r>
    </w:p>
    <w:p w:rsidR="00241BF0" w:rsidRPr="00DD06F3" w:rsidRDefault="00241BF0" w:rsidP="00241BF0">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DD06F3">
        <w:rPr>
          <w:rFonts w:eastAsia="Arial Unicode MS" w:cs="Times New Roman"/>
          <w:b/>
          <w:color w:val="000000"/>
          <w:szCs w:val="28"/>
          <w:lang w:eastAsia="ru-RU" w:bidi="en-US"/>
        </w:rPr>
        <w:t>Свердловская область</w:t>
      </w:r>
    </w:p>
    <w:p w:rsidR="00241BF0" w:rsidRPr="00DD06F3" w:rsidRDefault="00241BF0" w:rsidP="00241BF0">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p>
    <w:p w:rsidR="00241BF0" w:rsidRPr="00DD06F3" w:rsidRDefault="00241BF0" w:rsidP="00241BF0">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DD06F3">
        <w:rPr>
          <w:rFonts w:eastAsia="Arial Unicode MS" w:cs="Times New Roman"/>
          <w:b/>
          <w:color w:val="000000"/>
          <w:szCs w:val="28"/>
          <w:lang w:eastAsia="ru-RU" w:bidi="en-US"/>
        </w:rPr>
        <w:t>ДУМА СЕВЕРОУРАЛЬСКОГО ГОРОДСКОГО ОКРУГА</w:t>
      </w:r>
    </w:p>
    <w:p w:rsidR="00241BF0" w:rsidRPr="00DD06F3" w:rsidRDefault="00241BF0" w:rsidP="00241BF0">
      <w:pPr>
        <w:widowControl w:val="0"/>
        <w:tabs>
          <w:tab w:val="left" w:pos="9214"/>
        </w:tabs>
        <w:spacing w:after="0" w:line="240" w:lineRule="auto"/>
        <w:ind w:right="-5"/>
        <w:jc w:val="center"/>
        <w:rPr>
          <w:rFonts w:eastAsia="Arial Unicode MS" w:cs="Times New Roman"/>
          <w:b/>
          <w:color w:val="000000"/>
          <w:szCs w:val="28"/>
          <w:lang w:eastAsia="ru-RU" w:bidi="en-US"/>
        </w:rPr>
      </w:pPr>
    </w:p>
    <w:p w:rsidR="00241BF0" w:rsidRPr="00DD06F3" w:rsidRDefault="00241BF0" w:rsidP="00241BF0">
      <w:pPr>
        <w:widowControl w:val="0"/>
        <w:tabs>
          <w:tab w:val="left" w:pos="9214"/>
        </w:tabs>
        <w:spacing w:after="0" w:line="240" w:lineRule="auto"/>
        <w:ind w:right="-5"/>
        <w:jc w:val="center"/>
        <w:rPr>
          <w:rFonts w:eastAsia="Arial Unicode MS" w:cs="Times New Roman"/>
          <w:b/>
          <w:color w:val="000000"/>
          <w:szCs w:val="28"/>
          <w:lang w:eastAsia="ru-RU" w:bidi="en-US"/>
        </w:rPr>
      </w:pPr>
      <w:r w:rsidRPr="00DD06F3">
        <w:rPr>
          <w:rFonts w:eastAsia="Arial Unicode MS" w:cs="Times New Roman"/>
          <w:b/>
          <w:color w:val="000000"/>
          <w:szCs w:val="28"/>
          <w:lang w:eastAsia="ru-RU" w:bidi="en-US"/>
        </w:rPr>
        <w:t>РЕШЕНИЕ</w:t>
      </w:r>
    </w:p>
    <w:p w:rsidR="00241BF0" w:rsidRPr="00DD06F3" w:rsidRDefault="00241BF0" w:rsidP="00241BF0">
      <w:pPr>
        <w:widowControl w:val="0"/>
        <w:tabs>
          <w:tab w:val="left" w:pos="9214"/>
        </w:tabs>
        <w:spacing w:after="0" w:line="240" w:lineRule="auto"/>
        <w:ind w:right="-5"/>
        <w:jc w:val="center"/>
        <w:rPr>
          <w:rFonts w:eastAsia="Arial Unicode MS" w:cs="Times New Roman"/>
          <w:color w:val="000000"/>
          <w:szCs w:val="28"/>
          <w:lang w:eastAsia="ru-RU" w:bidi="en-US"/>
        </w:rPr>
      </w:pPr>
    </w:p>
    <w:p w:rsidR="00241BF0" w:rsidRPr="00DD06F3" w:rsidRDefault="00DD06F3" w:rsidP="00241BF0">
      <w:pPr>
        <w:widowControl w:val="0"/>
        <w:spacing w:after="0" w:line="240" w:lineRule="auto"/>
        <w:ind w:right="-5"/>
        <w:rPr>
          <w:rFonts w:eastAsia="Arial Unicode MS" w:cs="Times New Roman"/>
          <w:color w:val="000000"/>
          <w:szCs w:val="28"/>
          <w:lang w:eastAsia="ru-RU" w:bidi="en-US"/>
        </w:rPr>
      </w:pPr>
      <w:r w:rsidRPr="00DD06F3">
        <w:rPr>
          <w:rFonts w:eastAsia="Arial Unicode MS" w:cs="Times New Roman"/>
          <w:color w:val="000000"/>
          <w:szCs w:val="28"/>
          <w:lang w:eastAsia="ru-RU" w:bidi="en-US"/>
        </w:rPr>
        <w:t>о</w:t>
      </w:r>
      <w:r w:rsidR="00241BF0" w:rsidRPr="00DD06F3">
        <w:rPr>
          <w:rFonts w:eastAsia="Arial Unicode MS" w:cs="Times New Roman"/>
          <w:color w:val="000000"/>
          <w:szCs w:val="28"/>
          <w:lang w:eastAsia="ru-RU" w:bidi="en-US"/>
        </w:rPr>
        <w:t>т</w:t>
      </w:r>
      <w:r w:rsidRPr="00DD06F3">
        <w:rPr>
          <w:rFonts w:eastAsia="Arial Unicode MS" w:cs="Times New Roman"/>
          <w:color w:val="000000"/>
          <w:szCs w:val="28"/>
          <w:lang w:eastAsia="ru-RU" w:bidi="en-US"/>
        </w:rPr>
        <w:t xml:space="preserve"> 24 мая</w:t>
      </w:r>
      <w:r w:rsidR="00241BF0" w:rsidRPr="00DD06F3">
        <w:rPr>
          <w:rFonts w:eastAsia="Arial Unicode MS" w:cs="Times New Roman"/>
          <w:color w:val="000000"/>
          <w:szCs w:val="28"/>
          <w:lang w:eastAsia="ru-RU" w:bidi="en-US"/>
        </w:rPr>
        <w:t xml:space="preserve"> 2023 года</w:t>
      </w:r>
      <w:r w:rsidR="00241BF0" w:rsidRPr="00DD06F3">
        <w:rPr>
          <w:rFonts w:eastAsia="Arial Unicode MS" w:cs="Times New Roman"/>
          <w:color w:val="000000"/>
          <w:szCs w:val="28"/>
          <w:lang w:eastAsia="ru-RU" w:bidi="en-US"/>
        </w:rPr>
        <w:tab/>
      </w:r>
      <w:r w:rsidRPr="00DD06F3">
        <w:rPr>
          <w:rFonts w:eastAsia="Arial Unicode MS" w:cs="Times New Roman"/>
          <w:color w:val="000000"/>
          <w:szCs w:val="28"/>
          <w:lang w:eastAsia="ru-RU" w:bidi="en-US"/>
        </w:rPr>
        <w:t xml:space="preserve">                    </w:t>
      </w:r>
      <w:r w:rsidR="00241BF0" w:rsidRPr="00DD06F3">
        <w:rPr>
          <w:rFonts w:eastAsia="Arial Unicode MS" w:cs="Times New Roman"/>
          <w:b/>
          <w:color w:val="000000"/>
          <w:szCs w:val="28"/>
          <w:lang w:eastAsia="ru-RU" w:bidi="en-US"/>
        </w:rPr>
        <w:t xml:space="preserve">№ </w:t>
      </w:r>
      <w:r w:rsidR="00321CEF">
        <w:rPr>
          <w:rFonts w:eastAsia="Arial Unicode MS" w:cs="Times New Roman"/>
          <w:b/>
          <w:color w:val="000000"/>
          <w:szCs w:val="28"/>
          <w:lang w:eastAsia="ru-RU" w:bidi="en-US"/>
        </w:rPr>
        <w:t>18</w:t>
      </w:r>
      <w:bookmarkStart w:id="0" w:name="_GoBack"/>
      <w:bookmarkEnd w:id="0"/>
    </w:p>
    <w:p w:rsidR="00241BF0" w:rsidRPr="00DD06F3" w:rsidRDefault="00241BF0" w:rsidP="00241BF0">
      <w:pPr>
        <w:widowControl w:val="0"/>
        <w:tabs>
          <w:tab w:val="left" w:pos="9214"/>
        </w:tabs>
        <w:spacing w:after="0" w:line="240" w:lineRule="auto"/>
        <w:ind w:right="-5"/>
        <w:rPr>
          <w:rFonts w:eastAsia="Arial Unicode MS" w:cs="Times New Roman"/>
          <w:color w:val="000000"/>
          <w:szCs w:val="28"/>
          <w:lang w:eastAsia="ru-RU" w:bidi="en-US"/>
        </w:rPr>
      </w:pPr>
      <w:r w:rsidRPr="00DD06F3">
        <w:rPr>
          <w:rFonts w:eastAsia="Arial Unicode MS" w:cs="Times New Roman"/>
          <w:color w:val="000000"/>
          <w:szCs w:val="28"/>
          <w:lang w:eastAsia="ru-RU" w:bidi="en-US"/>
        </w:rPr>
        <w:t>г. Североуральск</w:t>
      </w:r>
    </w:p>
    <w:p w:rsidR="00241BF0" w:rsidRPr="00DA7AE5" w:rsidRDefault="00241BF0" w:rsidP="00241BF0">
      <w:pPr>
        <w:widowControl w:val="0"/>
        <w:tabs>
          <w:tab w:val="left" w:pos="9214"/>
        </w:tabs>
        <w:spacing w:after="0" w:line="360" w:lineRule="auto"/>
        <w:ind w:right="-5"/>
        <w:rPr>
          <w:rFonts w:eastAsia="Arial Unicode MS" w:cs="Times New Roman"/>
          <w:color w:val="000000"/>
          <w:sz w:val="16"/>
          <w:szCs w:val="16"/>
          <w:lang w:eastAsia="ru-RU" w:bidi="en-US"/>
        </w:rPr>
      </w:pPr>
    </w:p>
    <w:p w:rsidR="00241BF0" w:rsidRPr="00DD06F3" w:rsidRDefault="00241BF0" w:rsidP="00AF6C51">
      <w:pPr>
        <w:spacing w:after="0" w:line="276" w:lineRule="auto"/>
        <w:ind w:right="4110" w:firstLine="567"/>
        <w:jc w:val="both"/>
        <w:rPr>
          <w:rFonts w:eastAsia="Times New Roman" w:cs="Times New Roman"/>
          <w:szCs w:val="28"/>
          <w:lang w:bidi="en-US"/>
        </w:rPr>
      </w:pPr>
      <w:r w:rsidRPr="00DD06F3">
        <w:rPr>
          <w:rFonts w:eastAsia="Times New Roman" w:cs="Times New Roman"/>
          <w:szCs w:val="28"/>
          <w:lang w:eastAsia="ru-RU"/>
        </w:rPr>
        <w:t>О внесении изменений в Решение Думы Североуральского городского округа от 27.12.2022 № 36 «</w:t>
      </w:r>
      <w:r w:rsidRPr="00DD06F3">
        <w:rPr>
          <w:rFonts w:eastAsia="Times New Roman" w:cs="Times New Roman"/>
          <w:szCs w:val="28"/>
          <w:lang w:bidi="en-US"/>
        </w:rPr>
        <w:t>О бюджете Североуральского городского округа на 2023 год и плановый период 2024 и 2025 годов»</w:t>
      </w:r>
    </w:p>
    <w:p w:rsidR="00241BF0" w:rsidRPr="00AF6C51" w:rsidRDefault="00241BF0" w:rsidP="00241BF0">
      <w:pPr>
        <w:tabs>
          <w:tab w:val="left" w:pos="9214"/>
        </w:tabs>
        <w:spacing w:after="0" w:line="276" w:lineRule="auto"/>
        <w:ind w:right="-5"/>
        <w:rPr>
          <w:rFonts w:eastAsia="Times New Roman" w:cs="Times New Roman"/>
          <w:sz w:val="16"/>
          <w:szCs w:val="16"/>
          <w:lang w:bidi="en-US"/>
        </w:rPr>
      </w:pPr>
    </w:p>
    <w:p w:rsidR="00241BF0" w:rsidRPr="00DD06F3" w:rsidRDefault="00241BF0" w:rsidP="00241BF0">
      <w:pPr>
        <w:spacing w:after="0" w:line="276" w:lineRule="auto"/>
        <w:ind w:firstLine="709"/>
        <w:jc w:val="both"/>
        <w:rPr>
          <w:rFonts w:eastAsia="Times New Roman" w:cs="Times New Roman"/>
          <w:szCs w:val="28"/>
          <w:lang w:eastAsia="ru-RU"/>
        </w:rPr>
      </w:pPr>
      <w:r w:rsidRPr="00DD06F3">
        <w:rPr>
          <w:rFonts w:eastAsia="Times New Roman" w:cs="Times New Roman"/>
          <w:szCs w:val="28"/>
          <w:lang w:eastAsia="ru-RU"/>
        </w:rPr>
        <w:t>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27.12.2022 № 36 «</w:t>
      </w:r>
      <w:r w:rsidRPr="00DD06F3">
        <w:rPr>
          <w:rFonts w:eastAsia="Times New Roman" w:cs="Times New Roman"/>
          <w:szCs w:val="28"/>
          <w:lang w:bidi="en-US"/>
        </w:rPr>
        <w:t xml:space="preserve">О бюджете Североуральского городского округа на 2023 год и плановый период 2024 и 2025 годов», </w:t>
      </w:r>
      <w:r w:rsidRPr="00DD06F3">
        <w:rPr>
          <w:rFonts w:eastAsia="Times New Roman" w:cs="Times New Roman"/>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Североуральского городского округа, руководствуясь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w:t>
      </w:r>
    </w:p>
    <w:p w:rsidR="003E3466" w:rsidRPr="003E3466" w:rsidRDefault="00DD06F3" w:rsidP="00241BF0">
      <w:pPr>
        <w:spacing w:after="0" w:line="360" w:lineRule="auto"/>
        <w:jc w:val="both"/>
        <w:rPr>
          <w:rFonts w:eastAsia="Times New Roman" w:cs="Times New Roman"/>
          <w:b/>
          <w:sz w:val="16"/>
          <w:szCs w:val="16"/>
          <w:lang w:eastAsia="ru-RU"/>
        </w:rPr>
      </w:pPr>
      <w:r w:rsidRPr="00DD06F3">
        <w:rPr>
          <w:rFonts w:eastAsia="Times New Roman" w:cs="Times New Roman"/>
          <w:b/>
          <w:szCs w:val="28"/>
          <w:lang w:eastAsia="ru-RU"/>
        </w:rPr>
        <w:t xml:space="preserve">          </w:t>
      </w:r>
    </w:p>
    <w:p w:rsidR="00241BF0" w:rsidRPr="00DD06F3" w:rsidRDefault="003E3466" w:rsidP="00241BF0">
      <w:pPr>
        <w:spacing w:after="0" w:line="360" w:lineRule="auto"/>
        <w:jc w:val="both"/>
        <w:rPr>
          <w:rFonts w:eastAsia="Times New Roman" w:cs="Times New Roman"/>
          <w:b/>
          <w:szCs w:val="28"/>
          <w:lang w:eastAsia="ru-RU"/>
        </w:rPr>
      </w:pPr>
      <w:r>
        <w:rPr>
          <w:rFonts w:eastAsia="Times New Roman" w:cs="Times New Roman"/>
          <w:b/>
          <w:szCs w:val="28"/>
          <w:lang w:eastAsia="ru-RU"/>
        </w:rPr>
        <w:t xml:space="preserve">          </w:t>
      </w:r>
      <w:r w:rsidR="00241BF0" w:rsidRPr="00DD06F3">
        <w:rPr>
          <w:rFonts w:eastAsia="Times New Roman" w:cs="Times New Roman"/>
          <w:b/>
          <w:szCs w:val="28"/>
          <w:lang w:eastAsia="ru-RU"/>
        </w:rPr>
        <w:t>РЕШИЛА:</w:t>
      </w:r>
    </w:p>
    <w:p w:rsidR="00241BF0" w:rsidRPr="00DD06F3" w:rsidRDefault="00241BF0" w:rsidP="00241BF0">
      <w:pPr>
        <w:numPr>
          <w:ilvl w:val="0"/>
          <w:numId w:val="1"/>
        </w:numPr>
        <w:tabs>
          <w:tab w:val="clear" w:pos="720"/>
          <w:tab w:val="left" w:pos="1276"/>
        </w:tabs>
        <w:spacing w:after="0" w:line="276" w:lineRule="auto"/>
        <w:ind w:left="0" w:firstLine="709"/>
        <w:jc w:val="both"/>
        <w:rPr>
          <w:rFonts w:eastAsia="Times New Roman" w:cs="Times New Roman"/>
          <w:szCs w:val="28"/>
          <w:lang w:eastAsia="ru-RU"/>
        </w:rPr>
      </w:pPr>
      <w:r w:rsidRPr="00DD06F3">
        <w:rPr>
          <w:rFonts w:eastAsia="Times New Roman" w:cs="Times New Roman"/>
          <w:szCs w:val="28"/>
          <w:lang w:eastAsia="ru-RU"/>
        </w:rPr>
        <w:t>Внести в Решение Думы Североуральского городского округа от 27.12.2022 № 36 «</w:t>
      </w:r>
      <w:r w:rsidRPr="00DD06F3">
        <w:rPr>
          <w:rFonts w:eastAsia="Times New Roman" w:cs="Times New Roman"/>
          <w:szCs w:val="28"/>
          <w:lang w:bidi="en-US"/>
        </w:rPr>
        <w:t>О бюджете Североуральского городского округа на 2023 год и плановый период 2024 и 2025 годов» с изменениями, внесенными Решением Думы Североуральского городского округа от 15.02.2023 № 42</w:t>
      </w:r>
      <w:r w:rsidRPr="00DD06F3">
        <w:rPr>
          <w:rFonts w:eastAsia="Times New Roman" w:cs="Times New Roman"/>
          <w:szCs w:val="28"/>
          <w:lang w:eastAsia="ru-RU"/>
        </w:rPr>
        <w:t>, от 29.03.2023 № 1, от 19.04.2023 № 7 следующие изменения:</w:t>
      </w:r>
    </w:p>
    <w:p w:rsidR="00241BF0" w:rsidRPr="00DD06F3" w:rsidRDefault="00241BF0" w:rsidP="00241BF0">
      <w:pPr>
        <w:spacing w:after="0" w:line="276" w:lineRule="auto"/>
        <w:ind w:firstLine="709"/>
        <w:jc w:val="both"/>
        <w:rPr>
          <w:rFonts w:eastAsia="Times New Roman" w:cs="Times New Roman"/>
          <w:szCs w:val="28"/>
          <w:lang w:eastAsia="ru-RU"/>
        </w:rPr>
      </w:pPr>
      <w:r w:rsidRPr="00DD06F3">
        <w:rPr>
          <w:rFonts w:eastAsia="Times New Roman" w:cs="Times New Roman"/>
          <w:szCs w:val="28"/>
          <w:lang w:eastAsia="ru-RU"/>
        </w:rPr>
        <w:t xml:space="preserve">1.1. </w:t>
      </w:r>
      <w:r w:rsidRPr="00DD06F3">
        <w:rPr>
          <w:rFonts w:cs="Times New Roman"/>
          <w:szCs w:val="28"/>
        </w:rPr>
        <w:t>В статье 1 главы 1:</w:t>
      </w:r>
    </w:p>
    <w:p w:rsidR="00241BF0" w:rsidRPr="00DD06F3" w:rsidRDefault="00241BF0" w:rsidP="00241BF0">
      <w:pPr>
        <w:pStyle w:val="a3"/>
        <w:tabs>
          <w:tab w:val="num" w:pos="0"/>
        </w:tabs>
        <w:autoSpaceDE w:val="0"/>
        <w:autoSpaceDN w:val="0"/>
        <w:adjustRightInd w:val="0"/>
        <w:spacing w:after="0" w:line="276" w:lineRule="auto"/>
        <w:ind w:left="0" w:firstLine="709"/>
        <w:jc w:val="both"/>
        <w:rPr>
          <w:rFonts w:cs="Times New Roman"/>
          <w:szCs w:val="28"/>
        </w:rPr>
      </w:pPr>
      <w:r w:rsidRPr="00DD06F3">
        <w:rPr>
          <w:rFonts w:cs="Times New Roman"/>
          <w:szCs w:val="28"/>
        </w:rPr>
        <w:lastRenderedPageBreak/>
        <w:t>1) подпункт 1 пункта 1 изложить в следующей редакции:</w:t>
      </w:r>
    </w:p>
    <w:p w:rsidR="00241BF0" w:rsidRPr="00DD06F3" w:rsidRDefault="00241BF0" w:rsidP="00241BF0">
      <w:pPr>
        <w:pStyle w:val="ConsPlusNormal"/>
        <w:tabs>
          <w:tab w:val="left" w:pos="9214"/>
        </w:tabs>
        <w:ind w:right="-5" w:firstLine="709"/>
        <w:jc w:val="both"/>
        <w:rPr>
          <w:rFonts w:ascii="PT Astra Serif" w:hAnsi="PT Astra Serif" w:cs="Times New Roman"/>
          <w:sz w:val="28"/>
          <w:szCs w:val="28"/>
        </w:rPr>
      </w:pPr>
      <w:r w:rsidRPr="00DD06F3">
        <w:rPr>
          <w:rFonts w:ascii="PT Astra Serif" w:hAnsi="PT Astra Serif" w:cs="Times New Roman"/>
          <w:sz w:val="28"/>
          <w:szCs w:val="28"/>
        </w:rPr>
        <w:t>«1)</w:t>
      </w:r>
      <w:r w:rsidRPr="00DD06F3">
        <w:rPr>
          <w:rFonts w:ascii="PT Astra Serif" w:hAnsi="PT Astra Serif" w:cs="Times New Roman"/>
          <w:bCs/>
          <w:sz w:val="28"/>
          <w:szCs w:val="28"/>
        </w:rPr>
        <w:t xml:space="preserve"> 1 912 851,80186   </w:t>
      </w:r>
      <w:r w:rsidRPr="00DD06F3">
        <w:rPr>
          <w:rFonts w:ascii="PT Astra Serif" w:hAnsi="PT Astra Serif" w:cs="Times New Roman"/>
          <w:sz w:val="28"/>
          <w:szCs w:val="28"/>
        </w:rPr>
        <w:t xml:space="preserve">тысяч рублей, в том числе объем межбюджетных трансфертов из областного бюджета – </w:t>
      </w:r>
      <w:r w:rsidRPr="00DD06F3">
        <w:rPr>
          <w:rFonts w:ascii="PT Astra Serif" w:hAnsi="PT Astra Serif" w:cs="Times New Roman"/>
          <w:bCs/>
          <w:sz w:val="28"/>
          <w:szCs w:val="28"/>
        </w:rPr>
        <w:t xml:space="preserve">1214332,52834 тысяч </w:t>
      </w:r>
      <w:r w:rsidRPr="00DD06F3">
        <w:rPr>
          <w:rFonts w:ascii="PT Astra Serif" w:hAnsi="PT Astra Serif" w:cs="Times New Roman"/>
          <w:sz w:val="28"/>
          <w:szCs w:val="28"/>
        </w:rPr>
        <w:t>рублей на 2023 год;»;</w:t>
      </w:r>
    </w:p>
    <w:p w:rsidR="00241BF0" w:rsidRPr="00DD06F3" w:rsidRDefault="00241BF0" w:rsidP="00241BF0">
      <w:pPr>
        <w:pStyle w:val="a3"/>
        <w:tabs>
          <w:tab w:val="num" w:pos="0"/>
        </w:tabs>
        <w:autoSpaceDE w:val="0"/>
        <w:autoSpaceDN w:val="0"/>
        <w:adjustRightInd w:val="0"/>
        <w:spacing w:after="0" w:line="276" w:lineRule="auto"/>
        <w:ind w:left="0" w:firstLine="709"/>
        <w:jc w:val="both"/>
        <w:rPr>
          <w:rFonts w:cs="Times New Roman"/>
          <w:szCs w:val="28"/>
        </w:rPr>
      </w:pPr>
      <w:r w:rsidRPr="00DD06F3">
        <w:rPr>
          <w:rFonts w:cs="Times New Roman"/>
          <w:szCs w:val="28"/>
        </w:rPr>
        <w:t>2) подпункт 1 пункта 2 изложить в следующей редакции:</w:t>
      </w:r>
    </w:p>
    <w:p w:rsidR="00241BF0" w:rsidRPr="00DD06F3" w:rsidRDefault="00241BF0" w:rsidP="00241BF0">
      <w:pPr>
        <w:pStyle w:val="a3"/>
        <w:tabs>
          <w:tab w:val="num" w:pos="0"/>
        </w:tabs>
        <w:autoSpaceDE w:val="0"/>
        <w:autoSpaceDN w:val="0"/>
        <w:adjustRightInd w:val="0"/>
        <w:spacing w:after="0" w:line="276" w:lineRule="auto"/>
        <w:ind w:left="0" w:firstLine="709"/>
        <w:jc w:val="both"/>
        <w:rPr>
          <w:rFonts w:cs="Times New Roman"/>
          <w:szCs w:val="28"/>
        </w:rPr>
      </w:pPr>
      <w:r w:rsidRPr="00DD06F3">
        <w:rPr>
          <w:rFonts w:cs="Times New Roman"/>
          <w:szCs w:val="28"/>
        </w:rPr>
        <w:t>«1) 1 978 475,20325 тысяч рублей, на 2023 год;»;</w:t>
      </w:r>
    </w:p>
    <w:p w:rsidR="00241BF0" w:rsidRPr="00DD06F3" w:rsidRDefault="00241BF0" w:rsidP="00241BF0">
      <w:pPr>
        <w:pStyle w:val="a3"/>
        <w:tabs>
          <w:tab w:val="num" w:pos="0"/>
        </w:tabs>
        <w:autoSpaceDE w:val="0"/>
        <w:autoSpaceDN w:val="0"/>
        <w:adjustRightInd w:val="0"/>
        <w:spacing w:after="0" w:line="240" w:lineRule="auto"/>
        <w:ind w:left="0" w:firstLine="709"/>
        <w:jc w:val="both"/>
        <w:rPr>
          <w:rFonts w:cs="Times New Roman"/>
          <w:szCs w:val="28"/>
        </w:rPr>
      </w:pPr>
      <w:r w:rsidRPr="00DD06F3">
        <w:rPr>
          <w:rFonts w:cs="Times New Roman"/>
          <w:szCs w:val="28"/>
        </w:rPr>
        <w:t>1.2. подпункт 1 пункта 1 статьи 2 главы 1 изложить в следующей редакции:</w:t>
      </w:r>
    </w:p>
    <w:p w:rsidR="00241BF0" w:rsidRPr="00DD06F3" w:rsidRDefault="00241BF0" w:rsidP="00241BF0">
      <w:pPr>
        <w:spacing w:after="0" w:line="240" w:lineRule="auto"/>
        <w:ind w:firstLine="709"/>
        <w:jc w:val="both"/>
        <w:rPr>
          <w:rFonts w:cs="Times New Roman"/>
          <w:szCs w:val="28"/>
        </w:rPr>
      </w:pPr>
      <w:r w:rsidRPr="00DD06F3">
        <w:rPr>
          <w:rFonts w:cs="Times New Roman"/>
          <w:szCs w:val="28"/>
        </w:rPr>
        <w:t xml:space="preserve">«1) </w:t>
      </w:r>
      <w:r w:rsidRPr="00DD06F3">
        <w:rPr>
          <w:rFonts w:eastAsia="Times New Roman" w:cs="Times New Roman"/>
          <w:bCs/>
          <w:szCs w:val="28"/>
          <w:lang w:eastAsia="ru-RU"/>
        </w:rPr>
        <w:t xml:space="preserve">65623,40139 </w:t>
      </w:r>
      <w:r w:rsidRPr="00DD06F3">
        <w:rPr>
          <w:rFonts w:cs="Times New Roman"/>
          <w:szCs w:val="28"/>
        </w:rPr>
        <w:t>тысяч рублей (14,9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в том числе за счет остатков средств на начало текущего финансового года в сумме 16537,39856 тысяч рублей на 2023 год;»;</w:t>
      </w:r>
    </w:p>
    <w:p w:rsidR="00241BF0" w:rsidRPr="00DD06F3" w:rsidRDefault="00241BF0" w:rsidP="00241BF0">
      <w:pPr>
        <w:pStyle w:val="a3"/>
        <w:tabs>
          <w:tab w:val="num" w:pos="0"/>
        </w:tabs>
        <w:autoSpaceDE w:val="0"/>
        <w:autoSpaceDN w:val="0"/>
        <w:adjustRightInd w:val="0"/>
        <w:spacing w:after="0" w:line="276" w:lineRule="auto"/>
        <w:ind w:left="0" w:firstLine="709"/>
        <w:jc w:val="both"/>
        <w:rPr>
          <w:rFonts w:cs="Times New Roman"/>
          <w:szCs w:val="28"/>
        </w:rPr>
      </w:pPr>
    </w:p>
    <w:p w:rsidR="00241BF0" w:rsidRPr="00DD06F3" w:rsidRDefault="00241BF0" w:rsidP="00241BF0">
      <w:pPr>
        <w:ind w:firstLine="708"/>
        <w:jc w:val="both"/>
        <w:rPr>
          <w:rFonts w:cs="Times New Roman"/>
          <w:szCs w:val="28"/>
        </w:rPr>
      </w:pPr>
      <w:r w:rsidRPr="00DD06F3">
        <w:rPr>
          <w:rFonts w:cs="Times New Roman"/>
          <w:color w:val="000000" w:themeColor="text1"/>
          <w:szCs w:val="28"/>
        </w:rPr>
        <w:t>1.3. Приложения 1, 3, 4, 5, 7 изложить в новой редакции (прилагаются).</w:t>
      </w:r>
    </w:p>
    <w:p w:rsidR="00241BF0" w:rsidRPr="00DD06F3" w:rsidRDefault="00241BF0" w:rsidP="00241BF0">
      <w:pPr>
        <w:ind w:firstLine="708"/>
        <w:jc w:val="both"/>
        <w:rPr>
          <w:rFonts w:cs="Times New Roman"/>
          <w:szCs w:val="28"/>
        </w:rPr>
      </w:pPr>
      <w:r w:rsidRPr="00DD06F3">
        <w:rPr>
          <w:rFonts w:eastAsia="Times New Roman" w:cs="Times New Roman"/>
          <w:iCs/>
          <w:szCs w:val="28"/>
          <w:lang w:eastAsia="ru-RU"/>
        </w:rPr>
        <w:t>2. Опубликовать настоящее Решение в газете «Наше слово» и разместить на официальных сайтах Администрации Североуральского городского округа и Думы Североуральского городского округа.</w:t>
      </w:r>
    </w:p>
    <w:p w:rsidR="00241BF0" w:rsidRPr="00DD06F3" w:rsidRDefault="00241BF0" w:rsidP="00241BF0">
      <w:pPr>
        <w:tabs>
          <w:tab w:val="num" w:pos="0"/>
        </w:tabs>
        <w:spacing w:after="0" w:line="240" w:lineRule="auto"/>
        <w:ind w:firstLine="709"/>
        <w:jc w:val="both"/>
        <w:rPr>
          <w:rFonts w:eastAsia="Times New Roman" w:cs="Times New Roman"/>
          <w:iCs/>
          <w:szCs w:val="28"/>
          <w:lang w:eastAsia="ru-RU"/>
        </w:rPr>
      </w:pPr>
      <w:r w:rsidRPr="00DD06F3">
        <w:rPr>
          <w:rFonts w:eastAsia="Times New Roman" w:cs="Times New Roman"/>
          <w:iCs/>
          <w:szCs w:val="28"/>
          <w:lang w:eastAsia="ru-RU"/>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241BF0" w:rsidRPr="00DD06F3" w:rsidRDefault="00241BF0" w:rsidP="00241BF0">
      <w:pPr>
        <w:tabs>
          <w:tab w:val="num" w:pos="0"/>
        </w:tabs>
        <w:spacing w:after="0" w:line="240" w:lineRule="auto"/>
        <w:ind w:firstLine="709"/>
        <w:jc w:val="both"/>
        <w:rPr>
          <w:rFonts w:eastAsia="Times New Roman" w:cs="Times New Roman"/>
          <w:iCs/>
          <w:szCs w:val="28"/>
          <w:lang w:eastAsia="ru-RU"/>
        </w:rPr>
      </w:pPr>
    </w:p>
    <w:p w:rsidR="00241BF0" w:rsidRPr="00DD06F3" w:rsidRDefault="00241BF0" w:rsidP="00241BF0">
      <w:pPr>
        <w:tabs>
          <w:tab w:val="num" w:pos="0"/>
        </w:tabs>
        <w:spacing w:after="0" w:line="240" w:lineRule="auto"/>
        <w:ind w:firstLine="709"/>
        <w:jc w:val="both"/>
        <w:rPr>
          <w:rFonts w:eastAsia="Times New Roman" w:cs="Times New Roman"/>
          <w:iCs/>
          <w:szCs w:val="28"/>
          <w:lang w:eastAsia="ru-RU"/>
        </w:rPr>
      </w:pPr>
    </w:p>
    <w:tbl>
      <w:tblPr>
        <w:tblpPr w:leftFromText="180" w:rightFromText="180" w:vertAnchor="text" w:horzAnchor="margin" w:tblpXSpec="center" w:tblpY="9"/>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17"/>
      </w:tblGrid>
      <w:tr w:rsidR="00241BF0" w:rsidRPr="00DD06F3" w:rsidTr="008E290B">
        <w:tc>
          <w:tcPr>
            <w:tcW w:w="5387" w:type="dxa"/>
            <w:tcBorders>
              <w:top w:val="nil"/>
              <w:left w:val="nil"/>
              <w:bottom w:val="nil"/>
              <w:right w:val="nil"/>
            </w:tcBorders>
            <w:shd w:val="clear" w:color="auto" w:fill="auto"/>
          </w:tcPr>
          <w:p w:rsidR="00241BF0" w:rsidRPr="00DD06F3" w:rsidRDefault="00241BF0" w:rsidP="008E290B">
            <w:pPr>
              <w:widowControl w:val="0"/>
              <w:spacing w:after="0" w:line="276" w:lineRule="auto"/>
              <w:jc w:val="both"/>
              <w:rPr>
                <w:rFonts w:eastAsia="Arial Unicode MS" w:cs="Times New Roman"/>
                <w:color w:val="000000"/>
                <w:szCs w:val="28"/>
                <w:lang w:eastAsia="ru-RU"/>
              </w:rPr>
            </w:pPr>
            <w:r w:rsidRPr="00DD06F3">
              <w:rPr>
                <w:rFonts w:eastAsia="Arial Unicode MS" w:cs="Times New Roman"/>
                <w:color w:val="000000"/>
                <w:szCs w:val="28"/>
                <w:lang w:eastAsia="ru-RU"/>
              </w:rPr>
              <w:t xml:space="preserve">Глава Североуральского </w:t>
            </w:r>
          </w:p>
          <w:p w:rsidR="00241BF0" w:rsidRDefault="00241BF0" w:rsidP="008E290B">
            <w:pPr>
              <w:widowControl w:val="0"/>
              <w:spacing w:after="0" w:line="276" w:lineRule="auto"/>
              <w:jc w:val="both"/>
              <w:rPr>
                <w:rFonts w:eastAsia="Arial Unicode MS" w:cs="Times New Roman"/>
                <w:color w:val="000000"/>
                <w:szCs w:val="28"/>
                <w:lang w:eastAsia="ru-RU"/>
              </w:rPr>
            </w:pPr>
            <w:r w:rsidRPr="00DD06F3">
              <w:rPr>
                <w:rFonts w:eastAsia="Arial Unicode MS" w:cs="Times New Roman"/>
                <w:color w:val="000000"/>
                <w:szCs w:val="28"/>
                <w:lang w:eastAsia="ru-RU"/>
              </w:rPr>
              <w:t xml:space="preserve">городского округа </w:t>
            </w:r>
          </w:p>
          <w:p w:rsidR="00DD06F3" w:rsidRPr="00DD06F3" w:rsidRDefault="00DD06F3" w:rsidP="008E290B">
            <w:pPr>
              <w:widowControl w:val="0"/>
              <w:spacing w:after="0" w:line="276" w:lineRule="auto"/>
              <w:jc w:val="both"/>
              <w:rPr>
                <w:rFonts w:eastAsia="Arial Unicode MS" w:cs="Times New Roman"/>
                <w:color w:val="000000"/>
                <w:szCs w:val="28"/>
                <w:lang w:eastAsia="ru-RU"/>
              </w:rPr>
            </w:pPr>
          </w:p>
          <w:p w:rsidR="00241BF0" w:rsidRPr="00DD06F3" w:rsidRDefault="00241BF0" w:rsidP="008E290B">
            <w:pPr>
              <w:widowControl w:val="0"/>
              <w:spacing w:after="0" w:line="276" w:lineRule="auto"/>
              <w:jc w:val="both"/>
              <w:rPr>
                <w:rFonts w:eastAsia="Arial Unicode MS" w:cs="Times New Roman"/>
                <w:color w:val="000000"/>
                <w:szCs w:val="28"/>
                <w:lang w:eastAsia="ru-RU"/>
              </w:rPr>
            </w:pPr>
          </w:p>
          <w:p w:rsidR="00241BF0" w:rsidRPr="00DD06F3" w:rsidRDefault="00241BF0" w:rsidP="008E290B">
            <w:pPr>
              <w:widowControl w:val="0"/>
              <w:spacing w:after="0" w:line="276" w:lineRule="auto"/>
              <w:jc w:val="both"/>
              <w:rPr>
                <w:rFonts w:eastAsia="Arial Unicode MS" w:cs="Times New Roman"/>
                <w:b/>
                <w:color w:val="000000"/>
                <w:szCs w:val="28"/>
                <w:lang w:eastAsia="ru-RU"/>
              </w:rPr>
            </w:pPr>
            <w:r w:rsidRPr="00DD06F3">
              <w:rPr>
                <w:rFonts w:eastAsia="Arial Unicode MS" w:cs="Times New Roman"/>
                <w:color w:val="000000"/>
                <w:szCs w:val="28"/>
                <w:lang w:eastAsia="ru-RU"/>
              </w:rPr>
              <w:t>______________С.Н. Миронова</w:t>
            </w:r>
          </w:p>
        </w:tc>
        <w:tc>
          <w:tcPr>
            <w:tcW w:w="4217" w:type="dxa"/>
            <w:tcBorders>
              <w:top w:val="nil"/>
              <w:left w:val="nil"/>
              <w:bottom w:val="nil"/>
              <w:right w:val="nil"/>
            </w:tcBorders>
            <w:shd w:val="clear" w:color="auto" w:fill="auto"/>
          </w:tcPr>
          <w:p w:rsidR="00241BF0" w:rsidRPr="00DD06F3" w:rsidRDefault="00241BF0" w:rsidP="008E290B">
            <w:pPr>
              <w:widowControl w:val="0"/>
              <w:spacing w:after="0" w:line="276" w:lineRule="auto"/>
              <w:jc w:val="both"/>
              <w:rPr>
                <w:rFonts w:eastAsia="Arial Unicode MS" w:cs="Times New Roman"/>
                <w:color w:val="000000"/>
                <w:szCs w:val="28"/>
                <w:lang w:eastAsia="ru-RU"/>
              </w:rPr>
            </w:pPr>
            <w:r w:rsidRPr="00DD06F3">
              <w:rPr>
                <w:rFonts w:eastAsia="Arial Unicode MS" w:cs="Times New Roman"/>
                <w:color w:val="000000"/>
                <w:szCs w:val="28"/>
                <w:lang w:eastAsia="ru-RU"/>
              </w:rPr>
              <w:t>Председатель Думы</w:t>
            </w:r>
          </w:p>
          <w:p w:rsidR="00241BF0" w:rsidRPr="00DD06F3" w:rsidRDefault="00241BF0" w:rsidP="008E290B">
            <w:pPr>
              <w:widowControl w:val="0"/>
              <w:spacing w:after="0" w:line="276" w:lineRule="auto"/>
              <w:jc w:val="both"/>
              <w:rPr>
                <w:rFonts w:eastAsia="Arial Unicode MS" w:cs="Times New Roman"/>
                <w:color w:val="000000"/>
                <w:szCs w:val="28"/>
                <w:lang w:eastAsia="ru-RU"/>
              </w:rPr>
            </w:pPr>
            <w:r w:rsidRPr="00DD06F3">
              <w:rPr>
                <w:rFonts w:eastAsia="Arial Unicode MS" w:cs="Times New Roman"/>
                <w:color w:val="000000"/>
                <w:szCs w:val="28"/>
                <w:lang w:eastAsia="ru-RU"/>
              </w:rPr>
              <w:t xml:space="preserve">Североуральского городского </w:t>
            </w:r>
          </w:p>
          <w:p w:rsidR="00241BF0" w:rsidRDefault="00DD06F3" w:rsidP="008E290B">
            <w:pPr>
              <w:widowControl w:val="0"/>
              <w:spacing w:after="0" w:line="276" w:lineRule="auto"/>
              <w:jc w:val="both"/>
              <w:rPr>
                <w:rFonts w:eastAsia="Arial Unicode MS" w:cs="Times New Roman"/>
                <w:color w:val="000000"/>
                <w:szCs w:val="28"/>
                <w:lang w:eastAsia="ru-RU"/>
              </w:rPr>
            </w:pPr>
            <w:r>
              <w:rPr>
                <w:rFonts w:eastAsia="Arial Unicode MS" w:cs="Times New Roman"/>
                <w:color w:val="000000"/>
                <w:szCs w:val="28"/>
                <w:lang w:eastAsia="ru-RU"/>
              </w:rPr>
              <w:t>о</w:t>
            </w:r>
            <w:r w:rsidR="00241BF0" w:rsidRPr="00DD06F3">
              <w:rPr>
                <w:rFonts w:eastAsia="Arial Unicode MS" w:cs="Times New Roman"/>
                <w:color w:val="000000"/>
                <w:szCs w:val="28"/>
                <w:lang w:eastAsia="ru-RU"/>
              </w:rPr>
              <w:t>круга</w:t>
            </w:r>
          </w:p>
          <w:p w:rsidR="00DD06F3" w:rsidRPr="00DD06F3" w:rsidRDefault="00DD06F3" w:rsidP="008E290B">
            <w:pPr>
              <w:widowControl w:val="0"/>
              <w:spacing w:after="0" w:line="276" w:lineRule="auto"/>
              <w:jc w:val="both"/>
              <w:rPr>
                <w:rFonts w:eastAsia="Arial Unicode MS" w:cs="Times New Roman"/>
                <w:color w:val="000000"/>
                <w:szCs w:val="28"/>
                <w:lang w:eastAsia="ru-RU"/>
              </w:rPr>
            </w:pPr>
          </w:p>
          <w:p w:rsidR="00241BF0" w:rsidRPr="00DD06F3" w:rsidRDefault="00241BF0" w:rsidP="008E290B">
            <w:pPr>
              <w:widowControl w:val="0"/>
              <w:spacing w:after="0" w:line="276" w:lineRule="auto"/>
              <w:jc w:val="both"/>
              <w:rPr>
                <w:rFonts w:eastAsia="Arial Unicode MS" w:cs="Times New Roman"/>
                <w:b/>
                <w:color w:val="000000"/>
                <w:szCs w:val="28"/>
                <w:lang w:eastAsia="ru-RU"/>
              </w:rPr>
            </w:pPr>
            <w:r w:rsidRPr="00DD06F3">
              <w:rPr>
                <w:rFonts w:eastAsia="Arial Unicode MS" w:cs="Times New Roman"/>
                <w:color w:val="000000"/>
                <w:szCs w:val="28"/>
                <w:lang w:eastAsia="ru-RU"/>
              </w:rPr>
              <w:t>____________ В. И. Ильин</w:t>
            </w:r>
          </w:p>
        </w:tc>
      </w:tr>
    </w:tbl>
    <w:p w:rsidR="00241BF0" w:rsidRPr="00DD06F3" w:rsidRDefault="00241BF0" w:rsidP="00241BF0">
      <w:pPr>
        <w:tabs>
          <w:tab w:val="num" w:pos="0"/>
        </w:tabs>
        <w:spacing w:after="0" w:line="240" w:lineRule="auto"/>
        <w:ind w:firstLine="709"/>
        <w:jc w:val="both"/>
        <w:rPr>
          <w:rFonts w:eastAsia="Times New Roman" w:cs="Times New Roman"/>
          <w:iCs/>
          <w:sz w:val="26"/>
          <w:szCs w:val="26"/>
          <w:lang w:eastAsia="ru-RU"/>
        </w:rPr>
      </w:pPr>
    </w:p>
    <w:p w:rsidR="00241BF0" w:rsidRPr="00DD06F3" w:rsidRDefault="00241BF0" w:rsidP="00241BF0">
      <w:pPr>
        <w:rPr>
          <w:rFonts w:cs="Times New Roman"/>
          <w:sz w:val="26"/>
          <w:szCs w:val="26"/>
        </w:rPr>
      </w:pPr>
    </w:p>
    <w:p w:rsidR="00E11CD1" w:rsidRDefault="00E11CD1"/>
    <w:p w:rsidR="00355390" w:rsidRDefault="00355390"/>
    <w:p w:rsidR="00355390" w:rsidRDefault="00355390"/>
    <w:p w:rsidR="00355390" w:rsidRDefault="00355390"/>
    <w:p w:rsidR="00355390" w:rsidRDefault="00355390"/>
    <w:p w:rsidR="00355390" w:rsidRDefault="00355390"/>
    <w:p w:rsidR="00355390" w:rsidRDefault="00355390"/>
    <w:p w:rsidR="003D43F1" w:rsidRPr="005A5494" w:rsidRDefault="003D43F1" w:rsidP="003D43F1">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lastRenderedPageBreak/>
        <w:t xml:space="preserve">Приложение </w:t>
      </w:r>
      <w:r>
        <w:rPr>
          <w:rFonts w:eastAsia="Times New Roman" w:cs="Times New Roman"/>
          <w:sz w:val="22"/>
          <w:lang w:eastAsia="ru-RU"/>
        </w:rPr>
        <w:t>1</w:t>
      </w:r>
    </w:p>
    <w:p w:rsidR="003D43F1" w:rsidRPr="005A5494" w:rsidRDefault="003D43F1" w:rsidP="003D43F1">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3D43F1" w:rsidRPr="005A5494" w:rsidRDefault="003D43F1" w:rsidP="003D43F1">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3D43F1" w:rsidRPr="005A5494" w:rsidRDefault="003D43F1" w:rsidP="003D43F1">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3D43F1" w:rsidRPr="005A5494" w:rsidRDefault="003D43F1" w:rsidP="003D43F1">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3D43F1" w:rsidRPr="005A5494" w:rsidRDefault="003D43F1" w:rsidP="003D43F1">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на 2023 год и плановый период 2024 и 2025 годов» </w:t>
      </w:r>
    </w:p>
    <w:tbl>
      <w:tblPr>
        <w:tblW w:w="9969" w:type="dxa"/>
        <w:tblInd w:w="-284" w:type="dxa"/>
        <w:tblLayout w:type="fixed"/>
        <w:tblLook w:val="04A0" w:firstRow="1" w:lastRow="0" w:firstColumn="1" w:lastColumn="0" w:noHBand="0" w:noVBand="1"/>
      </w:tblPr>
      <w:tblGrid>
        <w:gridCol w:w="613"/>
        <w:gridCol w:w="1418"/>
        <w:gridCol w:w="2268"/>
        <w:gridCol w:w="1842"/>
        <w:gridCol w:w="1900"/>
        <w:gridCol w:w="1928"/>
      </w:tblGrid>
      <w:tr w:rsidR="00504F6F" w:rsidRPr="00CF1FFF" w:rsidTr="00504F6F">
        <w:trPr>
          <w:trHeight w:val="564"/>
        </w:trPr>
        <w:tc>
          <w:tcPr>
            <w:tcW w:w="613" w:type="dxa"/>
            <w:tcBorders>
              <w:top w:val="nil"/>
              <w:left w:val="nil"/>
              <w:bottom w:val="nil"/>
              <w:right w:val="nil"/>
            </w:tcBorders>
            <w:shd w:val="clear" w:color="auto" w:fill="auto"/>
            <w:noWrap/>
            <w:hideMark/>
          </w:tcPr>
          <w:p w:rsidR="00504F6F" w:rsidRPr="00CF1FFF" w:rsidRDefault="00504F6F" w:rsidP="008E290B">
            <w:pPr>
              <w:rPr>
                <w:rFonts w:cs="Arial CYR"/>
                <w:sz w:val="20"/>
                <w:szCs w:val="20"/>
                <w:lang w:eastAsia="ru-RU"/>
              </w:rPr>
            </w:pPr>
          </w:p>
        </w:tc>
        <w:tc>
          <w:tcPr>
            <w:tcW w:w="9356" w:type="dxa"/>
            <w:gridSpan w:val="5"/>
            <w:tcBorders>
              <w:top w:val="nil"/>
              <w:left w:val="nil"/>
              <w:bottom w:val="nil"/>
              <w:right w:val="nil"/>
            </w:tcBorders>
            <w:shd w:val="clear" w:color="auto" w:fill="auto"/>
            <w:hideMark/>
          </w:tcPr>
          <w:p w:rsidR="00504F6F" w:rsidRDefault="00504F6F" w:rsidP="008E290B">
            <w:pPr>
              <w:jc w:val="center"/>
              <w:rPr>
                <w:rFonts w:cs="Arial CYR"/>
                <w:b/>
                <w:bCs/>
                <w:sz w:val="20"/>
                <w:szCs w:val="20"/>
                <w:lang w:eastAsia="ru-RU"/>
              </w:rPr>
            </w:pPr>
          </w:p>
          <w:p w:rsidR="00504F6F" w:rsidRPr="00E3004D" w:rsidRDefault="00504F6F" w:rsidP="00504F6F">
            <w:pPr>
              <w:jc w:val="center"/>
              <w:rPr>
                <w:rFonts w:cs="Arial CYR"/>
                <w:b/>
                <w:bCs/>
                <w:sz w:val="24"/>
                <w:szCs w:val="24"/>
                <w:lang w:eastAsia="ru-RU"/>
              </w:rPr>
            </w:pPr>
            <w:r w:rsidRPr="00E3004D">
              <w:rPr>
                <w:rFonts w:cs="Arial CYR"/>
                <w:b/>
                <w:bCs/>
                <w:sz w:val="24"/>
                <w:szCs w:val="24"/>
                <w:lang w:eastAsia="ru-RU"/>
              </w:rPr>
              <w:t>Свод доходов бюджета Североуральского городского округа 2023 год и плановый период 2024 и 2025 годов</w:t>
            </w:r>
          </w:p>
        </w:tc>
      </w:tr>
      <w:tr w:rsidR="00504F6F" w:rsidRPr="00CF1FFF" w:rsidTr="00504F6F">
        <w:trPr>
          <w:trHeight w:val="240"/>
        </w:trPr>
        <w:tc>
          <w:tcPr>
            <w:tcW w:w="613" w:type="dxa"/>
            <w:tcBorders>
              <w:top w:val="nil"/>
              <w:left w:val="nil"/>
              <w:bottom w:val="nil"/>
              <w:right w:val="nil"/>
            </w:tcBorders>
            <w:shd w:val="clear" w:color="auto" w:fill="auto"/>
            <w:noWrap/>
            <w:hideMark/>
          </w:tcPr>
          <w:p w:rsidR="00504F6F" w:rsidRPr="00CF1FFF" w:rsidRDefault="00504F6F" w:rsidP="008E290B">
            <w:pPr>
              <w:rPr>
                <w:rFonts w:cs="Arial CYR"/>
                <w:sz w:val="20"/>
                <w:szCs w:val="20"/>
                <w:lang w:eastAsia="ru-RU"/>
              </w:rPr>
            </w:pPr>
          </w:p>
        </w:tc>
        <w:tc>
          <w:tcPr>
            <w:tcW w:w="1418" w:type="dxa"/>
            <w:tcBorders>
              <w:top w:val="nil"/>
              <w:left w:val="nil"/>
              <w:bottom w:val="nil"/>
              <w:right w:val="nil"/>
            </w:tcBorders>
            <w:shd w:val="clear" w:color="auto" w:fill="auto"/>
            <w:noWrap/>
            <w:hideMark/>
          </w:tcPr>
          <w:p w:rsidR="00504F6F" w:rsidRPr="00CF1FFF" w:rsidRDefault="00504F6F" w:rsidP="008E290B">
            <w:pPr>
              <w:rPr>
                <w:rFonts w:cs="Arial CYR"/>
                <w:sz w:val="20"/>
                <w:szCs w:val="20"/>
                <w:lang w:eastAsia="ru-RU"/>
              </w:rPr>
            </w:pPr>
          </w:p>
        </w:tc>
        <w:tc>
          <w:tcPr>
            <w:tcW w:w="2268" w:type="dxa"/>
            <w:tcBorders>
              <w:top w:val="nil"/>
              <w:left w:val="nil"/>
              <w:bottom w:val="nil"/>
              <w:right w:val="nil"/>
            </w:tcBorders>
            <w:shd w:val="clear" w:color="auto" w:fill="auto"/>
            <w:noWrap/>
            <w:hideMark/>
          </w:tcPr>
          <w:p w:rsidR="00504F6F" w:rsidRPr="00CF1FFF" w:rsidRDefault="00504F6F" w:rsidP="008E290B">
            <w:pPr>
              <w:rPr>
                <w:rFonts w:cs="Arial CYR"/>
                <w:sz w:val="20"/>
                <w:szCs w:val="20"/>
                <w:lang w:eastAsia="ru-RU"/>
              </w:rPr>
            </w:pPr>
          </w:p>
        </w:tc>
        <w:tc>
          <w:tcPr>
            <w:tcW w:w="1842" w:type="dxa"/>
            <w:tcBorders>
              <w:top w:val="nil"/>
              <w:left w:val="nil"/>
              <w:bottom w:val="nil"/>
              <w:right w:val="nil"/>
            </w:tcBorders>
            <w:shd w:val="clear" w:color="auto" w:fill="auto"/>
            <w:noWrap/>
            <w:hideMark/>
          </w:tcPr>
          <w:p w:rsidR="00504F6F" w:rsidRPr="00CF1FFF" w:rsidRDefault="00504F6F" w:rsidP="008E290B">
            <w:pPr>
              <w:rPr>
                <w:rFonts w:cs="Arial CYR"/>
                <w:sz w:val="20"/>
                <w:szCs w:val="20"/>
                <w:lang w:eastAsia="ru-RU"/>
              </w:rPr>
            </w:pPr>
          </w:p>
        </w:tc>
        <w:tc>
          <w:tcPr>
            <w:tcW w:w="1900" w:type="dxa"/>
            <w:tcBorders>
              <w:top w:val="nil"/>
              <w:left w:val="nil"/>
              <w:bottom w:val="nil"/>
              <w:right w:val="nil"/>
            </w:tcBorders>
            <w:shd w:val="clear" w:color="auto" w:fill="auto"/>
            <w:noWrap/>
            <w:hideMark/>
          </w:tcPr>
          <w:p w:rsidR="00504F6F" w:rsidRPr="00CF1FFF" w:rsidRDefault="00504F6F" w:rsidP="008E290B">
            <w:pPr>
              <w:rPr>
                <w:rFonts w:cs="Arial CYR"/>
                <w:sz w:val="12"/>
                <w:szCs w:val="12"/>
                <w:lang w:eastAsia="ru-RU"/>
              </w:rPr>
            </w:pPr>
          </w:p>
        </w:tc>
        <w:tc>
          <w:tcPr>
            <w:tcW w:w="1928" w:type="dxa"/>
            <w:tcBorders>
              <w:top w:val="nil"/>
              <w:left w:val="nil"/>
              <w:bottom w:val="nil"/>
              <w:right w:val="nil"/>
            </w:tcBorders>
            <w:shd w:val="clear" w:color="auto" w:fill="auto"/>
            <w:noWrap/>
            <w:hideMark/>
          </w:tcPr>
          <w:p w:rsidR="00504F6F" w:rsidRPr="00CF1FFF" w:rsidRDefault="00504F6F" w:rsidP="008E290B">
            <w:pPr>
              <w:rPr>
                <w:rFonts w:cs="Arial CYR"/>
                <w:sz w:val="12"/>
                <w:szCs w:val="12"/>
                <w:lang w:eastAsia="ru-RU"/>
              </w:rPr>
            </w:pPr>
          </w:p>
        </w:tc>
      </w:tr>
      <w:tr w:rsidR="00504F6F" w:rsidRPr="00CF1FFF" w:rsidTr="00504F6F">
        <w:trPr>
          <w:trHeight w:val="327"/>
        </w:trPr>
        <w:tc>
          <w:tcPr>
            <w:tcW w:w="613" w:type="dxa"/>
            <w:tcBorders>
              <w:top w:val="single" w:sz="4" w:space="0" w:color="auto"/>
              <w:left w:val="single" w:sz="4" w:space="0" w:color="auto"/>
              <w:bottom w:val="nil"/>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 строки</w:t>
            </w:r>
          </w:p>
        </w:tc>
        <w:tc>
          <w:tcPr>
            <w:tcW w:w="1418" w:type="dxa"/>
            <w:tcBorders>
              <w:top w:val="single" w:sz="4" w:space="0" w:color="auto"/>
              <w:left w:val="nil"/>
              <w:bottom w:val="nil"/>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Код классификации доходов бюджета</w:t>
            </w:r>
          </w:p>
        </w:tc>
        <w:tc>
          <w:tcPr>
            <w:tcW w:w="2268" w:type="dxa"/>
            <w:tcBorders>
              <w:top w:val="single" w:sz="4" w:space="0" w:color="auto"/>
              <w:left w:val="nil"/>
              <w:bottom w:val="nil"/>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Наименование доходов бюджета</w:t>
            </w:r>
          </w:p>
        </w:tc>
        <w:tc>
          <w:tcPr>
            <w:tcW w:w="5670" w:type="dxa"/>
            <w:gridSpan w:val="3"/>
            <w:tcBorders>
              <w:top w:val="single" w:sz="4" w:space="0" w:color="auto"/>
              <w:left w:val="nil"/>
              <w:bottom w:val="single" w:sz="4" w:space="0" w:color="auto"/>
              <w:right w:val="single" w:sz="4" w:space="0" w:color="000000"/>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 xml:space="preserve"> СУММА в тысячах рублей </w:t>
            </w:r>
          </w:p>
        </w:tc>
      </w:tr>
      <w:tr w:rsidR="00504F6F" w:rsidRPr="00CF1FFF" w:rsidTr="00504F6F">
        <w:trPr>
          <w:trHeight w:val="327"/>
        </w:trPr>
        <w:tc>
          <w:tcPr>
            <w:tcW w:w="613" w:type="dxa"/>
            <w:tcBorders>
              <w:top w:val="nil"/>
              <w:left w:val="single" w:sz="4" w:space="0" w:color="auto"/>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 </w:t>
            </w:r>
          </w:p>
        </w:tc>
        <w:tc>
          <w:tcPr>
            <w:tcW w:w="1842"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 xml:space="preserve"> 2023 год </w:t>
            </w:r>
          </w:p>
        </w:tc>
        <w:tc>
          <w:tcPr>
            <w:tcW w:w="1900"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 xml:space="preserve"> 2024 год </w:t>
            </w:r>
          </w:p>
        </w:tc>
        <w:tc>
          <w:tcPr>
            <w:tcW w:w="1928"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 xml:space="preserve"> 2025 год </w:t>
            </w:r>
          </w:p>
        </w:tc>
      </w:tr>
      <w:tr w:rsidR="00504F6F" w:rsidRPr="00CF1FFF" w:rsidTr="00504F6F">
        <w:trPr>
          <w:trHeight w:val="27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w:t>
            </w:r>
          </w:p>
        </w:tc>
        <w:tc>
          <w:tcPr>
            <w:tcW w:w="1900"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w:t>
            </w:r>
          </w:p>
        </w:tc>
        <w:tc>
          <w:tcPr>
            <w:tcW w:w="1928"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6</w:t>
            </w:r>
          </w:p>
        </w:tc>
      </w:tr>
      <w:tr w:rsidR="00504F6F" w:rsidRPr="00CF1FFF" w:rsidTr="00504F6F">
        <w:trPr>
          <w:trHeight w:val="56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 xml:space="preserve">000 1 00 00000 00 0000 000 </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698 319,27352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737 506,00000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746 136,00000   </w:t>
            </w:r>
          </w:p>
        </w:tc>
      </w:tr>
      <w:tr w:rsidR="00504F6F" w:rsidRPr="00CF1FFF" w:rsidTr="00504F6F">
        <w:trPr>
          <w:trHeight w:val="44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000 1 01 00000 00 0000 000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НАЛОГИ НА ПРИБЫЛЬ, ДОХОДЫ</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442 489,00000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559 990,00000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563 170,00000   </w:t>
            </w:r>
          </w:p>
        </w:tc>
      </w:tr>
      <w:tr w:rsidR="00504F6F" w:rsidRPr="00CF1FFF" w:rsidTr="00504F6F">
        <w:trPr>
          <w:trHeight w:val="44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000 1 01 02000 01 0000 110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Налог на доходы физических лиц</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442 489,00000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559 990,00000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563 170,00000   </w:t>
            </w:r>
          </w:p>
        </w:tc>
      </w:tr>
      <w:tr w:rsidR="00504F6F" w:rsidRPr="00CF1FFF" w:rsidTr="00504F6F">
        <w:trPr>
          <w:trHeight w:val="93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000 1 03 00000 00 0000 000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22 607,00000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22 607,00000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22 607,00000   </w:t>
            </w:r>
          </w:p>
        </w:tc>
      </w:tr>
      <w:tr w:rsidR="00504F6F" w:rsidRPr="00CF1FFF" w:rsidTr="00504F6F">
        <w:trPr>
          <w:trHeight w:val="81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000 1 03 02000 01 0000 110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22 607,00000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22 607,00000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22 607,00000   </w:t>
            </w:r>
          </w:p>
        </w:tc>
      </w:tr>
      <w:tr w:rsidR="00504F6F" w:rsidRPr="00CF1FFF" w:rsidTr="00504F6F">
        <w:trPr>
          <w:trHeight w:val="158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6</w:t>
            </w:r>
          </w:p>
        </w:tc>
        <w:tc>
          <w:tcPr>
            <w:tcW w:w="1418"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000 1 03 02230 01 0000 110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CF1FFF">
              <w:rPr>
                <w:rFonts w:cs="Arial CYR"/>
                <w:sz w:val="20"/>
                <w:szCs w:val="20"/>
                <w:lang w:eastAsia="ru-RU"/>
              </w:rPr>
              <w:lastRenderedPageBreak/>
              <w:t>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lastRenderedPageBreak/>
              <w:t xml:space="preserve">           11 106,00000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11 106,00000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11 106,00000   </w:t>
            </w:r>
          </w:p>
        </w:tc>
      </w:tr>
      <w:tr w:rsidR="00504F6F" w:rsidRPr="00CF1FFF" w:rsidTr="00504F6F">
        <w:trPr>
          <w:trHeight w:val="158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7</w:t>
            </w:r>
          </w:p>
        </w:tc>
        <w:tc>
          <w:tcPr>
            <w:tcW w:w="1418"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000 1 03 02240 01 0000 110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65,00000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65,00000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65,00000   </w:t>
            </w:r>
          </w:p>
        </w:tc>
      </w:tr>
      <w:tr w:rsidR="00504F6F" w:rsidRPr="00CF1FFF" w:rsidTr="00504F6F">
        <w:trPr>
          <w:trHeight w:val="158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8</w:t>
            </w:r>
          </w:p>
        </w:tc>
        <w:tc>
          <w:tcPr>
            <w:tcW w:w="1418"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000 1 03 02250 01 0000 110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12 793,00000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12 793,00000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12 793,00000   </w:t>
            </w:r>
          </w:p>
        </w:tc>
      </w:tr>
      <w:tr w:rsidR="00504F6F" w:rsidRPr="00CF1FFF" w:rsidTr="00504F6F">
        <w:trPr>
          <w:trHeight w:val="158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9</w:t>
            </w:r>
          </w:p>
        </w:tc>
        <w:tc>
          <w:tcPr>
            <w:tcW w:w="1418"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000 1 03 02260 01 0000 110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1 357,00000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1 357,00000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1 357,00000   </w:t>
            </w:r>
          </w:p>
        </w:tc>
      </w:tr>
      <w:tr w:rsidR="00504F6F" w:rsidRPr="00CF1FFF" w:rsidTr="00504F6F">
        <w:trPr>
          <w:trHeight w:val="63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10</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000 1 05 00000 00 0000 000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НАЛОГИ НА СОВОКУПНЫЙ ДОХОД</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72 609,00000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76 475,00000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81 002,00000   </w:t>
            </w:r>
          </w:p>
        </w:tc>
      </w:tr>
      <w:tr w:rsidR="00504F6F" w:rsidRPr="00CF1FFF" w:rsidTr="00504F6F">
        <w:trPr>
          <w:trHeight w:val="513"/>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lastRenderedPageBreak/>
              <w:t>11</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000 1 05 01000 00 0000 110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Налог, взимаемый в связи с применением упрощенной системы налогообложения</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67 500,00000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71 034,00000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75 000,00000   </w:t>
            </w:r>
          </w:p>
        </w:tc>
      </w:tr>
      <w:tr w:rsidR="00504F6F" w:rsidRPr="00CF1FFF" w:rsidTr="00504F6F">
        <w:trPr>
          <w:trHeight w:val="525"/>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12</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000 1 05 01010 01 0000 110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Налог, взимаемый с налогоплательщиков, выбравших в качестве объекта налогообложения доходы</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19 500,00000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20 746,00000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22 000,00000   </w:t>
            </w:r>
          </w:p>
        </w:tc>
      </w:tr>
      <w:tr w:rsidR="00504F6F" w:rsidRPr="00CF1FFF" w:rsidTr="00504F6F">
        <w:trPr>
          <w:trHeight w:val="789"/>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13</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000 1 05 01020 01 0000 110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48 000,00000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50 288,00000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53 000,00000   </w:t>
            </w:r>
          </w:p>
        </w:tc>
      </w:tr>
      <w:tr w:rsidR="00504F6F" w:rsidRPr="00CF1FFF" w:rsidTr="00504F6F">
        <w:trPr>
          <w:trHeight w:val="39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14</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000 1 05 03000 01 0000 110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Единый сельскохозяйственный налог</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2,00000   </w:t>
            </w:r>
          </w:p>
        </w:tc>
      </w:tr>
      <w:tr w:rsidR="00504F6F" w:rsidRPr="00CF1FFF" w:rsidTr="00504F6F">
        <w:trPr>
          <w:trHeight w:val="588"/>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15</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000 1 05 04000 02 0000 110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Налог, взимаемый в связи с применением патентной системы налогообложения</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5 107,00000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5 439,00000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6 000,00000   </w:t>
            </w:r>
          </w:p>
        </w:tc>
      </w:tr>
      <w:tr w:rsidR="00504F6F" w:rsidRPr="00CF1FFF" w:rsidTr="00504F6F">
        <w:trPr>
          <w:trHeight w:val="285"/>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16</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000 1 06 00000 00 0000 000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НАЛОГИ НА ИМУЩЕСТВО</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20 198,00000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20 245,00000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20 419,00000   </w:t>
            </w:r>
          </w:p>
        </w:tc>
      </w:tr>
      <w:tr w:rsidR="00504F6F" w:rsidRPr="00CF1FFF" w:rsidTr="00504F6F">
        <w:trPr>
          <w:trHeight w:val="285"/>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17</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000 1 06 01000 00 0000 110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Налог на имущество физических лиц</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2 433,00000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2 480,00000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2 654,00000   </w:t>
            </w:r>
          </w:p>
        </w:tc>
      </w:tr>
      <w:tr w:rsidR="00504F6F" w:rsidRPr="00CF1FFF" w:rsidTr="00504F6F">
        <w:trPr>
          <w:trHeight w:val="36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18</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000 1 06 06000 00 0000 110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Земельный налог</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17 765,00000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17 765,00000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17 765,00000   </w:t>
            </w:r>
          </w:p>
        </w:tc>
      </w:tr>
      <w:tr w:rsidR="00504F6F" w:rsidRPr="00CF1FFF" w:rsidTr="00504F6F">
        <w:trPr>
          <w:trHeight w:val="36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19</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000 1 06 06030 00 0000 110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Земельный налог с организаций</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15 000,00000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15 000,00000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15 000,00000   </w:t>
            </w:r>
          </w:p>
        </w:tc>
      </w:tr>
      <w:tr w:rsidR="00504F6F" w:rsidRPr="00CF1FFF" w:rsidTr="00504F6F">
        <w:trPr>
          <w:trHeight w:val="339"/>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20</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000 1 06 06040 00 0000 110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Земельный налог с физических лиц</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2 765,00000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2 765,00000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2 765,00000   </w:t>
            </w:r>
          </w:p>
        </w:tc>
      </w:tr>
      <w:tr w:rsidR="00504F6F" w:rsidRPr="00CF1FFF" w:rsidTr="00504F6F">
        <w:trPr>
          <w:trHeight w:val="36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21</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000 1 08 00000 00 0000 000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ГОСУДАРСТВЕННАЯ ПОШЛИНА</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8 658,40000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8 800,00000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8 985,00000   </w:t>
            </w:r>
          </w:p>
        </w:tc>
      </w:tr>
      <w:tr w:rsidR="00504F6F" w:rsidRPr="00CF1FFF" w:rsidTr="00504F6F">
        <w:trPr>
          <w:trHeight w:val="57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22</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000 1 08 03000 01 0000 110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Государственная пошлина по делам, рассматриваемым в судах общей юрисдикции, мировыми судьями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8 658,40000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8 800,00000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8 985,00000   </w:t>
            </w:r>
          </w:p>
        </w:tc>
      </w:tr>
      <w:tr w:rsidR="00504F6F" w:rsidRPr="00CF1FFF" w:rsidTr="00504F6F">
        <w:trPr>
          <w:trHeight w:val="57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lastRenderedPageBreak/>
              <w:t>23</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000 1 09 00000 00 0000 110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 xml:space="preserve">Задолженность и перерасчеты по отмененным налогам, сборам и иным обязательным платежам </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0,14377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        </w:t>
            </w:r>
          </w:p>
        </w:tc>
      </w:tr>
      <w:tr w:rsidR="00504F6F" w:rsidRPr="00CF1FFF" w:rsidTr="00504F6F">
        <w:trPr>
          <w:trHeight w:val="116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24</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000 1 11 00000 00 0000 000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33 884,00000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28 935,30000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29 713,80000   </w:t>
            </w:r>
          </w:p>
        </w:tc>
      </w:tr>
      <w:tr w:rsidR="00504F6F" w:rsidRPr="00CF1FFF" w:rsidTr="00504F6F">
        <w:trPr>
          <w:trHeight w:val="1653"/>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25</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000 1 11 05000 00 0000 120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25 299,40000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20 216,70000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20 814,20000   </w:t>
            </w:r>
          </w:p>
        </w:tc>
      </w:tr>
      <w:tr w:rsidR="00504F6F" w:rsidRPr="00CF1FFF" w:rsidTr="00504F6F">
        <w:trPr>
          <w:trHeight w:val="1308"/>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26</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000 1 11 05010 00 0000 120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20 024,70000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14 942,60000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15 540,00000   </w:t>
            </w:r>
          </w:p>
        </w:tc>
      </w:tr>
      <w:tr w:rsidR="00504F6F" w:rsidRPr="00CF1FFF" w:rsidTr="00504F6F">
        <w:trPr>
          <w:trHeight w:val="186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27</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000 1 11 05020 00 0000 120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w:t>
            </w:r>
            <w:r w:rsidRPr="00CF1FFF">
              <w:rPr>
                <w:rFonts w:cs="Arial CYR"/>
                <w:sz w:val="20"/>
                <w:szCs w:val="20"/>
                <w:lang w:eastAsia="ru-RU"/>
              </w:rPr>
              <w:lastRenderedPageBreak/>
              <w:t>участков (за исключением земельных участков бюджетных и автономных учреждений)</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lastRenderedPageBreak/>
              <w:t xml:space="preserve">                418,70000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435,00000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452,00000   </w:t>
            </w:r>
          </w:p>
        </w:tc>
      </w:tr>
      <w:tr w:rsidR="00504F6F" w:rsidRPr="00CF1FFF" w:rsidTr="00504F6F">
        <w:trPr>
          <w:trHeight w:val="87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28</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 xml:space="preserve">000 1 11 05070 00 0000 120   </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4 856,00000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4 839,10000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4 822,20000   </w:t>
            </w:r>
          </w:p>
        </w:tc>
      </w:tr>
      <w:tr w:rsidR="00504F6F" w:rsidRPr="00CF1FFF" w:rsidTr="00504F6F">
        <w:trPr>
          <w:trHeight w:val="87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29</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000 1 11 07000 00 0000 120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Платежи от государственных и муниципальных унитарных предприятий</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        </w:t>
            </w:r>
          </w:p>
        </w:tc>
      </w:tr>
      <w:tr w:rsidR="00504F6F" w:rsidRPr="00CF1FFF" w:rsidTr="00504F6F">
        <w:trPr>
          <w:trHeight w:val="1872"/>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30</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000 1 11 09000 00 0000 120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8 574,60000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8 718,60000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8 899,60000   </w:t>
            </w:r>
          </w:p>
        </w:tc>
      </w:tr>
      <w:tr w:rsidR="00504F6F" w:rsidRPr="00CF1FFF" w:rsidTr="00504F6F">
        <w:trPr>
          <w:trHeight w:val="1872"/>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31</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000 1 11 09040 00 0000 120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8 500,00000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8 644,00000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8 825,00000   </w:t>
            </w:r>
          </w:p>
        </w:tc>
      </w:tr>
      <w:tr w:rsidR="00504F6F" w:rsidRPr="00CF1FFF" w:rsidTr="00504F6F">
        <w:trPr>
          <w:trHeight w:val="261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lastRenderedPageBreak/>
              <w:t>32</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000 1 11 09080 00 0000 120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74,60000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74,60000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74,60000   </w:t>
            </w:r>
          </w:p>
        </w:tc>
      </w:tr>
      <w:tr w:rsidR="00504F6F" w:rsidRPr="00CF1FFF" w:rsidTr="00504F6F">
        <w:trPr>
          <w:trHeight w:val="588"/>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33</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000 1 12 00000 00 0000 000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ПЛАТЕЖИ ПРИ ПОЛЬЗОВАНИИ ПРИРОДНЫМИ РЕСУРСАМИ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80 548,11100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16 088,00000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16 088,00000   </w:t>
            </w:r>
          </w:p>
        </w:tc>
      </w:tr>
      <w:tr w:rsidR="00504F6F" w:rsidRPr="00CF1FFF" w:rsidTr="00504F6F">
        <w:trPr>
          <w:trHeight w:val="27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34</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000 1 12 01000 01 0000 120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Плата за негативное воздействие на окружающую среду</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80 500,00000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16 088,00000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16 088,00000   </w:t>
            </w:r>
          </w:p>
        </w:tc>
      </w:tr>
      <w:tr w:rsidR="00504F6F" w:rsidRPr="00CF1FFF" w:rsidTr="00504F6F">
        <w:trPr>
          <w:trHeight w:val="552"/>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35</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000 1 12 01010 01 0000 120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Плата за выбросы загрязняющих веществ в атмосферный воздух стационарными объектами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690,00000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880,00000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880,00000   </w:t>
            </w:r>
          </w:p>
        </w:tc>
      </w:tr>
      <w:tr w:rsidR="00504F6F" w:rsidRPr="00CF1FFF" w:rsidTr="00504F6F">
        <w:trPr>
          <w:trHeight w:val="489"/>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36</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000 1 12 01030 01 0000 120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Плата за сбросы загрязняющих веществ в водные объекты</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30,00000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9 501,00000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9 501,00000   </w:t>
            </w:r>
          </w:p>
        </w:tc>
      </w:tr>
      <w:tr w:rsidR="00504F6F" w:rsidRPr="00CF1FFF" w:rsidTr="00504F6F">
        <w:trPr>
          <w:trHeight w:val="489"/>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37</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000 1 12 01040 01 0000 120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Плата за размещение отходов производства и потребления</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79 780,00000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5 707,00000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5 707,00000   </w:t>
            </w:r>
          </w:p>
        </w:tc>
      </w:tr>
      <w:tr w:rsidR="00504F6F" w:rsidRPr="00CF1FFF" w:rsidTr="00504F6F">
        <w:trPr>
          <w:trHeight w:val="489"/>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38</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000 1 12 04000 01 0000 120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 xml:space="preserve">Плата за использование лесов </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48,11100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        </w:t>
            </w:r>
          </w:p>
        </w:tc>
      </w:tr>
      <w:tr w:rsidR="00504F6F" w:rsidRPr="00CF1FFF" w:rsidTr="00504F6F">
        <w:trPr>
          <w:trHeight w:val="57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39</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000 1 13 00000 00 0000 000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ДОХОДЫ ОТ ОКАЗАНИЯ ПЛАТНЫХ УСЛУГ И КОМПЕНСАЦИИ ЗАТРАТ ГОСУДАРСТВА</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9 015,66721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1 705,00000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1 736,00000   </w:t>
            </w:r>
          </w:p>
        </w:tc>
      </w:tr>
      <w:tr w:rsidR="00504F6F" w:rsidRPr="00CF1FFF" w:rsidTr="00504F6F">
        <w:trPr>
          <w:trHeight w:val="57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lastRenderedPageBreak/>
              <w:t>40</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000 1 13 01000 00 0000 130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 xml:space="preserve">Доходы бюджетов городских округов  от оказания платных услуг (работ) </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8,35762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        </w:t>
            </w:r>
          </w:p>
        </w:tc>
      </w:tr>
      <w:tr w:rsidR="00504F6F" w:rsidRPr="00CF1FFF" w:rsidTr="00504F6F">
        <w:trPr>
          <w:trHeight w:val="375"/>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41</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000 1 13 02000 00 0000 130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Доходы от компенсации затрат государства</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9 007,30959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1 705,00000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1 736,00000   </w:t>
            </w:r>
          </w:p>
        </w:tc>
      </w:tr>
      <w:tr w:rsidR="00504F6F" w:rsidRPr="00CF1FFF" w:rsidTr="00504F6F">
        <w:trPr>
          <w:trHeight w:val="78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42</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000 1 14 00000 00 0000 000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6 784,95154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1 115,70000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777,20000   </w:t>
            </w:r>
          </w:p>
        </w:tc>
      </w:tr>
      <w:tr w:rsidR="00504F6F" w:rsidRPr="00CF1FFF" w:rsidTr="00504F6F">
        <w:trPr>
          <w:trHeight w:val="174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43</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000 1 14 02000 00 0000 000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590,70000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983,70000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640,20000   </w:t>
            </w:r>
          </w:p>
        </w:tc>
      </w:tr>
      <w:tr w:rsidR="00504F6F" w:rsidRPr="00CF1FFF" w:rsidTr="00504F6F">
        <w:trPr>
          <w:trHeight w:val="828"/>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44</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000 1 14 06000 00 0000 430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6 194,25154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132,00000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137,00000   </w:t>
            </w:r>
          </w:p>
        </w:tc>
      </w:tr>
      <w:tr w:rsidR="00504F6F" w:rsidRPr="00CF1FFF" w:rsidTr="00504F6F">
        <w:trPr>
          <w:trHeight w:val="32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45</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000 1 16 00000 00 0000 000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ШТРАФЫ, САНКЦИИ, ВОЗМЕЩЕНИЕ УЩЕРБА</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1 525,00000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1 545,00000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1 638,00000   </w:t>
            </w:r>
          </w:p>
        </w:tc>
      </w:tr>
      <w:tr w:rsidR="00504F6F" w:rsidRPr="00CF1FFF" w:rsidTr="00504F6F">
        <w:trPr>
          <w:trHeight w:val="948"/>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46</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000 1 16 01000 01 0000 140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865,00000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877,00000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913,00000   </w:t>
            </w:r>
          </w:p>
        </w:tc>
      </w:tr>
      <w:tr w:rsidR="00504F6F" w:rsidRPr="00CF1FFF" w:rsidTr="00504F6F">
        <w:trPr>
          <w:trHeight w:val="912"/>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47</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000 1 16 02000 02 0000 140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spacing w:after="240"/>
              <w:rPr>
                <w:rFonts w:cs="Arial CYR"/>
                <w:sz w:val="20"/>
                <w:szCs w:val="20"/>
                <w:lang w:eastAsia="ru-RU"/>
              </w:rPr>
            </w:pPr>
            <w:r w:rsidRPr="00CF1FFF">
              <w:rPr>
                <w:rFonts w:cs="Arial CYR"/>
                <w:sz w:val="20"/>
                <w:szCs w:val="20"/>
                <w:lang w:eastAsia="ru-RU"/>
              </w:rPr>
              <w:t xml:space="preserve">Административные штрафы, установленные законами субъектов Российской Федерации </w:t>
            </w:r>
            <w:r w:rsidRPr="00CF1FFF">
              <w:rPr>
                <w:rFonts w:cs="Arial CYR"/>
                <w:sz w:val="20"/>
                <w:szCs w:val="20"/>
                <w:lang w:eastAsia="ru-RU"/>
              </w:rPr>
              <w:lastRenderedPageBreak/>
              <w:t>об административных правонарушениях</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lastRenderedPageBreak/>
              <w:t xml:space="preserve">                  50,00000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50,00000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55,00000   </w:t>
            </w:r>
          </w:p>
        </w:tc>
      </w:tr>
      <w:tr w:rsidR="00504F6F" w:rsidRPr="00CF1FFF" w:rsidTr="00504F6F">
        <w:trPr>
          <w:trHeight w:val="2508"/>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48</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000 1 16 07000 00 0000 140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400,00000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406,00000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450,00000   </w:t>
            </w:r>
          </w:p>
        </w:tc>
      </w:tr>
      <w:tr w:rsidR="00504F6F" w:rsidRPr="00CF1FFF" w:rsidTr="00504F6F">
        <w:trPr>
          <w:trHeight w:val="636"/>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49</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000 1 16 10000 00 0000 140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sz w:val="20"/>
                <w:szCs w:val="20"/>
                <w:lang w:eastAsia="ru-RU"/>
              </w:rPr>
            </w:pPr>
            <w:r w:rsidRPr="00CF1FFF">
              <w:rPr>
                <w:rFonts w:cs="Arial CYR"/>
                <w:sz w:val="20"/>
                <w:szCs w:val="20"/>
                <w:lang w:eastAsia="ru-RU"/>
              </w:rPr>
              <w:t>Платежи в целях возмещения причиненного ущерба (убытков)</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210,00000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212,00000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220,00000   </w:t>
            </w:r>
          </w:p>
        </w:tc>
      </w:tr>
      <w:tr w:rsidR="00504F6F" w:rsidRPr="00CF1FFF" w:rsidTr="00504F6F">
        <w:trPr>
          <w:trHeight w:val="285"/>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50</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000 2 00 00000 00 0000 000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1 214 532,52834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1 084 743,60000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1 019 397,90000   </w:t>
            </w:r>
          </w:p>
        </w:tc>
      </w:tr>
      <w:tr w:rsidR="00504F6F" w:rsidRPr="00CF1FFF" w:rsidTr="00504F6F">
        <w:trPr>
          <w:trHeight w:val="801"/>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51</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000 2 02 00000 00 0000 000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1 214 332,52834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1 084 743,60000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1 019 397,90000   </w:t>
            </w:r>
          </w:p>
        </w:tc>
      </w:tr>
      <w:tr w:rsidR="00504F6F" w:rsidRPr="00CF1FFF" w:rsidTr="00504F6F">
        <w:trPr>
          <w:trHeight w:val="639"/>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52</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000 2 02 10000 00 0000 150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306 643,00000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239 598,00000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159 884,00000   </w:t>
            </w:r>
          </w:p>
        </w:tc>
      </w:tr>
      <w:tr w:rsidR="00504F6F" w:rsidRPr="00CF1FFF" w:rsidTr="00504F6F">
        <w:trPr>
          <w:trHeight w:val="924"/>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53</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000 2 02 20000 00 0000 150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140 022,82834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61 806,00000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47 429,10000   </w:t>
            </w:r>
          </w:p>
        </w:tc>
      </w:tr>
      <w:tr w:rsidR="00504F6F" w:rsidRPr="00CF1FFF" w:rsidTr="00504F6F">
        <w:trPr>
          <w:trHeight w:val="60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54</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000 2 02 30000 00 0000 150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 xml:space="preserve">Субвенции бюджетам бюджетной системы </w:t>
            </w:r>
            <w:r w:rsidRPr="00CF1FFF">
              <w:rPr>
                <w:rFonts w:cs="Arial CYR"/>
                <w:b/>
                <w:bCs/>
                <w:sz w:val="20"/>
                <w:szCs w:val="20"/>
                <w:lang w:eastAsia="ru-RU"/>
              </w:rPr>
              <w:lastRenderedPageBreak/>
              <w:t>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lastRenderedPageBreak/>
              <w:t xml:space="preserve">        709 860,90000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738 106,40000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766 118,50000   </w:t>
            </w:r>
          </w:p>
        </w:tc>
      </w:tr>
      <w:tr w:rsidR="00504F6F" w:rsidRPr="00CF1FFF" w:rsidTr="00504F6F">
        <w:trPr>
          <w:trHeight w:val="42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55</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000 2 02 40000 00 0000 150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Иные межбюджетные трансферты</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57 805,80000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45 233,20000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45 966,30000   </w:t>
            </w:r>
          </w:p>
        </w:tc>
      </w:tr>
      <w:tr w:rsidR="00504F6F" w:rsidRPr="00CF1FFF" w:rsidTr="00504F6F">
        <w:trPr>
          <w:trHeight w:val="660"/>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56</w:t>
            </w:r>
          </w:p>
        </w:tc>
        <w:tc>
          <w:tcPr>
            <w:tcW w:w="141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center"/>
              <w:rPr>
                <w:rFonts w:cs="Arial CYR"/>
                <w:b/>
                <w:bCs/>
                <w:sz w:val="20"/>
                <w:szCs w:val="20"/>
                <w:lang w:eastAsia="ru-RU"/>
              </w:rPr>
            </w:pPr>
            <w:r w:rsidRPr="00CF1FFF">
              <w:rPr>
                <w:rFonts w:cs="Arial CYR"/>
                <w:b/>
                <w:bCs/>
                <w:sz w:val="20"/>
                <w:szCs w:val="20"/>
                <w:lang w:eastAsia="ru-RU"/>
              </w:rPr>
              <w:t>000 2 04 00000 00 0000 000</w:t>
            </w:r>
          </w:p>
        </w:tc>
        <w:tc>
          <w:tcPr>
            <w:tcW w:w="2268" w:type="dxa"/>
            <w:tcBorders>
              <w:top w:val="nil"/>
              <w:left w:val="nil"/>
              <w:bottom w:val="single" w:sz="4" w:space="0" w:color="auto"/>
              <w:right w:val="single" w:sz="4" w:space="0" w:color="auto"/>
            </w:tcBorders>
            <w:shd w:val="clear" w:color="auto" w:fill="auto"/>
            <w:hideMark/>
          </w:tcPr>
          <w:p w:rsidR="00504F6F" w:rsidRPr="00CF1FFF" w:rsidRDefault="00504F6F" w:rsidP="008E290B">
            <w:pPr>
              <w:spacing w:after="240"/>
              <w:rPr>
                <w:rFonts w:cs="Arial CYR"/>
                <w:b/>
                <w:bCs/>
                <w:sz w:val="20"/>
                <w:szCs w:val="20"/>
                <w:lang w:eastAsia="ru-RU"/>
              </w:rPr>
            </w:pPr>
            <w:r w:rsidRPr="00CF1FFF">
              <w:rPr>
                <w:rFonts w:cs="Arial CYR"/>
                <w:b/>
                <w:bCs/>
                <w:sz w:val="20"/>
                <w:szCs w:val="20"/>
                <w:lang w:eastAsia="ru-RU"/>
              </w:rPr>
              <w:t>БЕЗВОЗМЕЗДНЫЕ ПОСТУПЛЕНИЯ ОТ НЕГОСУДАРСТВЕННЫХ ОРГАНИЗАЦИЙ</w:t>
            </w:r>
          </w:p>
        </w:tc>
        <w:tc>
          <w:tcPr>
            <w:tcW w:w="1842"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200,00000   </w:t>
            </w:r>
          </w:p>
        </w:tc>
        <w:tc>
          <w:tcPr>
            <w:tcW w:w="1900"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        </w:t>
            </w:r>
          </w:p>
        </w:tc>
        <w:tc>
          <w:tcPr>
            <w:tcW w:w="1928" w:type="dxa"/>
            <w:tcBorders>
              <w:top w:val="nil"/>
              <w:left w:val="nil"/>
              <w:bottom w:val="single" w:sz="4" w:space="0" w:color="auto"/>
              <w:right w:val="single" w:sz="4" w:space="0" w:color="auto"/>
            </w:tcBorders>
            <w:shd w:val="clear" w:color="auto" w:fill="auto"/>
            <w:hideMark/>
          </w:tcPr>
          <w:p w:rsidR="00504F6F" w:rsidRPr="00CF1FFF" w:rsidRDefault="00504F6F" w:rsidP="008E290B">
            <w:pPr>
              <w:jc w:val="right"/>
              <w:rPr>
                <w:rFonts w:cs="Arial CYR"/>
                <w:sz w:val="20"/>
                <w:szCs w:val="20"/>
                <w:lang w:eastAsia="ru-RU"/>
              </w:rPr>
            </w:pPr>
            <w:r w:rsidRPr="00CF1FFF">
              <w:rPr>
                <w:rFonts w:cs="Arial CYR"/>
                <w:sz w:val="20"/>
                <w:szCs w:val="20"/>
                <w:lang w:eastAsia="ru-RU"/>
              </w:rPr>
              <w:t xml:space="preserve">                            -        </w:t>
            </w:r>
          </w:p>
        </w:tc>
      </w:tr>
      <w:tr w:rsidR="00504F6F" w:rsidRPr="00CF1FFF" w:rsidTr="00504F6F">
        <w:trPr>
          <w:trHeight w:val="375"/>
        </w:trPr>
        <w:tc>
          <w:tcPr>
            <w:tcW w:w="613" w:type="dxa"/>
            <w:tcBorders>
              <w:top w:val="nil"/>
              <w:left w:val="single" w:sz="4" w:space="0" w:color="auto"/>
              <w:bottom w:val="single" w:sz="4" w:space="0" w:color="auto"/>
              <w:right w:val="single" w:sz="4" w:space="0" w:color="auto"/>
            </w:tcBorders>
            <w:shd w:val="clear" w:color="auto" w:fill="auto"/>
            <w:noWrap/>
            <w:hideMark/>
          </w:tcPr>
          <w:p w:rsidR="00504F6F" w:rsidRPr="00CF1FFF" w:rsidRDefault="00504F6F" w:rsidP="008E290B">
            <w:pPr>
              <w:jc w:val="center"/>
              <w:rPr>
                <w:rFonts w:cs="Arial CYR"/>
                <w:sz w:val="20"/>
                <w:szCs w:val="20"/>
                <w:lang w:eastAsia="ru-RU"/>
              </w:rPr>
            </w:pPr>
            <w:r w:rsidRPr="00CF1FFF">
              <w:rPr>
                <w:rFonts w:cs="Arial CYR"/>
                <w:sz w:val="20"/>
                <w:szCs w:val="20"/>
                <w:lang w:eastAsia="ru-RU"/>
              </w:rPr>
              <w:t>57</w:t>
            </w:r>
          </w:p>
        </w:tc>
        <w:tc>
          <w:tcPr>
            <w:tcW w:w="1418"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rPr>
                <w:rFonts w:cs="Arial CYR"/>
                <w:sz w:val="20"/>
                <w:szCs w:val="20"/>
                <w:lang w:eastAsia="ru-RU"/>
              </w:rPr>
            </w:pPr>
            <w:r w:rsidRPr="00CF1FFF">
              <w:rPr>
                <w:rFonts w:cs="Arial CYR"/>
                <w:sz w:val="20"/>
                <w:szCs w:val="20"/>
                <w:lang w:eastAsia="ru-RU"/>
              </w:rPr>
              <w:t> </w:t>
            </w:r>
          </w:p>
        </w:tc>
        <w:tc>
          <w:tcPr>
            <w:tcW w:w="2268"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rPr>
                <w:rFonts w:cs="Arial CYR"/>
                <w:b/>
                <w:bCs/>
                <w:sz w:val="20"/>
                <w:szCs w:val="20"/>
                <w:lang w:eastAsia="ru-RU"/>
              </w:rPr>
            </w:pPr>
            <w:r w:rsidRPr="00CF1FFF">
              <w:rPr>
                <w:rFonts w:cs="Arial CYR"/>
                <w:b/>
                <w:bCs/>
                <w:sz w:val="20"/>
                <w:szCs w:val="20"/>
                <w:lang w:eastAsia="ru-RU"/>
              </w:rPr>
              <w:t>ИТОГО</w:t>
            </w:r>
          </w:p>
        </w:tc>
        <w:tc>
          <w:tcPr>
            <w:tcW w:w="1842"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1 912 851,80186   </w:t>
            </w:r>
          </w:p>
        </w:tc>
        <w:tc>
          <w:tcPr>
            <w:tcW w:w="1900"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1 822 249,60000   </w:t>
            </w:r>
          </w:p>
        </w:tc>
        <w:tc>
          <w:tcPr>
            <w:tcW w:w="1928" w:type="dxa"/>
            <w:tcBorders>
              <w:top w:val="nil"/>
              <w:left w:val="nil"/>
              <w:bottom w:val="single" w:sz="4" w:space="0" w:color="auto"/>
              <w:right w:val="single" w:sz="4" w:space="0" w:color="auto"/>
            </w:tcBorders>
            <w:shd w:val="clear" w:color="auto" w:fill="auto"/>
            <w:noWrap/>
            <w:hideMark/>
          </w:tcPr>
          <w:p w:rsidR="00504F6F" w:rsidRPr="00CF1FFF" w:rsidRDefault="00504F6F" w:rsidP="008E290B">
            <w:pPr>
              <w:jc w:val="right"/>
              <w:rPr>
                <w:rFonts w:cs="Arial CYR"/>
                <w:b/>
                <w:bCs/>
                <w:sz w:val="20"/>
                <w:szCs w:val="20"/>
                <w:lang w:eastAsia="ru-RU"/>
              </w:rPr>
            </w:pPr>
            <w:r w:rsidRPr="00CF1FFF">
              <w:rPr>
                <w:rFonts w:cs="Arial CYR"/>
                <w:b/>
                <w:bCs/>
                <w:sz w:val="20"/>
                <w:szCs w:val="20"/>
                <w:lang w:eastAsia="ru-RU"/>
              </w:rPr>
              <w:t xml:space="preserve">     1 765 533,90000   </w:t>
            </w:r>
          </w:p>
        </w:tc>
      </w:tr>
    </w:tbl>
    <w:p w:rsidR="00504F6F" w:rsidRDefault="00504F6F" w:rsidP="00504F6F"/>
    <w:p w:rsidR="00DB2E25" w:rsidRPr="005A5494" w:rsidRDefault="00DB2E25" w:rsidP="00DB2E25">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Приложение </w:t>
      </w:r>
      <w:r w:rsidR="00867911">
        <w:rPr>
          <w:rFonts w:eastAsia="Times New Roman" w:cs="Times New Roman"/>
          <w:sz w:val="22"/>
          <w:lang w:eastAsia="ru-RU"/>
        </w:rPr>
        <w:t>3</w:t>
      </w:r>
    </w:p>
    <w:p w:rsidR="00DB2E25" w:rsidRPr="005A5494" w:rsidRDefault="00DB2E25" w:rsidP="00DB2E25">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DB2E25" w:rsidRPr="005A5494" w:rsidRDefault="00DB2E25" w:rsidP="00DB2E25">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DB2E25" w:rsidRPr="005A5494" w:rsidRDefault="00DB2E25" w:rsidP="00DB2E25">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DB2E25" w:rsidRPr="005A5494" w:rsidRDefault="00DB2E25" w:rsidP="00DB2E25">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DB2E25" w:rsidRPr="005A5494" w:rsidRDefault="00DB2E25" w:rsidP="00DB2E25">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на 2023 год и плановый период 2024 и 2025 годов» </w:t>
      </w:r>
    </w:p>
    <w:tbl>
      <w:tblPr>
        <w:tblW w:w="9924" w:type="dxa"/>
        <w:tblInd w:w="-426" w:type="dxa"/>
        <w:tblLayout w:type="fixed"/>
        <w:tblLook w:val="04A0" w:firstRow="1" w:lastRow="0" w:firstColumn="1" w:lastColumn="0" w:noHBand="0" w:noVBand="1"/>
      </w:tblPr>
      <w:tblGrid>
        <w:gridCol w:w="546"/>
        <w:gridCol w:w="2148"/>
        <w:gridCol w:w="567"/>
        <w:gridCol w:w="709"/>
        <w:gridCol w:w="709"/>
        <w:gridCol w:w="567"/>
        <w:gridCol w:w="1559"/>
        <w:gridCol w:w="1559"/>
        <w:gridCol w:w="1560"/>
      </w:tblGrid>
      <w:tr w:rsidR="00867911" w:rsidRPr="00867911" w:rsidTr="00A31D13">
        <w:trPr>
          <w:trHeight w:val="315"/>
        </w:trPr>
        <w:tc>
          <w:tcPr>
            <w:tcW w:w="546" w:type="dxa"/>
            <w:tcBorders>
              <w:top w:val="nil"/>
              <w:left w:val="nil"/>
              <w:bottom w:val="nil"/>
              <w:right w:val="nil"/>
            </w:tcBorders>
            <w:shd w:val="clear" w:color="auto" w:fill="auto"/>
            <w:noWrap/>
            <w:vAlign w:val="bottom"/>
            <w:hideMark/>
          </w:tcPr>
          <w:p w:rsidR="00867911" w:rsidRPr="00867911" w:rsidRDefault="00867911" w:rsidP="00867911">
            <w:pPr>
              <w:spacing w:after="0" w:line="240" w:lineRule="auto"/>
              <w:rPr>
                <w:rFonts w:ascii="Times New Roman" w:eastAsia="Times New Roman" w:hAnsi="Times New Roman" w:cs="Times New Roman"/>
                <w:sz w:val="24"/>
                <w:szCs w:val="24"/>
                <w:lang w:eastAsia="ru-RU"/>
              </w:rPr>
            </w:pPr>
          </w:p>
        </w:tc>
        <w:tc>
          <w:tcPr>
            <w:tcW w:w="9378" w:type="dxa"/>
            <w:gridSpan w:val="8"/>
            <w:tcBorders>
              <w:top w:val="nil"/>
              <w:left w:val="nil"/>
              <w:bottom w:val="nil"/>
              <w:right w:val="nil"/>
            </w:tcBorders>
            <w:shd w:val="clear" w:color="auto" w:fill="auto"/>
            <w:noWrap/>
            <w:vAlign w:val="bottom"/>
            <w:hideMark/>
          </w:tcPr>
          <w:p w:rsidR="00DD7260" w:rsidRDefault="00DD7260" w:rsidP="00867911">
            <w:pPr>
              <w:spacing w:after="0" w:line="240" w:lineRule="auto"/>
              <w:jc w:val="center"/>
              <w:rPr>
                <w:rFonts w:eastAsia="Times New Roman" w:cs="Times New Roman"/>
                <w:b/>
                <w:bCs/>
                <w:color w:val="000000"/>
                <w:sz w:val="24"/>
                <w:szCs w:val="24"/>
                <w:lang w:eastAsia="ru-RU"/>
              </w:rPr>
            </w:pPr>
          </w:p>
          <w:p w:rsidR="00867911" w:rsidRPr="00867911" w:rsidRDefault="00867911" w:rsidP="00867911">
            <w:pPr>
              <w:spacing w:after="0" w:line="240" w:lineRule="auto"/>
              <w:jc w:val="center"/>
              <w:rPr>
                <w:rFonts w:eastAsia="Times New Roman" w:cs="Times New Roman"/>
                <w:b/>
                <w:bCs/>
                <w:color w:val="000000"/>
                <w:sz w:val="24"/>
                <w:szCs w:val="24"/>
                <w:lang w:eastAsia="ru-RU"/>
              </w:rPr>
            </w:pPr>
            <w:r w:rsidRPr="00867911">
              <w:rPr>
                <w:rFonts w:eastAsia="Times New Roman" w:cs="Times New Roman"/>
                <w:b/>
                <w:bCs/>
                <w:color w:val="000000"/>
                <w:sz w:val="24"/>
                <w:szCs w:val="24"/>
                <w:lang w:eastAsia="ru-RU"/>
              </w:rPr>
              <w:t xml:space="preserve">Распределение бюджетных ассигнований по разделам, подразделам, </w:t>
            </w:r>
          </w:p>
        </w:tc>
      </w:tr>
      <w:tr w:rsidR="00867911" w:rsidRPr="00867911" w:rsidTr="00A31D13">
        <w:trPr>
          <w:trHeight w:val="315"/>
        </w:trPr>
        <w:tc>
          <w:tcPr>
            <w:tcW w:w="546" w:type="dxa"/>
            <w:tcBorders>
              <w:top w:val="nil"/>
              <w:left w:val="nil"/>
              <w:bottom w:val="nil"/>
              <w:right w:val="nil"/>
            </w:tcBorders>
            <w:shd w:val="clear" w:color="auto" w:fill="auto"/>
            <w:noWrap/>
            <w:vAlign w:val="bottom"/>
            <w:hideMark/>
          </w:tcPr>
          <w:p w:rsidR="00867911" w:rsidRPr="00867911" w:rsidRDefault="00867911" w:rsidP="00867911">
            <w:pPr>
              <w:spacing w:after="0" w:line="240" w:lineRule="auto"/>
              <w:jc w:val="center"/>
              <w:rPr>
                <w:rFonts w:eastAsia="Times New Roman" w:cs="Times New Roman"/>
                <w:b/>
                <w:bCs/>
                <w:color w:val="000000"/>
                <w:sz w:val="24"/>
                <w:szCs w:val="24"/>
                <w:lang w:eastAsia="ru-RU"/>
              </w:rPr>
            </w:pPr>
          </w:p>
        </w:tc>
        <w:tc>
          <w:tcPr>
            <w:tcW w:w="9378" w:type="dxa"/>
            <w:gridSpan w:val="8"/>
            <w:tcBorders>
              <w:top w:val="nil"/>
              <w:left w:val="nil"/>
              <w:bottom w:val="nil"/>
              <w:right w:val="nil"/>
            </w:tcBorders>
            <w:shd w:val="clear" w:color="auto" w:fill="auto"/>
            <w:noWrap/>
            <w:vAlign w:val="bottom"/>
            <w:hideMark/>
          </w:tcPr>
          <w:p w:rsidR="00867911" w:rsidRPr="00867911" w:rsidRDefault="00867911" w:rsidP="00867911">
            <w:pPr>
              <w:spacing w:after="0" w:line="240" w:lineRule="auto"/>
              <w:jc w:val="center"/>
              <w:rPr>
                <w:rFonts w:eastAsia="Times New Roman" w:cs="Times New Roman"/>
                <w:b/>
                <w:bCs/>
                <w:color w:val="000000"/>
                <w:sz w:val="24"/>
                <w:szCs w:val="24"/>
                <w:lang w:eastAsia="ru-RU"/>
              </w:rPr>
            </w:pPr>
            <w:r w:rsidRPr="00867911">
              <w:rPr>
                <w:rFonts w:eastAsia="Times New Roman" w:cs="Times New Roman"/>
                <w:b/>
                <w:bCs/>
                <w:color w:val="000000"/>
                <w:sz w:val="24"/>
                <w:szCs w:val="24"/>
                <w:lang w:eastAsia="ru-RU"/>
              </w:rPr>
              <w:t xml:space="preserve">целевым статьям (муниципальным программам Североуральского городского округа </w:t>
            </w:r>
            <w:r w:rsidR="00DD7260" w:rsidRPr="00867911">
              <w:rPr>
                <w:rFonts w:eastAsia="Times New Roman" w:cs="Times New Roman"/>
                <w:b/>
                <w:bCs/>
                <w:color w:val="000000"/>
                <w:sz w:val="24"/>
                <w:szCs w:val="24"/>
                <w:lang w:eastAsia="ru-RU"/>
              </w:rPr>
              <w:t>и непрограммным направлениям деятельности) группам и подгруппам видов расходов бюджета на 2023 год и плановый период 2024 и 2025 годов</w:t>
            </w:r>
          </w:p>
        </w:tc>
      </w:tr>
      <w:tr w:rsidR="00867911" w:rsidRPr="00867911" w:rsidTr="00A31D13">
        <w:trPr>
          <w:trHeight w:val="240"/>
        </w:trPr>
        <w:tc>
          <w:tcPr>
            <w:tcW w:w="546" w:type="dxa"/>
            <w:tcBorders>
              <w:top w:val="nil"/>
              <w:left w:val="nil"/>
              <w:bottom w:val="nil"/>
              <w:right w:val="nil"/>
            </w:tcBorders>
            <w:shd w:val="clear" w:color="auto" w:fill="auto"/>
            <w:noWrap/>
            <w:vAlign w:val="bottom"/>
            <w:hideMark/>
          </w:tcPr>
          <w:p w:rsidR="00867911" w:rsidRPr="00867911" w:rsidRDefault="00867911" w:rsidP="00867911">
            <w:pPr>
              <w:spacing w:after="0" w:line="240" w:lineRule="auto"/>
              <w:jc w:val="center"/>
              <w:rPr>
                <w:rFonts w:eastAsia="Times New Roman" w:cs="Times New Roman"/>
                <w:b/>
                <w:bCs/>
                <w:color w:val="000000"/>
                <w:sz w:val="24"/>
                <w:szCs w:val="24"/>
                <w:lang w:eastAsia="ru-RU"/>
              </w:rPr>
            </w:pPr>
          </w:p>
        </w:tc>
        <w:tc>
          <w:tcPr>
            <w:tcW w:w="9378" w:type="dxa"/>
            <w:gridSpan w:val="8"/>
            <w:tcBorders>
              <w:top w:val="nil"/>
              <w:left w:val="nil"/>
              <w:bottom w:val="nil"/>
              <w:right w:val="nil"/>
            </w:tcBorders>
            <w:shd w:val="clear" w:color="auto" w:fill="auto"/>
            <w:noWrap/>
            <w:vAlign w:val="bottom"/>
            <w:hideMark/>
          </w:tcPr>
          <w:p w:rsidR="00867911" w:rsidRPr="00867911" w:rsidRDefault="00867911" w:rsidP="00867911">
            <w:pPr>
              <w:spacing w:after="0" w:line="240" w:lineRule="auto"/>
              <w:rPr>
                <w:rFonts w:ascii="Times New Roman" w:eastAsia="Times New Roman" w:hAnsi="Times New Roman" w:cs="Times New Roman"/>
                <w:sz w:val="20"/>
                <w:szCs w:val="20"/>
                <w:lang w:eastAsia="ru-RU"/>
              </w:rPr>
            </w:pPr>
          </w:p>
        </w:tc>
      </w:tr>
      <w:tr w:rsidR="00867911" w:rsidRPr="00867911" w:rsidTr="00A31D13">
        <w:trPr>
          <w:trHeight w:val="174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rPr>
                <w:rFonts w:eastAsia="Times New Roman" w:cs="Times New Roman"/>
                <w:sz w:val="22"/>
                <w:lang w:eastAsia="ru-RU"/>
              </w:rPr>
            </w:pPr>
            <w:r w:rsidRPr="00867911">
              <w:rPr>
                <w:rFonts w:eastAsia="Times New Roman" w:cs="Times New Roman"/>
                <w:sz w:val="22"/>
                <w:lang w:eastAsia="ru-RU"/>
              </w:rPr>
              <w:t> </w:t>
            </w:r>
          </w:p>
        </w:tc>
        <w:tc>
          <w:tcPr>
            <w:tcW w:w="2148" w:type="dxa"/>
            <w:tcBorders>
              <w:top w:val="single" w:sz="4" w:space="0" w:color="auto"/>
              <w:left w:val="nil"/>
              <w:bottom w:val="nil"/>
              <w:right w:val="single" w:sz="4" w:space="0" w:color="auto"/>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Наименование раздела, подра</w:t>
            </w:r>
            <w:r>
              <w:rPr>
                <w:rFonts w:eastAsia="Times New Roman" w:cs="Times New Roman"/>
                <w:color w:val="000000"/>
                <w:sz w:val="22"/>
                <w:lang w:eastAsia="ru-RU"/>
              </w:rPr>
              <w:t>з</w:t>
            </w:r>
            <w:r w:rsidRPr="00867911">
              <w:rPr>
                <w:rFonts w:eastAsia="Times New Roman" w:cs="Times New Roman"/>
                <w:color w:val="000000"/>
                <w:sz w:val="22"/>
                <w:lang w:eastAsia="ru-RU"/>
              </w:rPr>
              <w:t xml:space="preserve">дела, целевой статьи расходов </w:t>
            </w:r>
          </w:p>
        </w:tc>
        <w:tc>
          <w:tcPr>
            <w:tcW w:w="567" w:type="dxa"/>
            <w:tcBorders>
              <w:top w:val="single" w:sz="4" w:space="0" w:color="auto"/>
              <w:left w:val="nil"/>
              <w:bottom w:val="nil"/>
              <w:right w:val="single" w:sz="4" w:space="0" w:color="auto"/>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Код раздела</w:t>
            </w:r>
          </w:p>
        </w:tc>
        <w:tc>
          <w:tcPr>
            <w:tcW w:w="709" w:type="dxa"/>
            <w:tcBorders>
              <w:top w:val="single" w:sz="4" w:space="0" w:color="auto"/>
              <w:left w:val="nil"/>
              <w:bottom w:val="nil"/>
              <w:right w:val="single" w:sz="4" w:space="0" w:color="auto"/>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Код подраздела</w:t>
            </w:r>
          </w:p>
        </w:tc>
        <w:tc>
          <w:tcPr>
            <w:tcW w:w="709" w:type="dxa"/>
            <w:tcBorders>
              <w:top w:val="single" w:sz="4" w:space="0" w:color="auto"/>
              <w:left w:val="nil"/>
              <w:bottom w:val="nil"/>
              <w:right w:val="single" w:sz="4" w:space="0" w:color="auto"/>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Код целевой статьи</w:t>
            </w:r>
          </w:p>
        </w:tc>
        <w:tc>
          <w:tcPr>
            <w:tcW w:w="567" w:type="dxa"/>
            <w:tcBorders>
              <w:top w:val="single" w:sz="4" w:space="0" w:color="auto"/>
              <w:left w:val="nil"/>
              <w:bottom w:val="nil"/>
              <w:right w:val="single" w:sz="4" w:space="0" w:color="auto"/>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Код вида расходов</w:t>
            </w:r>
          </w:p>
        </w:tc>
        <w:tc>
          <w:tcPr>
            <w:tcW w:w="1559" w:type="dxa"/>
            <w:tcBorders>
              <w:top w:val="single" w:sz="4" w:space="0" w:color="auto"/>
              <w:left w:val="nil"/>
              <w:bottom w:val="nil"/>
              <w:right w:val="single" w:sz="4" w:space="0" w:color="auto"/>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Сумма в тысячах рублей на 2023 год</w:t>
            </w:r>
          </w:p>
        </w:tc>
        <w:tc>
          <w:tcPr>
            <w:tcW w:w="1559" w:type="dxa"/>
            <w:tcBorders>
              <w:top w:val="single" w:sz="4" w:space="0" w:color="auto"/>
              <w:left w:val="nil"/>
              <w:bottom w:val="nil"/>
              <w:right w:val="single" w:sz="4" w:space="0" w:color="auto"/>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Сумма в тысячах рублей на 2024 год</w:t>
            </w:r>
          </w:p>
        </w:tc>
        <w:tc>
          <w:tcPr>
            <w:tcW w:w="1560" w:type="dxa"/>
            <w:tcBorders>
              <w:top w:val="single" w:sz="4" w:space="0" w:color="auto"/>
              <w:left w:val="nil"/>
              <w:bottom w:val="nil"/>
              <w:right w:val="single" w:sz="4" w:space="0" w:color="auto"/>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Сумма в тысячах рублей на 2025 год</w:t>
            </w:r>
          </w:p>
        </w:tc>
      </w:tr>
      <w:tr w:rsidR="0086791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1</w:t>
            </w:r>
          </w:p>
        </w:tc>
        <w:tc>
          <w:tcPr>
            <w:tcW w:w="2148" w:type="dxa"/>
            <w:tcBorders>
              <w:top w:val="single" w:sz="4" w:space="0" w:color="000000"/>
              <w:left w:val="nil"/>
              <w:bottom w:val="single" w:sz="4" w:space="0" w:color="000000"/>
              <w:right w:val="single" w:sz="4" w:space="0" w:color="000000"/>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2</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4</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5</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8</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67911" w:rsidRPr="00867911" w:rsidRDefault="00867911" w:rsidP="00867911">
            <w:pPr>
              <w:spacing w:after="0" w:line="240" w:lineRule="auto"/>
              <w:jc w:val="center"/>
              <w:rPr>
                <w:rFonts w:eastAsia="Times New Roman" w:cs="Times New Roman"/>
                <w:color w:val="000000"/>
                <w:sz w:val="22"/>
                <w:lang w:eastAsia="ru-RU"/>
              </w:rPr>
            </w:pPr>
            <w:r w:rsidRPr="00867911">
              <w:rPr>
                <w:rFonts w:eastAsia="Times New Roman" w:cs="Times New Roman"/>
                <w:color w:val="000000"/>
                <w:sz w:val="22"/>
                <w:lang w:eastAsia="ru-RU"/>
              </w:rPr>
              <w:t>9</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137 338,03678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128 538,24136</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132 993,90822</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3 095,90000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3 219,88000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3 095,90000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3 219,88000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3 095,90000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3 219,88000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3 095,90000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3 219,88000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4 989,82200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6 893,34500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7 142,59200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4 989,82200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6 893,34500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7 142,59200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3 104,32300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3 087,21000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3 184,11800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2 649,97200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2 632,35600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2 729,26500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454,25100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454,75400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454,75300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1 885,49900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2 003,23000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2 083,42100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1 885,49900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2 003,23000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2 083,42100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1 802,90500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1 875,05300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15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1 802,90500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1 875,05300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47 382,00000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47 197,20000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47 334,10000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47 382,00000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47 197,20000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47 334,10000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73,80000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73,80000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73,80000</w:t>
            </w:r>
          </w:p>
        </w:tc>
      </w:tr>
      <w:tr w:rsidR="00686561" w:rsidRPr="00867911" w:rsidTr="00374FE3">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w:t>
            </w:r>
            <w:r w:rsidRPr="00867911">
              <w:rPr>
                <w:rFonts w:ascii="Times New Roman" w:eastAsia="Times New Roman" w:hAnsi="Times New Roman" w:cs="Times New Roman"/>
                <w:color w:val="000000"/>
                <w:sz w:val="22"/>
                <w:lang w:eastAsia="ru-RU"/>
              </w:rPr>
              <w:lastRenderedPageBreak/>
              <w:t>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47 250,00000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47 197,20000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47 260,30000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22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47 250,00000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47 197,20000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47 260,30000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46 365,80000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46 500,50000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46 550,60000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684,20000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446,70000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459,70000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29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17 856,00000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18 059,10000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18 552,30000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32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69,60000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33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69,60000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34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69,60000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35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69,60000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14 084,40000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14 354,00000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37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14 084,40000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14 354,00000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38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11 695,60000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12 339,40000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12 833,00000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2 303,40000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1 744,00000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1 520,00000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3 786,40000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3 974,70000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4 128,70000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1 993,80000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2 086,40000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2 167,40000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43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1 946,00000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2 050,20000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2 129,70000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47,80000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37,70000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45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1 792,60000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1 888,30000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1 961,30000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1 792,60000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1 888,30000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1 961,30000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49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870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63 674,11478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52 789,49636</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56 242,13622</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45 748,46010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47 239,65800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49 969,55800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53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12,80000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12,80000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12,80000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56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45 748,46010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47 239,65800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49 956,75800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57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3 168,50000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3 341,30000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3 472,60000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3 150,50000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3 323,30000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3 454,60000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60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20 185,00000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21 407,10000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22 044,80000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12 378,90000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12 499,80000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12 988,20000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7 803,90000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8 905,10000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9 054,40000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63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64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19 945,56010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19 967,75800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20 830,45800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19 269,83500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19 967,75800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20 815,71800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675,62510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14,74000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67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2 044,40000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3 115,80000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1 545,00000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1 615,76000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1 679,23000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70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444,90000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428,54000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1 436,47000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71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72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73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74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120,90000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75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120,90000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76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372,00000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77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372,00000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78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15 897,45068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5 054,93836</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5 552,05822</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79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172,30000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208,00000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80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172,30000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208,00000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81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15 747,45068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4 882,63836</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5 344,05822</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82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1 980,19068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2 682,63836</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2 744,05822</w:t>
            </w:r>
          </w:p>
        </w:tc>
      </w:tr>
      <w:tr w:rsidR="00686561" w:rsidRPr="00867911" w:rsidTr="00374FE3">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83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w:t>
            </w:r>
            <w:r w:rsidRPr="00867911">
              <w:rPr>
                <w:rFonts w:ascii="Times New Roman" w:eastAsia="Times New Roman" w:hAnsi="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13 724,83000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2 600,00000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84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22,25738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85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20,17262</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86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87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88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89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90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r>
      <w:tr w:rsidR="00686561" w:rsidRPr="00867911" w:rsidTr="00374FE3">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91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w:t>
            </w:r>
            <w:r w:rsidRPr="00867911">
              <w:rPr>
                <w:rFonts w:ascii="Times New Roman" w:eastAsia="Times New Roman" w:hAnsi="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92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93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94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95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96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1 903,20400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314,90000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530,52000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97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329,10000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314,90000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330,52000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98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329,10000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314,90000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330,52000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99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100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lastRenderedPageBreak/>
              <w:t>101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624,10400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102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624,10400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103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16 840,00000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11 715,70000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12 620,50000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104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105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106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107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374FE3">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108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w:t>
            </w:r>
            <w:r w:rsidRPr="00867911">
              <w:rPr>
                <w:rFonts w:ascii="Times New Roman" w:eastAsia="Times New Roman" w:hAnsi="Times New Roman" w:cs="Times New Roman"/>
                <w:color w:val="000000"/>
                <w:sz w:val="22"/>
                <w:lang w:eastAsia="ru-RU"/>
              </w:rPr>
              <w:lastRenderedPageBreak/>
              <w:t>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16 067,00000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10 385,70000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11 070,50000</w:t>
            </w:r>
          </w:p>
        </w:tc>
      </w:tr>
      <w:tr w:rsidR="00686561" w:rsidRPr="00867911" w:rsidTr="00A31D13">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109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16 067,00000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10 385,70000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11 070,50000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110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213,00000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111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213,00000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112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233,00000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lastRenderedPageBreak/>
              <w:t>113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233,00000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114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9 450,00000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9 525,70000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10 024,50000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115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8 225,07000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8 588,97000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8 926,32000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116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1 223,93000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934,73000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1 096,18000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117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118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6 387,00000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119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6 387,00000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120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1 130,00000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1 350,00000</w:t>
            </w:r>
          </w:p>
        </w:tc>
      </w:tr>
      <w:tr w:rsidR="00686561" w:rsidRPr="00867911" w:rsidTr="00374FE3">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121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w:t>
            </w:r>
            <w:r w:rsidRPr="00867911">
              <w:rPr>
                <w:rFonts w:ascii="Times New Roman" w:eastAsia="Times New Roman" w:hAnsi="Times New Roman" w:cs="Times New Roman"/>
                <w:color w:val="000000"/>
                <w:sz w:val="22"/>
                <w:lang w:eastAsia="ru-RU"/>
              </w:rPr>
              <w:lastRenderedPageBreak/>
              <w:t>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280,00000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122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280,00000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123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124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125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126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127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128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129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130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131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132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133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374FE3">
        <w:trPr>
          <w:trHeight w:val="10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134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w:t>
            </w:r>
            <w:r w:rsidRPr="00867911">
              <w:rPr>
                <w:rFonts w:ascii="Times New Roman" w:eastAsia="Times New Roman" w:hAnsi="Times New Roman" w:cs="Times New Roman"/>
                <w:color w:val="000000"/>
                <w:sz w:val="22"/>
                <w:lang w:eastAsia="ru-RU"/>
              </w:rPr>
              <w:lastRenderedPageBreak/>
              <w:t>мероприятий среди молодежи, проживающей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135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136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137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138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139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140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95 454,89536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71 865,00000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39 780,60000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141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2 566,90000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949,80000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942,80000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142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2 566,90000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949,80000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942,80000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143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2 508,80000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891,70000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884,70000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144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1 675,00000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145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1 675,00000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146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833,80000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891,70000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884,70000</w:t>
            </w:r>
          </w:p>
        </w:tc>
      </w:tr>
      <w:tr w:rsidR="00686561" w:rsidRPr="00867911" w:rsidTr="00374FE3">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147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w:t>
            </w:r>
            <w:r w:rsidRPr="00867911">
              <w:rPr>
                <w:rFonts w:ascii="Times New Roman" w:eastAsia="Times New Roman" w:hAnsi="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833,80000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891,70000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884,70000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148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58,10000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149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0840642П10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58,10000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150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0840642П10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58,10000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151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Лесное хозяйство</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152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lastRenderedPageBreak/>
              <w:t>153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154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155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156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5 357,95800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6 950,00000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157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5 357,95800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6 950,00000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158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5 357,95800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6 950,00000</w:t>
            </w:r>
          </w:p>
        </w:tc>
      </w:tr>
      <w:tr w:rsidR="00686561" w:rsidRPr="00867911" w:rsidTr="00A31D13">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lastRenderedPageBreak/>
              <w:t>159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160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161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162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5 350,00000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163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7,95800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164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7,95800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165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81 062,96576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59 959,00000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24 739,00000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166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81 062,96576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59 959,00000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24 739,00000</w:t>
            </w:r>
          </w:p>
        </w:tc>
      </w:tr>
      <w:tr w:rsidR="00686561" w:rsidRPr="00867911" w:rsidTr="00374FE3">
        <w:trPr>
          <w:trHeight w:val="119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167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w:t>
            </w:r>
            <w:r w:rsidRPr="00867911">
              <w:rPr>
                <w:rFonts w:ascii="Times New Roman" w:eastAsia="Times New Roman" w:hAnsi="Times New Roman" w:cs="Times New Roman"/>
                <w:color w:val="000000"/>
                <w:sz w:val="22"/>
                <w:lang w:eastAsia="ru-RU"/>
              </w:rPr>
              <w:lastRenderedPageBreak/>
              <w:t>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81 062,96576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59 959,00000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24 739,00000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168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5 470,00080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169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5 470,00080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170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из областного бюджета на капитальный ремонт автомобильных дорог общего пользования местного значения (Капитальный ремонт автомобильной дороги улицы Каржавина в городе Североуральске), целевой остаток 2022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0720244200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20 748,20203</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171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0720244200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20 748,20203</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172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583,78727</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173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583,78727</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174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29 910,00000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36 035,00000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175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29 910,00000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36 035,00000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176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17 457,97566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18 824,00000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15 824,00000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177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17 457,97566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18 824,00000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15 824,00000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178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6 893,00000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7 815,00000</w:t>
            </w:r>
          </w:p>
        </w:tc>
      </w:tr>
      <w:tr w:rsidR="00686561" w:rsidRPr="00867911" w:rsidTr="00374FE3">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179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w:t>
            </w:r>
            <w:r w:rsidRPr="00867911">
              <w:rPr>
                <w:rFonts w:ascii="Times New Roman" w:eastAsia="Times New Roman" w:hAnsi="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6 893,00000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7 815,00000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180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181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182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0130000000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183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Развитие информационно-телекоммуникационной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184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185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186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187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5 667,07160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6 306,20000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6 548,80000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188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477,40000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189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477,40000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190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477,40000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191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477,40000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192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595,60000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654,20000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719,40000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193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194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195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196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197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296,60000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336,80000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198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296,60000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336,80000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199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144,60000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169,60000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200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144,60000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169,60000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201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202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203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204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6E1BD4">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205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Внесение изменений в документацию  градостроительного зонирования и </w:t>
            </w:r>
            <w:r w:rsidRPr="00867911">
              <w:rPr>
                <w:rFonts w:ascii="Times New Roman" w:eastAsia="Times New Roman" w:hAnsi="Times New Roman" w:cs="Times New Roman"/>
                <w:color w:val="000000"/>
                <w:sz w:val="22"/>
                <w:lang w:eastAsia="ru-RU"/>
              </w:rPr>
              <w:lastRenderedPageBreak/>
              <w:t>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206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207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208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209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210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0630000000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211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Формирование земельных участков, занятых парками, скверами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212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213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4 551,47160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4 600,00000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214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4 551,47160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4 600,00000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215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4 551,47160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4 600,00000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216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4 551,47160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4 600,00000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217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218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219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220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221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222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210 835,86754</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179 175,45000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94 485,00000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223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49 211,06754</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6 100,00000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224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37 895,06754</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225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Переселение граждан из аварийного жилищного фонда за счет средств, поступивших от государственной корпорации - Фонд содействия реформированию жилищно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020F367483</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35 598,39678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226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020F367483</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32 356,53842</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227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020F367483</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3 241,85836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228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Переселение граждан из аварийного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020F367484</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2 296,67076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229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020F367484</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2 087,51861</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230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020F367484</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209,15215</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231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11 316,00000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6 100,00000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232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11 316,00000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6 100,00000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233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3 716,00000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234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3 716,00000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235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236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237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238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239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240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241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55 692,00000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105 267,35000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23 112,00000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242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55 492,00000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105 267,35000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23 112,00000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243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55 249,59564</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56 050,35000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23 112,00000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244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26 925,00000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38 033,80000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22 462,00000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245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15 045,00000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10 000,00488</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246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11 880,00000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28 033,79512</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22 462,00000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247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Техническое перевооружение, замена оборудования в системе коммунального хозяйства в целях повышения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74,59564</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248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74,59564</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249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0820242Б00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25 200,00000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16 214,90000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250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0820242Б00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25 200,00000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16 214,90000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251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1 801,65000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252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1 801,65000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253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Развитие газификации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254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255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256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257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258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259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и модернизация объектов коммунальной инфраструктуры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0870000000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242,40436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49 217,00000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260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Капитальный ремонт систем коммунальной инфраструктуры, разработка проектно-сметной документации на капитальный ремонт линейных сооружений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242,40436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49 217,00000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261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242,40436</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49 217,00000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262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263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7000020090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264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7000020090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265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75 014,30000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35 900,00000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26 100,00000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266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52 269,30000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26 400,00000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26 100,00000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267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49 369,30000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24 700,00000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20 100,00000</w:t>
            </w:r>
          </w:p>
        </w:tc>
      </w:tr>
      <w:tr w:rsidR="00686561" w:rsidRPr="00867911" w:rsidTr="006E1BD4">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268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Озеленение территорий населенных пунктов </w:t>
            </w:r>
            <w:r w:rsidRPr="00867911">
              <w:rPr>
                <w:rFonts w:ascii="Times New Roman" w:eastAsia="Times New Roman" w:hAnsi="Times New Roman" w:cs="Times New Roman"/>
                <w:color w:val="000000"/>
                <w:sz w:val="22"/>
                <w:lang w:eastAsia="ru-RU"/>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269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270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10 000,00000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271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10 000,00000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272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273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274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9 069,30000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6 500,00000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275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9 069,30000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6 500,00000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276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277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278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279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2 900,00000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280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2 900,00000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281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2 900,00000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r>
      <w:tr w:rsidR="00686561" w:rsidRPr="00867911" w:rsidTr="006E1BD4">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282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w:t>
            </w:r>
            <w:r w:rsidRPr="00867911">
              <w:rPr>
                <w:rFonts w:ascii="Times New Roman" w:eastAsia="Times New Roman" w:hAnsi="Times New Roman" w:cs="Times New Roman"/>
                <w:color w:val="000000"/>
                <w:sz w:val="22"/>
                <w:lang w:eastAsia="ru-RU"/>
              </w:rPr>
              <w:lastRenderedPageBreak/>
              <w:t>городского округа" на 2018-2027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22 745,00000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9 500,00000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283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2 350,00000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284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2 350,00000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285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286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287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Проектно-изыскательские работы по благоустройству общественной территории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288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289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17 645,00000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290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17 645,00000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291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30 918,50000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34 408,10000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39 173,00000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292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30 918,50000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34 408,10000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39 173,00000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293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w:t>
            </w:r>
          </w:p>
        </w:tc>
      </w:tr>
      <w:tr w:rsidR="00686561" w:rsidRPr="00867911" w:rsidTr="00A31D13">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lastRenderedPageBreak/>
              <w:t>294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295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296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10 600,00000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15 873,10000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20 538,00000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297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Возмещение стоимости гарантированного перечня услуг по погребению</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298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299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Благоустройство кладбища в городе Североуральске, в том числе </w:t>
            </w:r>
            <w:r w:rsidRPr="00867911">
              <w:rPr>
                <w:rFonts w:ascii="Times New Roman" w:eastAsia="Times New Roman" w:hAnsi="Times New Roman" w:cs="Times New Roman"/>
                <w:color w:val="000000"/>
                <w:sz w:val="22"/>
                <w:lang w:eastAsia="ru-RU"/>
              </w:rPr>
              <w:lastRenderedPageBreak/>
              <w:t>разработка и экспертиза проектно - 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0850420000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15 873,10000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20 538,00000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300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0850420000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15 873,10000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20 538,00000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301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20 283,50000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18 600,00000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302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20 283,50000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18 600,00000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303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16 648,97000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17 365,48000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17 845,09000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304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3 480,48000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980,47000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600,86000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305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154,05000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154,05000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154,05000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306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47 930,00203</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916,30000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lastRenderedPageBreak/>
              <w:t>307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47 930,00203</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916,30000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308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47 930,00203</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916,30000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309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47 930,00203</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916,30000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310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6 143,20000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416,30000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311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6 143,20000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416,30000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312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41 726,80203</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lastRenderedPageBreak/>
              <w:t>313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41 726,80203</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314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315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316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1 089 584,04513</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1 059 423,90000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1 088 233,70000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317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350 092,40975</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343 163,60000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352 097,40000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318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350 092,40975</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343 163,60000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352 097,40000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319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350 092,40975</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343 163,60000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352 097,40000</w:t>
            </w:r>
          </w:p>
        </w:tc>
      </w:tr>
      <w:tr w:rsidR="00686561" w:rsidRPr="00867911" w:rsidTr="006E1BD4">
        <w:trPr>
          <w:trHeight w:val="162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320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867911">
              <w:rPr>
                <w:rFonts w:ascii="Times New Roman" w:eastAsia="Times New Roman" w:hAnsi="Times New Roman" w:cs="Times New Roman"/>
                <w:color w:val="000000"/>
                <w:sz w:val="22"/>
                <w:lang w:eastAsia="ru-RU"/>
              </w:rPr>
              <w:lastRenderedPageBreak/>
              <w:t>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211 605,00000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220 740,00000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229 569,00000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321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211 605,00000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220 740,00000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229 569,00000</w:t>
            </w:r>
          </w:p>
        </w:tc>
      </w:tr>
      <w:tr w:rsidR="00686561" w:rsidRPr="00867911" w:rsidTr="00A31D13">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322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2 508,00000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2 608,00000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2 712,00000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323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2 508,00000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2 608,00000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2 712,00000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324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113 303,40000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111 261,60000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110 925,20000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325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113 303,40000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111 261,60000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110 925,20000</w:t>
            </w:r>
          </w:p>
        </w:tc>
      </w:tr>
      <w:tr w:rsidR="00686561" w:rsidRPr="00867911" w:rsidTr="00A31D13">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326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5 201,00000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5 408,00000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5 623,00000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327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5 201,00000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5 408,00000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5 623,00000</w:t>
            </w:r>
          </w:p>
        </w:tc>
      </w:tr>
      <w:tr w:rsidR="00686561" w:rsidRPr="00867911" w:rsidTr="006E1BD4">
        <w:trPr>
          <w:trHeight w:val="13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328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w:t>
            </w:r>
            <w:r w:rsidRPr="00867911">
              <w:rPr>
                <w:rFonts w:ascii="Times New Roman" w:eastAsia="Times New Roman" w:hAnsi="Times New Roman" w:cs="Times New Roman"/>
                <w:color w:val="000000"/>
                <w:sz w:val="22"/>
                <w:lang w:eastAsia="ru-RU"/>
              </w:rPr>
              <w:lastRenderedPageBreak/>
              <w:t>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329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330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3 237,90000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3 095,00000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3 215,20000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331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3 237,90000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3 095,00000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3 215,20000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332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8 588,73804</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333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8 588,73804</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334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5 599,37171</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335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5 599,37171</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336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503 856,41628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509 599,60000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528 356,90000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337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503 856,41628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509 599,60000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528 356,90000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338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503 856,41628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509 599,60000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528 356,90000</w:t>
            </w:r>
          </w:p>
        </w:tc>
      </w:tr>
      <w:tr w:rsidR="00686561" w:rsidRPr="00867911" w:rsidTr="00A31D13">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339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310 192,00000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323 228,00000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336 158,00000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340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310 192,00000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323 228,00000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336 158,00000</w:t>
            </w:r>
          </w:p>
        </w:tc>
      </w:tr>
      <w:tr w:rsidR="00686561" w:rsidRPr="00867911" w:rsidTr="00A31D13">
        <w:trPr>
          <w:trHeight w:val="4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341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15 951,00000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16 589,00000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17 253,00000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342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15 951,00000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16 589,00000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17 253,00000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343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91 660,90000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94 975,40000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98 208,20000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344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91 660,90000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94 975,40000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98 208,20000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345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6 572,31628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346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6 572,31628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347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28 864,00000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30 688,00000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31 930,00000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348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28 864,00000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30 688,00000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31 930,00000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349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мероприятий для детей и подростков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350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351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03130L3030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20 811,00000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20 811,00000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352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03130L3030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20 811,00000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20 811,00000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353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23 313,20000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23 308,20000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23 996,70000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354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23 313,20000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23 308,20000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23 996,70000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355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0313245410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356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0313245410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357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1 602,00000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358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1 602,00000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359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360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361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119 021,75420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99 314,40000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101 578,00000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362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47 743,35420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50 100,00000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51 200,00000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363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47 743,35420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50 100,00000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51 200,00000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364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41 178,60000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42 300,00000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43 900,00000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365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41 178,60000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42 300,00000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43 900,00000</w:t>
            </w:r>
          </w:p>
        </w:tc>
      </w:tr>
      <w:tr w:rsidR="00686561" w:rsidRPr="00867911" w:rsidTr="0088796E">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366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мероприятий по обеспечению антитеррористической защищённости (безопасности) </w:t>
            </w:r>
            <w:r w:rsidRPr="00867911">
              <w:rPr>
                <w:rFonts w:ascii="Times New Roman" w:eastAsia="Times New Roman" w:hAnsi="Times New Roman" w:cs="Times New Roman"/>
                <w:color w:val="000000"/>
                <w:sz w:val="22"/>
                <w:lang w:eastAsia="ru-RU"/>
              </w:rPr>
              <w:lastRenderedPageBreak/>
              <w:t>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1 264,75420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367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1 264,75420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368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7 800,00000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7 300,00000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369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12,28000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13,01000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13,50000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370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5 263,16000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7 760,97000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7 259,50000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371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12,28000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13,01000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13,50000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372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12,28000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13,01000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13,50000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373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71 278,40000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49 214,40000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50 378,00000</w:t>
            </w:r>
          </w:p>
        </w:tc>
      </w:tr>
      <w:tr w:rsidR="00686561" w:rsidRPr="00867911" w:rsidTr="0088796E">
        <w:trPr>
          <w:trHeight w:val="48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374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дополнительного образования детей в сфере культуры и </w:t>
            </w:r>
            <w:r w:rsidRPr="00867911">
              <w:rPr>
                <w:rFonts w:ascii="Times New Roman" w:eastAsia="Times New Roman" w:hAnsi="Times New Roman" w:cs="Times New Roman"/>
                <w:color w:val="000000"/>
                <w:sz w:val="22"/>
                <w:lang w:eastAsia="ru-RU"/>
              </w:rPr>
              <w:lastRenderedPageBreak/>
              <w:t>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71 278,40000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49 214,40000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50 378,00000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375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49 014,40000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50 178,00000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376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47 000,00000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49 014,40000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50 178,00000</w:t>
            </w:r>
          </w:p>
        </w:tc>
      </w:tr>
      <w:tr w:rsidR="00686561" w:rsidRPr="00867911" w:rsidTr="00A31D13">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377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материально-технической базы таких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5 695,00000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378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5 695,00000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88796E">
        <w:trPr>
          <w:trHeight w:val="48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379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w:t>
            </w:r>
            <w:r w:rsidRPr="00867911">
              <w:rPr>
                <w:rFonts w:ascii="Times New Roman" w:eastAsia="Times New Roman" w:hAnsi="Times New Roman" w:cs="Times New Roman"/>
                <w:color w:val="000000"/>
                <w:sz w:val="22"/>
                <w:lang w:eastAsia="ru-RU"/>
              </w:rPr>
              <w:lastRenderedPageBreak/>
              <w:t>несовершеннолетних граждан, нуждающихся в социальной поддержке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6 445,40000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380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6 445,40000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381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0450623000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382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0450623000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383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Оснащение государственных профессиональных образовательных организаций, государственных и муниципальных организаций дополнительного образования (детские школы искусств) музыкальными инструментами, оборудованием и учебными материалами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045A155191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11 938,00000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384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045A155191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11 938,00000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385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280,06490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128,60000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227,30000</w:t>
            </w:r>
          </w:p>
        </w:tc>
      </w:tr>
      <w:tr w:rsidR="00686561" w:rsidRPr="00867911" w:rsidTr="0049460F">
        <w:trPr>
          <w:trHeight w:val="34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386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w:t>
            </w:r>
            <w:r w:rsidRPr="00867911">
              <w:rPr>
                <w:rFonts w:ascii="Times New Roman" w:eastAsia="Times New Roman" w:hAnsi="Times New Roman" w:cs="Times New Roman"/>
                <w:color w:val="000000"/>
                <w:sz w:val="22"/>
                <w:lang w:eastAsia="ru-RU"/>
              </w:rPr>
              <w:lastRenderedPageBreak/>
              <w:t>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180,06490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119,90000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387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129,50000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94,90000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388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129,50000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94,90000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389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129,50000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94,90000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390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50,56490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391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392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lastRenderedPageBreak/>
              <w:t>393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25,56490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394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25,56490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395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396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397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398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399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400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401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97,40000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402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97,40000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403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97,40000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404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16 671,50000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15 110,40000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15 637,30000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405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406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407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408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409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410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411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16 381,50000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14 820,40000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15 347,30000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412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319,60000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292,50000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292,50000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413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из областного бюджета на реализацию мероприятий на развитие сети муниципальных учреждений по работе с молодежью</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1510148900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414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1510148900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415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416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417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19,50000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418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19,50000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419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93,00000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93,00000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420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93,00000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93,00000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421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422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423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1 857,30000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127,00000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127,00000</w:t>
            </w:r>
          </w:p>
        </w:tc>
      </w:tr>
      <w:tr w:rsidR="00686561" w:rsidRPr="00867911" w:rsidTr="00A31D13">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424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96,00000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96,00000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425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96,00000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96,00000</w:t>
            </w:r>
          </w:p>
        </w:tc>
      </w:tr>
      <w:tr w:rsidR="00686561" w:rsidRPr="00867911" w:rsidTr="00A31D13">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426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427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428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1 730,30000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429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1 730,30000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430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1530000000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344,60000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340,50000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340,50000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431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432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433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307,50000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307,50000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434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307,50000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307,50000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435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436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437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1550000000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13 860,00000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14 060,40000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14 587,30000</w:t>
            </w:r>
          </w:p>
        </w:tc>
      </w:tr>
      <w:tr w:rsidR="00686561" w:rsidRPr="00867911" w:rsidTr="0049460F">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438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w:t>
            </w:r>
            <w:r w:rsidRPr="00867911">
              <w:rPr>
                <w:rFonts w:ascii="Times New Roman" w:eastAsia="Times New Roman" w:hAnsi="Times New Roman" w:cs="Times New Roman"/>
                <w:color w:val="000000"/>
                <w:sz w:val="22"/>
                <w:lang w:eastAsia="ru-RU"/>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13 860,00000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14 060,40000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14 587,30000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439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11 886,15400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12 004,43400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12 482,28800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440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1 962,34600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2 044,46600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2 093,51200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441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11,50000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442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99 661,90000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92 107,30000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90 336,80000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443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37,10000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444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37,10000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445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37,10000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446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37,10000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447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99 641,90000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92 095,20000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90 299,70000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448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41 001,90000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32 712,60000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29 619,10000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449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загородного оздоровительного лагеря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4 900,00000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5 094,00000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450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4 900,00000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5 094,00000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451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452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453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454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455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14 330,00000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14 903,10000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15 499,10000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456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14 330,00000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14 903,10000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15 499,10000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457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6 600,00000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6 000,00000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458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6 600,00000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6 000,00000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459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460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461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1 071,20000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1 114,00000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1 158,60000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462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1 071,20000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1 114,00000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1 158,60000</w:t>
            </w:r>
          </w:p>
        </w:tc>
      </w:tr>
      <w:tr w:rsidR="00686561" w:rsidRPr="00867911" w:rsidTr="00A31D13">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463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1 726,50000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1 795,50000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1 867,40000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464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1 726,50000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1 795,50000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1 867,40000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465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межбюджетные трансферты из областного бюджета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0313445610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3 074,00000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466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0313445610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3 074,00000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49460F">
        <w:trPr>
          <w:trHeight w:val="162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467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мероприятий по обеспечению деятельности советников директора по воспитанию и взаимодействию с детскими </w:t>
            </w:r>
            <w:r w:rsidRPr="00867911">
              <w:rPr>
                <w:rFonts w:ascii="Times New Roman" w:eastAsia="Times New Roman" w:hAnsi="Times New Roman" w:cs="Times New Roman"/>
                <w:color w:val="000000"/>
                <w:sz w:val="22"/>
                <w:lang w:eastAsia="ru-RU"/>
              </w:rPr>
              <w:lastRenderedPageBreak/>
              <w:t>общественными объединениями в общеобразовательных организациях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031EВ51790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3 091,00000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468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031EВ51790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3 091,00000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469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1 739,40000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1 888,50000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837,80000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470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1 739,40000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1 888,50000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837,80000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471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472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Стипендии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84,00000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473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935,40000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780,50000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453,80000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474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56 900,60000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57 494,10000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59 842,80000</w:t>
            </w:r>
          </w:p>
        </w:tc>
      </w:tr>
      <w:tr w:rsidR="00686561" w:rsidRPr="00867911" w:rsidTr="0049460F">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475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Управления образования Администрации </w:t>
            </w:r>
            <w:r w:rsidRPr="00867911">
              <w:rPr>
                <w:rFonts w:ascii="Times New Roman" w:eastAsia="Times New Roman" w:hAnsi="Times New Roman" w:cs="Times New Roman"/>
                <w:color w:val="000000"/>
                <w:sz w:val="22"/>
                <w:lang w:eastAsia="ru-RU"/>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5 450,00000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5 762,20000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5 981,20000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476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5 360,80000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5 653,70000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5 865,80000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477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89,10000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108,40000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115,30000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478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479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50 615,40000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51 731,90000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53 026,40000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480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18 374,60000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19 399,10000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20 173,00000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481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3 316,50000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2 762,00000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2 788,10000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482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6 165,40000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6 380,00000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6 630,00000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483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22 720,00000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23 151,90000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23 396,40000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484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38,90000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38,90000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38,90000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485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835,20000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835,20000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486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35,20000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487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800,00000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488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111 654,08432</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112 684,10364</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113 009,88378</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489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90 336,00000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91 894,90000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91 308,70000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490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90 336,00000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91 894,90000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91 308,70000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491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492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493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494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8 392,00000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8 397,40000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8 987,10000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495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8 177,40000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8 487,10000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496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8 177,40000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8 487,10000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497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498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499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500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501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502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503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504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505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0430000000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18 344,00000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18 051,00000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18 344,30000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506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17 951,00000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18 244,30000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507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17 951,00000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18 244,30000</w:t>
            </w:r>
          </w:p>
        </w:tc>
      </w:tr>
      <w:tr w:rsidR="00686561" w:rsidRPr="00867911" w:rsidTr="00A31D13">
        <w:trPr>
          <w:trHeight w:val="4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508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509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510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Модернизация библиотек в части комплектования книжных фондов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511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512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513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514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62 996,50000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63 527,30000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515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60 996,50000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61 527,30000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516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60 996,50000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61 527,30000</w:t>
            </w:r>
          </w:p>
        </w:tc>
      </w:tr>
      <w:tr w:rsidR="00686561" w:rsidRPr="00867911" w:rsidTr="00A31D13">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517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w:t>
            </w:r>
            <w:r w:rsidRPr="00867911">
              <w:rPr>
                <w:rFonts w:ascii="Times New Roman" w:eastAsia="Times New Roman" w:hAnsi="Times New Roman" w:cs="Times New Roman"/>
                <w:color w:val="000000"/>
                <w:sz w:val="22"/>
                <w:lang w:eastAsia="ru-RU"/>
              </w:rPr>
              <w:lastRenderedPageBreak/>
              <w:t>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518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519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520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521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0470000000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522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523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8C0021">
        <w:trPr>
          <w:trHeight w:val="91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524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w:t>
            </w:r>
            <w:r w:rsidRPr="00867911">
              <w:rPr>
                <w:rFonts w:ascii="Times New Roman" w:eastAsia="Times New Roman" w:hAnsi="Times New Roman" w:cs="Times New Roman"/>
                <w:color w:val="000000"/>
                <w:sz w:val="22"/>
                <w:lang w:eastAsia="ru-RU"/>
              </w:rPr>
              <w:lastRenderedPageBreak/>
              <w:t>печатной продукции и поддержка народных художественных промыслов</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525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526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527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528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0480000000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529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530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531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20 789,20364</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21 701,18378</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532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20 789,20364</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21 701,18378</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533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20 789,20364</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21 701,18378</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534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20 789,20364</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21 701,18378</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535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21 258,32732</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20 721,97764</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21 631,68378</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536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54,75700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57,22600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59,50000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537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538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181 593,83880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181 718,92600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186 710,89100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539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12 024,57800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12 561,12600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13 063,59100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540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12 024,57800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12 561,12600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13 063,59100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541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12 024,57800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12 561,12600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13 063,59100</w:t>
            </w:r>
          </w:p>
        </w:tc>
      </w:tr>
      <w:tr w:rsidR="00686561" w:rsidRPr="00867911" w:rsidTr="00A31D13">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542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12 024,57800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12 561,12600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13 063,59100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543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12 024,57800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12 561,12600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13 063,59100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544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154 487,30000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157 735,50000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161 964,10000</w:t>
            </w:r>
          </w:p>
        </w:tc>
      </w:tr>
      <w:tr w:rsidR="00686561" w:rsidRPr="00867911" w:rsidTr="00A31D13">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545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546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547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548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549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152 987,30000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157 735,50000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161 964,10000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550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152 987,30000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157 735,50000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161 964,10000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lastRenderedPageBreak/>
              <w:t>551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552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553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1 188,00000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1 188,00000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1 188,00000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554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1 188,00000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1 188,00000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1 188,00000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555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556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636,00000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557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20 701,30000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21 858,60000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22 732,90000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558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252,80000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262,90000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559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20 461,30000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21 605,80000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22 470,00000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560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92 022,20000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96 903,00000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100 731,20000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561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1 150,20000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562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90 872,00000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95 703,00000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99 531,20000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563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251,10000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272,00000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299,90000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564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251,10000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272,00000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299,90000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565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36 868,70000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36 863,90000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36 862,10000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566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544,85700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544,78700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544,76000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567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36 323,84300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36 319,11300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36 317,34000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568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569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570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3 086,26080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8C0021">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571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w:t>
            </w:r>
            <w:r w:rsidRPr="00867911">
              <w:rPr>
                <w:rFonts w:ascii="Times New Roman" w:eastAsia="Times New Roman" w:hAnsi="Times New Roman" w:cs="Times New Roman"/>
                <w:color w:val="000000"/>
                <w:sz w:val="22"/>
                <w:lang w:eastAsia="ru-RU"/>
              </w:rPr>
              <w:lastRenderedPageBreak/>
              <w:t>городском округе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572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573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574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575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576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577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578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579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11 995,70000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10 722,30000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11 683,20000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580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11 995,70000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10 722,30000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11 683,20000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581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582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583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584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11 695,70000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10 322,30000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11 083,20000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lastRenderedPageBreak/>
              <w:t>585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1 273,30000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995,00000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1 034,80000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586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1 273,30000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995,00000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1 034,80000</w:t>
            </w:r>
          </w:p>
        </w:tc>
      </w:tr>
      <w:tr w:rsidR="00686561" w:rsidRPr="00867911" w:rsidTr="00A31D13">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587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10 122,40000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9 327,30000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9 748,40000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588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5 562,70000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5 027,30000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5 228,30000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589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4 559,70000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4 300,00000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4 520,10000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590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lastRenderedPageBreak/>
              <w:t>591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592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85 679,43329</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82 339,60000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86 053,90000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593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63 172,50000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63 216,00000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66 152,50000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594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63 172,50000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63 216,00000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66 152,50000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595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1 122,50000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1 650,00000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596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597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598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599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600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601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lastRenderedPageBreak/>
              <w:t>602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0540000000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62 050,00000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62 066,00000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64 502,50000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603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38 095,90000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39 629,40000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604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37 500,00000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38 095,90000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39 629,40000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605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23 820,10000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24 723,10000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606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21 800,00000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23 820,10000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24 723,10000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607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608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8C0021">
        <w:trPr>
          <w:trHeight w:val="48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609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w:t>
            </w:r>
            <w:r w:rsidRPr="00867911">
              <w:rPr>
                <w:rFonts w:ascii="Times New Roman" w:eastAsia="Times New Roman" w:hAnsi="Times New Roman" w:cs="Times New Roman"/>
                <w:color w:val="000000"/>
                <w:sz w:val="22"/>
                <w:lang w:eastAsia="ru-RU"/>
              </w:rPr>
              <w:lastRenderedPageBreak/>
              <w:t>муниципальные учреждения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610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611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3 891,70500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0"/>
              <w:rPr>
                <w:rFonts w:eastAsia="Times New Roman" w:cs="Times New Roman"/>
                <w:sz w:val="22"/>
                <w:lang w:eastAsia="ru-RU"/>
              </w:rPr>
            </w:pPr>
            <w:r w:rsidRPr="00867911">
              <w:rPr>
                <w:rFonts w:eastAsia="Times New Roman" w:cs="Times New Roman"/>
                <w:sz w:val="22"/>
                <w:lang w:eastAsia="ru-RU"/>
              </w:rPr>
              <w:t>612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3 891,70500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0"/>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1"/>
              <w:rPr>
                <w:rFonts w:eastAsia="Times New Roman" w:cs="Times New Roman"/>
                <w:sz w:val="22"/>
                <w:lang w:eastAsia="ru-RU"/>
              </w:rPr>
            </w:pPr>
            <w:r w:rsidRPr="00867911">
              <w:rPr>
                <w:rFonts w:eastAsia="Times New Roman" w:cs="Times New Roman"/>
                <w:sz w:val="22"/>
                <w:lang w:eastAsia="ru-RU"/>
              </w:rPr>
              <w:t>613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334,90000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1"/>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2"/>
              <w:rPr>
                <w:rFonts w:eastAsia="Times New Roman" w:cs="Times New Roman"/>
                <w:sz w:val="22"/>
                <w:lang w:eastAsia="ru-RU"/>
              </w:rPr>
            </w:pPr>
            <w:r w:rsidRPr="00867911">
              <w:rPr>
                <w:rFonts w:eastAsia="Times New Roman" w:cs="Times New Roman"/>
                <w:sz w:val="22"/>
                <w:lang w:eastAsia="ru-RU"/>
              </w:rPr>
              <w:t>614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Создание спортивных площадок (оснащение спортивным оборудованием) для занятий уличной гимнастикой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2"/>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615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0510320000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250,00000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4"/>
              <w:rPr>
                <w:rFonts w:eastAsia="Times New Roman" w:cs="Times New Roman"/>
                <w:sz w:val="22"/>
                <w:lang w:eastAsia="ru-RU"/>
              </w:rPr>
            </w:pPr>
            <w:r w:rsidRPr="00867911">
              <w:rPr>
                <w:rFonts w:eastAsia="Times New Roman" w:cs="Times New Roman"/>
                <w:sz w:val="22"/>
                <w:lang w:eastAsia="ru-RU"/>
              </w:rPr>
              <w:t>616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122,40000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4"/>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outlineLvl w:val="3"/>
              <w:rPr>
                <w:rFonts w:eastAsia="Times New Roman" w:cs="Times New Roman"/>
                <w:sz w:val="22"/>
                <w:lang w:eastAsia="ru-RU"/>
              </w:rPr>
            </w:pPr>
            <w:r w:rsidRPr="00867911">
              <w:rPr>
                <w:rFonts w:eastAsia="Times New Roman" w:cs="Times New Roman"/>
                <w:sz w:val="22"/>
                <w:lang w:eastAsia="ru-RU"/>
              </w:rPr>
              <w:t>617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122,40000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outlineLvl w:val="3"/>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lastRenderedPageBreak/>
              <w:t>618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619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620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3 556,80500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621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Поддержка муниципальных учреждений спортивной направленности по адаптивной физической культуре и спорту</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99,04300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622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99,04300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623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118,90000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624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118,90000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lastRenderedPageBreak/>
              <w:t>625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05301S8270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50,95700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626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05301S8270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50,95700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150,00000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627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Реализация проекта "Строительство центра спортивных единоборств" в городе Североуральске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3 287,90500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628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3 063,11772</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629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224,78728</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630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Спорт высших достижений</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18 615,22829</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18 723,60000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19 401,40000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631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18 615,22829</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18 723,60000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19 401,40000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632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18 615,22829</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18 723,60000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19 401,40000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633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Осуществление спортивной подготовки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18 509,51400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18 723,60000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19 401,40000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634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18 509,51400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18 723,60000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19 401,40000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lastRenderedPageBreak/>
              <w:t>635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105,71429</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636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105,71429</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637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1 515,00000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1 580,70000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1 596,90000</w:t>
            </w:r>
          </w:p>
        </w:tc>
      </w:tr>
      <w:tr w:rsidR="00686561"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638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580,70000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596,90000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639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580,70000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596,90000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640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580,70000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596,90000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641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580,70000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596,90000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642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580,70000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596,90000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643</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r>
      <w:tr w:rsidR="00686561" w:rsidRPr="00867911" w:rsidTr="00A31D13">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lastRenderedPageBreak/>
              <w:t>644</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645</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r>
      <w:tr w:rsidR="00686561" w:rsidRPr="00867911" w:rsidTr="00A31D13">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646</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r>
      <w:tr w:rsidR="00686561" w:rsidRPr="00867911" w:rsidTr="00A31D13">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647</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1 000,00000</w:t>
            </w:r>
          </w:p>
        </w:tc>
      </w:tr>
      <w:tr w:rsidR="00686561" w:rsidRPr="00867911" w:rsidTr="00A31D1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648</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649</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Обслуживание государственного (муниципального) внутреннего долга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8C0021">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650</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w:t>
            </w:r>
            <w:r w:rsidRPr="00867911">
              <w:rPr>
                <w:rFonts w:ascii="Times New Roman" w:eastAsia="Times New Roman" w:hAnsi="Times New Roman" w:cs="Times New Roman"/>
                <w:color w:val="000000"/>
                <w:sz w:val="22"/>
                <w:lang w:eastAsia="ru-RU"/>
              </w:rPr>
              <w:lastRenderedPageBreak/>
              <w:t>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lastRenderedPageBreak/>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651</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686561" w:rsidRPr="00867911" w:rsidTr="00A31D1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652</w:t>
            </w:r>
          </w:p>
        </w:tc>
        <w:tc>
          <w:tcPr>
            <w:tcW w:w="2148" w:type="dxa"/>
            <w:tcBorders>
              <w:top w:val="nil"/>
              <w:left w:val="nil"/>
              <w:bottom w:val="single" w:sz="4" w:space="0" w:color="000000"/>
              <w:right w:val="single" w:sz="4" w:space="0" w:color="000000"/>
            </w:tcBorders>
            <w:shd w:val="clear" w:color="auto" w:fill="auto"/>
            <w:hideMark/>
          </w:tcPr>
          <w:p w:rsidR="00867911" w:rsidRPr="00867911" w:rsidRDefault="00867911" w:rsidP="00867911">
            <w:pPr>
              <w:spacing w:after="0" w:line="240" w:lineRule="auto"/>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center"/>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730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867911" w:rsidRPr="00867911" w:rsidRDefault="00867911" w:rsidP="00867911">
            <w:pPr>
              <w:spacing w:after="0" w:line="240" w:lineRule="auto"/>
              <w:jc w:val="right"/>
              <w:rPr>
                <w:rFonts w:ascii="Times New Roman" w:eastAsia="Times New Roman" w:hAnsi="Times New Roman" w:cs="Times New Roman"/>
                <w:color w:val="000000"/>
                <w:sz w:val="22"/>
                <w:lang w:eastAsia="ru-RU"/>
              </w:rPr>
            </w:pPr>
            <w:r w:rsidRPr="00867911">
              <w:rPr>
                <w:rFonts w:ascii="Times New Roman" w:eastAsia="Times New Roman" w:hAnsi="Times New Roman" w:cs="Times New Roman"/>
                <w:color w:val="000000"/>
                <w:sz w:val="22"/>
                <w:lang w:eastAsia="ru-RU"/>
              </w:rPr>
              <w:t>50,00000</w:t>
            </w:r>
          </w:p>
        </w:tc>
      </w:tr>
      <w:tr w:rsidR="00374FE3" w:rsidRPr="00867911" w:rsidTr="00A31D1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eastAsia="Times New Roman" w:cs="Times New Roman"/>
                <w:sz w:val="22"/>
                <w:lang w:eastAsia="ru-RU"/>
              </w:rPr>
            </w:pPr>
            <w:r w:rsidRPr="00867911">
              <w:rPr>
                <w:rFonts w:eastAsia="Times New Roman" w:cs="Times New Roman"/>
                <w:sz w:val="22"/>
                <w:lang w:eastAsia="ru-RU"/>
              </w:rPr>
              <w:t>653</w:t>
            </w:r>
          </w:p>
        </w:tc>
        <w:tc>
          <w:tcPr>
            <w:tcW w:w="4700" w:type="dxa"/>
            <w:gridSpan w:val="5"/>
            <w:tcBorders>
              <w:top w:val="single" w:sz="4" w:space="0" w:color="auto"/>
              <w:left w:val="nil"/>
              <w:bottom w:val="single" w:sz="4" w:space="0" w:color="auto"/>
              <w:right w:val="single" w:sz="4" w:space="0" w:color="auto"/>
            </w:tcBorders>
            <w:shd w:val="clear" w:color="auto" w:fill="auto"/>
            <w:noWrap/>
            <w:vAlign w:val="bottom"/>
            <w:hideMark/>
          </w:tcPr>
          <w:p w:rsidR="00867911" w:rsidRPr="00867911" w:rsidRDefault="00867911" w:rsidP="00867911">
            <w:pPr>
              <w:spacing w:after="0" w:line="240" w:lineRule="auto"/>
              <w:jc w:val="right"/>
              <w:rPr>
                <w:rFonts w:ascii="Times New Roman" w:eastAsia="Times New Roman" w:hAnsi="Times New Roman" w:cs="Times New Roman"/>
                <w:b/>
                <w:bCs/>
                <w:color w:val="000000"/>
                <w:sz w:val="22"/>
                <w:lang w:eastAsia="ru-RU"/>
              </w:rPr>
            </w:pPr>
            <w:r w:rsidRPr="00867911">
              <w:rPr>
                <w:rFonts w:ascii="Times New Roman" w:eastAsia="Times New Roman" w:hAnsi="Times New Roman" w:cs="Times New Roman"/>
                <w:b/>
                <w:bCs/>
                <w:color w:val="000000"/>
                <w:sz w:val="22"/>
                <w:lang w:eastAsia="ru-RU"/>
              </w:rPr>
              <w:t xml:space="preserve">Всего расходов:   </w:t>
            </w:r>
          </w:p>
        </w:tc>
        <w:tc>
          <w:tcPr>
            <w:tcW w:w="1559" w:type="dxa"/>
            <w:tcBorders>
              <w:top w:val="nil"/>
              <w:left w:val="nil"/>
              <w:bottom w:val="single" w:sz="4" w:space="0" w:color="auto"/>
              <w:right w:val="single" w:sz="4" w:space="0" w:color="auto"/>
            </w:tcBorders>
            <w:shd w:val="clear" w:color="auto" w:fill="auto"/>
            <w:noWrap/>
            <w:hideMark/>
          </w:tcPr>
          <w:p w:rsidR="00867911" w:rsidRPr="00867911" w:rsidRDefault="00867911" w:rsidP="000E1BEA">
            <w:pPr>
              <w:spacing w:after="0" w:line="240" w:lineRule="auto"/>
              <w:ind w:right="-108" w:hanging="108"/>
              <w:jc w:val="right"/>
              <w:rPr>
                <w:rFonts w:ascii="Times New Roman" w:eastAsia="Times New Roman" w:hAnsi="Times New Roman" w:cs="Times New Roman"/>
                <w:b/>
                <w:bCs/>
                <w:color w:val="000000"/>
                <w:sz w:val="22"/>
                <w:lang w:eastAsia="ru-RU"/>
              </w:rPr>
            </w:pPr>
            <w:r w:rsidRPr="00867911">
              <w:rPr>
                <w:rFonts w:ascii="Times New Roman" w:eastAsia="Times New Roman" w:hAnsi="Times New Roman" w:cs="Times New Roman"/>
                <w:b/>
                <w:bCs/>
                <w:color w:val="000000"/>
                <w:sz w:val="22"/>
                <w:lang w:eastAsia="ru-RU"/>
              </w:rPr>
              <w:t>1 978 475,20325</w:t>
            </w:r>
          </w:p>
        </w:tc>
        <w:tc>
          <w:tcPr>
            <w:tcW w:w="1559" w:type="dxa"/>
            <w:tcBorders>
              <w:top w:val="nil"/>
              <w:left w:val="nil"/>
              <w:bottom w:val="single" w:sz="4" w:space="0" w:color="auto"/>
              <w:right w:val="single" w:sz="4" w:space="0" w:color="auto"/>
            </w:tcBorders>
            <w:shd w:val="clear" w:color="auto" w:fill="auto"/>
            <w:noWrap/>
            <w:hideMark/>
          </w:tcPr>
          <w:p w:rsidR="00867911" w:rsidRPr="00867911" w:rsidRDefault="00867911" w:rsidP="000E1BEA">
            <w:pPr>
              <w:spacing w:after="0" w:line="240" w:lineRule="auto"/>
              <w:ind w:right="-108" w:hanging="108"/>
              <w:jc w:val="right"/>
              <w:rPr>
                <w:rFonts w:ascii="Times New Roman" w:eastAsia="Times New Roman" w:hAnsi="Times New Roman" w:cs="Times New Roman"/>
                <w:b/>
                <w:bCs/>
                <w:color w:val="000000"/>
                <w:sz w:val="22"/>
                <w:lang w:eastAsia="ru-RU"/>
              </w:rPr>
            </w:pPr>
            <w:r w:rsidRPr="00867911">
              <w:rPr>
                <w:rFonts w:ascii="Times New Roman" w:eastAsia="Times New Roman" w:hAnsi="Times New Roman" w:cs="Times New Roman"/>
                <w:b/>
                <w:bCs/>
                <w:color w:val="000000"/>
                <w:sz w:val="22"/>
                <w:lang w:eastAsia="ru-RU"/>
              </w:rPr>
              <w:t>1 829 691,62100</w:t>
            </w:r>
          </w:p>
        </w:tc>
        <w:tc>
          <w:tcPr>
            <w:tcW w:w="1560" w:type="dxa"/>
            <w:tcBorders>
              <w:top w:val="nil"/>
              <w:left w:val="nil"/>
              <w:bottom w:val="single" w:sz="4" w:space="0" w:color="auto"/>
              <w:right w:val="single" w:sz="4" w:space="0" w:color="auto"/>
            </w:tcBorders>
            <w:shd w:val="clear" w:color="auto" w:fill="auto"/>
            <w:noWrap/>
            <w:hideMark/>
          </w:tcPr>
          <w:p w:rsidR="00867911" w:rsidRPr="00867911" w:rsidRDefault="00867911" w:rsidP="0089722D">
            <w:pPr>
              <w:spacing w:after="0" w:line="240" w:lineRule="auto"/>
              <w:ind w:right="-108" w:hanging="108"/>
              <w:jc w:val="right"/>
              <w:rPr>
                <w:rFonts w:ascii="Times New Roman" w:eastAsia="Times New Roman" w:hAnsi="Times New Roman" w:cs="Times New Roman"/>
                <w:b/>
                <w:bCs/>
                <w:color w:val="000000"/>
                <w:sz w:val="22"/>
                <w:lang w:eastAsia="ru-RU"/>
              </w:rPr>
            </w:pPr>
            <w:r w:rsidRPr="00867911">
              <w:rPr>
                <w:rFonts w:ascii="Times New Roman" w:eastAsia="Times New Roman" w:hAnsi="Times New Roman" w:cs="Times New Roman"/>
                <w:b/>
                <w:bCs/>
                <w:color w:val="000000"/>
                <w:sz w:val="22"/>
                <w:lang w:eastAsia="ru-RU"/>
              </w:rPr>
              <w:t>1 756 451,58300</w:t>
            </w:r>
          </w:p>
        </w:tc>
      </w:tr>
    </w:tbl>
    <w:p w:rsidR="00254B79" w:rsidRDefault="00254B79" w:rsidP="008E290B">
      <w:pPr>
        <w:overflowPunct w:val="0"/>
        <w:autoSpaceDE w:val="0"/>
        <w:autoSpaceDN w:val="0"/>
        <w:adjustRightInd w:val="0"/>
        <w:spacing w:after="0" w:line="240" w:lineRule="auto"/>
        <w:ind w:right="-1"/>
        <w:jc w:val="right"/>
        <w:rPr>
          <w:rFonts w:eastAsia="Times New Roman" w:cs="Times New Roman"/>
          <w:sz w:val="22"/>
          <w:lang w:eastAsia="ru-RU"/>
        </w:rPr>
      </w:pPr>
    </w:p>
    <w:p w:rsidR="008E290B" w:rsidRPr="005A5494" w:rsidRDefault="008E290B" w:rsidP="008E290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Приложение </w:t>
      </w:r>
      <w:r w:rsidR="00254B79">
        <w:rPr>
          <w:rFonts w:eastAsia="Times New Roman" w:cs="Times New Roman"/>
          <w:sz w:val="22"/>
          <w:lang w:eastAsia="ru-RU"/>
        </w:rPr>
        <w:t>4</w:t>
      </w:r>
    </w:p>
    <w:p w:rsidR="008E290B" w:rsidRPr="005A5494" w:rsidRDefault="008E290B" w:rsidP="008E290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8E290B" w:rsidRPr="005A5494" w:rsidRDefault="008E290B" w:rsidP="008E290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8E290B" w:rsidRPr="005A5494" w:rsidRDefault="008E290B" w:rsidP="008E290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8E290B" w:rsidRPr="005A5494" w:rsidRDefault="008E290B" w:rsidP="008E290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8E290B" w:rsidRPr="005A5494" w:rsidRDefault="008E290B" w:rsidP="008E290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на 2023 год и плановый период 2024 и 2025 годов» </w:t>
      </w:r>
    </w:p>
    <w:tbl>
      <w:tblPr>
        <w:tblW w:w="10632" w:type="dxa"/>
        <w:tblInd w:w="-851" w:type="dxa"/>
        <w:tblLayout w:type="fixed"/>
        <w:tblLook w:val="04A0" w:firstRow="1" w:lastRow="0" w:firstColumn="1" w:lastColumn="0" w:noHBand="0" w:noVBand="1"/>
      </w:tblPr>
      <w:tblGrid>
        <w:gridCol w:w="400"/>
        <w:gridCol w:w="593"/>
        <w:gridCol w:w="1843"/>
        <w:gridCol w:w="709"/>
        <w:gridCol w:w="567"/>
        <w:gridCol w:w="567"/>
        <w:gridCol w:w="567"/>
        <w:gridCol w:w="567"/>
        <w:gridCol w:w="1701"/>
        <w:gridCol w:w="1559"/>
        <w:gridCol w:w="1559"/>
      </w:tblGrid>
      <w:tr w:rsidR="00F55218" w:rsidRPr="00F55218" w:rsidTr="00010542">
        <w:trPr>
          <w:trHeight w:val="31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rPr>
                <w:rFonts w:ascii="Times New Roman" w:eastAsia="Times New Roman" w:hAnsi="Times New Roman" w:cs="Times New Roman"/>
                <w:sz w:val="24"/>
                <w:szCs w:val="24"/>
                <w:lang w:eastAsia="ru-RU"/>
              </w:rPr>
            </w:pPr>
          </w:p>
        </w:tc>
        <w:tc>
          <w:tcPr>
            <w:tcW w:w="10232" w:type="dxa"/>
            <w:gridSpan w:val="10"/>
            <w:tcBorders>
              <w:top w:val="nil"/>
              <w:left w:val="nil"/>
              <w:bottom w:val="nil"/>
              <w:right w:val="nil"/>
            </w:tcBorders>
            <w:shd w:val="clear" w:color="auto" w:fill="auto"/>
            <w:noWrap/>
            <w:vAlign w:val="bottom"/>
            <w:hideMark/>
          </w:tcPr>
          <w:p w:rsidR="00BD5B05" w:rsidRDefault="00BD5B05" w:rsidP="00F55218">
            <w:pPr>
              <w:spacing w:after="0" w:line="240" w:lineRule="auto"/>
              <w:jc w:val="center"/>
              <w:rPr>
                <w:rFonts w:eastAsia="Times New Roman" w:cs="Times New Roman"/>
                <w:b/>
                <w:bCs/>
                <w:sz w:val="24"/>
                <w:szCs w:val="24"/>
                <w:lang w:eastAsia="ru-RU"/>
              </w:rPr>
            </w:pPr>
          </w:p>
          <w:p w:rsidR="00F55218" w:rsidRPr="00F55218" w:rsidRDefault="00F55218" w:rsidP="00F55218">
            <w:pPr>
              <w:spacing w:after="0" w:line="240" w:lineRule="auto"/>
              <w:jc w:val="center"/>
              <w:rPr>
                <w:rFonts w:eastAsia="Times New Roman" w:cs="Times New Roman"/>
                <w:b/>
                <w:bCs/>
                <w:sz w:val="24"/>
                <w:szCs w:val="24"/>
                <w:lang w:eastAsia="ru-RU"/>
              </w:rPr>
            </w:pPr>
            <w:r w:rsidRPr="00F55218">
              <w:rPr>
                <w:rFonts w:eastAsia="Times New Roman" w:cs="Times New Roman"/>
                <w:b/>
                <w:bCs/>
                <w:sz w:val="24"/>
                <w:szCs w:val="24"/>
                <w:lang w:eastAsia="ru-RU"/>
              </w:rPr>
              <w:t>Ведомственная структура расходов бюджета Североуральского городского округа</w:t>
            </w:r>
          </w:p>
        </w:tc>
      </w:tr>
      <w:tr w:rsidR="00F55218" w:rsidRPr="00F55218" w:rsidTr="00010542">
        <w:trPr>
          <w:trHeight w:val="31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center"/>
              <w:rPr>
                <w:rFonts w:eastAsia="Times New Roman" w:cs="Times New Roman"/>
                <w:b/>
                <w:bCs/>
                <w:sz w:val="24"/>
                <w:szCs w:val="24"/>
                <w:lang w:eastAsia="ru-RU"/>
              </w:rPr>
            </w:pPr>
          </w:p>
        </w:tc>
        <w:tc>
          <w:tcPr>
            <w:tcW w:w="10232" w:type="dxa"/>
            <w:gridSpan w:val="10"/>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center"/>
              <w:rPr>
                <w:rFonts w:eastAsia="Times New Roman" w:cs="Times New Roman"/>
                <w:b/>
                <w:bCs/>
                <w:sz w:val="24"/>
                <w:szCs w:val="24"/>
                <w:lang w:eastAsia="ru-RU"/>
              </w:rPr>
            </w:pPr>
            <w:r w:rsidRPr="00F55218">
              <w:rPr>
                <w:rFonts w:eastAsia="Times New Roman" w:cs="Times New Roman"/>
                <w:b/>
                <w:bCs/>
                <w:sz w:val="24"/>
                <w:szCs w:val="24"/>
                <w:lang w:eastAsia="ru-RU"/>
              </w:rPr>
              <w:t>на 2023 год и плановый период 2024 и 2025 годов</w:t>
            </w:r>
          </w:p>
        </w:tc>
      </w:tr>
      <w:tr w:rsidR="00F55218" w:rsidRPr="00F55218" w:rsidTr="00010542">
        <w:trPr>
          <w:trHeight w:val="24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center"/>
              <w:rPr>
                <w:rFonts w:eastAsia="Times New Roman" w:cs="Times New Roman"/>
                <w:b/>
                <w:bCs/>
                <w:sz w:val="24"/>
                <w:szCs w:val="24"/>
                <w:lang w:eastAsia="ru-RU"/>
              </w:rPr>
            </w:pPr>
          </w:p>
        </w:tc>
        <w:tc>
          <w:tcPr>
            <w:tcW w:w="593"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rPr>
                <w:rFonts w:ascii="Times New Roman" w:eastAsia="Times New Roman" w:hAnsi="Times New Roman" w:cs="Times New Roman"/>
                <w:sz w:val="20"/>
                <w:szCs w:val="20"/>
                <w:lang w:eastAsia="ru-RU"/>
              </w:rPr>
            </w:pPr>
          </w:p>
        </w:tc>
        <w:tc>
          <w:tcPr>
            <w:tcW w:w="9639" w:type="dxa"/>
            <w:gridSpan w:val="9"/>
            <w:tcBorders>
              <w:top w:val="nil"/>
              <w:left w:val="nil"/>
              <w:bottom w:val="nil"/>
              <w:right w:val="nil"/>
            </w:tcBorders>
            <w:shd w:val="clear" w:color="auto" w:fill="auto"/>
            <w:noWrap/>
            <w:vAlign w:val="bottom"/>
            <w:hideMark/>
          </w:tcPr>
          <w:p w:rsidR="00F55218" w:rsidRPr="00F55218" w:rsidRDefault="00F55218" w:rsidP="00F55218">
            <w:pPr>
              <w:spacing w:after="0" w:line="240" w:lineRule="auto"/>
              <w:rPr>
                <w:rFonts w:ascii="Times New Roman" w:eastAsia="Times New Roman" w:hAnsi="Times New Roman" w:cs="Times New Roman"/>
                <w:sz w:val="20"/>
                <w:szCs w:val="20"/>
                <w:lang w:eastAsia="ru-RU"/>
              </w:rPr>
            </w:pPr>
          </w:p>
        </w:tc>
      </w:tr>
      <w:tr w:rsidR="002211D0" w:rsidRPr="00F55218" w:rsidTr="00010542">
        <w:trPr>
          <w:trHeight w:val="190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sz w:val="20"/>
                <w:szCs w:val="20"/>
                <w:lang w:eastAsia="ru-RU"/>
              </w:rPr>
            </w:pPr>
          </w:p>
        </w:tc>
        <w:tc>
          <w:tcPr>
            <w:tcW w:w="59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55218" w:rsidRPr="00F55218" w:rsidRDefault="00F55218" w:rsidP="00F55218">
            <w:pPr>
              <w:spacing w:after="0" w:line="240" w:lineRule="auto"/>
              <w:rPr>
                <w:rFonts w:ascii="Times New Roman" w:eastAsia="Times New Roman" w:hAnsi="Times New Roman" w:cs="Times New Roman"/>
                <w:sz w:val="22"/>
                <w:lang w:eastAsia="ru-RU"/>
              </w:rPr>
            </w:pPr>
            <w:r w:rsidRPr="00F55218">
              <w:rPr>
                <w:rFonts w:ascii="Times New Roman" w:eastAsia="Times New Roman" w:hAnsi="Times New Roman" w:cs="Times New Roman"/>
                <w:sz w:val="22"/>
                <w:lang w:eastAsia="ru-RU"/>
              </w:rPr>
              <w:t>№п/п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Наименование раздела, подраздела, целевой статьи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Код раздела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Код подраздела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Код вида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Сумма в тысячах рублей на 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Сумма в тысячах рублей на 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Сумма в тысячах рублей на 2025 год</w:t>
            </w:r>
          </w:p>
        </w:tc>
      </w:tr>
      <w:tr w:rsidR="002211D0" w:rsidRPr="00F55218" w:rsidTr="00010542">
        <w:trPr>
          <w:trHeight w:val="278"/>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1</w:t>
            </w:r>
          </w:p>
        </w:tc>
        <w:tc>
          <w:tcPr>
            <w:tcW w:w="1843" w:type="dxa"/>
            <w:tcBorders>
              <w:top w:val="nil"/>
              <w:left w:val="nil"/>
              <w:bottom w:val="single" w:sz="4" w:space="0" w:color="000000"/>
              <w:right w:val="single" w:sz="4" w:space="0" w:color="000000"/>
            </w:tcBorders>
            <w:shd w:val="clear" w:color="auto" w:fill="auto"/>
            <w:vAlign w:val="center"/>
            <w:hideMark/>
          </w:tcPr>
          <w:p w:rsidR="00F55218" w:rsidRPr="00F55218" w:rsidRDefault="00F55218" w:rsidP="00F55218">
            <w:pPr>
              <w:spacing w:after="0" w:line="240" w:lineRule="auto"/>
              <w:jc w:val="center"/>
              <w:rPr>
                <w:rFonts w:eastAsia="Times New Roman" w:cs="Times New Roman"/>
                <w:color w:val="000000"/>
                <w:sz w:val="22"/>
                <w:lang w:eastAsia="ru-RU"/>
              </w:rPr>
            </w:pPr>
            <w:r w:rsidRPr="00F55218">
              <w:rPr>
                <w:rFonts w:eastAsia="Times New Roman" w:cs="Times New Roman"/>
                <w:color w:val="000000"/>
                <w:sz w:val="22"/>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F55218" w:rsidRPr="00F55218" w:rsidRDefault="00F55218" w:rsidP="00F55218">
            <w:pPr>
              <w:spacing w:after="0" w:line="240" w:lineRule="auto"/>
              <w:jc w:val="center"/>
              <w:rPr>
                <w:rFonts w:eastAsia="Times New Roman" w:cs="Times New Roman"/>
                <w:color w:val="000000"/>
                <w:sz w:val="22"/>
                <w:lang w:eastAsia="ru-RU"/>
              </w:rPr>
            </w:pPr>
            <w:r w:rsidRPr="00F55218">
              <w:rPr>
                <w:rFonts w:eastAsia="Times New Roman" w:cs="Times New Roman"/>
                <w:color w:val="000000"/>
                <w:sz w:val="22"/>
                <w:lang w:eastAsia="ru-RU"/>
              </w:rPr>
              <w:t>3</w:t>
            </w:r>
          </w:p>
        </w:tc>
        <w:tc>
          <w:tcPr>
            <w:tcW w:w="567" w:type="dxa"/>
            <w:tcBorders>
              <w:top w:val="nil"/>
              <w:left w:val="nil"/>
              <w:bottom w:val="single" w:sz="4" w:space="0" w:color="000000"/>
              <w:right w:val="single" w:sz="4" w:space="0" w:color="000000"/>
            </w:tcBorders>
            <w:shd w:val="clear" w:color="auto" w:fill="auto"/>
            <w:vAlign w:val="center"/>
            <w:hideMark/>
          </w:tcPr>
          <w:p w:rsidR="00F55218" w:rsidRPr="00F55218" w:rsidRDefault="00F55218" w:rsidP="00F55218">
            <w:pPr>
              <w:spacing w:after="0" w:line="240" w:lineRule="auto"/>
              <w:jc w:val="center"/>
              <w:rPr>
                <w:rFonts w:eastAsia="Times New Roman" w:cs="Times New Roman"/>
                <w:color w:val="000000"/>
                <w:sz w:val="22"/>
                <w:lang w:eastAsia="ru-RU"/>
              </w:rPr>
            </w:pPr>
            <w:r w:rsidRPr="00F55218">
              <w:rPr>
                <w:rFonts w:eastAsia="Times New Roman" w:cs="Times New Roman"/>
                <w:color w:val="000000"/>
                <w:sz w:val="22"/>
                <w:lang w:eastAsia="ru-RU"/>
              </w:rPr>
              <w:t>4</w:t>
            </w:r>
          </w:p>
        </w:tc>
        <w:tc>
          <w:tcPr>
            <w:tcW w:w="567" w:type="dxa"/>
            <w:tcBorders>
              <w:top w:val="nil"/>
              <w:left w:val="nil"/>
              <w:bottom w:val="single" w:sz="4" w:space="0" w:color="000000"/>
              <w:right w:val="single" w:sz="4" w:space="0" w:color="000000"/>
            </w:tcBorders>
            <w:shd w:val="clear" w:color="auto" w:fill="auto"/>
            <w:vAlign w:val="center"/>
            <w:hideMark/>
          </w:tcPr>
          <w:p w:rsidR="00F55218" w:rsidRPr="00F55218" w:rsidRDefault="00F55218" w:rsidP="00F55218">
            <w:pPr>
              <w:spacing w:after="0" w:line="240" w:lineRule="auto"/>
              <w:jc w:val="center"/>
              <w:rPr>
                <w:rFonts w:eastAsia="Times New Roman" w:cs="Times New Roman"/>
                <w:color w:val="000000"/>
                <w:sz w:val="22"/>
                <w:lang w:eastAsia="ru-RU"/>
              </w:rPr>
            </w:pPr>
            <w:r w:rsidRPr="00F55218">
              <w:rPr>
                <w:rFonts w:eastAsia="Times New Roman" w:cs="Times New Roman"/>
                <w:color w:val="000000"/>
                <w:sz w:val="22"/>
                <w:lang w:eastAsia="ru-RU"/>
              </w:rPr>
              <w:t>5</w:t>
            </w:r>
          </w:p>
        </w:tc>
        <w:tc>
          <w:tcPr>
            <w:tcW w:w="567" w:type="dxa"/>
            <w:tcBorders>
              <w:top w:val="nil"/>
              <w:left w:val="nil"/>
              <w:bottom w:val="single" w:sz="4" w:space="0" w:color="000000"/>
              <w:right w:val="single" w:sz="4" w:space="0" w:color="000000"/>
            </w:tcBorders>
            <w:shd w:val="clear" w:color="auto" w:fill="auto"/>
            <w:vAlign w:val="center"/>
            <w:hideMark/>
          </w:tcPr>
          <w:p w:rsidR="00F55218" w:rsidRPr="00F55218" w:rsidRDefault="00F55218" w:rsidP="00F55218">
            <w:pPr>
              <w:spacing w:after="0" w:line="240" w:lineRule="auto"/>
              <w:jc w:val="center"/>
              <w:rPr>
                <w:rFonts w:eastAsia="Times New Roman" w:cs="Times New Roman"/>
                <w:color w:val="000000"/>
                <w:sz w:val="22"/>
                <w:lang w:eastAsia="ru-RU"/>
              </w:rPr>
            </w:pPr>
            <w:r w:rsidRPr="00F55218">
              <w:rPr>
                <w:rFonts w:eastAsia="Times New Roman" w:cs="Times New Roman"/>
                <w:color w:val="000000"/>
                <w:sz w:val="22"/>
                <w:lang w:eastAsia="ru-RU"/>
              </w:rPr>
              <w:t>6</w:t>
            </w:r>
          </w:p>
        </w:tc>
        <w:tc>
          <w:tcPr>
            <w:tcW w:w="567" w:type="dxa"/>
            <w:tcBorders>
              <w:top w:val="nil"/>
              <w:left w:val="nil"/>
              <w:bottom w:val="single" w:sz="4" w:space="0" w:color="000000"/>
              <w:right w:val="single" w:sz="4" w:space="0" w:color="000000"/>
            </w:tcBorders>
            <w:shd w:val="clear" w:color="auto" w:fill="auto"/>
            <w:vAlign w:val="center"/>
            <w:hideMark/>
          </w:tcPr>
          <w:p w:rsidR="00F55218" w:rsidRPr="00F55218" w:rsidRDefault="00F55218" w:rsidP="00F55218">
            <w:pPr>
              <w:spacing w:after="0" w:line="240" w:lineRule="auto"/>
              <w:jc w:val="center"/>
              <w:rPr>
                <w:rFonts w:eastAsia="Times New Roman" w:cs="Times New Roman"/>
                <w:color w:val="000000"/>
                <w:sz w:val="22"/>
                <w:lang w:eastAsia="ru-RU"/>
              </w:rPr>
            </w:pPr>
            <w:r w:rsidRPr="00F55218">
              <w:rPr>
                <w:rFonts w:eastAsia="Times New Roman" w:cs="Times New Roman"/>
                <w:color w:val="000000"/>
                <w:sz w:val="22"/>
                <w:lang w:eastAsia="ru-RU"/>
              </w:rPr>
              <w:t>7</w:t>
            </w:r>
          </w:p>
        </w:tc>
        <w:tc>
          <w:tcPr>
            <w:tcW w:w="1701" w:type="dxa"/>
            <w:tcBorders>
              <w:top w:val="nil"/>
              <w:left w:val="nil"/>
              <w:bottom w:val="single" w:sz="4" w:space="0" w:color="000000"/>
              <w:right w:val="single" w:sz="4" w:space="0" w:color="000000"/>
            </w:tcBorders>
            <w:shd w:val="clear" w:color="auto" w:fill="auto"/>
            <w:vAlign w:val="center"/>
            <w:hideMark/>
          </w:tcPr>
          <w:p w:rsidR="00F55218" w:rsidRPr="00F55218" w:rsidRDefault="00F55218" w:rsidP="00F55218">
            <w:pPr>
              <w:spacing w:after="0" w:line="240" w:lineRule="auto"/>
              <w:jc w:val="center"/>
              <w:rPr>
                <w:rFonts w:eastAsia="Times New Roman" w:cs="Times New Roman"/>
                <w:color w:val="000000"/>
                <w:sz w:val="22"/>
                <w:lang w:eastAsia="ru-RU"/>
              </w:rPr>
            </w:pPr>
            <w:r w:rsidRPr="00F55218">
              <w:rPr>
                <w:rFonts w:eastAsia="Times New Roman" w:cs="Times New Roman"/>
                <w:color w:val="000000"/>
                <w:sz w:val="22"/>
                <w:lang w:eastAsia="ru-RU"/>
              </w:rPr>
              <w:t>8</w:t>
            </w:r>
          </w:p>
        </w:tc>
        <w:tc>
          <w:tcPr>
            <w:tcW w:w="1559" w:type="dxa"/>
            <w:tcBorders>
              <w:top w:val="nil"/>
              <w:left w:val="nil"/>
              <w:bottom w:val="single" w:sz="4" w:space="0" w:color="000000"/>
              <w:right w:val="single" w:sz="4" w:space="0" w:color="000000"/>
            </w:tcBorders>
            <w:shd w:val="clear" w:color="auto" w:fill="auto"/>
            <w:vAlign w:val="center"/>
            <w:hideMark/>
          </w:tcPr>
          <w:p w:rsidR="00F55218" w:rsidRPr="00F55218" w:rsidRDefault="00F55218" w:rsidP="00F55218">
            <w:pPr>
              <w:spacing w:after="0" w:line="240" w:lineRule="auto"/>
              <w:jc w:val="center"/>
              <w:rPr>
                <w:rFonts w:eastAsia="Times New Roman" w:cs="Times New Roman"/>
                <w:color w:val="000000"/>
                <w:sz w:val="22"/>
                <w:lang w:eastAsia="ru-RU"/>
              </w:rPr>
            </w:pPr>
            <w:r w:rsidRPr="00F55218">
              <w:rPr>
                <w:rFonts w:eastAsia="Times New Roman" w:cs="Times New Roman"/>
                <w:color w:val="000000"/>
                <w:sz w:val="22"/>
                <w:lang w:eastAsia="ru-RU"/>
              </w:rPr>
              <w:t>9</w:t>
            </w:r>
          </w:p>
        </w:tc>
        <w:tc>
          <w:tcPr>
            <w:tcW w:w="1559" w:type="dxa"/>
            <w:tcBorders>
              <w:top w:val="nil"/>
              <w:left w:val="nil"/>
              <w:bottom w:val="single" w:sz="4" w:space="0" w:color="000000"/>
              <w:right w:val="single" w:sz="4" w:space="0" w:color="000000"/>
            </w:tcBorders>
            <w:shd w:val="clear" w:color="auto" w:fill="auto"/>
            <w:vAlign w:val="center"/>
            <w:hideMark/>
          </w:tcPr>
          <w:p w:rsidR="00F55218" w:rsidRPr="00F55218" w:rsidRDefault="00F55218" w:rsidP="00F55218">
            <w:pPr>
              <w:spacing w:after="0" w:line="240" w:lineRule="auto"/>
              <w:jc w:val="center"/>
              <w:rPr>
                <w:rFonts w:eastAsia="Times New Roman" w:cs="Times New Roman"/>
                <w:color w:val="000000"/>
                <w:sz w:val="22"/>
                <w:lang w:eastAsia="ru-RU"/>
              </w:rPr>
            </w:pPr>
            <w:r w:rsidRPr="00F55218">
              <w:rPr>
                <w:rFonts w:eastAsia="Times New Roman" w:cs="Times New Roman"/>
                <w:color w:val="000000"/>
                <w:sz w:val="22"/>
                <w:lang w:eastAsia="ru-RU"/>
              </w:rPr>
              <w:t>10</w:t>
            </w:r>
          </w:p>
        </w:tc>
      </w:tr>
      <w:tr w:rsidR="00F55218" w:rsidRPr="00F55218" w:rsidTr="00010542">
        <w:trPr>
          <w:trHeight w:val="85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center"/>
              <w:rPr>
                <w:rFonts w:eastAsia="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xml:space="preserve">  Администрация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930 574,39473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787 249,05000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685 182,10000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114 313,11478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103 541,69636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107 099,01622</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3 095,90000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3 219,88000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3 095,90000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3 219,88000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Главы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3 095,90000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3 219,88000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3 095,90000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3 219,88000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47 382,00000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47 197,20000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47 334,10000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47 382,00000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47 197,20000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47 334,10000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73,80000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73,80000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11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73,80000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47 250,00000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47 197,20000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47 260,30000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47 250,00000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47 197,20000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47 260,30000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46 365,80000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46 500,50000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46 550,60000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684,20000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446,70000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459,70000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21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Резервный фонд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870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26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63 495,01478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52 745,39636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56 042,13622</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45 748,46010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47 239,65800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49 969,55800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12,80000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12,80000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30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12,80000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31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45 748,46010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47 239,65800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49 956,75800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 УРМЗ</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3 168,50000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3 341,30000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3 472,60000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3 150,50000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3 323,30000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3 454,60000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34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35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20 185,00000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21 407,10000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22 044,80000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12 378,90000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12 499,80000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12 988,20000</w:t>
            </w:r>
          </w:p>
        </w:tc>
      </w:tr>
      <w:tr w:rsidR="002211D0" w:rsidRPr="00F55218" w:rsidTr="002211D0">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7 803,90000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8 905,10000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9 054,40000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2,20000</w:t>
            </w:r>
          </w:p>
        </w:tc>
      </w:tr>
      <w:tr w:rsidR="00F55218" w:rsidRPr="00F55218" w:rsidTr="00010542">
        <w:trPr>
          <w:trHeight w:val="27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19 945,56010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19 967,75800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20 830,45800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19 269,83500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19 967,75800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20 815,71800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675,62510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14,74000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2 044,40000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3 115,80000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1 545,00000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1 615,76000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1 679,23000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444,90000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428,54000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1 436,47000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120,90000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120,90000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372,00000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372,00000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15 897,45068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5 054,93836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5 552,05822</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172,30000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208,00000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172,30000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208,00000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15 747,45068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4 882,63836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5 344,05822</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1 980,19068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2 682,63836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2 744,05822</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13 724,83000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2 600,00000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830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22,25738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20,17262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190,00000</w:t>
            </w:r>
          </w:p>
        </w:tc>
      </w:tr>
      <w:tr w:rsidR="002211D0" w:rsidRPr="00F55218" w:rsidTr="002211D0">
        <w:trPr>
          <w:trHeight w:val="772"/>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69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70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71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1 724,10400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270,80000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330,52000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72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270,80000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330,52000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73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270,80000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330,52000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74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75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76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624,10400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77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830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624,10400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78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16 840,00000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11 715,70000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12 620,50000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79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3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80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81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82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2211D0" w:rsidRPr="00F55218" w:rsidTr="002211D0">
        <w:trPr>
          <w:trHeight w:val="347"/>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83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16 067,00000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10 385,70000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11 070,50000</w:t>
            </w:r>
          </w:p>
        </w:tc>
      </w:tr>
      <w:tr w:rsidR="00F55218" w:rsidRPr="00F55218" w:rsidTr="00010542">
        <w:trPr>
          <w:trHeight w:val="3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84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16 067,00000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10 385,70000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11 070,50000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85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213,00000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86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213,00000</w:t>
            </w:r>
          </w:p>
        </w:tc>
      </w:tr>
      <w:tr w:rsidR="002211D0" w:rsidRPr="00F55218" w:rsidTr="002211D0">
        <w:trPr>
          <w:trHeight w:val="105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87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233,00000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88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233,00000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89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9 450,00000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9 525,70000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10 024,50000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90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8 225,07000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8 588,97000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8 926,32000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91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1 223,93000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934,73000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1 096,18000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92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93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6 387,00000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94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6 387,00000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r>
      <w:tr w:rsidR="002211D0" w:rsidRPr="00F55218" w:rsidTr="002211D0">
        <w:trPr>
          <w:trHeight w:val="20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95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1 350,00000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96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97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98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99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100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101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102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103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104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105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w:t>
            </w:r>
          </w:p>
        </w:tc>
      </w:tr>
      <w:tr w:rsidR="002211D0" w:rsidRPr="00F55218" w:rsidTr="002211D0">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106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107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108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109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110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111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112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113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114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115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95 454,89536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71 865,00000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39 780,60000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116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2 566,90000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949,80000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942,80000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117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2 566,90000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949,80000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942,80000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118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2 508,80000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891,70000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884,70000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119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1 675,00000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120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1 675,00000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121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833,80000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891,70000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884,70000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122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833,80000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891,70000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884,70000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123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58,10000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124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0840642П10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58,10000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125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0840642П10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58,10000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126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Лесное хозяйство</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127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128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129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в области лесного хозяйства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130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131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5 357,95800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6 950,00000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132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5 357,95800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6 950,00000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133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5 357,95800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6 950,00000</w:t>
            </w:r>
          </w:p>
        </w:tc>
      </w:tr>
      <w:tr w:rsidR="00F55218" w:rsidRPr="00F55218" w:rsidTr="00010542">
        <w:trPr>
          <w:trHeight w:val="3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134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135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r>
      <w:tr w:rsidR="002211D0" w:rsidRPr="00F55218" w:rsidTr="002211D0">
        <w:trPr>
          <w:trHeight w:val="488"/>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136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137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5 350,00000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138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7,95800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139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7,95800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140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81 062,96576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59 959,00000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24 739,00000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141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81 062,96576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59 959,00000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24 739,00000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142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81 062,96576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59 959,00000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24 739,00000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143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5 470,00080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144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5 470,00080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145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из областного бюджета на капитальный ремонт автомобильных дорог общего пользования местного значения (Капитальный ремонт автомобильной дороги улицы Каржавина в городе Североуральске), целевой остаток 2022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0720244200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20 748,20203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146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0720244200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20 748,20203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147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583,78727</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148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583,78727</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149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29 910,00000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36 035,00000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150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29 910,00000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36 035,00000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151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17 457,97566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18 824,00000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15 824,00000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152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17 457,97566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18 824,00000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15 824,00000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153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направленные на обеспечение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6 893,00000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7 815,00000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154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6 893,00000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7 815,00000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155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Связь и информатика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156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157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"Информационное общество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0130000000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158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Развитие информационно-телекоммуникационной инфраструктуры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159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160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161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162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5 667,07160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6 306,20000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6 548,80000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163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477,40000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164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477,40000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165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477,40000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166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477,40000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167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595,60000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654,20000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719,40000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168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169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170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171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172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296,60000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336,80000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173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296,60000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336,80000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174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144,60000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169,60000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175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144,60000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169,60000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176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177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178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Разработка проектов планировки территории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2211D0" w:rsidRPr="00F55218" w:rsidTr="002211D0">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179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180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181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182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"Создание системы кадастра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183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184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185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0630000000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186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Формирование земельных участков, занятых парками, скверами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187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188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4 551,47160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4 600,00000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189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4 551,47160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4 600,00000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190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4 551,47160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4 600,00000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191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4 551,47160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4 600,00000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192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193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52,00000</w:t>
            </w:r>
          </w:p>
        </w:tc>
      </w:tr>
      <w:tr w:rsidR="002211D0" w:rsidRPr="00F55218" w:rsidTr="002211D0">
        <w:trPr>
          <w:trHeight w:val="20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194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195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196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197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210 835,86754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179 175,45000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94 485,00000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198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49 211,06754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6 100,00000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199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37 895,06754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2211D0" w:rsidRPr="00F55218" w:rsidTr="002211D0">
        <w:trPr>
          <w:trHeight w:val="105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200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Переселение граждан из аварийного жилищного фонда за счет средств, поступивших от государственной корпорации - Фонд содействия реформированию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020F367483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35 598,39678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201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020F367483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32 356,53842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202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020F367483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3 241,85836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203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Переселение граждан из аварийного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020F367484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2 296,67076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204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020F367484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2 087,51861</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205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020F367484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209,15215</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206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11 316,00000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6 100,00000</w:t>
            </w:r>
          </w:p>
        </w:tc>
      </w:tr>
      <w:tr w:rsidR="002211D0" w:rsidRPr="00F55218" w:rsidTr="002211D0">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207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11 316,00000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6 100,00000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208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3 716,00000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209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3 716,00000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210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211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212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213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214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215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216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55 692,00000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105 267,35000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23 112,00000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217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55 492,00000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105 267,35000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23 112,00000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218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55 249,59564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56 050,35000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23 112,00000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219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26 925,00000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38 033,80000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22 462,00000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220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15 045,00000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10 000,00488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221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11 880,00000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28 033,79512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22 462,00000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222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Техническое перевооружение, замена оборудования в системе коммунального хозяйства в целях повышения энергетической эффективности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74,59564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223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74,59564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224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0820242Б00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25 200,00000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16 214,90000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225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0820242Б00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25 200,00000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16 214,90000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226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1 801,65000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227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1 801,65000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228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Развитие газификации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2211D0" w:rsidRPr="00F55218" w:rsidTr="002211D0">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229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27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230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231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232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233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234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и модернизация объектов коммунальной инфраструктуры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0870000000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242,40436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49 217,00000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235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Капитальный ремонт систем коммунальной инфраструктуры, разработка проектно-сметной документации на капитальный ремонт линейных сооружений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242,40436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49 217,00000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236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242,40436</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49 217,00000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237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238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7000020090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2211D0" w:rsidRPr="00F55218" w:rsidTr="002211D0">
        <w:trPr>
          <w:trHeight w:val="105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239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7000020090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240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75 014,30000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35 900,00000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26 100,00000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241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52 269,30000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26 400,00000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26 100,00000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242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49 369,30000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24 700,00000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20 100,00000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243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244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245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13 300,00000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10 000,00000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246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13 300,00000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10 000,00000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247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248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249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9 069,30000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6 500,00000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250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9 069,30000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6 500,00000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251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252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253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254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2 900,00000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255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2 900,00000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256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2 900,00000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r>
      <w:tr w:rsidR="002211D0" w:rsidRPr="00F55218" w:rsidTr="002211D0">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257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22 745,00000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258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2 350,00000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259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2 350,00000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260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261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262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Проектно-изыскательские работы по благоустройству общественной территории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263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264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17 645,00000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265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17 645,00000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266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30 918,50000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34 408,10000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39 173,00000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267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30 918,50000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34 408,10000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39 173,00000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268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r>
      <w:tr w:rsidR="00F55218" w:rsidRPr="00F55218" w:rsidTr="00010542">
        <w:trPr>
          <w:trHeight w:val="27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269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270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271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15 873,10000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20 538,00000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272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Возмещение стоимости гарантированного перечня услуг по погребению</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273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274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Благоустройство кладбища в городе Североуральске, в том числе разработка и экспертиза проектно - 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0850420000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15 873,10000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20 538,00000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275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0850420000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15 873,10000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20 538,00000</w:t>
            </w:r>
          </w:p>
        </w:tc>
      </w:tr>
      <w:tr w:rsidR="00F55218" w:rsidRPr="00F55218" w:rsidTr="00010542">
        <w:trPr>
          <w:trHeight w:val="27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276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20 283,50000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18 600,00000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277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20 283,50000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18 600,00000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278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16 648,97000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17 365,48000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17 845,09000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279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3 480,48000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980,47000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600,86000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280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154,05000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154,05000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154,05000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281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47 930,00203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916,30000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282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47 930,00203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916,30000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283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47 930,00203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916,30000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284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47 930,00203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916,30000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285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6 143,20000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416,30000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286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6 143,20000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416,30000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287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41 726,80203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288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41 726,80203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289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290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291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88 059,96490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64 359,80000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66 065,20000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292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71 278,40000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49 214,40000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50 378,00000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293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71 278,40000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49 214,40000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50 378,00000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294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71 278,40000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49 214,40000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50 378,00000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295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49 014,40000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50 178,00000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296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49 014,40000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50 178,00000</w:t>
            </w:r>
          </w:p>
        </w:tc>
      </w:tr>
      <w:tr w:rsidR="00F55218" w:rsidRPr="00F55218" w:rsidTr="00010542">
        <w:trPr>
          <w:trHeight w:val="27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297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материально-технической базы таких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5 695,00000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298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5 695,00000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299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6 445,40000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300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6 445,40000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301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0450623000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302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0450623000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3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303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Оснащение государственных профессиональных образовательных организаций, государственных и муниципальных организаций дополнительного образования (детские школы искусств) музыкальными инструментами, оборудованием и учебными материалами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045A155191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11 938,00000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304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045A155191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11 938,00000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305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110,06490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49,90000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306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100,06490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39,90000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307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14,90000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308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14,90000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309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14,90000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310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50,56490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311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312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w:t>
            </w:r>
          </w:p>
        </w:tc>
      </w:tr>
      <w:tr w:rsidR="00F55218" w:rsidRPr="00F55218" w:rsidTr="00010542">
        <w:trPr>
          <w:trHeight w:val="27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313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25,56490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314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25,56490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315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316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317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318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319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320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321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16 671,50000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15 110,40000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15 637,30000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322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290,00000</w:t>
            </w:r>
          </w:p>
        </w:tc>
      </w:tr>
      <w:tr w:rsidR="002211D0" w:rsidRPr="00F55218" w:rsidTr="002211D0">
        <w:trPr>
          <w:trHeight w:val="20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323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324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325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326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327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328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16 381,50000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14 820,40000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15 347,30000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329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319,60000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292,50000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292,50000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330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из областного бюджета на реализацию мероприятий на развитие сети муниципальных учреждений по работе с молодежью</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1510148900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331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1510148900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2211D0" w:rsidRPr="00F55218" w:rsidTr="002211D0">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332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333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27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334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19,50000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335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19,50000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336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337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338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339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340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1 857,30000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127,00000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127,00000</w:t>
            </w:r>
          </w:p>
        </w:tc>
      </w:tr>
      <w:tr w:rsidR="002211D0" w:rsidRPr="00F55218" w:rsidTr="002211D0">
        <w:trPr>
          <w:trHeight w:val="63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341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96,00000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342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96,00000</w:t>
            </w:r>
          </w:p>
        </w:tc>
      </w:tr>
      <w:tr w:rsidR="00F55218" w:rsidRPr="00F55218" w:rsidTr="00010542">
        <w:trPr>
          <w:trHeight w:val="4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343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344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345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1 730,30000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346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1 730,30000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347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1530000000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344,60000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340,50000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340,50000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348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349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350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307,50000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351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307,50000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352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353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354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1550000000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13 860,00000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14 060,40000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14 587,30000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355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13 860,00000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14 060,40000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14 587,30000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356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11 886,15400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12 004,43400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12 482,28800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357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1 962,34600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2 044,46600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2 093,51200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358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11,50000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359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111 654,08432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112 684,10364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113 009,88378</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360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90 336,00000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91 894,90000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91 308,70000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361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90 336,00000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91 894,90000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91 308,70000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362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A07189" w:rsidRPr="00F55218" w:rsidTr="00A07189">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363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364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365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8 392,00000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8 397,40000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8 987,10000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366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8 177,40000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8 487,10000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367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8 177,40000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8 487,10000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368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369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30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370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371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372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373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374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375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376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0430000000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18 344,00000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18 051,00000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18 344,30000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377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17 951,00000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18 244,30000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378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17 951,00000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18 244,30000</w:t>
            </w:r>
          </w:p>
        </w:tc>
      </w:tr>
      <w:tr w:rsidR="00F55218" w:rsidRPr="00F55218" w:rsidTr="00010542">
        <w:trPr>
          <w:trHeight w:val="4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379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380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381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Модернизация библиотек в части комплектования книжных фондов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382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383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384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385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62 996,50000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63 527,30000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386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60 996,50000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61 527,30000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387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60 996,50000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61 527,30000</w:t>
            </w:r>
          </w:p>
        </w:tc>
      </w:tr>
      <w:tr w:rsidR="00F55218" w:rsidRPr="00F55218" w:rsidTr="00010542">
        <w:trPr>
          <w:trHeight w:val="3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388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389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390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391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392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0470000000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393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394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395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396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A07189" w:rsidRPr="00F55218" w:rsidTr="00A07189">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397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398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399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0480000000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400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401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402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20 789,20364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21 701,18378</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403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20 789,20364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21 701,18378</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404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20 789,20364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21 701,18378</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405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20 789,20364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21 701,18378</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406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21 258,32732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20 721,97764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21 631,68378</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407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54,75700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57,22600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59,50000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408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409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176 857,26080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178 060,60000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182 906,20000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410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8 902,80000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9 258,90000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411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8 902,80000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9 258,90000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412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8 902,80000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9 258,90000</w:t>
            </w:r>
          </w:p>
        </w:tc>
      </w:tr>
      <w:tr w:rsidR="00F55218" w:rsidRPr="00F55218" w:rsidTr="00010542">
        <w:trPr>
          <w:trHeight w:val="30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413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8 902,80000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9 258,90000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414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8 902,80000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9 258,90000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415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154 487,30000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157 735,50000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161 964,10000</w:t>
            </w:r>
          </w:p>
        </w:tc>
      </w:tr>
      <w:tr w:rsidR="00A07189" w:rsidRPr="00F55218" w:rsidTr="00A07189">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416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417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418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419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420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152 987,30000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157 735,50000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161 964,10000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421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152 987,30000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157 735,50000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161 964,10000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422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423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424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1 188,00000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1 188,00000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1 188,00000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425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1 188,00000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1 188,00000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1 188,00000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426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427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428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20 701,30000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21 858,60000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22 732,90000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429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252,80000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262,90000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430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20 461,30000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21 605,80000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22 470,00000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431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92 022,20000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96 903,00000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100 731,20000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432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1 150,20000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433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90 872,00000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95 703,00000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99 531,20000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434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251,10000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272,00000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299,90000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435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251,10000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272,00000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299,90000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436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36 868,70000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36 863,90000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36 862,10000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437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544,85700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544,78700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544,76000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438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36 323,84300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36 319,11300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36 317,34000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439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440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441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442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443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444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445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446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11 995,70000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10 722,30000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11 683,20000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447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11 995,70000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10 722,30000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11 683,20000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448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449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450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451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11 695,70000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10 322,30000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11 083,20000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452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1 273,30000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995,00000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1 034,80000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453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1 273,30000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995,00000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1 034,80000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454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10 122,40000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9 327,30000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9 748,40000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455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5 562,70000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5 027,30000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5 228,30000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456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4 559,70000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4 520,10000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457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458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459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67 064,20500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63 616,00000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66 652,50000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460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63 172,50000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63 216,00000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66 152,50000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461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63 172,50000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63 216,00000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66 152,50000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462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1 122,50000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1 650,00000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463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464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465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466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467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468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469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62 050,00000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62 066,00000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64 502,50000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470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38 095,90000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39 629,40000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471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38 095,90000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39 629,40000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472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23 820,10000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24 723,10000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473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21 800,00000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23 820,10000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24 723,10000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474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475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476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477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478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3 891,70500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479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3 891,70500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480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334,90000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481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Создание спортивных площадок (оснащение спортивным оборудованием) для занятий уличной гимнастикой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482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250,00000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483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122,40000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484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122,40000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485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486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487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3 556,80500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488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Поддержка муниципальных учреждений спортивной направленности по адаптивной физической культуре и спорту</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99,04300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489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99,04300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A07189" w:rsidRPr="00F55218" w:rsidTr="00A07189">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490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118,90000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491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118,90000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492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05301S8270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50,95700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493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05301S8270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50,95700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494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Реализация проекта "Строительство центра спортивных единоборств" в городе Североуральске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3 287,90500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02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outlineLvl w:val="2"/>
              <w:rPr>
                <w:rFonts w:eastAsia="Times New Roman" w:cs="Times New Roman"/>
                <w:sz w:val="22"/>
                <w:lang w:eastAsia="ru-RU"/>
              </w:rPr>
            </w:pPr>
            <w:r w:rsidRPr="00F55218">
              <w:rPr>
                <w:rFonts w:eastAsia="Times New Roman" w:cs="Times New Roman"/>
                <w:sz w:val="22"/>
                <w:lang w:eastAsia="ru-RU"/>
              </w:rPr>
              <w:t> </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224,78728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495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3 063,11772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496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1 580,70000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1 596,90000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497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Телевидение и радиовещание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596,90000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498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596,90000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499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596,90000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500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596,90000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501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596,90000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502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r>
      <w:tr w:rsidR="00A07189" w:rsidRPr="00F55218" w:rsidTr="00A07189">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503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504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505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506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507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508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509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510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511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730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50,00000</w:t>
            </w:r>
          </w:p>
        </w:tc>
      </w:tr>
      <w:tr w:rsidR="00F55218" w:rsidRPr="00F55218" w:rsidTr="00010542">
        <w:trPr>
          <w:trHeight w:val="114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512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1 021 943,10852</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1 014 436,30000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1 042 164,40000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b/>
                <w:bCs/>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513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1 001 354,08023</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994 970,50000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1 021 991,10000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514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350 092,40975</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343 163,60000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352 097,40000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515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350 092,40975</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343 163,60000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352 097,40000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516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350 092,40975</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343 163,60000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352 097,40000</w:t>
            </w:r>
          </w:p>
        </w:tc>
      </w:tr>
      <w:tr w:rsidR="00A07189" w:rsidRPr="00F55218" w:rsidTr="00A07189">
        <w:trPr>
          <w:trHeight w:val="1906"/>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517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211 605,00000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220 740,00000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229 569,00000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518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211 605,00000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220 740,00000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229 569,00000</w:t>
            </w:r>
          </w:p>
        </w:tc>
      </w:tr>
      <w:tr w:rsidR="00F55218" w:rsidRPr="00F55218" w:rsidTr="00010542">
        <w:trPr>
          <w:trHeight w:val="3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519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2 508,00000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2 608,00000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2 712,00000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520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2 508,00000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2 608,00000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2 712,00000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521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113 303,40000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111 261,60000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110 925,20000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522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113 303,40000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111 261,60000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110 925,20000</w:t>
            </w:r>
          </w:p>
        </w:tc>
      </w:tr>
      <w:tr w:rsidR="00F55218" w:rsidRPr="00F55218" w:rsidTr="00010542">
        <w:trPr>
          <w:trHeight w:val="4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523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5 201,00000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5 408,00000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5 623,00000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524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5 201,00000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5 408,00000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5 623,00000</w:t>
            </w:r>
          </w:p>
        </w:tc>
      </w:tr>
      <w:tr w:rsidR="00F55218" w:rsidRPr="00F55218" w:rsidTr="00010542">
        <w:trPr>
          <w:trHeight w:val="4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525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526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527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3 237,90000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3 095,00000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3 215,20000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528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3 237,90000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3 095,00000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3 215,20000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529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8 588,73804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530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8 588,73804</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531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5 599,37171</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532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5 599,37171</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533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503 856,41628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509 599,60000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528 356,90000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534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503 856,41628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509 599,60000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528 356,90000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535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503 856,41628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509 599,60000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528 356,90000</w:t>
            </w:r>
          </w:p>
        </w:tc>
      </w:tr>
      <w:tr w:rsidR="00F55218" w:rsidRPr="00F55218" w:rsidTr="00010542">
        <w:trPr>
          <w:trHeight w:val="4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536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310 192,00000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323 228,00000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336 158,00000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537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310 192,00000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323 228,00000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336 158,00000</w:t>
            </w:r>
          </w:p>
        </w:tc>
      </w:tr>
      <w:tr w:rsidR="00F55218" w:rsidRPr="00F55218" w:rsidTr="00010542">
        <w:trPr>
          <w:trHeight w:val="4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538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15 951,00000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16 589,00000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17 253,00000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539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15 951,00000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16 589,00000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17 253,00000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540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91 660,90000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94 975,40000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98 208,20000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541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91 660,90000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94 975,40000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98 208,20000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542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6 572,31628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543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6 572,31628</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544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28 864,00000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30 688,00000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31 930,00000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545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28 864,00000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30 688,00000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31 930,00000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546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мероприятий для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547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0311420000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548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03130L3030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20 811,00000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549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03130L3030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20 811,00000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550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23 313,20000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23 308,20000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23 996,70000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551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23 313,20000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23 308,20000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23 996,70000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552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0313245410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553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0313245410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554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1 602,00000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555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1 602,00000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A07189" w:rsidRPr="00F55218" w:rsidTr="00A07189">
        <w:trPr>
          <w:trHeight w:val="914"/>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556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557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558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47 743,35420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50 100,00000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51 200,00000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559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47 743,35420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50 100,00000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51 200,00000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560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47 743,35420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50 100,00000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51 200,00000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561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41 178,60000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42 300,00000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43 900,00000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562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41 178,60000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42 300,00000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43 900,00000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563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1 264,75420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564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1 264,75420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565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7 300,00000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566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12,28000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13,01000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13,50000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567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5 263,16000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7 760,97000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7 259,50000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568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12,28000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13,01000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13,50000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569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12,28000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13,01000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13,50000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570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99 661,90000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92 107,30000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90 336,80000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571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37,10000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572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37,10000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573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37,10000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574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37,10000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575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99 641,90000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92 095,20000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90 299,70000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576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41 001,90000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32 712,60000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29 619,10000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577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загородного оздоровительного лагеря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5 094,00000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578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5 094,00000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579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580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581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582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583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14 330,00000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14 903,10000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15 499,10000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584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14 330,00000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14 903,10000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15 499,10000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585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6 000,00000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586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6 600,00000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6 000,00000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587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Подготовка загородного оздоровительного лагеря к оздоровительному сезону</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588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A07189" w:rsidRPr="00F55218" w:rsidTr="00A07189">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589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1 071,20000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1 114,00000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1 158,60000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590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1 071,20000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1 114,00000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1 158,60000</w:t>
            </w:r>
          </w:p>
        </w:tc>
      </w:tr>
      <w:tr w:rsidR="00F55218" w:rsidRPr="00F55218" w:rsidTr="00010542">
        <w:trPr>
          <w:trHeight w:val="3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591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1 726,50000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1 795,50000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1 867,40000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592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1 726,50000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1 795,50000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1 867,40000</w:t>
            </w:r>
          </w:p>
        </w:tc>
      </w:tr>
      <w:tr w:rsidR="00A07189" w:rsidRPr="00F55218" w:rsidTr="00A07189">
        <w:trPr>
          <w:trHeight w:val="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593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межбюджетные трансферты из областного бюджета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0313445610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3 074,00000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594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0313445610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3 074,00000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24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595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031EВ51790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3 091,00000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596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031EВ51790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3 091,00000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597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кадрового потенциала"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0320000000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1 739,40000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1 888,50000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837,80000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598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1 739,40000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1 888,50000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837,80000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599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600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Стипендии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308,00000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84,00000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601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935,40000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780,50000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453,80000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602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56 900,60000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57 494,10000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59 842,80000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603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5 450,00000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5 762,20000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5 981,20000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604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5 360,80000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5 653,70000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5 865,80000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605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89,10000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108,40000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115,30000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606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r>
      <w:tr w:rsidR="00F55218" w:rsidRPr="00F55218" w:rsidTr="00010542">
        <w:trPr>
          <w:trHeight w:val="21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607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50 615,40000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51 731,90000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53 026,40000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608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18 374,60000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19 399,10000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20 173,00000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609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3 316,50000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2 762,00000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2 788,10000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610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6 165,40000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6 380,00000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6 630,00000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611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22 720,00000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23 151,90000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23 396,40000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612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38,90000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38,90000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38,90000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613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835,20000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835,20000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614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35,20000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615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616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1 973,80000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742,20000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771,90000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617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742,20000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771,90000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618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742,20000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771,90000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619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742,20000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771,90000</w:t>
            </w:r>
          </w:p>
        </w:tc>
      </w:tr>
      <w:tr w:rsidR="00F55218" w:rsidRPr="00F55218" w:rsidTr="00010542">
        <w:trPr>
          <w:trHeight w:val="30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620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742,20000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771,90000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621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742,20000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771,90000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622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623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624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625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626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627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18 615,22829</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18 723,60000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19 401,40000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628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Спорт высших достижений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18 615,22829</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18 723,60000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19 401,40000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629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18 615,22829</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18 723,60000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19 401,40000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630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18 615,22829</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18 723,60000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19 401,40000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631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Осуществление спортивной подготовки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18 509,51400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18 723,60000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19 401,40000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632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18 509,51400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18 723,60000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19 401,40000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633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105,71429</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634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105,71429</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57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635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xml:space="preserve">  Дума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6 598,00000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8 432,47100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8 943,28300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b/>
                <w:bCs/>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636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5 139,82200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6 893,34500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7 342,59200</w:t>
            </w:r>
          </w:p>
        </w:tc>
      </w:tr>
      <w:tr w:rsidR="00A07189" w:rsidRPr="00F55218" w:rsidTr="00A07189">
        <w:trPr>
          <w:trHeight w:val="20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637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4 989,82200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6 893,34500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7 142,59200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638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4 989,82200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6 893,34500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7 142,59200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639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3 104,32300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3 087,21000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3 184,11800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640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2 649,97200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2 632,35600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2 729,26500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641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454,25100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454,75400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454,75300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642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643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1 885,49900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2 003,23000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2 083,42100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644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1 885,49900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2 003,23000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2 083,42100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645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1 802,90500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1 875,05300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646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1 802,90500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1 875,05300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647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648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649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650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200,00000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651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1 539,12600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1 600,69100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652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1 539,12600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1 600,69100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653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1 539,12600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1 600,69100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654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1 539,12600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1 600,69100</w:t>
            </w:r>
          </w:p>
        </w:tc>
      </w:tr>
      <w:tr w:rsidR="00F55218" w:rsidRPr="00F55218" w:rsidTr="00010542">
        <w:trPr>
          <w:trHeight w:val="30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3"/>
              <w:rPr>
                <w:rFonts w:eastAsia="Times New Roman" w:cs="Times New Roman"/>
                <w:sz w:val="22"/>
                <w:lang w:eastAsia="ru-RU"/>
              </w:rPr>
            </w:pPr>
            <w:r w:rsidRPr="00F55218">
              <w:rPr>
                <w:rFonts w:eastAsia="Times New Roman" w:cs="Times New Roman"/>
                <w:sz w:val="22"/>
                <w:lang w:eastAsia="ru-RU"/>
              </w:rPr>
              <w:t>655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1 539,12600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1 600,69100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3"/>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656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1 539,12600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1 600,69100</w:t>
            </w:r>
          </w:p>
        </w:tc>
      </w:tr>
      <w:tr w:rsidR="00F55218" w:rsidRPr="00F55218" w:rsidTr="00010542">
        <w:trPr>
          <w:trHeight w:val="85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657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xml:space="preserve">  Контрольно-счетная палата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4 645,90000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4 880,50000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5 070,80000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b/>
                <w:bCs/>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658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3 786,40000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3 974,70000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4 128,70000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0"/>
              <w:rPr>
                <w:rFonts w:eastAsia="Times New Roman" w:cs="Times New Roman"/>
                <w:sz w:val="22"/>
                <w:lang w:eastAsia="ru-RU"/>
              </w:rPr>
            </w:pPr>
            <w:r w:rsidRPr="00F55218">
              <w:rPr>
                <w:rFonts w:eastAsia="Times New Roman" w:cs="Times New Roman"/>
                <w:sz w:val="22"/>
                <w:lang w:eastAsia="ru-RU"/>
              </w:rPr>
              <w:t>659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3 786,40000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3 974,70000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4 128,70000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0"/>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660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3 786,40000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3 974,70000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4 128,70000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661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1 993,80000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2 086,40000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2 167,40000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662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1 946,00000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2 050,20000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2 129,70000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663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47,80000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36,20000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37,70000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664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1 792,60000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1 888,30000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1 961,30000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4"/>
              <w:rPr>
                <w:rFonts w:eastAsia="Times New Roman" w:cs="Times New Roman"/>
                <w:sz w:val="22"/>
                <w:lang w:eastAsia="ru-RU"/>
              </w:rPr>
            </w:pPr>
            <w:r w:rsidRPr="00F55218">
              <w:rPr>
                <w:rFonts w:eastAsia="Times New Roman" w:cs="Times New Roman"/>
                <w:sz w:val="22"/>
                <w:lang w:eastAsia="ru-RU"/>
              </w:rPr>
              <w:t>665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1 792,60000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1 888,30000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1 961,30000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4"/>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5"/>
              <w:rPr>
                <w:rFonts w:eastAsia="Times New Roman" w:cs="Times New Roman"/>
                <w:sz w:val="22"/>
                <w:lang w:eastAsia="ru-RU"/>
              </w:rPr>
            </w:pPr>
            <w:r w:rsidRPr="00F55218">
              <w:rPr>
                <w:rFonts w:eastAsia="Times New Roman" w:cs="Times New Roman"/>
                <w:sz w:val="22"/>
                <w:lang w:eastAsia="ru-RU"/>
              </w:rPr>
              <w:t>666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97,40000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5"/>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1"/>
              <w:rPr>
                <w:rFonts w:eastAsia="Times New Roman" w:cs="Times New Roman"/>
                <w:sz w:val="22"/>
                <w:lang w:eastAsia="ru-RU"/>
              </w:rPr>
            </w:pPr>
            <w:r w:rsidRPr="00F55218">
              <w:rPr>
                <w:rFonts w:eastAsia="Times New Roman" w:cs="Times New Roman"/>
                <w:sz w:val="22"/>
                <w:lang w:eastAsia="ru-RU"/>
              </w:rPr>
              <w:t>667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97,40000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1"/>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outlineLvl w:val="2"/>
              <w:rPr>
                <w:rFonts w:eastAsia="Times New Roman" w:cs="Times New Roman"/>
                <w:sz w:val="22"/>
                <w:lang w:eastAsia="ru-RU"/>
              </w:rPr>
            </w:pPr>
            <w:r w:rsidRPr="00F55218">
              <w:rPr>
                <w:rFonts w:eastAsia="Times New Roman" w:cs="Times New Roman"/>
                <w:sz w:val="22"/>
                <w:lang w:eastAsia="ru-RU"/>
              </w:rPr>
              <w:t>668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97,40000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outlineLvl w:val="2"/>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669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97,40000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97,40000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844,70000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844,70000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844,70000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844,70000</w:t>
            </w:r>
          </w:p>
        </w:tc>
      </w:tr>
      <w:tr w:rsidR="00F55218" w:rsidRPr="00F55218" w:rsidTr="000D71BD">
        <w:trPr>
          <w:trHeight w:val="1764"/>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844,70000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812,20000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844,70000</w:t>
            </w:r>
          </w:p>
        </w:tc>
      </w:tr>
      <w:tr w:rsidR="00F55218" w:rsidRPr="00F55218" w:rsidTr="00010542">
        <w:trPr>
          <w:trHeight w:val="114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14 713,80000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14 693,30000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15 091,00000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14 098,70000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14 128,50000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14 423,60000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679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14 069,60000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14 084,40000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14 423,60000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69,60000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69,60000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69,60000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69,60000</w:t>
            </w:r>
          </w:p>
        </w:tc>
      </w:tr>
      <w:tr w:rsidR="00F55218" w:rsidRPr="00F55218" w:rsidTr="00010542">
        <w:trPr>
          <w:trHeight w:val="15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14 084,40000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14 354,00000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деятельности финансового органа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14 000,00000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14 084,40000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14 354,00000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11 695,60000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12 339,40000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12 833,00000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2 303,40000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1 744,00000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1 520,00000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689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44,10000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6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44,10000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44,10000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29,10000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44,10000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695</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696</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697</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12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698</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80,00000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699</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535,10000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564,80000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587,40000</w:t>
            </w:r>
          </w:p>
        </w:tc>
      </w:tr>
      <w:tr w:rsidR="00F55218"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700</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535,10000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564,80000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587,40000</w:t>
            </w:r>
          </w:p>
        </w:tc>
      </w:tr>
      <w:tr w:rsidR="00F55218" w:rsidRPr="00F55218" w:rsidTr="00010542">
        <w:trPr>
          <w:trHeight w:val="18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701</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535,10000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564,80000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587,40000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702</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535,10000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564,80000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587,40000</w:t>
            </w:r>
          </w:p>
        </w:tc>
      </w:tr>
      <w:tr w:rsidR="00F55218" w:rsidRPr="00F55218" w:rsidTr="000D71BD">
        <w:trPr>
          <w:trHeight w:val="205"/>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703</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535,10000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564,80000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587,40000</w:t>
            </w:r>
          </w:p>
        </w:tc>
      </w:tr>
      <w:tr w:rsidR="00F55218" w:rsidRPr="00F55218" w:rsidTr="00010542">
        <w:trPr>
          <w:trHeight w:val="9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704</w:t>
            </w:r>
          </w:p>
        </w:tc>
        <w:tc>
          <w:tcPr>
            <w:tcW w:w="1843" w:type="dxa"/>
            <w:tcBorders>
              <w:top w:val="nil"/>
              <w:left w:val="nil"/>
              <w:bottom w:val="single" w:sz="4" w:space="0" w:color="000000"/>
              <w:right w:val="single" w:sz="4" w:space="0" w:color="000000"/>
            </w:tcBorders>
            <w:shd w:val="clear" w:color="auto" w:fill="auto"/>
            <w:hideMark/>
          </w:tcPr>
          <w:p w:rsidR="00F55218" w:rsidRPr="00F55218" w:rsidRDefault="00F55218" w:rsidP="00F55218">
            <w:pPr>
              <w:spacing w:after="0" w:line="240" w:lineRule="auto"/>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center"/>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535,10000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564,80000</w:t>
            </w:r>
          </w:p>
        </w:tc>
        <w:tc>
          <w:tcPr>
            <w:tcW w:w="1559" w:type="dxa"/>
            <w:tcBorders>
              <w:top w:val="nil"/>
              <w:left w:val="nil"/>
              <w:bottom w:val="single" w:sz="4" w:space="0" w:color="000000"/>
              <w:right w:val="single" w:sz="4" w:space="0" w:color="000000"/>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r w:rsidRPr="00F55218">
              <w:rPr>
                <w:rFonts w:ascii="Times New Roman" w:eastAsia="Times New Roman" w:hAnsi="Times New Roman" w:cs="Times New Roman"/>
                <w:color w:val="000000"/>
                <w:sz w:val="22"/>
                <w:lang w:eastAsia="ru-RU"/>
              </w:rPr>
              <w:t>587,40000</w:t>
            </w:r>
          </w:p>
        </w:tc>
      </w:tr>
      <w:tr w:rsidR="002211D0" w:rsidRPr="00F55218" w:rsidTr="00010542">
        <w:trPr>
          <w:trHeight w:val="300"/>
        </w:trPr>
        <w:tc>
          <w:tcPr>
            <w:tcW w:w="400" w:type="dxa"/>
            <w:tcBorders>
              <w:top w:val="nil"/>
              <w:left w:val="nil"/>
              <w:bottom w:val="nil"/>
              <w:right w:val="nil"/>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color w:val="000000"/>
                <w:sz w:val="22"/>
                <w:lang w:eastAsia="ru-RU"/>
              </w:rPr>
            </w:pPr>
          </w:p>
        </w:tc>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eastAsia="Times New Roman" w:cs="Times New Roman"/>
                <w:sz w:val="22"/>
                <w:lang w:eastAsia="ru-RU"/>
              </w:rPr>
            </w:pPr>
            <w:r w:rsidRPr="00F55218">
              <w:rPr>
                <w:rFonts w:eastAsia="Times New Roman" w:cs="Times New Roman"/>
                <w:sz w:val="22"/>
                <w:lang w:eastAsia="ru-RU"/>
              </w:rPr>
              <w:t>705</w:t>
            </w:r>
          </w:p>
        </w:tc>
        <w:tc>
          <w:tcPr>
            <w:tcW w:w="4820" w:type="dxa"/>
            <w:gridSpan w:val="6"/>
            <w:tcBorders>
              <w:top w:val="single" w:sz="4" w:space="0" w:color="auto"/>
              <w:left w:val="nil"/>
              <w:bottom w:val="single" w:sz="4" w:space="0" w:color="auto"/>
              <w:right w:val="single" w:sz="4" w:space="0" w:color="auto"/>
            </w:tcBorders>
            <w:shd w:val="clear" w:color="auto" w:fill="auto"/>
            <w:noWrap/>
            <w:vAlign w:val="bottom"/>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 xml:space="preserve">Всего расходов:   </w:t>
            </w:r>
          </w:p>
        </w:tc>
        <w:tc>
          <w:tcPr>
            <w:tcW w:w="1701" w:type="dxa"/>
            <w:tcBorders>
              <w:top w:val="nil"/>
              <w:left w:val="nil"/>
              <w:bottom w:val="single" w:sz="4" w:space="0" w:color="auto"/>
              <w:right w:val="single" w:sz="4" w:space="0" w:color="auto"/>
            </w:tcBorders>
            <w:shd w:val="clear" w:color="auto" w:fill="auto"/>
            <w:noWrap/>
            <w:hideMark/>
          </w:tcPr>
          <w:p w:rsidR="00F55218" w:rsidRPr="00F55218" w:rsidRDefault="00F55218" w:rsidP="00F55218">
            <w:pPr>
              <w:spacing w:after="0" w:line="240" w:lineRule="auto"/>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1 978 475,20325</w:t>
            </w:r>
          </w:p>
        </w:tc>
        <w:tc>
          <w:tcPr>
            <w:tcW w:w="1559" w:type="dxa"/>
            <w:tcBorders>
              <w:top w:val="nil"/>
              <w:left w:val="nil"/>
              <w:bottom w:val="single" w:sz="4" w:space="0" w:color="auto"/>
              <w:right w:val="single" w:sz="4" w:space="0" w:color="auto"/>
            </w:tcBorders>
            <w:shd w:val="clear" w:color="auto" w:fill="auto"/>
            <w:noWrap/>
            <w:hideMark/>
          </w:tcPr>
          <w:p w:rsidR="00F55218" w:rsidRPr="00F55218" w:rsidRDefault="00F55218" w:rsidP="00904E7A">
            <w:pPr>
              <w:spacing w:after="0" w:line="240" w:lineRule="auto"/>
              <w:ind w:right="-108" w:hanging="108"/>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1 829 691,62100</w:t>
            </w:r>
          </w:p>
        </w:tc>
        <w:tc>
          <w:tcPr>
            <w:tcW w:w="1559" w:type="dxa"/>
            <w:tcBorders>
              <w:top w:val="nil"/>
              <w:left w:val="nil"/>
              <w:bottom w:val="single" w:sz="4" w:space="0" w:color="auto"/>
              <w:right w:val="single" w:sz="4" w:space="0" w:color="auto"/>
            </w:tcBorders>
            <w:shd w:val="clear" w:color="auto" w:fill="auto"/>
            <w:noWrap/>
            <w:hideMark/>
          </w:tcPr>
          <w:p w:rsidR="00F55218" w:rsidRPr="00F55218" w:rsidRDefault="00F55218" w:rsidP="00904E7A">
            <w:pPr>
              <w:spacing w:after="0" w:line="240" w:lineRule="auto"/>
              <w:ind w:right="-108" w:hanging="108"/>
              <w:jc w:val="right"/>
              <w:rPr>
                <w:rFonts w:ascii="Times New Roman" w:eastAsia="Times New Roman" w:hAnsi="Times New Roman" w:cs="Times New Roman"/>
                <w:b/>
                <w:bCs/>
                <w:color w:val="000000"/>
                <w:sz w:val="22"/>
                <w:lang w:eastAsia="ru-RU"/>
              </w:rPr>
            </w:pPr>
            <w:r w:rsidRPr="00F55218">
              <w:rPr>
                <w:rFonts w:ascii="Times New Roman" w:eastAsia="Times New Roman" w:hAnsi="Times New Roman" w:cs="Times New Roman"/>
                <w:b/>
                <w:bCs/>
                <w:color w:val="000000"/>
                <w:sz w:val="22"/>
                <w:lang w:eastAsia="ru-RU"/>
              </w:rPr>
              <w:t>1 756 451,58300</w:t>
            </w:r>
          </w:p>
        </w:tc>
      </w:tr>
    </w:tbl>
    <w:p w:rsidR="001B7F72" w:rsidRDefault="001B7F72" w:rsidP="001B7F72">
      <w:pPr>
        <w:overflowPunct w:val="0"/>
        <w:autoSpaceDE w:val="0"/>
        <w:autoSpaceDN w:val="0"/>
        <w:adjustRightInd w:val="0"/>
        <w:spacing w:after="0" w:line="240" w:lineRule="auto"/>
        <w:ind w:right="-1"/>
        <w:jc w:val="right"/>
        <w:rPr>
          <w:rFonts w:eastAsia="Times New Roman" w:cs="Times New Roman"/>
          <w:sz w:val="22"/>
          <w:lang w:eastAsia="ru-RU"/>
        </w:rPr>
      </w:pPr>
    </w:p>
    <w:p w:rsidR="001B7F72" w:rsidRPr="005A5494" w:rsidRDefault="001B7F72" w:rsidP="001B7F7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Приложение </w:t>
      </w:r>
      <w:r>
        <w:rPr>
          <w:rFonts w:eastAsia="Times New Roman" w:cs="Times New Roman"/>
          <w:sz w:val="22"/>
          <w:lang w:eastAsia="ru-RU"/>
        </w:rPr>
        <w:t>5</w:t>
      </w:r>
    </w:p>
    <w:p w:rsidR="001B7F72" w:rsidRPr="005A5494" w:rsidRDefault="001B7F72" w:rsidP="001B7F7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1B7F72" w:rsidRPr="005A5494" w:rsidRDefault="001B7F72" w:rsidP="001B7F7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1B7F72" w:rsidRPr="005A5494" w:rsidRDefault="001B7F72" w:rsidP="001B7F7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1B7F72" w:rsidRPr="005A5494" w:rsidRDefault="001B7F72" w:rsidP="001B7F7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1B7F72" w:rsidRPr="005A5494" w:rsidRDefault="001B7F72" w:rsidP="001B7F7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на 2023 год и плановый период 2024 и 2025 годов» </w:t>
      </w:r>
    </w:p>
    <w:tbl>
      <w:tblPr>
        <w:tblW w:w="10043" w:type="dxa"/>
        <w:tblInd w:w="-426" w:type="dxa"/>
        <w:tblLook w:val="04A0" w:firstRow="1" w:lastRow="0" w:firstColumn="1" w:lastColumn="0" w:noHBand="0" w:noVBand="1"/>
      </w:tblPr>
      <w:tblGrid>
        <w:gridCol w:w="460"/>
        <w:gridCol w:w="2376"/>
        <w:gridCol w:w="1418"/>
        <w:gridCol w:w="2409"/>
        <w:gridCol w:w="1660"/>
        <w:gridCol w:w="1720"/>
      </w:tblGrid>
      <w:tr w:rsidR="00A36FDB" w:rsidRPr="00A36FDB" w:rsidTr="005E1048">
        <w:trPr>
          <w:trHeight w:val="315"/>
        </w:trPr>
        <w:tc>
          <w:tcPr>
            <w:tcW w:w="10043" w:type="dxa"/>
            <w:gridSpan w:val="6"/>
            <w:tcBorders>
              <w:top w:val="nil"/>
              <w:left w:val="nil"/>
              <w:bottom w:val="nil"/>
              <w:right w:val="nil"/>
            </w:tcBorders>
            <w:shd w:val="clear" w:color="auto" w:fill="auto"/>
            <w:noWrap/>
            <w:vAlign w:val="bottom"/>
            <w:hideMark/>
          </w:tcPr>
          <w:p w:rsidR="00E210A2" w:rsidRDefault="00E210A2" w:rsidP="00A36FDB">
            <w:pPr>
              <w:spacing w:after="0" w:line="240" w:lineRule="auto"/>
              <w:jc w:val="center"/>
              <w:rPr>
                <w:rFonts w:eastAsia="Times New Roman" w:cs="Times New Roman"/>
                <w:b/>
                <w:bCs/>
                <w:sz w:val="24"/>
                <w:szCs w:val="24"/>
                <w:lang w:eastAsia="ru-RU"/>
              </w:rPr>
            </w:pPr>
          </w:p>
          <w:p w:rsidR="00A36FDB" w:rsidRPr="00A36FDB" w:rsidRDefault="00A36FDB" w:rsidP="00A36FDB">
            <w:pPr>
              <w:spacing w:after="0" w:line="240" w:lineRule="auto"/>
              <w:jc w:val="center"/>
              <w:rPr>
                <w:rFonts w:eastAsia="Times New Roman" w:cs="Times New Roman"/>
                <w:b/>
                <w:bCs/>
                <w:sz w:val="24"/>
                <w:szCs w:val="24"/>
                <w:lang w:eastAsia="ru-RU"/>
              </w:rPr>
            </w:pPr>
            <w:r w:rsidRPr="00A36FDB">
              <w:rPr>
                <w:rFonts w:eastAsia="Times New Roman" w:cs="Times New Roman"/>
                <w:b/>
                <w:bCs/>
                <w:sz w:val="24"/>
                <w:szCs w:val="24"/>
                <w:lang w:eastAsia="ru-RU"/>
              </w:rPr>
              <w:t xml:space="preserve">Перечень муниципальных программ Североуральского городского округа, </w:t>
            </w:r>
          </w:p>
        </w:tc>
      </w:tr>
      <w:tr w:rsidR="00A36FDB" w:rsidRPr="00A36FDB" w:rsidTr="005E1048">
        <w:trPr>
          <w:trHeight w:val="315"/>
        </w:trPr>
        <w:tc>
          <w:tcPr>
            <w:tcW w:w="10043" w:type="dxa"/>
            <w:gridSpan w:val="6"/>
            <w:tcBorders>
              <w:top w:val="nil"/>
              <w:left w:val="nil"/>
              <w:bottom w:val="nil"/>
              <w:right w:val="nil"/>
            </w:tcBorders>
            <w:shd w:val="clear" w:color="auto" w:fill="auto"/>
            <w:noWrap/>
            <w:vAlign w:val="bottom"/>
            <w:hideMark/>
          </w:tcPr>
          <w:p w:rsidR="00A36FDB" w:rsidRPr="00A36FDB" w:rsidRDefault="00A36FDB" w:rsidP="00A36FDB">
            <w:pPr>
              <w:spacing w:after="0" w:line="240" w:lineRule="auto"/>
              <w:jc w:val="center"/>
              <w:rPr>
                <w:rFonts w:eastAsia="Times New Roman" w:cs="Times New Roman"/>
                <w:b/>
                <w:bCs/>
                <w:sz w:val="24"/>
                <w:szCs w:val="24"/>
                <w:lang w:eastAsia="ru-RU"/>
              </w:rPr>
            </w:pPr>
            <w:r w:rsidRPr="00A36FDB">
              <w:rPr>
                <w:rFonts w:eastAsia="Times New Roman" w:cs="Times New Roman"/>
                <w:b/>
                <w:bCs/>
                <w:sz w:val="24"/>
                <w:szCs w:val="24"/>
                <w:lang w:eastAsia="ru-RU"/>
              </w:rPr>
              <w:t xml:space="preserve">подлежащих реализации в 2023 году и плановом периоде 2024 и 2025 годов </w:t>
            </w:r>
          </w:p>
        </w:tc>
      </w:tr>
      <w:tr w:rsidR="00A36FDB" w:rsidRPr="00A36FDB" w:rsidTr="005E1048">
        <w:trPr>
          <w:trHeight w:val="240"/>
        </w:trPr>
        <w:tc>
          <w:tcPr>
            <w:tcW w:w="460" w:type="dxa"/>
            <w:tcBorders>
              <w:top w:val="nil"/>
              <w:left w:val="nil"/>
              <w:bottom w:val="nil"/>
              <w:right w:val="nil"/>
            </w:tcBorders>
            <w:shd w:val="clear" w:color="auto" w:fill="auto"/>
            <w:noWrap/>
            <w:vAlign w:val="bottom"/>
            <w:hideMark/>
          </w:tcPr>
          <w:p w:rsidR="00A36FDB" w:rsidRPr="00A36FDB" w:rsidRDefault="00A36FDB" w:rsidP="00A36FDB">
            <w:pPr>
              <w:spacing w:after="0" w:line="240" w:lineRule="auto"/>
              <w:jc w:val="center"/>
              <w:rPr>
                <w:rFonts w:eastAsia="Times New Roman" w:cs="Times New Roman"/>
                <w:b/>
                <w:bCs/>
                <w:sz w:val="24"/>
                <w:szCs w:val="24"/>
                <w:lang w:eastAsia="ru-RU"/>
              </w:rPr>
            </w:pPr>
          </w:p>
        </w:tc>
        <w:tc>
          <w:tcPr>
            <w:tcW w:w="9583" w:type="dxa"/>
            <w:gridSpan w:val="5"/>
            <w:tcBorders>
              <w:top w:val="nil"/>
              <w:left w:val="nil"/>
              <w:bottom w:val="nil"/>
              <w:right w:val="nil"/>
            </w:tcBorders>
            <w:shd w:val="clear" w:color="auto" w:fill="auto"/>
            <w:noWrap/>
            <w:vAlign w:val="bottom"/>
            <w:hideMark/>
          </w:tcPr>
          <w:p w:rsidR="00A36FDB" w:rsidRPr="00A36FDB" w:rsidRDefault="00A36FDB" w:rsidP="00A36FDB">
            <w:pPr>
              <w:spacing w:after="0" w:line="240" w:lineRule="auto"/>
              <w:rPr>
                <w:rFonts w:ascii="Times New Roman" w:eastAsia="Times New Roman" w:hAnsi="Times New Roman" w:cs="Times New Roman"/>
                <w:sz w:val="20"/>
                <w:szCs w:val="20"/>
                <w:lang w:eastAsia="ru-RU"/>
              </w:rPr>
            </w:pPr>
          </w:p>
        </w:tc>
      </w:tr>
      <w:tr w:rsidR="00A36FDB" w:rsidRPr="00A36FDB" w:rsidTr="005E1048">
        <w:trPr>
          <w:trHeight w:val="1500"/>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A36FDB" w:rsidRPr="00A36FDB" w:rsidRDefault="00A36FDB" w:rsidP="00A36FDB">
            <w:pPr>
              <w:spacing w:after="0" w:line="240" w:lineRule="auto"/>
              <w:rPr>
                <w:rFonts w:eastAsia="Times New Roman" w:cs="Times New Roman"/>
                <w:sz w:val="22"/>
                <w:lang w:eastAsia="ru-RU"/>
              </w:rPr>
            </w:pPr>
            <w:r w:rsidRPr="00A36FDB">
              <w:rPr>
                <w:rFonts w:eastAsia="Times New Roman" w:cs="Times New Roman"/>
                <w:sz w:val="22"/>
                <w:lang w:eastAsia="ru-RU"/>
              </w:rPr>
              <w:t> </w:t>
            </w:r>
          </w:p>
        </w:tc>
        <w:tc>
          <w:tcPr>
            <w:tcW w:w="2376" w:type="dxa"/>
            <w:tcBorders>
              <w:top w:val="single" w:sz="4" w:space="0" w:color="auto"/>
              <w:left w:val="nil"/>
              <w:bottom w:val="nil"/>
              <w:right w:val="single" w:sz="4" w:space="0" w:color="auto"/>
            </w:tcBorders>
            <w:shd w:val="clear" w:color="auto"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Наименование муниципальных пр</w:t>
            </w:r>
            <w:r>
              <w:rPr>
                <w:rFonts w:eastAsia="Times New Roman" w:cs="Times New Roman"/>
                <w:color w:val="000000"/>
                <w:sz w:val="22"/>
                <w:lang w:eastAsia="ru-RU"/>
              </w:rPr>
              <w:t>о</w:t>
            </w:r>
            <w:r w:rsidRPr="00A36FDB">
              <w:rPr>
                <w:rFonts w:eastAsia="Times New Roman" w:cs="Times New Roman"/>
                <w:color w:val="000000"/>
                <w:sz w:val="22"/>
                <w:lang w:eastAsia="ru-RU"/>
              </w:rPr>
              <w:t>грамм (подпрограмм)</w:t>
            </w:r>
          </w:p>
        </w:tc>
        <w:tc>
          <w:tcPr>
            <w:tcW w:w="1418" w:type="dxa"/>
            <w:tcBorders>
              <w:top w:val="single" w:sz="4" w:space="0" w:color="auto"/>
              <w:left w:val="nil"/>
              <w:bottom w:val="nil"/>
              <w:right w:val="single" w:sz="4" w:space="0" w:color="auto"/>
            </w:tcBorders>
            <w:shd w:val="clear" w:color="000000"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 xml:space="preserve">Код целевой статьи </w:t>
            </w:r>
          </w:p>
        </w:tc>
        <w:tc>
          <w:tcPr>
            <w:tcW w:w="2409" w:type="dxa"/>
            <w:tcBorders>
              <w:top w:val="single" w:sz="4" w:space="0" w:color="auto"/>
              <w:left w:val="nil"/>
              <w:bottom w:val="nil"/>
              <w:right w:val="single" w:sz="4" w:space="0" w:color="auto"/>
            </w:tcBorders>
            <w:shd w:val="clear" w:color="auto"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 xml:space="preserve">Сумма в тысячах рублей на 2023 год </w:t>
            </w:r>
          </w:p>
        </w:tc>
        <w:tc>
          <w:tcPr>
            <w:tcW w:w="1660" w:type="dxa"/>
            <w:tcBorders>
              <w:top w:val="single" w:sz="4" w:space="0" w:color="auto"/>
              <w:left w:val="nil"/>
              <w:bottom w:val="nil"/>
              <w:right w:val="single" w:sz="4" w:space="0" w:color="auto"/>
            </w:tcBorders>
            <w:shd w:val="clear" w:color="auto"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 xml:space="preserve">Сумма в тысячах рублей на 2024 год </w:t>
            </w:r>
          </w:p>
        </w:tc>
        <w:tc>
          <w:tcPr>
            <w:tcW w:w="1720" w:type="dxa"/>
            <w:tcBorders>
              <w:top w:val="single" w:sz="4" w:space="0" w:color="auto"/>
              <w:left w:val="nil"/>
              <w:bottom w:val="nil"/>
              <w:right w:val="single" w:sz="4" w:space="0" w:color="auto"/>
            </w:tcBorders>
            <w:shd w:val="clear" w:color="auto"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 xml:space="preserve">Сумма в тысячах рублей на 2025 год </w:t>
            </w:r>
          </w:p>
        </w:tc>
      </w:tr>
      <w:tr w:rsidR="00A36FDB" w:rsidRPr="00A36FDB" w:rsidTr="005E1048">
        <w:trPr>
          <w:trHeight w:val="28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1</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2</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36FDB" w:rsidRPr="00A36FDB" w:rsidRDefault="00A36FDB" w:rsidP="00A36FDB">
            <w:pPr>
              <w:spacing w:after="0" w:line="240" w:lineRule="auto"/>
              <w:jc w:val="center"/>
              <w:rPr>
                <w:rFonts w:eastAsia="Times New Roman" w:cs="Times New Roman"/>
                <w:color w:val="000000"/>
                <w:sz w:val="22"/>
                <w:lang w:eastAsia="ru-RU"/>
              </w:rPr>
            </w:pPr>
            <w:r w:rsidRPr="00A36FDB">
              <w:rPr>
                <w:rFonts w:eastAsia="Times New Roman" w:cs="Times New Roman"/>
                <w:color w:val="000000"/>
                <w:sz w:val="22"/>
                <w:lang w:eastAsia="ru-RU"/>
              </w:rPr>
              <w:t>6</w:t>
            </w:r>
          </w:p>
        </w:tc>
      </w:tr>
      <w:tr w:rsidR="00A36FDB" w:rsidRPr="00A36FDB" w:rsidTr="005E1048">
        <w:trPr>
          <w:trHeight w:val="1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1</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0100000000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108 042,80300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109 368,98400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113 171,04900</w:t>
            </w:r>
          </w:p>
        </w:tc>
      </w:tr>
      <w:tr w:rsidR="00A36FDB" w:rsidRPr="00A36FDB" w:rsidTr="005E1048">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2</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0110000000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1 515,00000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1 580,70000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1 596,90000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0120000000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300,00000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477,40000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4</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"Информационное общество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0130000000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800,00000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350,00000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500,00000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5</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0140000000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12 375,67800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12 573,22600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13 351,79100</w:t>
            </w:r>
          </w:p>
        </w:tc>
      </w:tr>
      <w:tr w:rsidR="00A36FDB" w:rsidRPr="00A36FDB" w:rsidTr="005E1048">
        <w:trPr>
          <w:trHeight w:val="21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6</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0150000000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93 052,12500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94 465,05800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97 244,95800</w:t>
            </w:r>
          </w:p>
        </w:tc>
      </w:tr>
      <w:tr w:rsidR="00A36FDB" w:rsidRPr="00A36FDB" w:rsidTr="005E1048">
        <w:trPr>
          <w:trHeight w:val="1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7</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0200000000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54 388,11822</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5 709,13836</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6 271,45822</w:t>
            </w:r>
          </w:p>
        </w:tc>
      </w:tr>
      <w:tr w:rsidR="00A36FDB" w:rsidRPr="00A36FDB" w:rsidTr="005E1048">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8</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0300000000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1 021 161,30852</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6609B8">
            <w:pPr>
              <w:spacing w:after="0" w:line="240" w:lineRule="auto"/>
              <w:ind w:hanging="108"/>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1 013 682,00000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1 041 355,40000</w:t>
            </w:r>
          </w:p>
        </w:tc>
      </w:tr>
      <w:tr w:rsidR="00A36FDB" w:rsidRPr="00A36FDB" w:rsidTr="005E104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9</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"Качество образования как основа благополучия"</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0310000000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962 521,30852</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954 299,40000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980 674,80000</w:t>
            </w:r>
          </w:p>
        </w:tc>
      </w:tr>
      <w:tr w:rsidR="00A36FDB" w:rsidRPr="00A36FDB" w:rsidTr="005E104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10</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кадрового потенциала"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0320000000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1 739,40000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1 888,50000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837,80000</w:t>
            </w:r>
          </w:p>
        </w:tc>
      </w:tr>
      <w:tr w:rsidR="00A36FDB" w:rsidRPr="00A36FDB" w:rsidTr="005E1048">
        <w:trPr>
          <w:trHeight w:val="18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11</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2025 года"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0330000000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56 900,60000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57 494,10000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59 842,80000</w:t>
            </w:r>
          </w:p>
        </w:tc>
      </w:tr>
      <w:tr w:rsidR="00A36FDB" w:rsidRPr="00A36FDB" w:rsidTr="005E1048">
        <w:trPr>
          <w:trHeight w:val="1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12</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0400000000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182 942,48432</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161 908,50364</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163 397,88378</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13</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0410000000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200,00000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14</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0420000000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8 392,00000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8 397,40000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8 987,10000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15</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0430000000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18 344,00000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18 051,00000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18 344,30000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16</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0440000000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63 500,00000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62 996,50000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63 527,30000</w:t>
            </w:r>
          </w:p>
        </w:tc>
      </w:tr>
      <w:tr w:rsidR="00A36FDB" w:rsidRPr="00A36FDB" w:rsidTr="006609B8">
        <w:trPr>
          <w:trHeight w:val="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17</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0450000000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71 278,40000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49 214,40000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50 378,00000</w:t>
            </w:r>
          </w:p>
        </w:tc>
      </w:tr>
      <w:tr w:rsidR="00A36FDB" w:rsidRPr="00A36FDB" w:rsidTr="005E104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18</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"Обеспечение хозяйственной деятельности  культуры"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0460000000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21 328,08432</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20 799,20364</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21 711,18378</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19</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0470000000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100,00000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250,00000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250,00000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20</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0480000000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2 000,00000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0,00000</w:t>
            </w:r>
          </w:p>
        </w:tc>
      </w:tr>
      <w:tr w:rsidR="00A36FDB" w:rsidRPr="00A36FDB" w:rsidTr="005E1048">
        <w:trPr>
          <w:trHeight w:val="1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21</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2025 года"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0500000000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67 064,20500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63 616,00000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66 652,50000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22</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0510000000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1 457,40000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1 400,00000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2 000,00000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23</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0530000000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3 556,80500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150,00000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150,00000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24</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0540000000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62 050,00000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62 066,00000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64 502,50000</w:t>
            </w:r>
          </w:p>
        </w:tc>
      </w:tr>
      <w:tr w:rsidR="00A36FDB" w:rsidRPr="00A36FDB" w:rsidTr="005E1048">
        <w:trPr>
          <w:trHeight w:val="1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25</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0600000000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200,00000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600,00000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700,00000</w:t>
            </w:r>
          </w:p>
        </w:tc>
      </w:tr>
      <w:tr w:rsidR="00A36FDB" w:rsidRPr="00A36FDB" w:rsidTr="005E1048">
        <w:trPr>
          <w:trHeight w:val="18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26</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0610000000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300,00000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27</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0620000000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200,00000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200,00000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28</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0630000000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200,00000</w:t>
            </w:r>
          </w:p>
        </w:tc>
      </w:tr>
      <w:tr w:rsidR="00A36FDB" w:rsidRPr="00A36FDB" w:rsidTr="005E1048">
        <w:trPr>
          <w:trHeight w:val="22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29</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0700000000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92 472,39536</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68 759,00000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36 289,00000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30</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0710000000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6 857,95800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4 200,00000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6 950,00000</w:t>
            </w:r>
          </w:p>
        </w:tc>
      </w:tr>
      <w:tr w:rsidR="00A36FDB" w:rsidRPr="00A36FDB" w:rsidTr="005E1048">
        <w:trPr>
          <w:trHeight w:val="21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31</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0720000000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85 614,43736</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64 559,00000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29 339,00000</w:t>
            </w:r>
          </w:p>
        </w:tc>
      </w:tr>
      <w:tr w:rsidR="00A36FDB" w:rsidRPr="00A36FDB" w:rsidTr="005E1048">
        <w:trPr>
          <w:trHeight w:val="25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32</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0800000000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200 492,70203</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171 325,25000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96 444,10000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33</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0810000000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51 878,10000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25 591,70000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20 984,70000</w:t>
            </w:r>
          </w:p>
        </w:tc>
      </w:tr>
      <w:tr w:rsidR="00A36FDB" w:rsidRPr="00A36FDB" w:rsidTr="005E1048">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34</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0820000000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55 249,59564</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56 050,35000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26 112,00000</w:t>
            </w:r>
          </w:p>
        </w:tc>
      </w:tr>
      <w:tr w:rsidR="00A36FDB" w:rsidRPr="00A36FDB" w:rsidTr="006609B8">
        <w:trPr>
          <w:trHeight w:val="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35</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0830000000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11 351,00000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3 635,00000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6 135,00000</w:t>
            </w:r>
          </w:p>
        </w:tc>
      </w:tr>
      <w:tr w:rsidR="00A36FDB" w:rsidRPr="00A36FDB" w:rsidTr="005E1048">
        <w:trPr>
          <w:trHeight w:val="18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36</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0840000000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47 988,10203</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758,10000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1 074,40000</w:t>
            </w:r>
          </w:p>
        </w:tc>
      </w:tr>
      <w:tr w:rsidR="00A36FDB" w:rsidRPr="00A36FDB" w:rsidTr="005E1048">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37</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0850000000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13 500,00000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17 573,10000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23 538,00000</w:t>
            </w:r>
          </w:p>
        </w:tc>
      </w:tr>
      <w:tr w:rsidR="00A36FDB" w:rsidRPr="00A36FDB" w:rsidTr="005E1048">
        <w:trPr>
          <w:trHeight w:val="24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38</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0860000000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20 283,50000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18 500,00000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18 600,00000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39</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"Развитие и модернизация объектов коммунальной инфраструктуры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0870000000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242,40436</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49 217,00000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0,00000</w:t>
            </w:r>
          </w:p>
        </w:tc>
      </w:tr>
      <w:tr w:rsidR="00A36FDB" w:rsidRPr="00A36FDB" w:rsidTr="006609B8">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40</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0900000000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164 983,00000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168 457,80000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173 647,30000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41</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0910000000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300,00000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600,00000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42</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0920000000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164 683,00000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168 057,80000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173 047,30000</w:t>
            </w:r>
          </w:p>
        </w:tc>
      </w:tr>
      <w:tr w:rsidR="00A36FDB" w:rsidRPr="00A36FDB" w:rsidTr="005E1048">
        <w:trPr>
          <w:trHeight w:val="1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43</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1000000000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645,00000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750,00000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980,00000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44</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1010000000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230,00000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280,00000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500,00000</w:t>
            </w:r>
          </w:p>
        </w:tc>
      </w:tr>
      <w:tr w:rsidR="00A36FDB" w:rsidRPr="00A36FDB" w:rsidTr="005E1048">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45</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1020000000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415,00000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470,00000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480,00000</w:t>
            </w:r>
          </w:p>
        </w:tc>
      </w:tr>
      <w:tr w:rsidR="00A36FDB" w:rsidRPr="00A36FDB" w:rsidTr="005E1048">
        <w:trPr>
          <w:trHeight w:val="34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46</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1100000000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16 190,00000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10 585,70000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11 270,50000</w:t>
            </w:r>
          </w:p>
        </w:tc>
      </w:tr>
      <w:tr w:rsidR="00A36FDB" w:rsidRPr="00A36FDB" w:rsidTr="005E1048">
        <w:trPr>
          <w:trHeight w:val="1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47</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1200000000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14 050,00000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14 134,40000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14 404,00000</w:t>
            </w:r>
          </w:p>
        </w:tc>
      </w:tr>
      <w:tr w:rsidR="00A36FDB" w:rsidRPr="00A36FDB" w:rsidTr="005E1048">
        <w:trPr>
          <w:trHeight w:val="1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48</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1300000000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20,00000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52,00000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52,00000</w:t>
            </w:r>
          </w:p>
        </w:tc>
      </w:tr>
      <w:tr w:rsidR="00A36FDB" w:rsidRPr="00A36FDB" w:rsidTr="005E1048">
        <w:trPr>
          <w:trHeight w:val="1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49</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1400000000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22 745,00000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9 500,00000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0,00000</w:t>
            </w:r>
          </w:p>
        </w:tc>
      </w:tr>
      <w:tr w:rsidR="00A36FDB" w:rsidRPr="00A36FDB" w:rsidTr="005E1048">
        <w:trPr>
          <w:trHeight w:val="1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50</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2025 года"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1500000000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18 255,76080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15 520,40000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15 347,30000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51</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1510000000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319,60000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292,50000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292,50000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52</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1520000000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1 857,30000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127,00000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127,00000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53</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1530000000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344,60000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340,50000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340,50000</w:t>
            </w:r>
          </w:p>
        </w:tc>
      </w:tr>
      <w:tr w:rsidR="00A36FDB" w:rsidRPr="00A36FDB" w:rsidTr="005E104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54</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1540000000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1 874,26080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700,00000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0,00000</w:t>
            </w:r>
          </w:p>
        </w:tc>
      </w:tr>
      <w:tr w:rsidR="00A36FDB" w:rsidRPr="00A36FDB" w:rsidTr="005E104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55</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1550000000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13 860,00000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14 060,40000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color w:val="000000"/>
                <w:sz w:val="22"/>
                <w:lang w:eastAsia="ru-RU"/>
              </w:rPr>
            </w:pPr>
            <w:r w:rsidRPr="00A36FDB">
              <w:rPr>
                <w:rFonts w:ascii="Times New Roman" w:eastAsia="Times New Roman" w:hAnsi="Times New Roman" w:cs="Times New Roman"/>
                <w:color w:val="000000"/>
                <w:sz w:val="22"/>
                <w:lang w:eastAsia="ru-RU"/>
              </w:rPr>
              <w:t>14 587,30000</w:t>
            </w:r>
          </w:p>
        </w:tc>
      </w:tr>
      <w:tr w:rsidR="00A36FDB" w:rsidRPr="00A36FDB" w:rsidTr="006609B8">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outlineLvl w:val="0"/>
              <w:rPr>
                <w:rFonts w:eastAsia="Times New Roman" w:cs="Times New Roman"/>
                <w:sz w:val="22"/>
                <w:lang w:eastAsia="ru-RU"/>
              </w:rPr>
            </w:pPr>
            <w:r w:rsidRPr="00A36FDB">
              <w:rPr>
                <w:rFonts w:eastAsia="Times New Roman" w:cs="Times New Roman"/>
                <w:sz w:val="22"/>
                <w:lang w:eastAsia="ru-RU"/>
              </w:rPr>
              <w:t>56</w:t>
            </w:r>
          </w:p>
        </w:tc>
        <w:tc>
          <w:tcPr>
            <w:tcW w:w="2376" w:type="dxa"/>
            <w:tcBorders>
              <w:top w:val="nil"/>
              <w:left w:val="nil"/>
              <w:bottom w:val="single" w:sz="4" w:space="0" w:color="000000"/>
              <w:right w:val="single" w:sz="4" w:space="0" w:color="000000"/>
            </w:tcBorders>
            <w:shd w:val="clear" w:color="auto" w:fill="auto"/>
            <w:hideMark/>
          </w:tcPr>
          <w:p w:rsidR="00A36FDB" w:rsidRPr="00A36FDB" w:rsidRDefault="00A36FDB" w:rsidP="00A36FDB">
            <w:pPr>
              <w:spacing w:after="0" w:line="240" w:lineRule="auto"/>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1418"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center"/>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1600000000</w:t>
            </w:r>
          </w:p>
        </w:tc>
        <w:tc>
          <w:tcPr>
            <w:tcW w:w="2409"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420,00000</w:t>
            </w:r>
          </w:p>
        </w:tc>
        <w:tc>
          <w:tcPr>
            <w:tcW w:w="166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850,00000</w:t>
            </w:r>
          </w:p>
        </w:tc>
        <w:tc>
          <w:tcPr>
            <w:tcW w:w="1720" w:type="dxa"/>
            <w:tcBorders>
              <w:top w:val="nil"/>
              <w:left w:val="nil"/>
              <w:bottom w:val="single" w:sz="4" w:space="0" w:color="000000"/>
              <w:right w:val="single" w:sz="4" w:space="0" w:color="000000"/>
            </w:tcBorders>
            <w:shd w:val="clear" w:color="auto" w:fill="auto"/>
            <w:noWrap/>
            <w:hideMark/>
          </w:tcPr>
          <w:p w:rsidR="00A36FDB" w:rsidRPr="00A36FDB" w:rsidRDefault="00A36FDB" w:rsidP="00A36FDB">
            <w:pPr>
              <w:spacing w:after="0" w:line="240" w:lineRule="auto"/>
              <w:jc w:val="right"/>
              <w:outlineLvl w:val="0"/>
              <w:rPr>
                <w:rFonts w:ascii="Times New Roman" w:eastAsia="Times New Roman" w:hAnsi="Times New Roman" w:cs="Times New Roman"/>
                <w:b/>
                <w:bCs/>
                <w:color w:val="000000"/>
                <w:sz w:val="22"/>
                <w:lang w:eastAsia="ru-RU"/>
              </w:rPr>
            </w:pPr>
            <w:r w:rsidRPr="00A36FDB">
              <w:rPr>
                <w:rFonts w:ascii="Times New Roman" w:eastAsia="Times New Roman" w:hAnsi="Times New Roman" w:cs="Times New Roman"/>
                <w:b/>
                <w:bCs/>
                <w:color w:val="000000"/>
                <w:sz w:val="22"/>
                <w:lang w:eastAsia="ru-RU"/>
              </w:rPr>
              <w:t>850,00000</w:t>
            </w:r>
          </w:p>
        </w:tc>
      </w:tr>
      <w:tr w:rsidR="00A36FDB" w:rsidRPr="00A36FDB" w:rsidTr="005E1048">
        <w:trPr>
          <w:trHeight w:val="38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FDB" w:rsidRPr="00A36FDB" w:rsidRDefault="00A36FDB" w:rsidP="00A36FDB">
            <w:pPr>
              <w:spacing w:after="0" w:line="240" w:lineRule="auto"/>
              <w:jc w:val="right"/>
              <w:rPr>
                <w:rFonts w:eastAsia="Times New Roman" w:cs="Times New Roman"/>
                <w:sz w:val="22"/>
                <w:lang w:eastAsia="ru-RU"/>
              </w:rPr>
            </w:pPr>
            <w:r w:rsidRPr="00A36FDB">
              <w:rPr>
                <w:rFonts w:eastAsia="Times New Roman" w:cs="Times New Roman"/>
                <w:sz w:val="22"/>
                <w:lang w:eastAsia="ru-RU"/>
              </w:rPr>
              <w:t>57</w:t>
            </w:r>
          </w:p>
        </w:tc>
        <w:tc>
          <w:tcPr>
            <w:tcW w:w="3794" w:type="dxa"/>
            <w:gridSpan w:val="2"/>
            <w:tcBorders>
              <w:top w:val="single" w:sz="4" w:space="0" w:color="000000"/>
              <w:left w:val="nil"/>
              <w:bottom w:val="single" w:sz="4" w:space="0" w:color="auto"/>
              <w:right w:val="single" w:sz="4" w:space="0" w:color="000000"/>
            </w:tcBorders>
            <w:shd w:val="clear" w:color="auto" w:fill="auto"/>
            <w:noWrap/>
            <w:vAlign w:val="center"/>
            <w:hideMark/>
          </w:tcPr>
          <w:p w:rsidR="00A36FDB" w:rsidRPr="00A36FDB" w:rsidRDefault="00A36FDB" w:rsidP="00A36FDB">
            <w:pPr>
              <w:spacing w:after="0" w:line="240" w:lineRule="auto"/>
              <w:jc w:val="right"/>
              <w:rPr>
                <w:rFonts w:eastAsia="Times New Roman" w:cs="Times New Roman"/>
                <w:b/>
                <w:bCs/>
                <w:color w:val="000000"/>
                <w:sz w:val="22"/>
                <w:lang w:eastAsia="ru-RU"/>
              </w:rPr>
            </w:pPr>
            <w:r w:rsidRPr="00A36FDB">
              <w:rPr>
                <w:rFonts w:eastAsia="Times New Roman" w:cs="Times New Roman"/>
                <w:b/>
                <w:bCs/>
                <w:color w:val="000000"/>
                <w:sz w:val="22"/>
                <w:lang w:eastAsia="ru-RU"/>
              </w:rPr>
              <w:t xml:space="preserve">Всего расходов:   </w:t>
            </w:r>
          </w:p>
        </w:tc>
        <w:tc>
          <w:tcPr>
            <w:tcW w:w="2409" w:type="dxa"/>
            <w:tcBorders>
              <w:top w:val="nil"/>
              <w:left w:val="nil"/>
              <w:bottom w:val="single" w:sz="4" w:space="0" w:color="auto"/>
              <w:right w:val="single" w:sz="4" w:space="0" w:color="auto"/>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0"/>
                <w:szCs w:val="20"/>
                <w:lang w:eastAsia="ru-RU"/>
              </w:rPr>
            </w:pPr>
            <w:r w:rsidRPr="00A36FDB">
              <w:rPr>
                <w:rFonts w:ascii="Times New Roman" w:eastAsia="Times New Roman" w:hAnsi="Times New Roman" w:cs="Times New Roman"/>
                <w:b/>
                <w:bCs/>
                <w:color w:val="000000"/>
                <w:sz w:val="20"/>
                <w:szCs w:val="20"/>
                <w:lang w:eastAsia="ru-RU"/>
              </w:rPr>
              <w:t>1 964 072,77725</w:t>
            </w:r>
          </w:p>
        </w:tc>
        <w:tc>
          <w:tcPr>
            <w:tcW w:w="1660" w:type="dxa"/>
            <w:tcBorders>
              <w:top w:val="nil"/>
              <w:left w:val="nil"/>
              <w:bottom w:val="single" w:sz="4" w:space="0" w:color="auto"/>
              <w:right w:val="single" w:sz="4" w:space="0" w:color="auto"/>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0"/>
                <w:szCs w:val="20"/>
                <w:lang w:eastAsia="ru-RU"/>
              </w:rPr>
            </w:pPr>
            <w:r w:rsidRPr="00A36FDB">
              <w:rPr>
                <w:rFonts w:ascii="Times New Roman" w:eastAsia="Times New Roman" w:hAnsi="Times New Roman" w:cs="Times New Roman"/>
                <w:b/>
                <w:bCs/>
                <w:color w:val="000000"/>
                <w:sz w:val="20"/>
                <w:szCs w:val="20"/>
                <w:lang w:eastAsia="ru-RU"/>
              </w:rPr>
              <w:t>1 814 819,17600</w:t>
            </w:r>
          </w:p>
        </w:tc>
        <w:tc>
          <w:tcPr>
            <w:tcW w:w="1720" w:type="dxa"/>
            <w:tcBorders>
              <w:top w:val="nil"/>
              <w:left w:val="nil"/>
              <w:bottom w:val="single" w:sz="4" w:space="0" w:color="auto"/>
              <w:right w:val="single" w:sz="4" w:space="0" w:color="auto"/>
            </w:tcBorders>
            <w:shd w:val="clear" w:color="auto" w:fill="auto"/>
            <w:noWrap/>
            <w:hideMark/>
          </w:tcPr>
          <w:p w:rsidR="00A36FDB" w:rsidRPr="00A36FDB" w:rsidRDefault="00A36FDB" w:rsidP="00A36FDB">
            <w:pPr>
              <w:spacing w:after="0" w:line="240" w:lineRule="auto"/>
              <w:jc w:val="right"/>
              <w:rPr>
                <w:rFonts w:ascii="Times New Roman" w:eastAsia="Times New Roman" w:hAnsi="Times New Roman" w:cs="Times New Roman"/>
                <w:b/>
                <w:bCs/>
                <w:color w:val="000000"/>
                <w:sz w:val="20"/>
                <w:szCs w:val="20"/>
                <w:lang w:eastAsia="ru-RU"/>
              </w:rPr>
            </w:pPr>
            <w:r w:rsidRPr="00A36FDB">
              <w:rPr>
                <w:rFonts w:ascii="Times New Roman" w:eastAsia="Times New Roman" w:hAnsi="Times New Roman" w:cs="Times New Roman"/>
                <w:b/>
                <w:bCs/>
                <w:color w:val="000000"/>
                <w:sz w:val="20"/>
                <w:szCs w:val="20"/>
                <w:lang w:eastAsia="ru-RU"/>
              </w:rPr>
              <w:t>1 740 832,49100</w:t>
            </w:r>
          </w:p>
        </w:tc>
      </w:tr>
    </w:tbl>
    <w:p w:rsidR="00E210A2" w:rsidRDefault="00E210A2" w:rsidP="00E210A2">
      <w:pPr>
        <w:overflowPunct w:val="0"/>
        <w:autoSpaceDE w:val="0"/>
        <w:autoSpaceDN w:val="0"/>
        <w:adjustRightInd w:val="0"/>
        <w:spacing w:after="0" w:line="240" w:lineRule="auto"/>
        <w:ind w:right="-1"/>
        <w:jc w:val="right"/>
        <w:rPr>
          <w:rFonts w:eastAsia="Times New Roman" w:cs="Times New Roman"/>
          <w:sz w:val="22"/>
          <w:lang w:eastAsia="ru-RU"/>
        </w:rPr>
      </w:pPr>
    </w:p>
    <w:p w:rsidR="00E210A2" w:rsidRPr="005A5494" w:rsidRDefault="00E210A2" w:rsidP="00E210A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Приложение </w:t>
      </w:r>
      <w:r>
        <w:rPr>
          <w:rFonts w:eastAsia="Times New Roman" w:cs="Times New Roman"/>
          <w:sz w:val="22"/>
          <w:lang w:eastAsia="ru-RU"/>
        </w:rPr>
        <w:t>7</w:t>
      </w:r>
    </w:p>
    <w:p w:rsidR="00E210A2" w:rsidRPr="005A5494" w:rsidRDefault="00E210A2" w:rsidP="00E210A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E210A2" w:rsidRPr="005A5494" w:rsidRDefault="00E210A2" w:rsidP="00E210A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E210A2" w:rsidRPr="005A5494" w:rsidRDefault="00E210A2" w:rsidP="00E210A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E210A2" w:rsidRPr="005A5494" w:rsidRDefault="00E210A2" w:rsidP="00E210A2">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4474D9" w:rsidRDefault="00E210A2" w:rsidP="00E210A2">
      <w:pPr>
        <w:jc w:val="right"/>
      </w:pPr>
      <w:r w:rsidRPr="005A5494">
        <w:rPr>
          <w:rFonts w:eastAsia="Times New Roman" w:cs="Times New Roman"/>
          <w:sz w:val="22"/>
          <w:lang w:eastAsia="ru-RU"/>
        </w:rPr>
        <w:t xml:space="preserve"> на 2023 год и плановый период 2024 и 2025 годов»</w:t>
      </w:r>
    </w:p>
    <w:tbl>
      <w:tblPr>
        <w:tblW w:w="10348" w:type="dxa"/>
        <w:tblInd w:w="-709" w:type="dxa"/>
        <w:tblLook w:val="04A0" w:firstRow="1" w:lastRow="0" w:firstColumn="1" w:lastColumn="0" w:noHBand="0" w:noVBand="1"/>
      </w:tblPr>
      <w:tblGrid>
        <w:gridCol w:w="681"/>
        <w:gridCol w:w="2438"/>
        <w:gridCol w:w="1701"/>
        <w:gridCol w:w="1720"/>
        <w:gridCol w:w="1720"/>
        <w:gridCol w:w="2088"/>
      </w:tblGrid>
      <w:tr w:rsidR="004474D9" w:rsidRPr="004474D9" w:rsidTr="004474D9">
        <w:trPr>
          <w:trHeight w:val="743"/>
        </w:trPr>
        <w:tc>
          <w:tcPr>
            <w:tcW w:w="10348" w:type="dxa"/>
            <w:gridSpan w:val="6"/>
            <w:tcBorders>
              <w:top w:val="nil"/>
              <w:left w:val="nil"/>
              <w:bottom w:val="nil"/>
              <w:right w:val="nil"/>
            </w:tcBorders>
            <w:shd w:val="clear" w:color="auto" w:fill="auto"/>
            <w:vAlign w:val="bottom"/>
            <w:hideMark/>
          </w:tcPr>
          <w:p w:rsidR="004474D9" w:rsidRPr="004474D9" w:rsidRDefault="004474D9" w:rsidP="004474D9">
            <w:pPr>
              <w:spacing w:after="0" w:line="240" w:lineRule="auto"/>
              <w:jc w:val="center"/>
              <w:rPr>
                <w:rFonts w:eastAsia="Times New Roman" w:cs="Times New Roman"/>
                <w:b/>
                <w:bCs/>
                <w:color w:val="000000"/>
                <w:sz w:val="24"/>
                <w:szCs w:val="24"/>
                <w:lang w:eastAsia="ru-RU"/>
              </w:rPr>
            </w:pPr>
            <w:r w:rsidRPr="004474D9">
              <w:rPr>
                <w:rFonts w:eastAsia="Times New Roman" w:cs="Times New Roman"/>
                <w:b/>
                <w:bCs/>
                <w:color w:val="000000"/>
                <w:sz w:val="24"/>
                <w:szCs w:val="24"/>
                <w:lang w:eastAsia="ru-RU"/>
              </w:rPr>
              <w:t>Свод источников финансирования дефицита бюджета Североуральского городского округа</w:t>
            </w:r>
            <w:r w:rsidRPr="004474D9">
              <w:rPr>
                <w:rFonts w:eastAsia="Times New Roman" w:cs="Times New Roman"/>
                <w:b/>
                <w:bCs/>
                <w:color w:val="000000"/>
                <w:sz w:val="24"/>
                <w:szCs w:val="24"/>
                <w:lang w:eastAsia="ru-RU"/>
              </w:rPr>
              <w:br/>
              <w:t>на 2023 год и плановый период 2024 и 2025 годов</w:t>
            </w:r>
          </w:p>
        </w:tc>
      </w:tr>
      <w:tr w:rsidR="004474D9" w:rsidRPr="004474D9" w:rsidTr="004474D9">
        <w:trPr>
          <w:trHeight w:val="300"/>
        </w:trPr>
        <w:tc>
          <w:tcPr>
            <w:tcW w:w="681" w:type="dxa"/>
            <w:tcBorders>
              <w:top w:val="nil"/>
              <w:left w:val="nil"/>
              <w:bottom w:val="nil"/>
              <w:right w:val="nil"/>
            </w:tcBorders>
            <w:shd w:val="clear" w:color="auto" w:fill="auto"/>
            <w:noWrap/>
            <w:vAlign w:val="bottom"/>
            <w:hideMark/>
          </w:tcPr>
          <w:p w:rsidR="004474D9" w:rsidRPr="004474D9" w:rsidRDefault="004474D9" w:rsidP="004474D9">
            <w:pPr>
              <w:spacing w:after="0" w:line="240" w:lineRule="auto"/>
              <w:jc w:val="center"/>
              <w:rPr>
                <w:rFonts w:eastAsia="Times New Roman" w:cs="Times New Roman"/>
                <w:b/>
                <w:bCs/>
                <w:color w:val="000000"/>
                <w:sz w:val="22"/>
                <w:lang w:eastAsia="ru-RU"/>
              </w:rPr>
            </w:pPr>
          </w:p>
        </w:tc>
        <w:tc>
          <w:tcPr>
            <w:tcW w:w="2438" w:type="dxa"/>
            <w:tcBorders>
              <w:top w:val="nil"/>
              <w:left w:val="nil"/>
              <w:bottom w:val="nil"/>
              <w:right w:val="nil"/>
            </w:tcBorders>
            <w:shd w:val="clear" w:color="auto" w:fill="auto"/>
            <w:noWrap/>
            <w:vAlign w:val="bottom"/>
            <w:hideMark/>
          </w:tcPr>
          <w:p w:rsidR="004474D9" w:rsidRPr="004474D9" w:rsidRDefault="004474D9" w:rsidP="004474D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4474D9" w:rsidRPr="004474D9" w:rsidRDefault="004474D9" w:rsidP="004474D9">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4474D9" w:rsidRPr="004474D9" w:rsidRDefault="004474D9" w:rsidP="004474D9">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4474D9" w:rsidRPr="004474D9" w:rsidRDefault="004474D9" w:rsidP="004474D9">
            <w:pPr>
              <w:spacing w:after="0" w:line="240" w:lineRule="auto"/>
              <w:rPr>
                <w:rFonts w:ascii="Times New Roman" w:eastAsia="Times New Roman" w:hAnsi="Times New Roman" w:cs="Times New Roman"/>
                <w:sz w:val="20"/>
                <w:szCs w:val="20"/>
                <w:lang w:eastAsia="ru-RU"/>
              </w:rPr>
            </w:pPr>
          </w:p>
        </w:tc>
        <w:tc>
          <w:tcPr>
            <w:tcW w:w="2088" w:type="dxa"/>
            <w:tcBorders>
              <w:top w:val="nil"/>
              <w:left w:val="nil"/>
              <w:bottom w:val="nil"/>
              <w:right w:val="nil"/>
            </w:tcBorders>
            <w:shd w:val="clear" w:color="auto" w:fill="auto"/>
            <w:noWrap/>
            <w:vAlign w:val="bottom"/>
            <w:hideMark/>
          </w:tcPr>
          <w:p w:rsidR="004474D9" w:rsidRPr="004474D9" w:rsidRDefault="004474D9" w:rsidP="004474D9">
            <w:pPr>
              <w:spacing w:after="0" w:line="240" w:lineRule="auto"/>
              <w:rPr>
                <w:rFonts w:ascii="Times New Roman" w:eastAsia="Times New Roman" w:hAnsi="Times New Roman" w:cs="Times New Roman"/>
                <w:sz w:val="20"/>
                <w:szCs w:val="20"/>
                <w:lang w:eastAsia="ru-RU"/>
              </w:rPr>
            </w:pPr>
          </w:p>
        </w:tc>
      </w:tr>
      <w:tr w:rsidR="004474D9" w:rsidRPr="004474D9" w:rsidTr="004474D9">
        <w:trPr>
          <w:trHeight w:val="42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Но-мер стро-ки</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xml:space="preserve">Наименование источников финансирования дефицита местного бюджета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Код</w:t>
            </w:r>
          </w:p>
        </w:tc>
        <w:tc>
          <w:tcPr>
            <w:tcW w:w="5528" w:type="dxa"/>
            <w:gridSpan w:val="3"/>
            <w:tcBorders>
              <w:top w:val="single" w:sz="4" w:space="0" w:color="auto"/>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xml:space="preserve">Сумма, в тысячах рублей </w:t>
            </w:r>
          </w:p>
        </w:tc>
      </w:tr>
      <w:tr w:rsidR="004474D9" w:rsidRPr="004474D9" w:rsidTr="004474D9">
        <w:trPr>
          <w:trHeight w:val="8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474D9" w:rsidRPr="004474D9" w:rsidRDefault="004474D9" w:rsidP="004474D9">
            <w:pPr>
              <w:spacing w:after="0" w:line="240" w:lineRule="auto"/>
              <w:rPr>
                <w:rFonts w:eastAsia="Times New Roman" w:cs="Times New Roman"/>
                <w:b/>
                <w:bCs/>
                <w:color w:val="000000"/>
                <w:sz w:val="20"/>
                <w:szCs w:val="20"/>
                <w:lang w:eastAsia="ru-RU"/>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4474D9" w:rsidRPr="004474D9" w:rsidRDefault="004474D9" w:rsidP="004474D9">
            <w:pPr>
              <w:spacing w:after="0" w:line="240" w:lineRule="auto"/>
              <w:rPr>
                <w:rFonts w:eastAsia="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74D9" w:rsidRPr="004474D9" w:rsidRDefault="004474D9" w:rsidP="004474D9">
            <w:pPr>
              <w:spacing w:after="0" w:line="240" w:lineRule="auto"/>
              <w:rPr>
                <w:rFonts w:eastAsia="Times New Roman" w:cs="Times New Roman"/>
                <w:b/>
                <w:bCs/>
                <w:color w:val="000000"/>
                <w:sz w:val="20"/>
                <w:szCs w:val="20"/>
                <w:lang w:eastAsia="ru-RU"/>
              </w:rPr>
            </w:pP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2023 год</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2024 год</w:t>
            </w:r>
          </w:p>
        </w:tc>
        <w:tc>
          <w:tcPr>
            <w:tcW w:w="208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2025 год</w:t>
            </w:r>
          </w:p>
        </w:tc>
      </w:tr>
      <w:tr w:rsidR="004474D9" w:rsidRPr="004474D9" w:rsidTr="004474D9">
        <w:trPr>
          <w:trHeight w:val="300"/>
        </w:trPr>
        <w:tc>
          <w:tcPr>
            <w:tcW w:w="681" w:type="dxa"/>
            <w:tcBorders>
              <w:top w:val="nil"/>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1</w:t>
            </w:r>
          </w:p>
        </w:tc>
        <w:tc>
          <w:tcPr>
            <w:tcW w:w="243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3</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4</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5</w:t>
            </w:r>
          </w:p>
        </w:tc>
        <w:tc>
          <w:tcPr>
            <w:tcW w:w="208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6</w:t>
            </w:r>
          </w:p>
        </w:tc>
      </w:tr>
      <w:tr w:rsidR="004474D9" w:rsidRPr="004474D9" w:rsidTr="004474D9">
        <w:trPr>
          <w:trHeight w:val="443"/>
        </w:trPr>
        <w:tc>
          <w:tcPr>
            <w:tcW w:w="681" w:type="dxa"/>
            <w:tcBorders>
              <w:top w:val="nil"/>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1</w:t>
            </w:r>
          </w:p>
        </w:tc>
        <w:tc>
          <w:tcPr>
            <w:tcW w:w="243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Всего на покрытие дефицита бюджета</w:t>
            </w:r>
          </w:p>
        </w:tc>
        <w:tc>
          <w:tcPr>
            <w:tcW w:w="1701"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xml:space="preserve">65 623,40139  </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xml:space="preserve">31 042,02100  </w:t>
            </w:r>
          </w:p>
        </w:tc>
        <w:tc>
          <w:tcPr>
            <w:tcW w:w="208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xml:space="preserve">36 257,68300  </w:t>
            </w:r>
          </w:p>
        </w:tc>
      </w:tr>
      <w:tr w:rsidR="004474D9" w:rsidRPr="004474D9" w:rsidTr="004474D9">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2</w:t>
            </w:r>
          </w:p>
        </w:tc>
        <w:tc>
          <w:tcPr>
            <w:tcW w:w="243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xml:space="preserve">Бюджетные кредиты от других бюджетов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000 01 03 00 00 00 0000 000</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xml:space="preserve">-11 496,75884  </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xml:space="preserve">-5 188,57143  </w:t>
            </w:r>
          </w:p>
        </w:tc>
        <w:tc>
          <w:tcPr>
            <w:tcW w:w="208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 xml:space="preserve">-5 188,57143  </w:t>
            </w:r>
          </w:p>
        </w:tc>
      </w:tr>
      <w:tr w:rsidR="004474D9" w:rsidRPr="004474D9" w:rsidTr="004474D9">
        <w:trPr>
          <w:trHeight w:val="840"/>
        </w:trPr>
        <w:tc>
          <w:tcPr>
            <w:tcW w:w="681" w:type="dxa"/>
            <w:tcBorders>
              <w:top w:val="nil"/>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3</w:t>
            </w:r>
          </w:p>
        </w:tc>
        <w:tc>
          <w:tcPr>
            <w:tcW w:w="243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rPr>
                <w:rFonts w:eastAsia="Times New Roman" w:cs="Times New Roman"/>
                <w:color w:val="000000"/>
                <w:sz w:val="20"/>
                <w:szCs w:val="20"/>
                <w:lang w:eastAsia="ru-RU"/>
              </w:rPr>
            </w:pPr>
            <w:r w:rsidRPr="004474D9">
              <w:rPr>
                <w:rFonts w:eastAsia="Times New Roman" w:cs="Times New Roman"/>
                <w:color w:val="000000"/>
                <w:sz w:val="20"/>
                <w:szCs w:val="20"/>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901 01 03 01 00 04 0000 710</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color w:val="000000"/>
                <w:sz w:val="20"/>
                <w:szCs w:val="20"/>
                <w:lang w:eastAsia="ru-RU"/>
              </w:rPr>
            </w:pPr>
            <w:r w:rsidRPr="004474D9">
              <w:rPr>
                <w:rFonts w:eastAsia="Times New Roman" w:cs="Times New Roman"/>
                <w:color w:val="000000"/>
                <w:sz w:val="20"/>
                <w:szCs w:val="20"/>
                <w:lang w:eastAsia="ru-RU"/>
              </w:rPr>
              <w:t xml:space="preserve">25 000,00000  </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color w:val="000000"/>
                <w:sz w:val="20"/>
                <w:szCs w:val="20"/>
                <w:lang w:eastAsia="ru-RU"/>
              </w:rPr>
            </w:pPr>
            <w:r w:rsidRPr="004474D9">
              <w:rPr>
                <w:rFonts w:eastAsia="Times New Roman" w:cs="Times New Roman"/>
                <w:color w:val="000000"/>
                <w:sz w:val="20"/>
                <w:szCs w:val="20"/>
                <w:lang w:eastAsia="ru-RU"/>
              </w:rPr>
              <w:t xml:space="preserve">0,00000  </w:t>
            </w:r>
          </w:p>
        </w:tc>
        <w:tc>
          <w:tcPr>
            <w:tcW w:w="208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color w:val="000000"/>
                <w:sz w:val="20"/>
                <w:szCs w:val="20"/>
                <w:lang w:eastAsia="ru-RU"/>
              </w:rPr>
            </w:pPr>
            <w:r w:rsidRPr="004474D9">
              <w:rPr>
                <w:rFonts w:eastAsia="Times New Roman" w:cs="Times New Roman"/>
                <w:color w:val="000000"/>
                <w:sz w:val="20"/>
                <w:szCs w:val="20"/>
                <w:lang w:eastAsia="ru-RU"/>
              </w:rPr>
              <w:t xml:space="preserve">0,00000  </w:t>
            </w:r>
          </w:p>
        </w:tc>
      </w:tr>
      <w:tr w:rsidR="004474D9" w:rsidRPr="004474D9" w:rsidTr="004474D9">
        <w:trPr>
          <w:trHeight w:val="795"/>
        </w:trPr>
        <w:tc>
          <w:tcPr>
            <w:tcW w:w="681" w:type="dxa"/>
            <w:tcBorders>
              <w:top w:val="nil"/>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4</w:t>
            </w:r>
          </w:p>
        </w:tc>
        <w:tc>
          <w:tcPr>
            <w:tcW w:w="243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rPr>
                <w:rFonts w:eastAsia="Times New Roman" w:cs="Times New Roman"/>
                <w:color w:val="000000"/>
                <w:sz w:val="20"/>
                <w:szCs w:val="20"/>
                <w:lang w:eastAsia="ru-RU"/>
              </w:rPr>
            </w:pPr>
            <w:r w:rsidRPr="004474D9">
              <w:rPr>
                <w:rFonts w:eastAsia="Times New Roman" w:cs="Times New Roman"/>
                <w:color w:val="000000"/>
                <w:sz w:val="20"/>
                <w:szCs w:val="20"/>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901 01 03 01 00 04 0000 810</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color w:val="000000"/>
                <w:sz w:val="20"/>
                <w:szCs w:val="20"/>
                <w:lang w:eastAsia="ru-RU"/>
              </w:rPr>
            </w:pPr>
            <w:r w:rsidRPr="004474D9">
              <w:rPr>
                <w:rFonts w:eastAsia="Times New Roman" w:cs="Times New Roman"/>
                <w:color w:val="000000"/>
                <w:sz w:val="20"/>
                <w:szCs w:val="20"/>
                <w:lang w:eastAsia="ru-RU"/>
              </w:rPr>
              <w:t xml:space="preserve">-36 496,75884  </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color w:val="000000"/>
                <w:sz w:val="20"/>
                <w:szCs w:val="20"/>
                <w:lang w:eastAsia="ru-RU"/>
              </w:rPr>
            </w:pPr>
            <w:r w:rsidRPr="004474D9">
              <w:rPr>
                <w:rFonts w:eastAsia="Times New Roman" w:cs="Times New Roman"/>
                <w:color w:val="000000"/>
                <w:sz w:val="20"/>
                <w:szCs w:val="20"/>
                <w:lang w:eastAsia="ru-RU"/>
              </w:rPr>
              <w:t xml:space="preserve">-5 188,57143  </w:t>
            </w:r>
          </w:p>
        </w:tc>
        <w:tc>
          <w:tcPr>
            <w:tcW w:w="208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color w:val="000000"/>
                <w:sz w:val="20"/>
                <w:szCs w:val="20"/>
                <w:lang w:eastAsia="ru-RU"/>
              </w:rPr>
            </w:pPr>
            <w:r w:rsidRPr="004474D9">
              <w:rPr>
                <w:rFonts w:eastAsia="Times New Roman" w:cs="Times New Roman"/>
                <w:color w:val="000000"/>
                <w:sz w:val="20"/>
                <w:szCs w:val="20"/>
                <w:lang w:eastAsia="ru-RU"/>
              </w:rPr>
              <w:t xml:space="preserve">-5 188,57143  </w:t>
            </w:r>
          </w:p>
        </w:tc>
      </w:tr>
      <w:tr w:rsidR="004474D9" w:rsidRPr="004474D9" w:rsidTr="004474D9">
        <w:trPr>
          <w:trHeight w:val="578"/>
        </w:trPr>
        <w:tc>
          <w:tcPr>
            <w:tcW w:w="681" w:type="dxa"/>
            <w:tcBorders>
              <w:top w:val="nil"/>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5</w:t>
            </w:r>
          </w:p>
        </w:tc>
        <w:tc>
          <w:tcPr>
            <w:tcW w:w="243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b/>
                <w:bCs/>
                <w:color w:val="000000"/>
                <w:sz w:val="20"/>
                <w:szCs w:val="20"/>
                <w:lang w:eastAsia="ru-RU"/>
              </w:rPr>
            </w:pPr>
            <w:r w:rsidRPr="004474D9">
              <w:rPr>
                <w:rFonts w:eastAsia="Times New Roman" w:cs="Times New Roman"/>
                <w:b/>
                <w:bCs/>
                <w:color w:val="000000"/>
                <w:sz w:val="20"/>
                <w:szCs w:val="20"/>
                <w:lang w:eastAsia="ru-RU"/>
              </w:rPr>
              <w:t>000 01 05 00 00 00 0000 000</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b/>
                <w:bCs/>
                <w:sz w:val="20"/>
                <w:szCs w:val="20"/>
                <w:lang w:eastAsia="ru-RU"/>
              </w:rPr>
            </w:pPr>
            <w:r w:rsidRPr="004474D9">
              <w:rPr>
                <w:rFonts w:eastAsia="Times New Roman" w:cs="Times New Roman"/>
                <w:b/>
                <w:bCs/>
                <w:sz w:val="20"/>
                <w:szCs w:val="20"/>
                <w:lang w:eastAsia="ru-RU"/>
              </w:rPr>
              <w:t xml:space="preserve">77 120,16023  </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b/>
                <w:bCs/>
                <w:sz w:val="20"/>
                <w:szCs w:val="20"/>
                <w:lang w:eastAsia="ru-RU"/>
              </w:rPr>
            </w:pPr>
            <w:r w:rsidRPr="004474D9">
              <w:rPr>
                <w:rFonts w:eastAsia="Times New Roman" w:cs="Times New Roman"/>
                <w:b/>
                <w:bCs/>
                <w:sz w:val="20"/>
                <w:szCs w:val="20"/>
                <w:lang w:eastAsia="ru-RU"/>
              </w:rPr>
              <w:t xml:space="preserve">36 230,59243  </w:t>
            </w:r>
          </w:p>
        </w:tc>
        <w:tc>
          <w:tcPr>
            <w:tcW w:w="208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b/>
                <w:bCs/>
                <w:sz w:val="20"/>
                <w:szCs w:val="20"/>
                <w:lang w:eastAsia="ru-RU"/>
              </w:rPr>
            </w:pPr>
            <w:r w:rsidRPr="004474D9">
              <w:rPr>
                <w:rFonts w:eastAsia="Times New Roman" w:cs="Times New Roman"/>
                <w:b/>
                <w:bCs/>
                <w:sz w:val="20"/>
                <w:szCs w:val="20"/>
                <w:lang w:eastAsia="ru-RU"/>
              </w:rPr>
              <w:t xml:space="preserve">41 446,25443  </w:t>
            </w:r>
          </w:p>
        </w:tc>
      </w:tr>
      <w:tr w:rsidR="004474D9" w:rsidRPr="004474D9" w:rsidTr="004474D9">
        <w:trPr>
          <w:trHeight w:val="589"/>
        </w:trPr>
        <w:tc>
          <w:tcPr>
            <w:tcW w:w="681" w:type="dxa"/>
            <w:tcBorders>
              <w:top w:val="nil"/>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6</w:t>
            </w:r>
          </w:p>
        </w:tc>
        <w:tc>
          <w:tcPr>
            <w:tcW w:w="243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rPr>
                <w:rFonts w:eastAsia="Times New Roman" w:cs="Times New Roman"/>
                <w:color w:val="000000"/>
                <w:sz w:val="20"/>
                <w:szCs w:val="20"/>
                <w:lang w:eastAsia="ru-RU"/>
              </w:rPr>
            </w:pPr>
            <w:r w:rsidRPr="004474D9">
              <w:rPr>
                <w:rFonts w:eastAsia="Times New Roman" w:cs="Times New Roman"/>
                <w:color w:val="000000"/>
                <w:sz w:val="20"/>
                <w:szCs w:val="20"/>
                <w:lang w:eastAsia="ru-RU"/>
              </w:rPr>
              <w:t>Увеличение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919 01 05 02 01 04 0000 510</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sz w:val="20"/>
                <w:szCs w:val="20"/>
                <w:lang w:eastAsia="ru-RU"/>
              </w:rPr>
            </w:pPr>
            <w:r w:rsidRPr="004474D9">
              <w:rPr>
                <w:rFonts w:eastAsia="Times New Roman" w:cs="Times New Roman"/>
                <w:sz w:val="20"/>
                <w:szCs w:val="20"/>
                <w:lang w:eastAsia="ru-RU"/>
              </w:rPr>
              <w:t xml:space="preserve">-1 937 851,80186  </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sz w:val="20"/>
                <w:szCs w:val="20"/>
                <w:lang w:eastAsia="ru-RU"/>
              </w:rPr>
            </w:pPr>
            <w:r w:rsidRPr="004474D9">
              <w:rPr>
                <w:rFonts w:eastAsia="Times New Roman" w:cs="Times New Roman"/>
                <w:sz w:val="20"/>
                <w:szCs w:val="20"/>
                <w:lang w:eastAsia="ru-RU"/>
              </w:rPr>
              <w:t xml:space="preserve">-1 822 249,60000  </w:t>
            </w:r>
          </w:p>
        </w:tc>
        <w:tc>
          <w:tcPr>
            <w:tcW w:w="208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sz w:val="20"/>
                <w:szCs w:val="20"/>
                <w:lang w:eastAsia="ru-RU"/>
              </w:rPr>
            </w:pPr>
            <w:r w:rsidRPr="004474D9">
              <w:rPr>
                <w:rFonts w:eastAsia="Times New Roman" w:cs="Times New Roman"/>
                <w:sz w:val="20"/>
                <w:szCs w:val="20"/>
                <w:lang w:eastAsia="ru-RU"/>
              </w:rPr>
              <w:t xml:space="preserve">-1 765 533,90000  </w:t>
            </w:r>
          </w:p>
        </w:tc>
      </w:tr>
      <w:tr w:rsidR="004474D9" w:rsidRPr="004474D9" w:rsidTr="004474D9">
        <w:trPr>
          <w:trHeight w:val="638"/>
        </w:trPr>
        <w:tc>
          <w:tcPr>
            <w:tcW w:w="681" w:type="dxa"/>
            <w:tcBorders>
              <w:top w:val="nil"/>
              <w:left w:val="single" w:sz="4" w:space="0" w:color="auto"/>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7</w:t>
            </w:r>
          </w:p>
        </w:tc>
        <w:tc>
          <w:tcPr>
            <w:tcW w:w="243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rPr>
                <w:rFonts w:eastAsia="Times New Roman" w:cs="Times New Roman"/>
                <w:color w:val="000000"/>
                <w:sz w:val="20"/>
                <w:szCs w:val="20"/>
                <w:lang w:eastAsia="ru-RU"/>
              </w:rPr>
            </w:pPr>
            <w:r w:rsidRPr="004474D9">
              <w:rPr>
                <w:rFonts w:eastAsia="Times New Roman" w:cs="Times New Roman"/>
                <w:color w:val="000000"/>
                <w:sz w:val="20"/>
                <w:szCs w:val="20"/>
                <w:lang w:eastAsia="ru-RU"/>
              </w:rPr>
              <w:t>Уменьшение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color w:val="000000"/>
                <w:sz w:val="20"/>
                <w:szCs w:val="20"/>
                <w:lang w:eastAsia="ru-RU"/>
              </w:rPr>
            </w:pPr>
            <w:r w:rsidRPr="004474D9">
              <w:rPr>
                <w:rFonts w:eastAsia="Times New Roman" w:cs="Times New Roman"/>
                <w:color w:val="000000"/>
                <w:sz w:val="20"/>
                <w:szCs w:val="20"/>
                <w:lang w:eastAsia="ru-RU"/>
              </w:rPr>
              <w:t>919 01 05 02 01 04 0000 610</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sz w:val="20"/>
                <w:szCs w:val="20"/>
                <w:lang w:eastAsia="ru-RU"/>
              </w:rPr>
            </w:pPr>
            <w:r w:rsidRPr="004474D9">
              <w:rPr>
                <w:rFonts w:eastAsia="Times New Roman" w:cs="Times New Roman"/>
                <w:sz w:val="20"/>
                <w:szCs w:val="20"/>
                <w:lang w:eastAsia="ru-RU"/>
              </w:rPr>
              <w:t xml:space="preserve">2 014 971,96209  </w:t>
            </w:r>
          </w:p>
        </w:tc>
        <w:tc>
          <w:tcPr>
            <w:tcW w:w="1720"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center"/>
              <w:rPr>
                <w:rFonts w:eastAsia="Times New Roman" w:cs="Times New Roman"/>
                <w:sz w:val="20"/>
                <w:szCs w:val="20"/>
                <w:lang w:eastAsia="ru-RU"/>
              </w:rPr>
            </w:pPr>
            <w:r w:rsidRPr="004474D9">
              <w:rPr>
                <w:rFonts w:eastAsia="Times New Roman" w:cs="Times New Roman"/>
                <w:sz w:val="20"/>
                <w:szCs w:val="20"/>
                <w:lang w:eastAsia="ru-RU"/>
              </w:rPr>
              <w:t xml:space="preserve">1 858 480,19243  </w:t>
            </w:r>
          </w:p>
        </w:tc>
        <w:tc>
          <w:tcPr>
            <w:tcW w:w="2088" w:type="dxa"/>
            <w:tcBorders>
              <w:top w:val="nil"/>
              <w:left w:val="nil"/>
              <w:bottom w:val="single" w:sz="4" w:space="0" w:color="auto"/>
              <w:right w:val="single" w:sz="4" w:space="0" w:color="auto"/>
            </w:tcBorders>
            <w:shd w:val="clear" w:color="auto" w:fill="auto"/>
            <w:hideMark/>
          </w:tcPr>
          <w:p w:rsidR="004474D9" w:rsidRPr="004474D9" w:rsidRDefault="004474D9" w:rsidP="004474D9">
            <w:pPr>
              <w:spacing w:after="0" w:line="240" w:lineRule="auto"/>
              <w:jc w:val="right"/>
              <w:rPr>
                <w:rFonts w:eastAsia="Times New Roman" w:cs="Times New Roman"/>
                <w:sz w:val="20"/>
                <w:szCs w:val="20"/>
                <w:lang w:eastAsia="ru-RU"/>
              </w:rPr>
            </w:pPr>
            <w:r w:rsidRPr="004474D9">
              <w:rPr>
                <w:rFonts w:eastAsia="Times New Roman" w:cs="Times New Roman"/>
                <w:sz w:val="20"/>
                <w:szCs w:val="20"/>
                <w:lang w:eastAsia="ru-RU"/>
              </w:rPr>
              <w:t xml:space="preserve">1 806 980,15443  </w:t>
            </w:r>
          </w:p>
        </w:tc>
      </w:tr>
    </w:tbl>
    <w:p w:rsidR="00355390" w:rsidRPr="004474D9" w:rsidRDefault="00355390" w:rsidP="004474D9"/>
    <w:sectPr w:rsidR="00355390" w:rsidRPr="004474D9" w:rsidSect="00DD06F3">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E6" w:rsidRDefault="00D04DE6" w:rsidP="00DD06F3">
      <w:pPr>
        <w:spacing w:after="0" w:line="240" w:lineRule="auto"/>
      </w:pPr>
      <w:r>
        <w:separator/>
      </w:r>
    </w:p>
  </w:endnote>
  <w:endnote w:type="continuationSeparator" w:id="0">
    <w:p w:rsidR="00D04DE6" w:rsidRDefault="00D04DE6" w:rsidP="00DD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E6" w:rsidRDefault="00D04DE6" w:rsidP="00DD06F3">
      <w:pPr>
        <w:spacing w:after="0" w:line="240" w:lineRule="auto"/>
      </w:pPr>
      <w:r>
        <w:separator/>
      </w:r>
    </w:p>
  </w:footnote>
  <w:footnote w:type="continuationSeparator" w:id="0">
    <w:p w:rsidR="00D04DE6" w:rsidRDefault="00D04DE6" w:rsidP="00DD0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40709"/>
      <w:docPartObj>
        <w:docPartGallery w:val="Page Numbers (Top of Page)"/>
        <w:docPartUnique/>
      </w:docPartObj>
    </w:sdtPr>
    <w:sdtEndPr/>
    <w:sdtContent>
      <w:p w:rsidR="00A07189" w:rsidRDefault="00A07189">
        <w:pPr>
          <w:pStyle w:val="a4"/>
          <w:jc w:val="center"/>
        </w:pPr>
        <w:r>
          <w:fldChar w:fldCharType="begin"/>
        </w:r>
        <w:r>
          <w:instrText>PAGE   \* MERGEFORMAT</w:instrText>
        </w:r>
        <w:r>
          <w:fldChar w:fldCharType="separate"/>
        </w:r>
        <w:r w:rsidR="00321CEF">
          <w:rPr>
            <w:noProof/>
          </w:rPr>
          <w:t>2</w:t>
        </w:r>
        <w:r>
          <w:fldChar w:fldCharType="end"/>
        </w:r>
      </w:p>
    </w:sdtContent>
  </w:sdt>
  <w:p w:rsidR="00A07189" w:rsidRDefault="00A071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13722"/>
    <w:multiLevelType w:val="multilevel"/>
    <w:tmpl w:val="3DB6E3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F0"/>
    <w:rsid w:val="00010542"/>
    <w:rsid w:val="000D71BD"/>
    <w:rsid w:val="000E1BEA"/>
    <w:rsid w:val="001B7F72"/>
    <w:rsid w:val="002211D0"/>
    <w:rsid w:val="00241BF0"/>
    <w:rsid w:val="00254B79"/>
    <w:rsid w:val="002D2473"/>
    <w:rsid w:val="00321CEF"/>
    <w:rsid w:val="00355390"/>
    <w:rsid w:val="00374FE3"/>
    <w:rsid w:val="003D43F1"/>
    <w:rsid w:val="003E3466"/>
    <w:rsid w:val="004474D9"/>
    <w:rsid w:val="0049460F"/>
    <w:rsid w:val="00504F6F"/>
    <w:rsid w:val="005E1048"/>
    <w:rsid w:val="006609B8"/>
    <w:rsid w:val="00686561"/>
    <w:rsid w:val="006E1BD4"/>
    <w:rsid w:val="00867911"/>
    <w:rsid w:val="0088796E"/>
    <w:rsid w:val="0089722D"/>
    <w:rsid w:val="008C0021"/>
    <w:rsid w:val="008E290B"/>
    <w:rsid w:val="00904E7A"/>
    <w:rsid w:val="00A07189"/>
    <w:rsid w:val="00A31D13"/>
    <w:rsid w:val="00A36FDB"/>
    <w:rsid w:val="00AA08A5"/>
    <w:rsid w:val="00AF6C51"/>
    <w:rsid w:val="00BD5B05"/>
    <w:rsid w:val="00D04DE6"/>
    <w:rsid w:val="00DA7AE5"/>
    <w:rsid w:val="00DB2E25"/>
    <w:rsid w:val="00DD06F3"/>
    <w:rsid w:val="00DD7260"/>
    <w:rsid w:val="00E11CD1"/>
    <w:rsid w:val="00E210A2"/>
    <w:rsid w:val="00E3004D"/>
    <w:rsid w:val="00E66E7E"/>
    <w:rsid w:val="00F5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9E2AE-0B5D-4173-B2D5-45636ECE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B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41BF0"/>
    <w:pPr>
      <w:ind w:left="720"/>
      <w:contextualSpacing/>
    </w:pPr>
  </w:style>
  <w:style w:type="paragraph" w:styleId="a4">
    <w:name w:val="header"/>
    <w:basedOn w:val="a"/>
    <w:link w:val="a5"/>
    <w:uiPriority w:val="99"/>
    <w:unhideWhenUsed/>
    <w:rsid w:val="00DD06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06F3"/>
  </w:style>
  <w:style w:type="paragraph" w:styleId="a6">
    <w:name w:val="footer"/>
    <w:basedOn w:val="a"/>
    <w:link w:val="a7"/>
    <w:uiPriority w:val="99"/>
    <w:unhideWhenUsed/>
    <w:rsid w:val="00DD06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0901">
      <w:bodyDiv w:val="1"/>
      <w:marLeft w:val="0"/>
      <w:marRight w:val="0"/>
      <w:marTop w:val="0"/>
      <w:marBottom w:val="0"/>
      <w:divBdr>
        <w:top w:val="none" w:sz="0" w:space="0" w:color="auto"/>
        <w:left w:val="none" w:sz="0" w:space="0" w:color="auto"/>
        <w:bottom w:val="none" w:sz="0" w:space="0" w:color="auto"/>
        <w:right w:val="none" w:sz="0" w:space="0" w:color="auto"/>
      </w:divBdr>
    </w:div>
    <w:div w:id="607933859">
      <w:bodyDiv w:val="1"/>
      <w:marLeft w:val="0"/>
      <w:marRight w:val="0"/>
      <w:marTop w:val="0"/>
      <w:marBottom w:val="0"/>
      <w:divBdr>
        <w:top w:val="none" w:sz="0" w:space="0" w:color="auto"/>
        <w:left w:val="none" w:sz="0" w:space="0" w:color="auto"/>
        <w:bottom w:val="none" w:sz="0" w:space="0" w:color="auto"/>
        <w:right w:val="none" w:sz="0" w:space="0" w:color="auto"/>
      </w:divBdr>
    </w:div>
    <w:div w:id="1096289601">
      <w:bodyDiv w:val="1"/>
      <w:marLeft w:val="0"/>
      <w:marRight w:val="0"/>
      <w:marTop w:val="0"/>
      <w:marBottom w:val="0"/>
      <w:divBdr>
        <w:top w:val="none" w:sz="0" w:space="0" w:color="auto"/>
        <w:left w:val="none" w:sz="0" w:space="0" w:color="auto"/>
        <w:bottom w:val="none" w:sz="0" w:space="0" w:color="auto"/>
        <w:right w:val="none" w:sz="0" w:space="0" w:color="auto"/>
      </w:divBdr>
    </w:div>
    <w:div w:id="16459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108</Pages>
  <Words>39622</Words>
  <Characters>225852</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36</cp:revision>
  <dcterms:created xsi:type="dcterms:W3CDTF">2023-05-22T09:19:00Z</dcterms:created>
  <dcterms:modified xsi:type="dcterms:W3CDTF">2023-05-24T11:58:00Z</dcterms:modified>
</cp:coreProperties>
</file>